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67D4" w:rsidRDefault="008D67D4" w:rsidP="008D67D4">
      <w:pPr>
        <w:jc w:val="center"/>
        <w:rPr>
          <w:rFonts w:ascii="微软雅黑" w:eastAsia="微软雅黑" w:hAnsi="微软雅黑" w:hint="eastAsia"/>
          <w:b/>
          <w:sz w:val="48"/>
          <w:szCs w:val="48"/>
        </w:rPr>
      </w:pPr>
      <w:bookmarkStart w:id="0" w:name="_Toc440620784"/>
      <w:bookmarkStart w:id="1" w:name="_Toc412814093"/>
      <w:bookmarkStart w:id="2" w:name="_Toc412818461"/>
      <w:bookmarkStart w:id="3" w:name="_Toc440620769"/>
    </w:p>
    <w:p w:rsidR="008D67D4" w:rsidRDefault="008D67D4" w:rsidP="008D67D4">
      <w:pPr>
        <w:jc w:val="center"/>
        <w:rPr>
          <w:rFonts w:ascii="微软雅黑" w:eastAsia="微软雅黑" w:hAnsi="微软雅黑" w:hint="eastAsia"/>
          <w:b/>
          <w:sz w:val="48"/>
          <w:szCs w:val="48"/>
        </w:rPr>
      </w:pPr>
    </w:p>
    <w:p w:rsidR="008D67D4" w:rsidRDefault="008D67D4" w:rsidP="008D67D4">
      <w:pPr>
        <w:jc w:val="center"/>
        <w:rPr>
          <w:rFonts w:ascii="微软雅黑" w:eastAsia="微软雅黑" w:hAnsi="微软雅黑" w:hint="eastAsia"/>
          <w:b/>
          <w:sz w:val="48"/>
          <w:szCs w:val="48"/>
        </w:rPr>
      </w:pPr>
    </w:p>
    <w:p w:rsidR="008D67D4" w:rsidRDefault="008D67D4" w:rsidP="008D67D4">
      <w:pPr>
        <w:jc w:val="center"/>
        <w:rPr>
          <w:rFonts w:ascii="微软雅黑" w:eastAsia="微软雅黑" w:hAnsi="微软雅黑" w:hint="eastAsia"/>
          <w:b/>
          <w:sz w:val="48"/>
          <w:szCs w:val="48"/>
        </w:rPr>
      </w:pPr>
    </w:p>
    <w:p w:rsidR="008D67D4" w:rsidRDefault="008D67D4" w:rsidP="008D67D4">
      <w:pPr>
        <w:jc w:val="center"/>
        <w:rPr>
          <w:rFonts w:ascii="微软雅黑" w:eastAsia="微软雅黑" w:hAnsi="微软雅黑" w:hint="eastAsia"/>
          <w:b/>
          <w:sz w:val="48"/>
          <w:szCs w:val="48"/>
        </w:rPr>
      </w:pPr>
    </w:p>
    <w:p w:rsidR="008D67D4" w:rsidRDefault="008D67D4" w:rsidP="008D67D4">
      <w:pPr>
        <w:jc w:val="center"/>
        <w:rPr>
          <w:rFonts w:ascii="微软雅黑" w:eastAsia="微软雅黑" w:hAnsi="微软雅黑" w:hint="eastAsia"/>
          <w:b/>
          <w:sz w:val="48"/>
          <w:szCs w:val="48"/>
        </w:rPr>
      </w:pPr>
    </w:p>
    <w:p w:rsidR="008D67D4" w:rsidRPr="008D67D4" w:rsidRDefault="008D67D4" w:rsidP="008D67D4">
      <w:pPr>
        <w:jc w:val="center"/>
        <w:rPr>
          <w:rFonts w:ascii="微软雅黑" w:eastAsia="微软雅黑" w:hAnsi="微软雅黑" w:cs="Arial"/>
          <w:b/>
          <w:sz w:val="48"/>
          <w:szCs w:val="48"/>
          <w:lang w:val="en-GB"/>
        </w:rPr>
        <w:sectPr w:rsidR="008D67D4" w:rsidRPr="008D67D4">
          <w:pgSz w:w="11906" w:h="16838"/>
          <w:pgMar w:top="1440" w:right="748" w:bottom="1440" w:left="1474" w:header="851" w:footer="590" w:gutter="0"/>
          <w:pgNumType w:start="0"/>
          <w:cols w:space="720"/>
          <w:titlePg/>
          <w:docGrid w:type="lines" w:linePitch="312"/>
        </w:sectPr>
      </w:pPr>
      <w:r w:rsidRPr="008D67D4">
        <w:rPr>
          <w:rFonts w:ascii="微软雅黑" w:eastAsia="微软雅黑" w:hAnsi="微软雅黑" w:hint="eastAsia"/>
          <w:b/>
          <w:sz w:val="48"/>
          <w:szCs w:val="48"/>
        </w:rPr>
        <w:t>供应链产品用户操作手册</w:t>
      </w:r>
    </w:p>
    <w:p w:rsidR="008D67D4" w:rsidRPr="008D67D4" w:rsidRDefault="008D67D4" w:rsidP="008D67D4">
      <w:pPr>
        <w:jc w:val="center"/>
        <w:rPr>
          <w:rFonts w:ascii="微软雅黑" w:eastAsia="微软雅黑" w:hAnsi="微软雅黑" w:hint="eastAsia"/>
          <w:b/>
          <w:sz w:val="32"/>
          <w:szCs w:val="32"/>
          <w:lang w:val="en-GB"/>
        </w:rPr>
      </w:pPr>
      <w:r w:rsidRPr="008D67D4">
        <w:rPr>
          <w:rFonts w:ascii="微软雅黑" w:eastAsia="微软雅黑" w:hAnsi="微软雅黑" w:hint="eastAsia"/>
          <w:b/>
          <w:sz w:val="32"/>
          <w:szCs w:val="32"/>
          <w:lang w:val="en-GB"/>
        </w:rPr>
        <w:lastRenderedPageBreak/>
        <w:t>目录</w:t>
      </w:r>
    </w:p>
    <w:bookmarkStart w:id="4" w:name="_GoBack"/>
    <w:bookmarkEnd w:id="4"/>
    <w:p w:rsidR="009D62E0" w:rsidRDefault="00BE606C">
      <w:pPr>
        <w:pStyle w:val="16"/>
        <w:tabs>
          <w:tab w:val="left" w:pos="420"/>
          <w:tab w:val="right" w:leader="dot" w:pos="9674"/>
        </w:tabs>
        <w:rPr>
          <w:rFonts w:asciiTheme="minorHAnsi" w:eastAsiaTheme="minorEastAsia" w:hAnsiTheme="minorHAnsi" w:cstheme="minorBidi"/>
          <w:noProof/>
          <w:szCs w:val="22"/>
        </w:rPr>
      </w:pPr>
      <w:r w:rsidRPr="00BE606C">
        <w:rPr>
          <w:rFonts w:ascii="微软雅黑" w:eastAsia="微软雅黑" w:hAnsi="微软雅黑"/>
          <w:b/>
          <w:szCs w:val="21"/>
        </w:rPr>
        <w:fldChar w:fldCharType="begin"/>
      </w:r>
      <w:r w:rsidRPr="00BE606C">
        <w:rPr>
          <w:rFonts w:ascii="微软雅黑" w:eastAsia="微软雅黑" w:hAnsi="微软雅黑"/>
          <w:b/>
          <w:szCs w:val="21"/>
        </w:rPr>
        <w:instrText xml:space="preserve"> </w:instrText>
      </w:r>
      <w:r w:rsidRPr="00BE606C">
        <w:rPr>
          <w:rFonts w:ascii="微软雅黑" w:eastAsia="微软雅黑" w:hAnsi="微软雅黑" w:hint="eastAsia"/>
          <w:b/>
          <w:szCs w:val="21"/>
        </w:rPr>
        <w:instrText>TOC \o "1-6" \h \z \u</w:instrText>
      </w:r>
      <w:r w:rsidRPr="00BE606C">
        <w:rPr>
          <w:rFonts w:ascii="微软雅黑" w:eastAsia="微软雅黑" w:hAnsi="微软雅黑"/>
          <w:b/>
          <w:szCs w:val="21"/>
        </w:rPr>
        <w:instrText xml:space="preserve"> </w:instrText>
      </w:r>
      <w:r w:rsidRPr="00BE606C">
        <w:rPr>
          <w:rFonts w:ascii="微软雅黑" w:eastAsia="微软雅黑" w:hAnsi="微软雅黑"/>
          <w:b/>
          <w:szCs w:val="21"/>
        </w:rPr>
        <w:fldChar w:fldCharType="separate"/>
      </w:r>
      <w:hyperlink w:anchor="_Toc484636384" w:history="1">
        <w:r w:rsidR="009D62E0" w:rsidRPr="00E12AAC">
          <w:rPr>
            <w:rStyle w:val="a7"/>
            <w:noProof/>
          </w:rPr>
          <w:t>1</w:t>
        </w:r>
        <w:r w:rsidR="009D62E0">
          <w:rPr>
            <w:rFonts w:asciiTheme="minorHAnsi" w:eastAsiaTheme="minorEastAsia" w:hAnsiTheme="minorHAnsi" w:cstheme="minorBidi"/>
            <w:noProof/>
            <w:szCs w:val="22"/>
          </w:rPr>
          <w:tab/>
        </w:r>
        <w:r w:rsidR="009D62E0" w:rsidRPr="00E12AAC">
          <w:rPr>
            <w:rStyle w:val="a7"/>
            <w:rFonts w:hint="eastAsia"/>
            <w:noProof/>
          </w:rPr>
          <w:t>引言</w:t>
        </w:r>
        <w:r w:rsidR="009D62E0">
          <w:rPr>
            <w:noProof/>
            <w:webHidden/>
          </w:rPr>
          <w:tab/>
        </w:r>
        <w:r w:rsidR="009D62E0">
          <w:rPr>
            <w:noProof/>
            <w:webHidden/>
          </w:rPr>
          <w:fldChar w:fldCharType="begin"/>
        </w:r>
        <w:r w:rsidR="009D62E0">
          <w:rPr>
            <w:noProof/>
            <w:webHidden/>
          </w:rPr>
          <w:instrText xml:space="preserve"> PAGEREF _Toc484636384 \h </w:instrText>
        </w:r>
        <w:r w:rsidR="009D62E0">
          <w:rPr>
            <w:noProof/>
            <w:webHidden/>
          </w:rPr>
        </w:r>
        <w:r w:rsidR="009D62E0">
          <w:rPr>
            <w:noProof/>
            <w:webHidden/>
          </w:rPr>
          <w:fldChar w:fldCharType="separate"/>
        </w:r>
        <w:r w:rsidR="009D62E0">
          <w:rPr>
            <w:noProof/>
            <w:webHidden/>
          </w:rPr>
          <w:t>1</w:t>
        </w:r>
        <w:r w:rsidR="009D62E0">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385" w:history="1">
        <w:r w:rsidRPr="00E12AAC">
          <w:rPr>
            <w:rStyle w:val="a7"/>
            <w:noProof/>
            <w:kern w:val="0"/>
          </w:rPr>
          <w:t>1.1</w:t>
        </w:r>
        <w:r>
          <w:rPr>
            <w:rFonts w:asciiTheme="minorHAnsi" w:eastAsiaTheme="minorEastAsia" w:hAnsiTheme="minorHAnsi" w:cstheme="minorBidi"/>
            <w:noProof/>
            <w:szCs w:val="22"/>
          </w:rPr>
          <w:tab/>
        </w:r>
        <w:r w:rsidRPr="00E12AAC">
          <w:rPr>
            <w:rStyle w:val="a7"/>
            <w:rFonts w:hint="eastAsia"/>
            <w:noProof/>
          </w:rPr>
          <w:t>目的</w:t>
        </w:r>
        <w:r>
          <w:rPr>
            <w:noProof/>
            <w:webHidden/>
          </w:rPr>
          <w:tab/>
        </w:r>
        <w:r>
          <w:rPr>
            <w:noProof/>
            <w:webHidden/>
          </w:rPr>
          <w:fldChar w:fldCharType="begin"/>
        </w:r>
        <w:r>
          <w:rPr>
            <w:noProof/>
            <w:webHidden/>
          </w:rPr>
          <w:instrText xml:space="preserve"> PAGEREF _Toc484636385 \h </w:instrText>
        </w:r>
        <w:r>
          <w:rPr>
            <w:noProof/>
            <w:webHidden/>
          </w:rPr>
        </w:r>
        <w:r>
          <w:rPr>
            <w:noProof/>
            <w:webHidden/>
          </w:rPr>
          <w:fldChar w:fldCharType="separate"/>
        </w:r>
        <w:r>
          <w:rPr>
            <w:noProof/>
            <w:webHidden/>
          </w:rPr>
          <w:t>1</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386" w:history="1">
        <w:r w:rsidRPr="00E12AAC">
          <w:rPr>
            <w:rStyle w:val="a7"/>
            <w:noProof/>
            <w:kern w:val="0"/>
          </w:rPr>
          <w:t>1.2</w:t>
        </w:r>
        <w:r>
          <w:rPr>
            <w:rFonts w:asciiTheme="minorHAnsi" w:eastAsiaTheme="minorEastAsia" w:hAnsiTheme="minorHAnsi" w:cstheme="minorBidi"/>
            <w:noProof/>
            <w:szCs w:val="22"/>
          </w:rPr>
          <w:tab/>
        </w:r>
        <w:r w:rsidRPr="00E12AAC">
          <w:rPr>
            <w:rStyle w:val="a7"/>
            <w:rFonts w:hint="eastAsia"/>
            <w:noProof/>
          </w:rPr>
          <w:t>产品简介</w:t>
        </w:r>
        <w:r>
          <w:rPr>
            <w:noProof/>
            <w:webHidden/>
          </w:rPr>
          <w:tab/>
        </w:r>
        <w:r>
          <w:rPr>
            <w:noProof/>
            <w:webHidden/>
          </w:rPr>
          <w:fldChar w:fldCharType="begin"/>
        </w:r>
        <w:r>
          <w:rPr>
            <w:noProof/>
            <w:webHidden/>
          </w:rPr>
          <w:instrText xml:space="preserve"> PAGEREF _Toc484636386 \h </w:instrText>
        </w:r>
        <w:r>
          <w:rPr>
            <w:noProof/>
            <w:webHidden/>
          </w:rPr>
        </w:r>
        <w:r>
          <w:rPr>
            <w:noProof/>
            <w:webHidden/>
          </w:rPr>
          <w:fldChar w:fldCharType="separate"/>
        </w:r>
        <w:r>
          <w:rPr>
            <w:noProof/>
            <w:webHidden/>
          </w:rPr>
          <w:t>1</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387" w:history="1">
        <w:r w:rsidRPr="00E12AAC">
          <w:rPr>
            <w:rStyle w:val="a7"/>
            <w:noProof/>
            <w:kern w:val="0"/>
          </w:rPr>
          <w:t>1.3</w:t>
        </w:r>
        <w:r>
          <w:rPr>
            <w:rFonts w:asciiTheme="minorHAnsi" w:eastAsiaTheme="minorEastAsia" w:hAnsiTheme="minorHAnsi" w:cstheme="minorBidi"/>
            <w:noProof/>
            <w:szCs w:val="22"/>
          </w:rPr>
          <w:tab/>
        </w:r>
        <w:r w:rsidRPr="00E12AAC">
          <w:rPr>
            <w:rStyle w:val="a7"/>
            <w:rFonts w:hint="eastAsia"/>
            <w:noProof/>
          </w:rPr>
          <w:t>术语与缩写解释</w:t>
        </w:r>
        <w:r>
          <w:rPr>
            <w:noProof/>
            <w:webHidden/>
          </w:rPr>
          <w:tab/>
        </w:r>
        <w:r>
          <w:rPr>
            <w:noProof/>
            <w:webHidden/>
          </w:rPr>
          <w:fldChar w:fldCharType="begin"/>
        </w:r>
        <w:r>
          <w:rPr>
            <w:noProof/>
            <w:webHidden/>
          </w:rPr>
          <w:instrText xml:space="preserve"> PAGEREF _Toc484636387 \h </w:instrText>
        </w:r>
        <w:r>
          <w:rPr>
            <w:noProof/>
            <w:webHidden/>
          </w:rPr>
        </w:r>
        <w:r>
          <w:rPr>
            <w:noProof/>
            <w:webHidden/>
          </w:rPr>
          <w:fldChar w:fldCharType="separate"/>
        </w:r>
        <w:r>
          <w:rPr>
            <w:noProof/>
            <w:webHidden/>
          </w:rPr>
          <w:t>1</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388" w:history="1">
        <w:r w:rsidRPr="00E12AAC">
          <w:rPr>
            <w:rStyle w:val="a7"/>
            <w:noProof/>
            <w:kern w:val="0"/>
          </w:rPr>
          <w:t>1.4</w:t>
        </w:r>
        <w:r>
          <w:rPr>
            <w:rFonts w:asciiTheme="minorHAnsi" w:eastAsiaTheme="minorEastAsia" w:hAnsiTheme="minorHAnsi" w:cstheme="minorBidi"/>
            <w:noProof/>
            <w:szCs w:val="22"/>
          </w:rPr>
          <w:tab/>
        </w:r>
        <w:r w:rsidRPr="00E12AAC">
          <w:rPr>
            <w:rStyle w:val="a7"/>
            <w:rFonts w:hint="eastAsia"/>
            <w:noProof/>
          </w:rPr>
          <w:t>参考资料</w:t>
        </w:r>
        <w:r>
          <w:rPr>
            <w:noProof/>
            <w:webHidden/>
          </w:rPr>
          <w:tab/>
        </w:r>
        <w:r>
          <w:rPr>
            <w:noProof/>
            <w:webHidden/>
          </w:rPr>
          <w:fldChar w:fldCharType="begin"/>
        </w:r>
        <w:r>
          <w:rPr>
            <w:noProof/>
            <w:webHidden/>
          </w:rPr>
          <w:instrText xml:space="preserve"> PAGEREF _Toc484636388 \h </w:instrText>
        </w:r>
        <w:r>
          <w:rPr>
            <w:noProof/>
            <w:webHidden/>
          </w:rPr>
        </w:r>
        <w:r>
          <w:rPr>
            <w:noProof/>
            <w:webHidden/>
          </w:rPr>
          <w:fldChar w:fldCharType="separate"/>
        </w:r>
        <w:r>
          <w:rPr>
            <w:noProof/>
            <w:webHidden/>
          </w:rPr>
          <w:t>1</w:t>
        </w:r>
        <w:r>
          <w:rPr>
            <w:noProof/>
            <w:webHidden/>
          </w:rPr>
          <w:fldChar w:fldCharType="end"/>
        </w:r>
      </w:hyperlink>
    </w:p>
    <w:p w:rsidR="009D62E0" w:rsidRDefault="009D62E0">
      <w:pPr>
        <w:pStyle w:val="16"/>
        <w:tabs>
          <w:tab w:val="left" w:pos="420"/>
          <w:tab w:val="right" w:leader="dot" w:pos="9674"/>
        </w:tabs>
        <w:rPr>
          <w:rFonts w:asciiTheme="minorHAnsi" w:eastAsiaTheme="minorEastAsia" w:hAnsiTheme="minorHAnsi" w:cstheme="minorBidi"/>
          <w:noProof/>
          <w:szCs w:val="22"/>
        </w:rPr>
      </w:pPr>
      <w:hyperlink w:anchor="_Toc484636389" w:history="1">
        <w:r w:rsidRPr="00E12AAC">
          <w:rPr>
            <w:rStyle w:val="a7"/>
            <w:noProof/>
          </w:rPr>
          <w:t>2</w:t>
        </w:r>
        <w:r>
          <w:rPr>
            <w:rFonts w:asciiTheme="minorHAnsi" w:eastAsiaTheme="minorEastAsia" w:hAnsiTheme="minorHAnsi" w:cstheme="minorBidi"/>
            <w:noProof/>
            <w:szCs w:val="22"/>
          </w:rPr>
          <w:tab/>
        </w:r>
        <w:r w:rsidRPr="00E12AAC">
          <w:rPr>
            <w:rStyle w:val="a7"/>
            <w:rFonts w:hint="eastAsia"/>
            <w:noProof/>
          </w:rPr>
          <w:t>使用说明</w:t>
        </w:r>
        <w:r>
          <w:rPr>
            <w:noProof/>
            <w:webHidden/>
          </w:rPr>
          <w:tab/>
        </w:r>
        <w:r>
          <w:rPr>
            <w:noProof/>
            <w:webHidden/>
          </w:rPr>
          <w:fldChar w:fldCharType="begin"/>
        </w:r>
        <w:r>
          <w:rPr>
            <w:noProof/>
            <w:webHidden/>
          </w:rPr>
          <w:instrText xml:space="preserve"> PAGEREF _Toc484636389 \h </w:instrText>
        </w:r>
        <w:r>
          <w:rPr>
            <w:noProof/>
            <w:webHidden/>
          </w:rPr>
        </w:r>
        <w:r>
          <w:rPr>
            <w:noProof/>
            <w:webHidden/>
          </w:rPr>
          <w:fldChar w:fldCharType="separate"/>
        </w:r>
        <w:r>
          <w:rPr>
            <w:noProof/>
            <w:webHidden/>
          </w:rPr>
          <w:t>2</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390" w:history="1">
        <w:r w:rsidRPr="00E12AAC">
          <w:rPr>
            <w:rStyle w:val="a7"/>
            <w:noProof/>
            <w:kern w:val="0"/>
          </w:rPr>
          <w:t>2.1</w:t>
        </w:r>
        <w:r>
          <w:rPr>
            <w:rFonts w:asciiTheme="minorHAnsi" w:eastAsiaTheme="minorEastAsia" w:hAnsiTheme="minorHAnsi" w:cstheme="minorBidi"/>
            <w:noProof/>
            <w:szCs w:val="22"/>
          </w:rPr>
          <w:tab/>
        </w:r>
        <w:r w:rsidRPr="00E12AAC">
          <w:rPr>
            <w:rStyle w:val="a7"/>
            <w:rFonts w:hint="eastAsia"/>
            <w:noProof/>
          </w:rPr>
          <w:t>工作台</w:t>
        </w:r>
        <w:r>
          <w:rPr>
            <w:noProof/>
            <w:webHidden/>
          </w:rPr>
          <w:tab/>
        </w:r>
        <w:r>
          <w:rPr>
            <w:noProof/>
            <w:webHidden/>
          </w:rPr>
          <w:fldChar w:fldCharType="begin"/>
        </w:r>
        <w:r>
          <w:rPr>
            <w:noProof/>
            <w:webHidden/>
          </w:rPr>
          <w:instrText xml:space="preserve"> PAGEREF _Toc484636390 \h </w:instrText>
        </w:r>
        <w:r>
          <w:rPr>
            <w:noProof/>
            <w:webHidden/>
          </w:rPr>
        </w:r>
        <w:r>
          <w:rPr>
            <w:noProof/>
            <w:webHidden/>
          </w:rPr>
          <w:fldChar w:fldCharType="separate"/>
        </w:r>
        <w:r>
          <w:rPr>
            <w:noProof/>
            <w:webHidden/>
          </w:rPr>
          <w:t>2</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391" w:history="1">
        <w:r w:rsidRPr="00E12AAC">
          <w:rPr>
            <w:rStyle w:val="a7"/>
            <w:noProof/>
          </w:rPr>
          <w:t>2.1.1</w:t>
        </w:r>
        <w:r>
          <w:rPr>
            <w:rFonts w:asciiTheme="minorHAnsi" w:eastAsiaTheme="minorEastAsia" w:hAnsiTheme="minorHAnsi" w:cstheme="minorBidi"/>
            <w:noProof/>
            <w:szCs w:val="22"/>
          </w:rPr>
          <w:tab/>
        </w:r>
        <w:r w:rsidRPr="00E12AAC">
          <w:rPr>
            <w:rStyle w:val="a7"/>
            <w:rFonts w:hint="eastAsia"/>
            <w:noProof/>
          </w:rPr>
          <w:t>我的待办</w:t>
        </w:r>
        <w:r>
          <w:rPr>
            <w:noProof/>
            <w:webHidden/>
          </w:rPr>
          <w:tab/>
        </w:r>
        <w:r>
          <w:rPr>
            <w:noProof/>
            <w:webHidden/>
          </w:rPr>
          <w:fldChar w:fldCharType="begin"/>
        </w:r>
        <w:r>
          <w:rPr>
            <w:noProof/>
            <w:webHidden/>
          </w:rPr>
          <w:instrText xml:space="preserve"> PAGEREF _Toc484636391 \h </w:instrText>
        </w:r>
        <w:r>
          <w:rPr>
            <w:noProof/>
            <w:webHidden/>
          </w:rPr>
        </w:r>
        <w:r>
          <w:rPr>
            <w:noProof/>
            <w:webHidden/>
          </w:rPr>
          <w:fldChar w:fldCharType="separate"/>
        </w:r>
        <w:r>
          <w:rPr>
            <w:noProof/>
            <w:webHidden/>
          </w:rPr>
          <w:t>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392" w:history="1">
        <w:r w:rsidRPr="00E12AAC">
          <w:rPr>
            <w:rStyle w:val="a7"/>
            <w:noProof/>
          </w:rPr>
          <w:t>2.1.1.1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_Toc484636392 \h </w:instrText>
        </w:r>
        <w:r>
          <w:rPr>
            <w:noProof/>
            <w:webHidden/>
          </w:rPr>
        </w:r>
        <w:r>
          <w:rPr>
            <w:noProof/>
            <w:webHidden/>
          </w:rPr>
          <w:fldChar w:fldCharType="separate"/>
        </w:r>
        <w:r>
          <w:rPr>
            <w:noProof/>
            <w:webHidden/>
          </w:rPr>
          <w:t>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393" w:history="1">
        <w:r w:rsidRPr="00E12AAC">
          <w:rPr>
            <w:rStyle w:val="a7"/>
            <w:noProof/>
          </w:rPr>
          <w:t>2.1.1.2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_Toc484636393 \h </w:instrText>
        </w:r>
        <w:r>
          <w:rPr>
            <w:noProof/>
            <w:webHidden/>
          </w:rPr>
        </w:r>
        <w:r>
          <w:rPr>
            <w:noProof/>
            <w:webHidden/>
          </w:rPr>
          <w:fldChar w:fldCharType="separate"/>
        </w:r>
        <w:r>
          <w:rPr>
            <w:noProof/>
            <w:webHidden/>
          </w:rPr>
          <w:t>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394" w:history="1">
        <w:r w:rsidRPr="00E12AAC">
          <w:rPr>
            <w:rStyle w:val="a7"/>
            <w:noProof/>
          </w:rPr>
          <w:t>2.1.1.2.1</w:t>
        </w:r>
        <w:r>
          <w:rPr>
            <w:rFonts w:asciiTheme="minorHAnsi" w:eastAsiaTheme="minorEastAsia" w:hAnsiTheme="minorHAnsi" w:cstheme="minorBidi"/>
            <w:noProof/>
            <w:szCs w:val="22"/>
          </w:rPr>
          <w:tab/>
        </w:r>
        <w:r w:rsidRPr="00E12AAC">
          <w:rPr>
            <w:rStyle w:val="a7"/>
            <w:rFonts w:hint="eastAsia"/>
            <w:noProof/>
          </w:rPr>
          <w:t>我的待办</w:t>
        </w:r>
        <w:r>
          <w:rPr>
            <w:noProof/>
            <w:webHidden/>
          </w:rPr>
          <w:tab/>
        </w:r>
        <w:r>
          <w:rPr>
            <w:noProof/>
            <w:webHidden/>
          </w:rPr>
          <w:fldChar w:fldCharType="begin"/>
        </w:r>
        <w:r>
          <w:rPr>
            <w:noProof/>
            <w:webHidden/>
          </w:rPr>
          <w:instrText xml:space="preserve"> PAGEREF _Toc484636394 \h </w:instrText>
        </w:r>
        <w:r>
          <w:rPr>
            <w:noProof/>
            <w:webHidden/>
          </w:rPr>
        </w:r>
        <w:r>
          <w:rPr>
            <w:noProof/>
            <w:webHidden/>
          </w:rPr>
          <w:fldChar w:fldCharType="separate"/>
        </w:r>
        <w:r>
          <w:rPr>
            <w:noProof/>
            <w:webHidden/>
          </w:rPr>
          <w:t>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395" w:history="1">
        <w:r w:rsidRPr="00E12AAC">
          <w:rPr>
            <w:rStyle w:val="a7"/>
            <w:noProof/>
          </w:rPr>
          <w:t>2.1.1.2.2</w:t>
        </w:r>
        <w:r>
          <w:rPr>
            <w:rFonts w:asciiTheme="minorHAnsi" w:eastAsiaTheme="minorEastAsia" w:hAnsiTheme="minorHAnsi" w:cstheme="minorBidi"/>
            <w:noProof/>
            <w:szCs w:val="22"/>
          </w:rPr>
          <w:tab/>
        </w:r>
        <w:r w:rsidRPr="00E12AAC">
          <w:rPr>
            <w:rStyle w:val="a7"/>
            <w:rFonts w:hint="eastAsia"/>
            <w:noProof/>
          </w:rPr>
          <w:t>已办事宜</w:t>
        </w:r>
        <w:r>
          <w:rPr>
            <w:noProof/>
            <w:webHidden/>
          </w:rPr>
          <w:tab/>
        </w:r>
        <w:r>
          <w:rPr>
            <w:noProof/>
            <w:webHidden/>
          </w:rPr>
          <w:fldChar w:fldCharType="begin"/>
        </w:r>
        <w:r>
          <w:rPr>
            <w:noProof/>
            <w:webHidden/>
          </w:rPr>
          <w:instrText xml:space="preserve"> PAGEREF _Toc484636395 \h </w:instrText>
        </w:r>
        <w:r>
          <w:rPr>
            <w:noProof/>
            <w:webHidden/>
          </w:rPr>
        </w:r>
        <w:r>
          <w:rPr>
            <w:noProof/>
            <w:webHidden/>
          </w:rPr>
          <w:fldChar w:fldCharType="separate"/>
        </w:r>
        <w:r>
          <w:rPr>
            <w:noProof/>
            <w:webHidden/>
          </w:rPr>
          <w:t>3</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396" w:history="1">
        <w:r w:rsidRPr="00E12AAC">
          <w:rPr>
            <w:rStyle w:val="a7"/>
            <w:noProof/>
          </w:rPr>
          <w:t>2.1.2</w:t>
        </w:r>
        <w:r>
          <w:rPr>
            <w:rFonts w:asciiTheme="minorHAnsi" w:eastAsiaTheme="minorEastAsia" w:hAnsiTheme="minorHAnsi" w:cstheme="minorBidi"/>
            <w:noProof/>
            <w:szCs w:val="22"/>
          </w:rPr>
          <w:tab/>
        </w:r>
        <w:r w:rsidRPr="00E12AAC">
          <w:rPr>
            <w:rStyle w:val="a7"/>
            <w:rFonts w:hint="eastAsia"/>
            <w:noProof/>
          </w:rPr>
          <w:t>业务提醒</w:t>
        </w:r>
        <w:r>
          <w:rPr>
            <w:noProof/>
            <w:webHidden/>
          </w:rPr>
          <w:tab/>
        </w:r>
        <w:r>
          <w:rPr>
            <w:noProof/>
            <w:webHidden/>
          </w:rPr>
          <w:fldChar w:fldCharType="begin"/>
        </w:r>
        <w:r>
          <w:rPr>
            <w:noProof/>
            <w:webHidden/>
          </w:rPr>
          <w:instrText xml:space="preserve"> PAGEREF _Toc484636396 \h </w:instrText>
        </w:r>
        <w:r>
          <w:rPr>
            <w:noProof/>
            <w:webHidden/>
          </w:rPr>
        </w:r>
        <w:r>
          <w:rPr>
            <w:noProof/>
            <w:webHidden/>
          </w:rPr>
          <w:fldChar w:fldCharType="separate"/>
        </w:r>
        <w:r>
          <w:rPr>
            <w:noProof/>
            <w:webHidden/>
          </w:rPr>
          <w:t>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397" w:history="1">
        <w:r w:rsidRPr="00E12AAC">
          <w:rPr>
            <w:rStyle w:val="a7"/>
            <w:noProof/>
          </w:rPr>
          <w:t>2.1.2.1</w:t>
        </w:r>
        <w:r>
          <w:rPr>
            <w:rFonts w:asciiTheme="minorHAnsi" w:eastAsiaTheme="minorEastAsia" w:hAnsiTheme="minorHAnsi" w:cstheme="minorBidi"/>
            <w:noProof/>
            <w:szCs w:val="22"/>
          </w:rPr>
          <w:tab/>
        </w:r>
        <w:r w:rsidRPr="00E12AAC">
          <w:rPr>
            <w:rStyle w:val="a7"/>
            <w:rFonts w:hint="eastAsia"/>
            <w:noProof/>
          </w:rPr>
          <w:t>预合同到期前</w:t>
        </w:r>
        <w:r w:rsidRPr="00E12AAC">
          <w:rPr>
            <w:rStyle w:val="a7"/>
            <w:noProof/>
          </w:rPr>
          <w:t>30</w:t>
        </w:r>
        <w:r w:rsidRPr="00E12AAC">
          <w:rPr>
            <w:rStyle w:val="a7"/>
            <w:rFonts w:hint="eastAsia"/>
            <w:noProof/>
          </w:rPr>
          <w:t>天提示</w:t>
        </w:r>
        <w:r>
          <w:rPr>
            <w:noProof/>
            <w:webHidden/>
          </w:rPr>
          <w:tab/>
        </w:r>
        <w:r>
          <w:rPr>
            <w:noProof/>
            <w:webHidden/>
          </w:rPr>
          <w:fldChar w:fldCharType="begin"/>
        </w:r>
        <w:r>
          <w:rPr>
            <w:noProof/>
            <w:webHidden/>
          </w:rPr>
          <w:instrText xml:space="preserve"> PAGEREF _Toc484636397 \h </w:instrText>
        </w:r>
        <w:r>
          <w:rPr>
            <w:noProof/>
            <w:webHidden/>
          </w:rPr>
        </w:r>
        <w:r>
          <w:rPr>
            <w:noProof/>
            <w:webHidden/>
          </w:rPr>
          <w:fldChar w:fldCharType="separate"/>
        </w:r>
        <w:r>
          <w:rPr>
            <w:noProof/>
            <w:webHidden/>
          </w:rPr>
          <w:t>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398" w:history="1">
        <w:r w:rsidRPr="00E12AAC">
          <w:rPr>
            <w:rStyle w:val="a7"/>
            <w:noProof/>
          </w:rPr>
          <w:t>2.1.2.1.1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_Toc484636398 \h </w:instrText>
        </w:r>
        <w:r>
          <w:rPr>
            <w:noProof/>
            <w:webHidden/>
          </w:rPr>
        </w:r>
        <w:r>
          <w:rPr>
            <w:noProof/>
            <w:webHidden/>
          </w:rPr>
          <w:fldChar w:fldCharType="separate"/>
        </w:r>
        <w:r>
          <w:rPr>
            <w:noProof/>
            <w:webHidden/>
          </w:rPr>
          <w:t>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399" w:history="1">
        <w:r w:rsidRPr="00E12AAC">
          <w:rPr>
            <w:rStyle w:val="a7"/>
            <w:noProof/>
          </w:rPr>
          <w:t>2.1.2.1.2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_Toc484636399 \h </w:instrText>
        </w:r>
        <w:r>
          <w:rPr>
            <w:noProof/>
            <w:webHidden/>
          </w:rPr>
        </w:r>
        <w:r>
          <w:rPr>
            <w:noProof/>
            <w:webHidden/>
          </w:rPr>
          <w:fldChar w:fldCharType="separate"/>
        </w:r>
        <w:r>
          <w:rPr>
            <w:noProof/>
            <w:webHidden/>
          </w:rPr>
          <w:t>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00" w:history="1">
        <w:r w:rsidRPr="00E12AAC">
          <w:rPr>
            <w:rStyle w:val="a7"/>
            <w:noProof/>
          </w:rPr>
          <w:t>2.1.2.2</w:t>
        </w:r>
        <w:r>
          <w:rPr>
            <w:rFonts w:asciiTheme="minorHAnsi" w:eastAsiaTheme="minorEastAsia" w:hAnsiTheme="minorHAnsi" w:cstheme="minorBidi"/>
            <w:noProof/>
            <w:szCs w:val="22"/>
          </w:rPr>
          <w:tab/>
        </w:r>
        <w:r w:rsidRPr="00E12AAC">
          <w:rPr>
            <w:rStyle w:val="a7"/>
            <w:rFonts w:hint="eastAsia"/>
            <w:noProof/>
          </w:rPr>
          <w:t>融资到期前</w:t>
        </w:r>
        <w:r w:rsidRPr="00E12AAC">
          <w:rPr>
            <w:rStyle w:val="a7"/>
            <w:noProof/>
          </w:rPr>
          <w:t>30</w:t>
        </w:r>
        <w:r w:rsidRPr="00E12AAC">
          <w:rPr>
            <w:rStyle w:val="a7"/>
            <w:rFonts w:hint="eastAsia"/>
            <w:noProof/>
          </w:rPr>
          <w:t>天提示</w:t>
        </w:r>
        <w:r>
          <w:rPr>
            <w:noProof/>
            <w:webHidden/>
          </w:rPr>
          <w:tab/>
        </w:r>
        <w:r>
          <w:rPr>
            <w:noProof/>
            <w:webHidden/>
          </w:rPr>
          <w:fldChar w:fldCharType="begin"/>
        </w:r>
        <w:r>
          <w:rPr>
            <w:noProof/>
            <w:webHidden/>
          </w:rPr>
          <w:instrText xml:space="preserve"> PAGEREF _Toc484636400 \h </w:instrText>
        </w:r>
        <w:r>
          <w:rPr>
            <w:noProof/>
            <w:webHidden/>
          </w:rPr>
        </w:r>
        <w:r>
          <w:rPr>
            <w:noProof/>
            <w:webHidden/>
          </w:rPr>
          <w:fldChar w:fldCharType="separate"/>
        </w:r>
        <w:r>
          <w:rPr>
            <w:noProof/>
            <w:webHidden/>
          </w:rPr>
          <w:t>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01" w:history="1">
        <w:r w:rsidRPr="00E12AAC">
          <w:rPr>
            <w:rStyle w:val="a7"/>
            <w:noProof/>
          </w:rPr>
          <w:t>2.1.2.2.1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_Toc484636401 \h </w:instrText>
        </w:r>
        <w:r>
          <w:rPr>
            <w:noProof/>
            <w:webHidden/>
          </w:rPr>
        </w:r>
        <w:r>
          <w:rPr>
            <w:noProof/>
            <w:webHidden/>
          </w:rPr>
          <w:fldChar w:fldCharType="separate"/>
        </w:r>
        <w:r>
          <w:rPr>
            <w:noProof/>
            <w:webHidden/>
          </w:rPr>
          <w:t>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02" w:history="1">
        <w:r w:rsidRPr="00E12AAC">
          <w:rPr>
            <w:rStyle w:val="a7"/>
            <w:noProof/>
          </w:rPr>
          <w:t>2.1.2.2.2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_Toc484636402 \h </w:instrText>
        </w:r>
        <w:r>
          <w:rPr>
            <w:noProof/>
            <w:webHidden/>
          </w:rPr>
        </w:r>
        <w:r>
          <w:rPr>
            <w:noProof/>
            <w:webHidden/>
          </w:rPr>
          <w:fldChar w:fldCharType="separate"/>
        </w:r>
        <w:r>
          <w:rPr>
            <w:noProof/>
            <w:webHidden/>
          </w:rPr>
          <w:t>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03" w:history="1">
        <w:r w:rsidRPr="00E12AAC">
          <w:rPr>
            <w:rStyle w:val="a7"/>
            <w:noProof/>
          </w:rPr>
          <w:t>2.1.2.3</w:t>
        </w:r>
        <w:r>
          <w:rPr>
            <w:rFonts w:asciiTheme="minorHAnsi" w:eastAsiaTheme="minorEastAsia" w:hAnsiTheme="minorHAnsi" w:cstheme="minorBidi"/>
            <w:noProof/>
            <w:szCs w:val="22"/>
          </w:rPr>
          <w:tab/>
        </w:r>
        <w:r w:rsidRPr="00E12AAC">
          <w:rPr>
            <w:rStyle w:val="a7"/>
            <w:rFonts w:hint="eastAsia"/>
            <w:noProof/>
          </w:rPr>
          <w:t>额度到期前</w:t>
        </w:r>
        <w:r w:rsidRPr="00E12AAC">
          <w:rPr>
            <w:rStyle w:val="a7"/>
            <w:noProof/>
          </w:rPr>
          <w:t>30</w:t>
        </w:r>
        <w:r w:rsidRPr="00E12AAC">
          <w:rPr>
            <w:rStyle w:val="a7"/>
            <w:rFonts w:hint="eastAsia"/>
            <w:noProof/>
          </w:rPr>
          <w:t>天提示</w:t>
        </w:r>
        <w:r>
          <w:rPr>
            <w:noProof/>
            <w:webHidden/>
          </w:rPr>
          <w:tab/>
        </w:r>
        <w:r>
          <w:rPr>
            <w:noProof/>
            <w:webHidden/>
          </w:rPr>
          <w:fldChar w:fldCharType="begin"/>
        </w:r>
        <w:r>
          <w:rPr>
            <w:noProof/>
            <w:webHidden/>
          </w:rPr>
          <w:instrText xml:space="preserve"> PAGEREF _Toc484636403 \h </w:instrText>
        </w:r>
        <w:r>
          <w:rPr>
            <w:noProof/>
            <w:webHidden/>
          </w:rPr>
        </w:r>
        <w:r>
          <w:rPr>
            <w:noProof/>
            <w:webHidden/>
          </w:rPr>
          <w:fldChar w:fldCharType="separate"/>
        </w:r>
        <w:r>
          <w:rPr>
            <w:noProof/>
            <w:webHidden/>
          </w:rPr>
          <w:t>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04" w:history="1">
        <w:r w:rsidRPr="00E12AAC">
          <w:rPr>
            <w:rStyle w:val="a7"/>
            <w:noProof/>
          </w:rPr>
          <w:t>2.1.2.3.1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_Toc484636404 \h </w:instrText>
        </w:r>
        <w:r>
          <w:rPr>
            <w:noProof/>
            <w:webHidden/>
          </w:rPr>
        </w:r>
        <w:r>
          <w:rPr>
            <w:noProof/>
            <w:webHidden/>
          </w:rPr>
          <w:fldChar w:fldCharType="separate"/>
        </w:r>
        <w:r>
          <w:rPr>
            <w:noProof/>
            <w:webHidden/>
          </w:rPr>
          <w:t>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05" w:history="1">
        <w:r w:rsidRPr="00E12AAC">
          <w:rPr>
            <w:rStyle w:val="a7"/>
            <w:noProof/>
          </w:rPr>
          <w:t>2.1.2.3.2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_Toc484636405 \h </w:instrText>
        </w:r>
        <w:r>
          <w:rPr>
            <w:noProof/>
            <w:webHidden/>
          </w:rPr>
        </w:r>
        <w:r>
          <w:rPr>
            <w:noProof/>
            <w:webHidden/>
          </w:rPr>
          <w:fldChar w:fldCharType="separate"/>
        </w:r>
        <w:r>
          <w:rPr>
            <w:noProof/>
            <w:webHidden/>
          </w:rPr>
          <w:t>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06" w:history="1">
        <w:r w:rsidRPr="00E12AAC">
          <w:rPr>
            <w:rStyle w:val="a7"/>
            <w:noProof/>
          </w:rPr>
          <w:t>2.1.2.4</w:t>
        </w:r>
        <w:r>
          <w:rPr>
            <w:rFonts w:asciiTheme="minorHAnsi" w:eastAsiaTheme="minorEastAsia" w:hAnsiTheme="minorHAnsi" w:cstheme="minorBidi"/>
            <w:noProof/>
            <w:szCs w:val="22"/>
          </w:rPr>
          <w:tab/>
        </w:r>
        <w:r w:rsidRPr="00E12AAC">
          <w:rPr>
            <w:rStyle w:val="a7"/>
            <w:rFonts w:hint="eastAsia"/>
            <w:noProof/>
          </w:rPr>
          <w:t>账款到期</w:t>
        </w:r>
        <w:r w:rsidRPr="00E12AAC">
          <w:rPr>
            <w:rStyle w:val="a7"/>
            <w:noProof/>
          </w:rPr>
          <w:t>30</w:t>
        </w:r>
        <w:r w:rsidRPr="00E12AAC">
          <w:rPr>
            <w:rStyle w:val="a7"/>
            <w:rFonts w:hint="eastAsia"/>
            <w:noProof/>
          </w:rPr>
          <w:t>天提示</w:t>
        </w:r>
        <w:r>
          <w:rPr>
            <w:noProof/>
            <w:webHidden/>
          </w:rPr>
          <w:tab/>
        </w:r>
        <w:r>
          <w:rPr>
            <w:noProof/>
            <w:webHidden/>
          </w:rPr>
          <w:fldChar w:fldCharType="begin"/>
        </w:r>
        <w:r>
          <w:rPr>
            <w:noProof/>
            <w:webHidden/>
          </w:rPr>
          <w:instrText xml:space="preserve"> PAGEREF _Toc484636406 \h </w:instrText>
        </w:r>
        <w:r>
          <w:rPr>
            <w:noProof/>
            <w:webHidden/>
          </w:rPr>
        </w:r>
        <w:r>
          <w:rPr>
            <w:noProof/>
            <w:webHidden/>
          </w:rPr>
          <w:fldChar w:fldCharType="separate"/>
        </w:r>
        <w:r>
          <w:rPr>
            <w:noProof/>
            <w:webHidden/>
          </w:rPr>
          <w:t>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07" w:history="1">
        <w:r w:rsidRPr="00E12AAC">
          <w:rPr>
            <w:rStyle w:val="a7"/>
            <w:noProof/>
          </w:rPr>
          <w:t>2.1.2.4.1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_Toc484636407 \h </w:instrText>
        </w:r>
        <w:r>
          <w:rPr>
            <w:noProof/>
            <w:webHidden/>
          </w:rPr>
        </w:r>
        <w:r>
          <w:rPr>
            <w:noProof/>
            <w:webHidden/>
          </w:rPr>
          <w:fldChar w:fldCharType="separate"/>
        </w:r>
        <w:r>
          <w:rPr>
            <w:noProof/>
            <w:webHidden/>
          </w:rPr>
          <w:t>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08" w:history="1">
        <w:r w:rsidRPr="00E12AAC">
          <w:rPr>
            <w:rStyle w:val="a7"/>
            <w:noProof/>
          </w:rPr>
          <w:t>2.1.2.4.2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_Toc484636408 \h </w:instrText>
        </w:r>
        <w:r>
          <w:rPr>
            <w:noProof/>
            <w:webHidden/>
          </w:rPr>
        </w:r>
        <w:r>
          <w:rPr>
            <w:noProof/>
            <w:webHidden/>
          </w:rPr>
          <w:fldChar w:fldCharType="separate"/>
        </w:r>
        <w:r>
          <w:rPr>
            <w:noProof/>
            <w:webHidden/>
          </w:rPr>
          <w:t>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09" w:history="1">
        <w:r w:rsidRPr="00E12AAC">
          <w:rPr>
            <w:rStyle w:val="a7"/>
            <w:noProof/>
          </w:rPr>
          <w:t>2.1.2.4.3</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_Toc484636409 \h </w:instrText>
        </w:r>
        <w:r>
          <w:rPr>
            <w:noProof/>
            <w:webHidden/>
          </w:rPr>
        </w:r>
        <w:r>
          <w:rPr>
            <w:noProof/>
            <w:webHidden/>
          </w:rPr>
          <w:fldChar w:fldCharType="separate"/>
        </w:r>
        <w:r>
          <w:rPr>
            <w:noProof/>
            <w:webHidden/>
          </w:rPr>
          <w:t>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10" w:history="1">
        <w:r w:rsidRPr="00E12AAC">
          <w:rPr>
            <w:rStyle w:val="a7"/>
            <w:noProof/>
          </w:rPr>
          <w:t>2.1.2.4.4</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_Toc484636410 \h </w:instrText>
        </w:r>
        <w:r>
          <w:rPr>
            <w:noProof/>
            <w:webHidden/>
          </w:rPr>
        </w:r>
        <w:r>
          <w:rPr>
            <w:noProof/>
            <w:webHidden/>
          </w:rPr>
          <w:fldChar w:fldCharType="separate"/>
        </w:r>
        <w:r>
          <w:rPr>
            <w:noProof/>
            <w:webHidden/>
          </w:rPr>
          <w:t>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11" w:history="1">
        <w:r w:rsidRPr="00E12AAC">
          <w:rPr>
            <w:rStyle w:val="a7"/>
            <w:noProof/>
          </w:rPr>
          <w:t>2.1.2.5</w:t>
        </w:r>
        <w:r>
          <w:rPr>
            <w:rFonts w:asciiTheme="minorHAnsi" w:eastAsiaTheme="minorEastAsia" w:hAnsiTheme="minorHAnsi" w:cstheme="minorBidi"/>
            <w:noProof/>
            <w:szCs w:val="22"/>
          </w:rPr>
          <w:tab/>
        </w:r>
        <w:r w:rsidRPr="00E12AAC">
          <w:rPr>
            <w:rStyle w:val="a7"/>
            <w:rFonts w:hint="eastAsia"/>
            <w:noProof/>
          </w:rPr>
          <w:t>最迟发货前</w:t>
        </w:r>
        <w:r w:rsidRPr="00E12AAC">
          <w:rPr>
            <w:rStyle w:val="a7"/>
            <w:noProof/>
          </w:rPr>
          <w:t>30</w:t>
        </w:r>
        <w:r w:rsidRPr="00E12AAC">
          <w:rPr>
            <w:rStyle w:val="a7"/>
            <w:rFonts w:hint="eastAsia"/>
            <w:noProof/>
          </w:rPr>
          <w:t>天提示</w:t>
        </w:r>
        <w:r>
          <w:rPr>
            <w:noProof/>
            <w:webHidden/>
          </w:rPr>
          <w:tab/>
        </w:r>
        <w:r>
          <w:rPr>
            <w:noProof/>
            <w:webHidden/>
          </w:rPr>
          <w:fldChar w:fldCharType="begin"/>
        </w:r>
        <w:r>
          <w:rPr>
            <w:noProof/>
            <w:webHidden/>
          </w:rPr>
          <w:instrText xml:space="preserve"> PAGEREF _Toc484636411 \h </w:instrText>
        </w:r>
        <w:r>
          <w:rPr>
            <w:noProof/>
            <w:webHidden/>
          </w:rPr>
        </w:r>
        <w:r>
          <w:rPr>
            <w:noProof/>
            <w:webHidden/>
          </w:rPr>
          <w:fldChar w:fldCharType="separate"/>
        </w:r>
        <w:r>
          <w:rPr>
            <w:noProof/>
            <w:webHidden/>
          </w:rPr>
          <w:t>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12" w:history="1">
        <w:r w:rsidRPr="00E12AAC">
          <w:rPr>
            <w:rStyle w:val="a7"/>
            <w:noProof/>
          </w:rPr>
          <w:t>2.1.2.5.1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_Toc484636412 \h </w:instrText>
        </w:r>
        <w:r>
          <w:rPr>
            <w:noProof/>
            <w:webHidden/>
          </w:rPr>
        </w:r>
        <w:r>
          <w:rPr>
            <w:noProof/>
            <w:webHidden/>
          </w:rPr>
          <w:fldChar w:fldCharType="separate"/>
        </w:r>
        <w:r>
          <w:rPr>
            <w:noProof/>
            <w:webHidden/>
          </w:rPr>
          <w:t>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13" w:history="1">
        <w:r w:rsidRPr="00E12AAC">
          <w:rPr>
            <w:rStyle w:val="a7"/>
            <w:noProof/>
          </w:rPr>
          <w:t>2.1.2.5.2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_Toc484636413 \h </w:instrText>
        </w:r>
        <w:r>
          <w:rPr>
            <w:noProof/>
            <w:webHidden/>
          </w:rPr>
        </w:r>
        <w:r>
          <w:rPr>
            <w:noProof/>
            <w:webHidden/>
          </w:rPr>
          <w:fldChar w:fldCharType="separate"/>
        </w:r>
        <w:r>
          <w:rPr>
            <w:noProof/>
            <w:webHidden/>
          </w:rPr>
          <w:t>8</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14" w:history="1">
        <w:r w:rsidRPr="00E12AAC">
          <w:rPr>
            <w:rStyle w:val="a7"/>
            <w:noProof/>
          </w:rPr>
          <w:t>2.1.2.6</w:t>
        </w:r>
        <w:r>
          <w:rPr>
            <w:rFonts w:asciiTheme="minorHAnsi" w:eastAsiaTheme="minorEastAsia" w:hAnsiTheme="minorHAnsi" w:cstheme="minorBidi"/>
            <w:noProof/>
            <w:szCs w:val="22"/>
          </w:rPr>
          <w:tab/>
        </w:r>
        <w:r w:rsidRPr="00E12AAC">
          <w:rPr>
            <w:rStyle w:val="a7"/>
            <w:rFonts w:hint="eastAsia"/>
            <w:noProof/>
          </w:rPr>
          <w:t>核心企业提示</w:t>
        </w:r>
        <w:r>
          <w:rPr>
            <w:noProof/>
            <w:webHidden/>
          </w:rPr>
          <w:tab/>
        </w:r>
        <w:r>
          <w:rPr>
            <w:noProof/>
            <w:webHidden/>
          </w:rPr>
          <w:fldChar w:fldCharType="begin"/>
        </w:r>
        <w:r>
          <w:rPr>
            <w:noProof/>
            <w:webHidden/>
          </w:rPr>
          <w:instrText xml:space="preserve"> PAGEREF _Toc484636414 \h </w:instrText>
        </w:r>
        <w:r>
          <w:rPr>
            <w:noProof/>
            <w:webHidden/>
          </w:rPr>
        </w:r>
        <w:r>
          <w:rPr>
            <w:noProof/>
            <w:webHidden/>
          </w:rPr>
          <w:fldChar w:fldCharType="separate"/>
        </w:r>
        <w:r>
          <w:rPr>
            <w:noProof/>
            <w:webHidden/>
          </w:rPr>
          <w:t>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15" w:history="1">
        <w:r w:rsidRPr="00E12AAC">
          <w:rPr>
            <w:rStyle w:val="a7"/>
            <w:noProof/>
          </w:rPr>
          <w:t>2.1.2.6.1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_Toc484636415 \h </w:instrText>
        </w:r>
        <w:r>
          <w:rPr>
            <w:noProof/>
            <w:webHidden/>
          </w:rPr>
        </w:r>
        <w:r>
          <w:rPr>
            <w:noProof/>
            <w:webHidden/>
          </w:rPr>
          <w:fldChar w:fldCharType="separate"/>
        </w:r>
        <w:r>
          <w:rPr>
            <w:noProof/>
            <w:webHidden/>
          </w:rPr>
          <w:t>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16" w:history="1">
        <w:r w:rsidRPr="00E12AAC">
          <w:rPr>
            <w:rStyle w:val="a7"/>
            <w:noProof/>
          </w:rPr>
          <w:t>2.1.2.6.2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_Toc484636416 \h </w:instrText>
        </w:r>
        <w:r>
          <w:rPr>
            <w:noProof/>
            <w:webHidden/>
          </w:rPr>
        </w:r>
        <w:r>
          <w:rPr>
            <w:noProof/>
            <w:webHidden/>
          </w:rPr>
          <w:fldChar w:fldCharType="separate"/>
        </w:r>
        <w:r>
          <w:rPr>
            <w:noProof/>
            <w:webHidden/>
          </w:rPr>
          <w:t>8</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17" w:history="1">
        <w:r w:rsidRPr="00E12AAC">
          <w:rPr>
            <w:rStyle w:val="a7"/>
            <w:noProof/>
          </w:rPr>
          <w:t>2.1.2.7</w:t>
        </w:r>
        <w:r>
          <w:rPr>
            <w:rFonts w:asciiTheme="minorHAnsi" w:eastAsiaTheme="minorEastAsia" w:hAnsiTheme="minorHAnsi" w:cstheme="minorBidi"/>
            <w:noProof/>
            <w:szCs w:val="22"/>
          </w:rPr>
          <w:tab/>
        </w:r>
        <w:r w:rsidRPr="00E12AAC">
          <w:rPr>
            <w:rStyle w:val="a7"/>
            <w:rFonts w:hint="eastAsia"/>
            <w:noProof/>
          </w:rPr>
          <w:t>查库提示</w:t>
        </w:r>
        <w:r>
          <w:rPr>
            <w:noProof/>
            <w:webHidden/>
          </w:rPr>
          <w:tab/>
        </w:r>
        <w:r>
          <w:rPr>
            <w:noProof/>
            <w:webHidden/>
          </w:rPr>
          <w:fldChar w:fldCharType="begin"/>
        </w:r>
        <w:r>
          <w:rPr>
            <w:noProof/>
            <w:webHidden/>
          </w:rPr>
          <w:instrText xml:space="preserve"> PAGEREF _Toc484636417 \h </w:instrText>
        </w:r>
        <w:r>
          <w:rPr>
            <w:noProof/>
            <w:webHidden/>
          </w:rPr>
        </w:r>
        <w:r>
          <w:rPr>
            <w:noProof/>
            <w:webHidden/>
          </w:rPr>
          <w:fldChar w:fldCharType="separate"/>
        </w:r>
        <w:r>
          <w:rPr>
            <w:noProof/>
            <w:webHidden/>
          </w:rPr>
          <w:t>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18" w:history="1">
        <w:r w:rsidRPr="00E12AAC">
          <w:rPr>
            <w:rStyle w:val="a7"/>
            <w:noProof/>
          </w:rPr>
          <w:t>2.1.2.7.1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_Toc484636418 \h </w:instrText>
        </w:r>
        <w:r>
          <w:rPr>
            <w:noProof/>
            <w:webHidden/>
          </w:rPr>
        </w:r>
        <w:r>
          <w:rPr>
            <w:noProof/>
            <w:webHidden/>
          </w:rPr>
          <w:fldChar w:fldCharType="separate"/>
        </w:r>
        <w:r>
          <w:rPr>
            <w:noProof/>
            <w:webHidden/>
          </w:rPr>
          <w:t>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19" w:history="1">
        <w:r w:rsidRPr="00E12AAC">
          <w:rPr>
            <w:rStyle w:val="a7"/>
            <w:noProof/>
          </w:rPr>
          <w:t>2.1.2.7.2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_Toc484636419 \h </w:instrText>
        </w:r>
        <w:r>
          <w:rPr>
            <w:noProof/>
            <w:webHidden/>
          </w:rPr>
        </w:r>
        <w:r>
          <w:rPr>
            <w:noProof/>
            <w:webHidden/>
          </w:rPr>
          <w:fldChar w:fldCharType="separate"/>
        </w:r>
        <w:r>
          <w:rPr>
            <w:noProof/>
            <w:webHidden/>
          </w:rPr>
          <w:t>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20" w:history="1">
        <w:r w:rsidRPr="00E12AAC">
          <w:rPr>
            <w:rStyle w:val="a7"/>
            <w:noProof/>
          </w:rPr>
          <w:t>2.1.2.8</w:t>
        </w:r>
        <w:r>
          <w:rPr>
            <w:rFonts w:asciiTheme="minorHAnsi" w:eastAsiaTheme="minorEastAsia" w:hAnsiTheme="minorHAnsi" w:cstheme="minorBidi"/>
            <w:noProof/>
            <w:szCs w:val="22"/>
          </w:rPr>
          <w:tab/>
        </w:r>
        <w:r w:rsidRPr="00E12AAC">
          <w:rPr>
            <w:rStyle w:val="a7"/>
            <w:rFonts w:hint="eastAsia"/>
            <w:noProof/>
          </w:rPr>
          <w:t>争议提示</w:t>
        </w:r>
        <w:r>
          <w:rPr>
            <w:noProof/>
            <w:webHidden/>
          </w:rPr>
          <w:tab/>
        </w:r>
        <w:r>
          <w:rPr>
            <w:noProof/>
            <w:webHidden/>
          </w:rPr>
          <w:fldChar w:fldCharType="begin"/>
        </w:r>
        <w:r>
          <w:rPr>
            <w:noProof/>
            <w:webHidden/>
          </w:rPr>
          <w:instrText xml:space="preserve"> PAGEREF _Toc484636420 \h </w:instrText>
        </w:r>
        <w:r>
          <w:rPr>
            <w:noProof/>
            <w:webHidden/>
          </w:rPr>
        </w:r>
        <w:r>
          <w:rPr>
            <w:noProof/>
            <w:webHidden/>
          </w:rPr>
          <w:fldChar w:fldCharType="separate"/>
        </w:r>
        <w:r>
          <w:rPr>
            <w:noProof/>
            <w:webHidden/>
          </w:rPr>
          <w:t>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21" w:history="1">
        <w:r w:rsidRPr="00E12AAC">
          <w:rPr>
            <w:rStyle w:val="a7"/>
            <w:noProof/>
          </w:rPr>
          <w:t>2.1.2.8.1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_Toc484636421 \h </w:instrText>
        </w:r>
        <w:r>
          <w:rPr>
            <w:noProof/>
            <w:webHidden/>
          </w:rPr>
        </w:r>
        <w:r>
          <w:rPr>
            <w:noProof/>
            <w:webHidden/>
          </w:rPr>
          <w:fldChar w:fldCharType="separate"/>
        </w:r>
        <w:r>
          <w:rPr>
            <w:noProof/>
            <w:webHidden/>
          </w:rPr>
          <w:t>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22" w:history="1">
        <w:r w:rsidRPr="00E12AAC">
          <w:rPr>
            <w:rStyle w:val="a7"/>
            <w:noProof/>
          </w:rPr>
          <w:t>2.1.2.8.2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_Toc484636422 \h </w:instrText>
        </w:r>
        <w:r>
          <w:rPr>
            <w:noProof/>
            <w:webHidden/>
          </w:rPr>
        </w:r>
        <w:r>
          <w:rPr>
            <w:noProof/>
            <w:webHidden/>
          </w:rPr>
          <w:fldChar w:fldCharType="separate"/>
        </w:r>
        <w:r>
          <w:rPr>
            <w:noProof/>
            <w:webHidden/>
          </w:rPr>
          <w:t>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23" w:history="1">
        <w:r w:rsidRPr="00E12AAC">
          <w:rPr>
            <w:rStyle w:val="a7"/>
            <w:noProof/>
          </w:rPr>
          <w:t>2.1.2.9</w:t>
        </w:r>
        <w:r>
          <w:rPr>
            <w:rFonts w:asciiTheme="minorHAnsi" w:eastAsiaTheme="minorEastAsia" w:hAnsiTheme="minorHAnsi" w:cstheme="minorBidi"/>
            <w:noProof/>
            <w:szCs w:val="22"/>
          </w:rPr>
          <w:tab/>
        </w:r>
        <w:r w:rsidRPr="00E12AAC">
          <w:rPr>
            <w:rStyle w:val="a7"/>
            <w:rFonts w:hint="eastAsia"/>
            <w:noProof/>
          </w:rPr>
          <w:t>账款催收提示</w:t>
        </w:r>
        <w:r>
          <w:rPr>
            <w:noProof/>
            <w:webHidden/>
          </w:rPr>
          <w:tab/>
        </w:r>
        <w:r>
          <w:rPr>
            <w:noProof/>
            <w:webHidden/>
          </w:rPr>
          <w:fldChar w:fldCharType="begin"/>
        </w:r>
        <w:r>
          <w:rPr>
            <w:noProof/>
            <w:webHidden/>
          </w:rPr>
          <w:instrText xml:space="preserve"> PAGEREF _Toc484636423 \h </w:instrText>
        </w:r>
        <w:r>
          <w:rPr>
            <w:noProof/>
            <w:webHidden/>
          </w:rPr>
        </w:r>
        <w:r>
          <w:rPr>
            <w:noProof/>
            <w:webHidden/>
          </w:rPr>
          <w:fldChar w:fldCharType="separate"/>
        </w:r>
        <w:r>
          <w:rPr>
            <w:noProof/>
            <w:webHidden/>
          </w:rPr>
          <w:t>10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24" w:history="1">
        <w:r w:rsidRPr="00E12AAC">
          <w:rPr>
            <w:rStyle w:val="a7"/>
            <w:noProof/>
          </w:rPr>
          <w:t>2.1.2.9.1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_Toc484636424 \h </w:instrText>
        </w:r>
        <w:r>
          <w:rPr>
            <w:noProof/>
            <w:webHidden/>
          </w:rPr>
        </w:r>
        <w:r>
          <w:rPr>
            <w:noProof/>
            <w:webHidden/>
          </w:rPr>
          <w:fldChar w:fldCharType="separate"/>
        </w:r>
        <w:r>
          <w:rPr>
            <w:noProof/>
            <w:webHidden/>
          </w:rPr>
          <w:t>10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25" w:history="1">
        <w:r w:rsidRPr="00E12AAC">
          <w:rPr>
            <w:rStyle w:val="a7"/>
            <w:noProof/>
          </w:rPr>
          <w:t>2.1.2.9.2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_Toc484636425 \h </w:instrText>
        </w:r>
        <w:r>
          <w:rPr>
            <w:noProof/>
            <w:webHidden/>
          </w:rPr>
        </w:r>
        <w:r>
          <w:rPr>
            <w:noProof/>
            <w:webHidden/>
          </w:rPr>
          <w:fldChar w:fldCharType="separate"/>
        </w:r>
        <w:r>
          <w:rPr>
            <w:noProof/>
            <w:webHidden/>
          </w:rPr>
          <w:t>10</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426" w:history="1">
        <w:r w:rsidRPr="00E12AAC">
          <w:rPr>
            <w:rStyle w:val="a7"/>
            <w:noProof/>
          </w:rPr>
          <w:t>2.1.3</w:t>
        </w:r>
        <w:r>
          <w:rPr>
            <w:rFonts w:asciiTheme="minorHAnsi" w:eastAsiaTheme="minorEastAsia" w:hAnsiTheme="minorHAnsi" w:cstheme="minorBidi"/>
            <w:noProof/>
            <w:szCs w:val="22"/>
          </w:rPr>
          <w:tab/>
        </w:r>
        <w:r w:rsidRPr="00E12AAC">
          <w:rPr>
            <w:rStyle w:val="a7"/>
            <w:rFonts w:hint="eastAsia"/>
            <w:noProof/>
          </w:rPr>
          <w:t>风险预警</w:t>
        </w:r>
        <w:r>
          <w:rPr>
            <w:noProof/>
            <w:webHidden/>
          </w:rPr>
          <w:tab/>
        </w:r>
        <w:r>
          <w:rPr>
            <w:noProof/>
            <w:webHidden/>
          </w:rPr>
          <w:fldChar w:fldCharType="begin"/>
        </w:r>
        <w:r>
          <w:rPr>
            <w:noProof/>
            <w:webHidden/>
          </w:rPr>
          <w:instrText xml:space="preserve"> PAGEREF _Toc484636426 \h </w:instrText>
        </w:r>
        <w:r>
          <w:rPr>
            <w:noProof/>
            <w:webHidden/>
          </w:rPr>
        </w:r>
        <w:r>
          <w:rPr>
            <w:noProof/>
            <w:webHidden/>
          </w:rPr>
          <w:fldChar w:fldCharType="separate"/>
        </w:r>
        <w:r>
          <w:rPr>
            <w:noProof/>
            <w:webHidden/>
          </w:rPr>
          <w:t>10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27" w:history="1">
        <w:r w:rsidRPr="00E12AAC">
          <w:rPr>
            <w:rStyle w:val="a7"/>
            <w:noProof/>
          </w:rPr>
          <w:t>2.1.3.1</w:t>
        </w:r>
        <w:r>
          <w:rPr>
            <w:rFonts w:asciiTheme="minorHAnsi" w:eastAsiaTheme="minorEastAsia" w:hAnsiTheme="minorHAnsi" w:cstheme="minorBidi"/>
            <w:noProof/>
            <w:szCs w:val="22"/>
          </w:rPr>
          <w:tab/>
        </w:r>
        <w:r w:rsidRPr="00E12AAC">
          <w:rPr>
            <w:rStyle w:val="a7"/>
            <w:rFonts w:hint="eastAsia"/>
            <w:noProof/>
          </w:rPr>
          <w:t>预合同到期预警</w:t>
        </w:r>
        <w:r>
          <w:rPr>
            <w:noProof/>
            <w:webHidden/>
          </w:rPr>
          <w:tab/>
        </w:r>
        <w:r>
          <w:rPr>
            <w:noProof/>
            <w:webHidden/>
          </w:rPr>
          <w:fldChar w:fldCharType="begin"/>
        </w:r>
        <w:r>
          <w:rPr>
            <w:noProof/>
            <w:webHidden/>
          </w:rPr>
          <w:instrText xml:space="preserve"> PAGEREF _Toc484636427 \h </w:instrText>
        </w:r>
        <w:r>
          <w:rPr>
            <w:noProof/>
            <w:webHidden/>
          </w:rPr>
        </w:r>
        <w:r>
          <w:rPr>
            <w:noProof/>
            <w:webHidden/>
          </w:rPr>
          <w:fldChar w:fldCharType="separate"/>
        </w:r>
        <w:r>
          <w:rPr>
            <w:noProof/>
            <w:webHidden/>
          </w:rPr>
          <w:t>10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28" w:history="1">
        <w:r w:rsidRPr="00E12AAC">
          <w:rPr>
            <w:rStyle w:val="a7"/>
            <w:noProof/>
          </w:rPr>
          <w:t>2.1.3.1.1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_Toc484636428 \h </w:instrText>
        </w:r>
        <w:r>
          <w:rPr>
            <w:noProof/>
            <w:webHidden/>
          </w:rPr>
        </w:r>
        <w:r>
          <w:rPr>
            <w:noProof/>
            <w:webHidden/>
          </w:rPr>
          <w:fldChar w:fldCharType="separate"/>
        </w:r>
        <w:r>
          <w:rPr>
            <w:noProof/>
            <w:webHidden/>
          </w:rPr>
          <w:t>10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29" w:history="1">
        <w:r w:rsidRPr="00E12AAC">
          <w:rPr>
            <w:rStyle w:val="a7"/>
            <w:noProof/>
          </w:rPr>
          <w:t>2.1.3.1.2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_Toc484636429 \h </w:instrText>
        </w:r>
        <w:r>
          <w:rPr>
            <w:noProof/>
            <w:webHidden/>
          </w:rPr>
        </w:r>
        <w:r>
          <w:rPr>
            <w:noProof/>
            <w:webHidden/>
          </w:rPr>
          <w:fldChar w:fldCharType="separate"/>
        </w:r>
        <w:r>
          <w:rPr>
            <w:noProof/>
            <w:webHidden/>
          </w:rPr>
          <w:t>11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30" w:history="1">
        <w:r w:rsidRPr="00E12AAC">
          <w:rPr>
            <w:rStyle w:val="a7"/>
            <w:noProof/>
          </w:rPr>
          <w:t>2.1.3.2</w:t>
        </w:r>
        <w:r>
          <w:rPr>
            <w:rFonts w:asciiTheme="minorHAnsi" w:eastAsiaTheme="minorEastAsia" w:hAnsiTheme="minorHAnsi" w:cstheme="minorBidi"/>
            <w:noProof/>
            <w:szCs w:val="22"/>
          </w:rPr>
          <w:tab/>
        </w:r>
        <w:r w:rsidRPr="00E12AAC">
          <w:rPr>
            <w:rStyle w:val="a7"/>
            <w:rFonts w:hint="eastAsia"/>
            <w:noProof/>
          </w:rPr>
          <w:t>融资到期预警</w:t>
        </w:r>
        <w:r>
          <w:rPr>
            <w:noProof/>
            <w:webHidden/>
          </w:rPr>
          <w:tab/>
        </w:r>
        <w:r>
          <w:rPr>
            <w:noProof/>
            <w:webHidden/>
          </w:rPr>
          <w:fldChar w:fldCharType="begin"/>
        </w:r>
        <w:r>
          <w:rPr>
            <w:noProof/>
            <w:webHidden/>
          </w:rPr>
          <w:instrText xml:space="preserve"> PAGEREF _Toc484636430 \h </w:instrText>
        </w:r>
        <w:r>
          <w:rPr>
            <w:noProof/>
            <w:webHidden/>
          </w:rPr>
        </w:r>
        <w:r>
          <w:rPr>
            <w:noProof/>
            <w:webHidden/>
          </w:rPr>
          <w:fldChar w:fldCharType="separate"/>
        </w:r>
        <w:r>
          <w:rPr>
            <w:noProof/>
            <w:webHidden/>
          </w:rPr>
          <w:t>11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31" w:history="1">
        <w:r w:rsidRPr="00E12AAC">
          <w:rPr>
            <w:rStyle w:val="a7"/>
            <w:noProof/>
          </w:rPr>
          <w:t>2.1.3.2.1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_Toc484636431 \h </w:instrText>
        </w:r>
        <w:r>
          <w:rPr>
            <w:noProof/>
            <w:webHidden/>
          </w:rPr>
        </w:r>
        <w:r>
          <w:rPr>
            <w:noProof/>
            <w:webHidden/>
          </w:rPr>
          <w:fldChar w:fldCharType="separate"/>
        </w:r>
        <w:r>
          <w:rPr>
            <w:noProof/>
            <w:webHidden/>
          </w:rPr>
          <w:t>11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32" w:history="1">
        <w:r w:rsidRPr="00E12AAC">
          <w:rPr>
            <w:rStyle w:val="a7"/>
            <w:noProof/>
          </w:rPr>
          <w:t>2.1.3.2.2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_Toc484636432 \h </w:instrText>
        </w:r>
        <w:r>
          <w:rPr>
            <w:noProof/>
            <w:webHidden/>
          </w:rPr>
        </w:r>
        <w:r>
          <w:rPr>
            <w:noProof/>
            <w:webHidden/>
          </w:rPr>
          <w:fldChar w:fldCharType="separate"/>
        </w:r>
        <w:r>
          <w:rPr>
            <w:noProof/>
            <w:webHidden/>
          </w:rPr>
          <w:t>12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33" w:history="1">
        <w:r w:rsidRPr="00E12AAC">
          <w:rPr>
            <w:rStyle w:val="a7"/>
            <w:noProof/>
          </w:rPr>
          <w:t>2.1.3.3</w:t>
        </w:r>
        <w:r>
          <w:rPr>
            <w:rFonts w:asciiTheme="minorHAnsi" w:eastAsiaTheme="minorEastAsia" w:hAnsiTheme="minorHAnsi" w:cstheme="minorBidi"/>
            <w:noProof/>
            <w:szCs w:val="22"/>
          </w:rPr>
          <w:tab/>
        </w:r>
        <w:r w:rsidRPr="00E12AAC">
          <w:rPr>
            <w:rStyle w:val="a7"/>
            <w:rFonts w:hint="eastAsia"/>
            <w:noProof/>
          </w:rPr>
          <w:t>池模式融资水位预警</w:t>
        </w:r>
        <w:r>
          <w:rPr>
            <w:noProof/>
            <w:webHidden/>
          </w:rPr>
          <w:tab/>
        </w:r>
        <w:r>
          <w:rPr>
            <w:noProof/>
            <w:webHidden/>
          </w:rPr>
          <w:fldChar w:fldCharType="begin"/>
        </w:r>
        <w:r>
          <w:rPr>
            <w:noProof/>
            <w:webHidden/>
          </w:rPr>
          <w:instrText xml:space="preserve"> PAGEREF _Toc484636433 \h </w:instrText>
        </w:r>
        <w:r>
          <w:rPr>
            <w:noProof/>
            <w:webHidden/>
          </w:rPr>
        </w:r>
        <w:r>
          <w:rPr>
            <w:noProof/>
            <w:webHidden/>
          </w:rPr>
          <w:fldChar w:fldCharType="separate"/>
        </w:r>
        <w:r>
          <w:rPr>
            <w:noProof/>
            <w:webHidden/>
          </w:rPr>
          <w:t>12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34" w:history="1">
        <w:r w:rsidRPr="00E12AAC">
          <w:rPr>
            <w:rStyle w:val="a7"/>
            <w:noProof/>
          </w:rPr>
          <w:t>2.1.3.3.1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_Toc484636434 \h </w:instrText>
        </w:r>
        <w:r>
          <w:rPr>
            <w:noProof/>
            <w:webHidden/>
          </w:rPr>
        </w:r>
        <w:r>
          <w:rPr>
            <w:noProof/>
            <w:webHidden/>
          </w:rPr>
          <w:fldChar w:fldCharType="separate"/>
        </w:r>
        <w:r>
          <w:rPr>
            <w:noProof/>
            <w:webHidden/>
          </w:rPr>
          <w:t>12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35" w:history="1">
        <w:r w:rsidRPr="00E12AAC">
          <w:rPr>
            <w:rStyle w:val="a7"/>
            <w:noProof/>
          </w:rPr>
          <w:t>2.1.3.3.2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_Toc484636435 \h </w:instrText>
        </w:r>
        <w:r>
          <w:rPr>
            <w:noProof/>
            <w:webHidden/>
          </w:rPr>
        </w:r>
        <w:r>
          <w:rPr>
            <w:noProof/>
            <w:webHidden/>
          </w:rPr>
          <w:fldChar w:fldCharType="separate"/>
        </w:r>
        <w:r>
          <w:rPr>
            <w:noProof/>
            <w:webHidden/>
          </w:rPr>
          <w:t>13</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36" w:history="1">
        <w:r w:rsidRPr="00E12AAC">
          <w:rPr>
            <w:rStyle w:val="a7"/>
            <w:noProof/>
          </w:rPr>
          <w:t>2.1.3.4</w:t>
        </w:r>
        <w:r>
          <w:rPr>
            <w:rFonts w:asciiTheme="minorHAnsi" w:eastAsiaTheme="minorEastAsia" w:hAnsiTheme="minorHAnsi" w:cstheme="minorBidi"/>
            <w:noProof/>
            <w:szCs w:val="22"/>
          </w:rPr>
          <w:tab/>
        </w:r>
        <w:r w:rsidRPr="00E12AAC">
          <w:rPr>
            <w:rStyle w:val="a7"/>
            <w:rFonts w:hint="eastAsia"/>
            <w:noProof/>
          </w:rPr>
          <w:t>池模式融资超贷预警</w:t>
        </w:r>
        <w:r>
          <w:rPr>
            <w:noProof/>
            <w:webHidden/>
          </w:rPr>
          <w:tab/>
        </w:r>
        <w:r>
          <w:rPr>
            <w:noProof/>
            <w:webHidden/>
          </w:rPr>
          <w:fldChar w:fldCharType="begin"/>
        </w:r>
        <w:r>
          <w:rPr>
            <w:noProof/>
            <w:webHidden/>
          </w:rPr>
          <w:instrText xml:space="preserve"> PAGEREF _Toc484636436 \h </w:instrText>
        </w:r>
        <w:r>
          <w:rPr>
            <w:noProof/>
            <w:webHidden/>
          </w:rPr>
        </w:r>
        <w:r>
          <w:rPr>
            <w:noProof/>
            <w:webHidden/>
          </w:rPr>
          <w:fldChar w:fldCharType="separate"/>
        </w:r>
        <w:r>
          <w:rPr>
            <w:noProof/>
            <w:webHidden/>
          </w:rPr>
          <w:t>14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37" w:history="1">
        <w:r w:rsidRPr="00E12AAC">
          <w:rPr>
            <w:rStyle w:val="a7"/>
            <w:noProof/>
          </w:rPr>
          <w:t>2.1.3.4.1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_Toc484636437 \h </w:instrText>
        </w:r>
        <w:r>
          <w:rPr>
            <w:noProof/>
            <w:webHidden/>
          </w:rPr>
        </w:r>
        <w:r>
          <w:rPr>
            <w:noProof/>
            <w:webHidden/>
          </w:rPr>
          <w:fldChar w:fldCharType="separate"/>
        </w:r>
        <w:r>
          <w:rPr>
            <w:noProof/>
            <w:webHidden/>
          </w:rPr>
          <w:t>14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38" w:history="1">
        <w:r w:rsidRPr="00E12AAC">
          <w:rPr>
            <w:rStyle w:val="a7"/>
            <w:noProof/>
          </w:rPr>
          <w:t>2.1.3.4.2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_Toc484636438 \h </w:instrText>
        </w:r>
        <w:r>
          <w:rPr>
            <w:noProof/>
            <w:webHidden/>
          </w:rPr>
        </w:r>
        <w:r>
          <w:rPr>
            <w:noProof/>
            <w:webHidden/>
          </w:rPr>
          <w:fldChar w:fldCharType="separate"/>
        </w:r>
        <w:r>
          <w:rPr>
            <w:noProof/>
            <w:webHidden/>
          </w:rPr>
          <w:t>14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39" w:history="1">
        <w:r w:rsidRPr="00E12AAC">
          <w:rPr>
            <w:rStyle w:val="a7"/>
            <w:noProof/>
          </w:rPr>
          <w:t>2.1.3.5</w:t>
        </w:r>
        <w:r>
          <w:rPr>
            <w:rFonts w:asciiTheme="minorHAnsi" w:eastAsiaTheme="minorEastAsia" w:hAnsiTheme="minorHAnsi" w:cstheme="minorBidi"/>
            <w:noProof/>
            <w:szCs w:val="22"/>
          </w:rPr>
          <w:tab/>
        </w:r>
        <w:r w:rsidRPr="00E12AAC">
          <w:rPr>
            <w:rStyle w:val="a7"/>
            <w:rFonts w:hint="eastAsia"/>
            <w:noProof/>
          </w:rPr>
          <w:t>账款到期预警</w:t>
        </w:r>
        <w:r>
          <w:rPr>
            <w:noProof/>
            <w:webHidden/>
          </w:rPr>
          <w:tab/>
        </w:r>
        <w:r>
          <w:rPr>
            <w:noProof/>
            <w:webHidden/>
          </w:rPr>
          <w:fldChar w:fldCharType="begin"/>
        </w:r>
        <w:r>
          <w:rPr>
            <w:noProof/>
            <w:webHidden/>
          </w:rPr>
          <w:instrText xml:space="preserve"> PAGEREF _Toc484636439 \h </w:instrText>
        </w:r>
        <w:r>
          <w:rPr>
            <w:noProof/>
            <w:webHidden/>
          </w:rPr>
        </w:r>
        <w:r>
          <w:rPr>
            <w:noProof/>
            <w:webHidden/>
          </w:rPr>
          <w:fldChar w:fldCharType="separate"/>
        </w:r>
        <w:r>
          <w:rPr>
            <w:noProof/>
            <w:webHidden/>
          </w:rPr>
          <w:t>15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40" w:history="1">
        <w:r w:rsidRPr="00E12AAC">
          <w:rPr>
            <w:rStyle w:val="a7"/>
            <w:noProof/>
          </w:rPr>
          <w:t>2.1.3.5.1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_Toc484636440 \h </w:instrText>
        </w:r>
        <w:r>
          <w:rPr>
            <w:noProof/>
            <w:webHidden/>
          </w:rPr>
        </w:r>
        <w:r>
          <w:rPr>
            <w:noProof/>
            <w:webHidden/>
          </w:rPr>
          <w:fldChar w:fldCharType="separate"/>
        </w:r>
        <w:r>
          <w:rPr>
            <w:noProof/>
            <w:webHidden/>
          </w:rPr>
          <w:t>15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41" w:history="1">
        <w:r w:rsidRPr="00E12AAC">
          <w:rPr>
            <w:rStyle w:val="a7"/>
            <w:noProof/>
          </w:rPr>
          <w:t>2.1.3.5.2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_Toc484636441 \h </w:instrText>
        </w:r>
        <w:r>
          <w:rPr>
            <w:noProof/>
            <w:webHidden/>
          </w:rPr>
        </w:r>
        <w:r>
          <w:rPr>
            <w:noProof/>
            <w:webHidden/>
          </w:rPr>
          <w:fldChar w:fldCharType="separate"/>
        </w:r>
        <w:r>
          <w:rPr>
            <w:noProof/>
            <w:webHidden/>
          </w:rPr>
          <w:t>15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42" w:history="1">
        <w:r w:rsidRPr="00E12AAC">
          <w:rPr>
            <w:rStyle w:val="a7"/>
            <w:noProof/>
          </w:rPr>
          <w:t>2.1.3.6</w:t>
        </w:r>
        <w:r>
          <w:rPr>
            <w:rFonts w:asciiTheme="minorHAnsi" w:eastAsiaTheme="minorEastAsia" w:hAnsiTheme="minorHAnsi" w:cstheme="minorBidi"/>
            <w:noProof/>
            <w:szCs w:val="22"/>
          </w:rPr>
          <w:tab/>
        </w:r>
        <w:r w:rsidRPr="00E12AAC">
          <w:rPr>
            <w:rStyle w:val="a7"/>
            <w:rFonts w:hint="eastAsia"/>
            <w:noProof/>
          </w:rPr>
          <w:t>市场波动价幅度预警</w:t>
        </w:r>
        <w:r>
          <w:rPr>
            <w:noProof/>
            <w:webHidden/>
          </w:rPr>
          <w:tab/>
        </w:r>
        <w:r>
          <w:rPr>
            <w:noProof/>
            <w:webHidden/>
          </w:rPr>
          <w:fldChar w:fldCharType="begin"/>
        </w:r>
        <w:r>
          <w:rPr>
            <w:noProof/>
            <w:webHidden/>
          </w:rPr>
          <w:instrText xml:space="preserve"> PAGEREF _Toc484636442 \h </w:instrText>
        </w:r>
        <w:r>
          <w:rPr>
            <w:noProof/>
            <w:webHidden/>
          </w:rPr>
        </w:r>
        <w:r>
          <w:rPr>
            <w:noProof/>
            <w:webHidden/>
          </w:rPr>
          <w:fldChar w:fldCharType="separate"/>
        </w:r>
        <w:r>
          <w:rPr>
            <w:noProof/>
            <w:webHidden/>
          </w:rPr>
          <w:t>16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43" w:history="1">
        <w:r w:rsidRPr="00E12AAC">
          <w:rPr>
            <w:rStyle w:val="a7"/>
            <w:noProof/>
          </w:rPr>
          <w:t>2.1.3.6.1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_Toc484636443 \h </w:instrText>
        </w:r>
        <w:r>
          <w:rPr>
            <w:noProof/>
            <w:webHidden/>
          </w:rPr>
        </w:r>
        <w:r>
          <w:rPr>
            <w:noProof/>
            <w:webHidden/>
          </w:rPr>
          <w:fldChar w:fldCharType="separate"/>
        </w:r>
        <w:r>
          <w:rPr>
            <w:noProof/>
            <w:webHidden/>
          </w:rPr>
          <w:t>16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44" w:history="1">
        <w:r w:rsidRPr="00E12AAC">
          <w:rPr>
            <w:rStyle w:val="a7"/>
            <w:noProof/>
          </w:rPr>
          <w:t>2.1.3.6.2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_Toc484636444 \h </w:instrText>
        </w:r>
        <w:r>
          <w:rPr>
            <w:noProof/>
            <w:webHidden/>
          </w:rPr>
        </w:r>
        <w:r>
          <w:rPr>
            <w:noProof/>
            <w:webHidden/>
          </w:rPr>
          <w:fldChar w:fldCharType="separate"/>
        </w:r>
        <w:r>
          <w:rPr>
            <w:noProof/>
            <w:webHidden/>
          </w:rPr>
          <w:t>17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45" w:history="1">
        <w:r w:rsidRPr="00E12AAC">
          <w:rPr>
            <w:rStyle w:val="a7"/>
            <w:noProof/>
          </w:rPr>
          <w:t>2.1.3.7</w:t>
        </w:r>
        <w:r>
          <w:rPr>
            <w:rFonts w:asciiTheme="minorHAnsi" w:eastAsiaTheme="minorEastAsia" w:hAnsiTheme="minorHAnsi" w:cstheme="minorBidi"/>
            <w:noProof/>
            <w:szCs w:val="22"/>
          </w:rPr>
          <w:tab/>
        </w:r>
        <w:r w:rsidRPr="00E12AAC">
          <w:rPr>
            <w:rStyle w:val="a7"/>
            <w:rFonts w:hint="eastAsia"/>
            <w:noProof/>
          </w:rPr>
          <w:t>担保不足额预警</w:t>
        </w:r>
        <w:r>
          <w:rPr>
            <w:noProof/>
            <w:webHidden/>
          </w:rPr>
          <w:tab/>
        </w:r>
        <w:r>
          <w:rPr>
            <w:noProof/>
            <w:webHidden/>
          </w:rPr>
          <w:fldChar w:fldCharType="begin"/>
        </w:r>
        <w:r>
          <w:rPr>
            <w:noProof/>
            <w:webHidden/>
          </w:rPr>
          <w:instrText xml:space="preserve"> PAGEREF _Toc484636445 \h </w:instrText>
        </w:r>
        <w:r>
          <w:rPr>
            <w:noProof/>
            <w:webHidden/>
          </w:rPr>
        </w:r>
        <w:r>
          <w:rPr>
            <w:noProof/>
            <w:webHidden/>
          </w:rPr>
          <w:fldChar w:fldCharType="separate"/>
        </w:r>
        <w:r>
          <w:rPr>
            <w:noProof/>
            <w:webHidden/>
          </w:rPr>
          <w:t>17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46" w:history="1">
        <w:r w:rsidRPr="00E12AAC">
          <w:rPr>
            <w:rStyle w:val="a7"/>
            <w:noProof/>
          </w:rPr>
          <w:t>2.1.3.7.1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_Toc484636446 \h </w:instrText>
        </w:r>
        <w:r>
          <w:rPr>
            <w:noProof/>
            <w:webHidden/>
          </w:rPr>
        </w:r>
        <w:r>
          <w:rPr>
            <w:noProof/>
            <w:webHidden/>
          </w:rPr>
          <w:fldChar w:fldCharType="separate"/>
        </w:r>
        <w:r>
          <w:rPr>
            <w:noProof/>
            <w:webHidden/>
          </w:rPr>
          <w:t>17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47" w:history="1">
        <w:r w:rsidRPr="00E12AAC">
          <w:rPr>
            <w:rStyle w:val="a7"/>
            <w:noProof/>
          </w:rPr>
          <w:t>2.1.3.7.2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_Toc484636447 \h </w:instrText>
        </w:r>
        <w:r>
          <w:rPr>
            <w:noProof/>
            <w:webHidden/>
          </w:rPr>
        </w:r>
        <w:r>
          <w:rPr>
            <w:noProof/>
            <w:webHidden/>
          </w:rPr>
          <w:fldChar w:fldCharType="separate"/>
        </w:r>
        <w:r>
          <w:rPr>
            <w:noProof/>
            <w:webHidden/>
          </w:rPr>
          <w:t>18</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48" w:history="1">
        <w:r w:rsidRPr="00E12AAC">
          <w:rPr>
            <w:rStyle w:val="a7"/>
            <w:noProof/>
          </w:rPr>
          <w:t>2.1.3.8</w:t>
        </w:r>
        <w:r>
          <w:rPr>
            <w:rFonts w:asciiTheme="minorHAnsi" w:eastAsiaTheme="minorEastAsia" w:hAnsiTheme="minorHAnsi" w:cstheme="minorBidi"/>
            <w:noProof/>
            <w:szCs w:val="22"/>
          </w:rPr>
          <w:tab/>
        </w:r>
        <w:r w:rsidRPr="00E12AAC">
          <w:rPr>
            <w:rStyle w:val="a7"/>
            <w:rFonts w:hint="eastAsia"/>
            <w:noProof/>
          </w:rPr>
          <w:t>单笔溢拨预警（应收类）</w:t>
        </w:r>
        <w:r>
          <w:rPr>
            <w:noProof/>
            <w:webHidden/>
          </w:rPr>
          <w:tab/>
        </w:r>
        <w:r>
          <w:rPr>
            <w:noProof/>
            <w:webHidden/>
          </w:rPr>
          <w:fldChar w:fldCharType="begin"/>
        </w:r>
        <w:r>
          <w:rPr>
            <w:noProof/>
            <w:webHidden/>
          </w:rPr>
          <w:instrText xml:space="preserve"> PAGEREF _Toc484636448 \h </w:instrText>
        </w:r>
        <w:r>
          <w:rPr>
            <w:noProof/>
            <w:webHidden/>
          </w:rPr>
        </w:r>
        <w:r>
          <w:rPr>
            <w:noProof/>
            <w:webHidden/>
          </w:rPr>
          <w:fldChar w:fldCharType="separate"/>
        </w:r>
        <w:r>
          <w:rPr>
            <w:noProof/>
            <w:webHidden/>
          </w:rPr>
          <w:t>18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49" w:history="1">
        <w:r w:rsidRPr="00E12AAC">
          <w:rPr>
            <w:rStyle w:val="a7"/>
            <w:noProof/>
          </w:rPr>
          <w:t>2.1.3.8.1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_Toc484636449 \h </w:instrText>
        </w:r>
        <w:r>
          <w:rPr>
            <w:noProof/>
            <w:webHidden/>
          </w:rPr>
        </w:r>
        <w:r>
          <w:rPr>
            <w:noProof/>
            <w:webHidden/>
          </w:rPr>
          <w:fldChar w:fldCharType="separate"/>
        </w:r>
        <w:r>
          <w:rPr>
            <w:noProof/>
            <w:webHidden/>
          </w:rPr>
          <w:t>18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50" w:history="1">
        <w:r w:rsidRPr="00E12AAC">
          <w:rPr>
            <w:rStyle w:val="a7"/>
            <w:noProof/>
          </w:rPr>
          <w:t>2.1.3.8.2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_Toc484636450 \h </w:instrText>
        </w:r>
        <w:r>
          <w:rPr>
            <w:noProof/>
            <w:webHidden/>
          </w:rPr>
        </w:r>
        <w:r>
          <w:rPr>
            <w:noProof/>
            <w:webHidden/>
          </w:rPr>
          <w:fldChar w:fldCharType="separate"/>
        </w:r>
        <w:r>
          <w:rPr>
            <w:noProof/>
            <w:webHidden/>
          </w:rPr>
          <w:t>19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51" w:history="1">
        <w:r w:rsidRPr="00E12AAC">
          <w:rPr>
            <w:rStyle w:val="a7"/>
            <w:noProof/>
          </w:rPr>
          <w:t>2.1.3.9</w:t>
        </w:r>
        <w:r>
          <w:rPr>
            <w:rFonts w:asciiTheme="minorHAnsi" w:eastAsiaTheme="minorEastAsia" w:hAnsiTheme="minorHAnsi" w:cstheme="minorBidi"/>
            <w:noProof/>
            <w:szCs w:val="22"/>
          </w:rPr>
          <w:tab/>
        </w:r>
        <w:r w:rsidRPr="00E12AAC">
          <w:rPr>
            <w:rStyle w:val="a7"/>
            <w:rFonts w:hint="eastAsia"/>
            <w:noProof/>
          </w:rPr>
          <w:t>单笔溢拨预警（组合账款）</w:t>
        </w:r>
        <w:r>
          <w:rPr>
            <w:noProof/>
            <w:webHidden/>
          </w:rPr>
          <w:tab/>
        </w:r>
        <w:r>
          <w:rPr>
            <w:noProof/>
            <w:webHidden/>
          </w:rPr>
          <w:fldChar w:fldCharType="begin"/>
        </w:r>
        <w:r>
          <w:rPr>
            <w:noProof/>
            <w:webHidden/>
          </w:rPr>
          <w:instrText xml:space="preserve"> PAGEREF _Toc484636451 \h </w:instrText>
        </w:r>
        <w:r>
          <w:rPr>
            <w:noProof/>
            <w:webHidden/>
          </w:rPr>
        </w:r>
        <w:r>
          <w:rPr>
            <w:noProof/>
            <w:webHidden/>
          </w:rPr>
          <w:fldChar w:fldCharType="separate"/>
        </w:r>
        <w:r>
          <w:rPr>
            <w:noProof/>
            <w:webHidden/>
          </w:rPr>
          <w:t>19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52" w:history="1">
        <w:r w:rsidRPr="00E12AAC">
          <w:rPr>
            <w:rStyle w:val="a7"/>
            <w:noProof/>
          </w:rPr>
          <w:t>2.1.3.9.1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_Toc484636452 \h </w:instrText>
        </w:r>
        <w:r>
          <w:rPr>
            <w:noProof/>
            <w:webHidden/>
          </w:rPr>
        </w:r>
        <w:r>
          <w:rPr>
            <w:noProof/>
            <w:webHidden/>
          </w:rPr>
          <w:fldChar w:fldCharType="separate"/>
        </w:r>
        <w:r>
          <w:rPr>
            <w:noProof/>
            <w:webHidden/>
          </w:rPr>
          <w:t>19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53" w:history="1">
        <w:r w:rsidRPr="00E12AAC">
          <w:rPr>
            <w:rStyle w:val="a7"/>
            <w:noProof/>
          </w:rPr>
          <w:t>2.1.3.9.2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_Toc484636453 \h </w:instrText>
        </w:r>
        <w:r>
          <w:rPr>
            <w:noProof/>
            <w:webHidden/>
          </w:rPr>
        </w:r>
        <w:r>
          <w:rPr>
            <w:noProof/>
            <w:webHidden/>
          </w:rPr>
          <w:fldChar w:fldCharType="separate"/>
        </w:r>
        <w:r>
          <w:rPr>
            <w:noProof/>
            <w:webHidden/>
          </w:rPr>
          <w:t>20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54" w:history="1">
        <w:r w:rsidRPr="00E12AAC">
          <w:rPr>
            <w:rStyle w:val="a7"/>
            <w:noProof/>
          </w:rPr>
          <w:t>2.1.3.10</w:t>
        </w:r>
        <w:r>
          <w:rPr>
            <w:rFonts w:asciiTheme="minorHAnsi" w:eastAsiaTheme="minorEastAsia" w:hAnsiTheme="minorHAnsi" w:cstheme="minorBidi"/>
            <w:noProof/>
            <w:szCs w:val="22"/>
          </w:rPr>
          <w:tab/>
        </w:r>
        <w:r w:rsidRPr="00E12AAC">
          <w:rPr>
            <w:rStyle w:val="a7"/>
            <w:rFonts w:hint="eastAsia"/>
            <w:noProof/>
          </w:rPr>
          <w:t>最迟发货预警</w:t>
        </w:r>
        <w:r>
          <w:rPr>
            <w:noProof/>
            <w:webHidden/>
          </w:rPr>
          <w:tab/>
        </w:r>
        <w:r>
          <w:rPr>
            <w:noProof/>
            <w:webHidden/>
          </w:rPr>
          <w:fldChar w:fldCharType="begin"/>
        </w:r>
        <w:r>
          <w:rPr>
            <w:noProof/>
            <w:webHidden/>
          </w:rPr>
          <w:instrText xml:space="preserve"> PAGEREF _Toc484636454 \h </w:instrText>
        </w:r>
        <w:r>
          <w:rPr>
            <w:noProof/>
            <w:webHidden/>
          </w:rPr>
        </w:r>
        <w:r>
          <w:rPr>
            <w:noProof/>
            <w:webHidden/>
          </w:rPr>
          <w:fldChar w:fldCharType="separate"/>
        </w:r>
        <w:r>
          <w:rPr>
            <w:noProof/>
            <w:webHidden/>
          </w:rPr>
          <w:t>21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55" w:history="1">
        <w:r w:rsidRPr="00E12AAC">
          <w:rPr>
            <w:rStyle w:val="a7"/>
            <w:noProof/>
          </w:rPr>
          <w:t>2.1.3.10.1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_Toc484636455 \h </w:instrText>
        </w:r>
        <w:r>
          <w:rPr>
            <w:noProof/>
            <w:webHidden/>
          </w:rPr>
        </w:r>
        <w:r>
          <w:rPr>
            <w:noProof/>
            <w:webHidden/>
          </w:rPr>
          <w:fldChar w:fldCharType="separate"/>
        </w:r>
        <w:r>
          <w:rPr>
            <w:noProof/>
            <w:webHidden/>
          </w:rPr>
          <w:t>21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56" w:history="1">
        <w:r w:rsidRPr="00E12AAC">
          <w:rPr>
            <w:rStyle w:val="a7"/>
            <w:noProof/>
          </w:rPr>
          <w:t>2.1.3.10.2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_Toc484636456 \h </w:instrText>
        </w:r>
        <w:r>
          <w:rPr>
            <w:noProof/>
            <w:webHidden/>
          </w:rPr>
        </w:r>
        <w:r>
          <w:rPr>
            <w:noProof/>
            <w:webHidden/>
          </w:rPr>
          <w:fldChar w:fldCharType="separate"/>
        </w:r>
        <w:r>
          <w:rPr>
            <w:noProof/>
            <w:webHidden/>
          </w:rPr>
          <w:t>21</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457" w:history="1">
        <w:r w:rsidRPr="00E12AAC">
          <w:rPr>
            <w:rStyle w:val="a7"/>
            <w:noProof/>
            <w:kern w:val="0"/>
          </w:rPr>
          <w:t>2.2</w:t>
        </w:r>
        <w:r>
          <w:rPr>
            <w:rFonts w:asciiTheme="minorHAnsi" w:eastAsiaTheme="minorEastAsia" w:hAnsiTheme="minorHAnsi" w:cstheme="minorBidi"/>
            <w:noProof/>
            <w:szCs w:val="22"/>
          </w:rPr>
          <w:tab/>
        </w:r>
        <w:r w:rsidRPr="00E12AAC">
          <w:rPr>
            <w:rStyle w:val="a7"/>
            <w:rFonts w:hint="eastAsia"/>
            <w:noProof/>
          </w:rPr>
          <w:t>产品管理</w:t>
        </w:r>
        <w:r>
          <w:rPr>
            <w:noProof/>
            <w:webHidden/>
          </w:rPr>
          <w:tab/>
        </w:r>
        <w:r>
          <w:rPr>
            <w:noProof/>
            <w:webHidden/>
          </w:rPr>
          <w:fldChar w:fldCharType="begin"/>
        </w:r>
        <w:r>
          <w:rPr>
            <w:noProof/>
            <w:webHidden/>
          </w:rPr>
          <w:instrText xml:space="preserve"> PAGEREF _Toc484636457 \h </w:instrText>
        </w:r>
        <w:r>
          <w:rPr>
            <w:noProof/>
            <w:webHidden/>
          </w:rPr>
        </w:r>
        <w:r>
          <w:rPr>
            <w:noProof/>
            <w:webHidden/>
          </w:rPr>
          <w:fldChar w:fldCharType="separate"/>
        </w:r>
        <w:r>
          <w:rPr>
            <w:noProof/>
            <w:webHidden/>
          </w:rPr>
          <w:t>22</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458" w:history="1">
        <w:r w:rsidRPr="00E12AAC">
          <w:rPr>
            <w:rStyle w:val="a7"/>
            <w:noProof/>
          </w:rPr>
          <w:t>2.2.1</w:t>
        </w:r>
        <w:r>
          <w:rPr>
            <w:rFonts w:asciiTheme="minorHAnsi" w:eastAsiaTheme="minorEastAsia" w:hAnsiTheme="minorHAnsi" w:cstheme="minorBidi"/>
            <w:noProof/>
            <w:szCs w:val="22"/>
          </w:rPr>
          <w:tab/>
        </w:r>
        <w:r w:rsidRPr="00E12AAC">
          <w:rPr>
            <w:rStyle w:val="a7"/>
            <w:rFonts w:hint="eastAsia"/>
            <w:noProof/>
          </w:rPr>
          <w:t>产品维护</w:t>
        </w:r>
        <w:r>
          <w:rPr>
            <w:noProof/>
            <w:webHidden/>
          </w:rPr>
          <w:tab/>
        </w:r>
        <w:r>
          <w:rPr>
            <w:noProof/>
            <w:webHidden/>
          </w:rPr>
          <w:fldChar w:fldCharType="begin"/>
        </w:r>
        <w:r>
          <w:rPr>
            <w:noProof/>
            <w:webHidden/>
          </w:rPr>
          <w:instrText xml:space="preserve"> PAGEREF _Toc484636458 \h </w:instrText>
        </w:r>
        <w:r>
          <w:rPr>
            <w:noProof/>
            <w:webHidden/>
          </w:rPr>
        </w:r>
        <w:r>
          <w:rPr>
            <w:noProof/>
            <w:webHidden/>
          </w:rPr>
          <w:fldChar w:fldCharType="separate"/>
        </w:r>
        <w:r>
          <w:rPr>
            <w:noProof/>
            <w:webHidden/>
          </w:rPr>
          <w:t>22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59" w:history="1">
        <w:r w:rsidRPr="00E12AAC">
          <w:rPr>
            <w:rStyle w:val="a7"/>
            <w:noProof/>
          </w:rPr>
          <w:t>2.2.1.1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_Toc484636459 \h </w:instrText>
        </w:r>
        <w:r>
          <w:rPr>
            <w:noProof/>
            <w:webHidden/>
          </w:rPr>
        </w:r>
        <w:r>
          <w:rPr>
            <w:noProof/>
            <w:webHidden/>
          </w:rPr>
          <w:fldChar w:fldCharType="separate"/>
        </w:r>
        <w:r>
          <w:rPr>
            <w:noProof/>
            <w:webHidden/>
          </w:rPr>
          <w:t>22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60" w:history="1">
        <w:r w:rsidRPr="00E12AAC">
          <w:rPr>
            <w:rStyle w:val="a7"/>
            <w:noProof/>
          </w:rPr>
          <w:t>2.2.1.2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_Toc484636460 \h </w:instrText>
        </w:r>
        <w:r>
          <w:rPr>
            <w:noProof/>
            <w:webHidden/>
          </w:rPr>
        </w:r>
        <w:r>
          <w:rPr>
            <w:noProof/>
            <w:webHidden/>
          </w:rPr>
          <w:fldChar w:fldCharType="separate"/>
        </w:r>
        <w:r>
          <w:rPr>
            <w:noProof/>
            <w:webHidden/>
          </w:rPr>
          <w:t>23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61" w:history="1">
        <w:r w:rsidRPr="00E12AAC">
          <w:rPr>
            <w:rStyle w:val="a7"/>
            <w:noProof/>
          </w:rPr>
          <w:t>2.2.1.2.1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_Toc484636461 \h </w:instrText>
        </w:r>
        <w:r>
          <w:rPr>
            <w:noProof/>
            <w:webHidden/>
          </w:rPr>
        </w:r>
        <w:r>
          <w:rPr>
            <w:noProof/>
            <w:webHidden/>
          </w:rPr>
          <w:fldChar w:fldCharType="separate"/>
        </w:r>
        <w:r>
          <w:rPr>
            <w:noProof/>
            <w:webHidden/>
          </w:rPr>
          <w:t>23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62" w:history="1">
        <w:r w:rsidRPr="00E12AAC">
          <w:rPr>
            <w:rStyle w:val="a7"/>
            <w:noProof/>
          </w:rPr>
          <w:t>2.2.1.2.2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_Toc484636462 \h </w:instrText>
        </w:r>
        <w:r>
          <w:rPr>
            <w:noProof/>
            <w:webHidden/>
          </w:rPr>
        </w:r>
        <w:r>
          <w:rPr>
            <w:noProof/>
            <w:webHidden/>
          </w:rPr>
          <w:fldChar w:fldCharType="separate"/>
        </w:r>
        <w:r>
          <w:rPr>
            <w:noProof/>
            <w:webHidden/>
          </w:rPr>
          <w:t>23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63" w:history="1">
        <w:r w:rsidRPr="00E12AAC">
          <w:rPr>
            <w:rStyle w:val="a7"/>
            <w:noProof/>
            <w:lang w:val="en-US"/>
          </w:rPr>
          <w:t>2.2.1.2.2.1</w:t>
        </w:r>
        <w:r>
          <w:rPr>
            <w:rFonts w:asciiTheme="minorHAnsi" w:eastAsiaTheme="minorEastAsia" w:hAnsiTheme="minorHAnsi" w:cstheme="minorBidi"/>
            <w:noProof/>
            <w:szCs w:val="22"/>
          </w:rPr>
          <w:tab/>
        </w:r>
        <w:r w:rsidRPr="00E12AAC">
          <w:rPr>
            <w:rStyle w:val="a7"/>
            <w:rFonts w:hint="eastAsia"/>
            <w:noProof/>
          </w:rPr>
          <w:t>应收类</w:t>
        </w:r>
        <w:r>
          <w:rPr>
            <w:noProof/>
            <w:webHidden/>
          </w:rPr>
          <w:tab/>
        </w:r>
        <w:r>
          <w:rPr>
            <w:noProof/>
            <w:webHidden/>
          </w:rPr>
          <w:fldChar w:fldCharType="begin"/>
        </w:r>
        <w:r>
          <w:rPr>
            <w:noProof/>
            <w:webHidden/>
          </w:rPr>
          <w:instrText xml:space="preserve"> PAGEREF _Toc484636463 \h </w:instrText>
        </w:r>
        <w:r>
          <w:rPr>
            <w:noProof/>
            <w:webHidden/>
          </w:rPr>
        </w:r>
        <w:r>
          <w:rPr>
            <w:noProof/>
            <w:webHidden/>
          </w:rPr>
          <w:fldChar w:fldCharType="separate"/>
        </w:r>
        <w:r>
          <w:rPr>
            <w:noProof/>
            <w:webHidden/>
          </w:rPr>
          <w:t>23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64" w:history="1">
        <w:r w:rsidRPr="00E12AAC">
          <w:rPr>
            <w:rStyle w:val="a7"/>
            <w:noProof/>
            <w:lang w:val="en-US"/>
          </w:rPr>
          <w:t>2.2.1.2.2.2</w:t>
        </w:r>
        <w:r>
          <w:rPr>
            <w:rFonts w:asciiTheme="minorHAnsi" w:eastAsiaTheme="minorEastAsia" w:hAnsiTheme="minorHAnsi" w:cstheme="minorBidi"/>
            <w:noProof/>
            <w:szCs w:val="22"/>
          </w:rPr>
          <w:tab/>
        </w:r>
        <w:r w:rsidRPr="00E12AAC">
          <w:rPr>
            <w:rStyle w:val="a7"/>
            <w:rFonts w:hint="eastAsia"/>
            <w:noProof/>
          </w:rPr>
          <w:t>动产类</w:t>
        </w:r>
        <w:r>
          <w:rPr>
            <w:noProof/>
            <w:webHidden/>
          </w:rPr>
          <w:tab/>
        </w:r>
        <w:r>
          <w:rPr>
            <w:noProof/>
            <w:webHidden/>
          </w:rPr>
          <w:fldChar w:fldCharType="begin"/>
        </w:r>
        <w:r>
          <w:rPr>
            <w:noProof/>
            <w:webHidden/>
          </w:rPr>
          <w:instrText xml:space="preserve"> PAGEREF _Toc484636464 \h </w:instrText>
        </w:r>
        <w:r>
          <w:rPr>
            <w:noProof/>
            <w:webHidden/>
          </w:rPr>
        </w:r>
        <w:r>
          <w:rPr>
            <w:noProof/>
            <w:webHidden/>
          </w:rPr>
          <w:fldChar w:fldCharType="separate"/>
        </w:r>
        <w:r>
          <w:rPr>
            <w:noProof/>
            <w:webHidden/>
          </w:rPr>
          <w:t>31</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65" w:history="1">
        <w:r w:rsidRPr="00E12AAC">
          <w:rPr>
            <w:rStyle w:val="a7"/>
            <w:noProof/>
            <w:lang w:val="en-US"/>
          </w:rPr>
          <w:t>2.2.1.2.2.3</w:t>
        </w:r>
        <w:r>
          <w:rPr>
            <w:rFonts w:asciiTheme="minorHAnsi" w:eastAsiaTheme="minorEastAsia" w:hAnsiTheme="minorHAnsi" w:cstheme="minorBidi"/>
            <w:noProof/>
            <w:szCs w:val="22"/>
          </w:rPr>
          <w:tab/>
        </w:r>
        <w:r w:rsidRPr="00E12AAC">
          <w:rPr>
            <w:rStyle w:val="a7"/>
            <w:rFonts w:hint="eastAsia"/>
            <w:noProof/>
          </w:rPr>
          <w:t>预付类</w:t>
        </w:r>
        <w:r>
          <w:rPr>
            <w:noProof/>
            <w:webHidden/>
          </w:rPr>
          <w:tab/>
        </w:r>
        <w:r>
          <w:rPr>
            <w:noProof/>
            <w:webHidden/>
          </w:rPr>
          <w:fldChar w:fldCharType="begin"/>
        </w:r>
        <w:r>
          <w:rPr>
            <w:noProof/>
            <w:webHidden/>
          </w:rPr>
          <w:instrText xml:space="preserve"> PAGEREF _Toc484636465 \h </w:instrText>
        </w:r>
        <w:r>
          <w:rPr>
            <w:noProof/>
            <w:webHidden/>
          </w:rPr>
        </w:r>
        <w:r>
          <w:rPr>
            <w:noProof/>
            <w:webHidden/>
          </w:rPr>
          <w:fldChar w:fldCharType="separate"/>
        </w:r>
        <w:r>
          <w:rPr>
            <w:noProof/>
            <w:webHidden/>
          </w:rPr>
          <w:t>40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66" w:history="1">
        <w:r w:rsidRPr="00E12AAC">
          <w:rPr>
            <w:rStyle w:val="a7"/>
            <w:noProof/>
            <w:lang w:val="en-US"/>
          </w:rPr>
          <w:t>2.2.1.2.2.4</w:t>
        </w:r>
        <w:r>
          <w:rPr>
            <w:rFonts w:asciiTheme="minorHAnsi" w:eastAsiaTheme="minorEastAsia" w:hAnsiTheme="minorHAnsi" w:cstheme="minorBidi"/>
            <w:noProof/>
            <w:szCs w:val="22"/>
          </w:rPr>
          <w:tab/>
        </w:r>
        <w:r w:rsidRPr="00E12AAC">
          <w:rPr>
            <w:rStyle w:val="a7"/>
            <w:rFonts w:hint="eastAsia"/>
            <w:noProof/>
          </w:rPr>
          <w:t>组合类</w:t>
        </w:r>
        <w:r>
          <w:rPr>
            <w:noProof/>
            <w:webHidden/>
          </w:rPr>
          <w:tab/>
        </w:r>
        <w:r>
          <w:rPr>
            <w:noProof/>
            <w:webHidden/>
          </w:rPr>
          <w:fldChar w:fldCharType="begin"/>
        </w:r>
        <w:r>
          <w:rPr>
            <w:noProof/>
            <w:webHidden/>
          </w:rPr>
          <w:instrText xml:space="preserve"> PAGEREF _Toc484636466 \h </w:instrText>
        </w:r>
        <w:r>
          <w:rPr>
            <w:noProof/>
            <w:webHidden/>
          </w:rPr>
        </w:r>
        <w:r>
          <w:rPr>
            <w:noProof/>
            <w:webHidden/>
          </w:rPr>
          <w:fldChar w:fldCharType="separate"/>
        </w:r>
        <w:r>
          <w:rPr>
            <w:noProof/>
            <w:webHidden/>
          </w:rPr>
          <w:t>49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67" w:history="1">
        <w:r w:rsidRPr="00E12AAC">
          <w:rPr>
            <w:rStyle w:val="a7"/>
            <w:noProof/>
          </w:rPr>
          <w:t>2.2.1.2.3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_Toc484636467 \h </w:instrText>
        </w:r>
        <w:r>
          <w:rPr>
            <w:noProof/>
            <w:webHidden/>
          </w:rPr>
        </w:r>
        <w:r>
          <w:rPr>
            <w:noProof/>
            <w:webHidden/>
          </w:rPr>
          <w:fldChar w:fldCharType="separate"/>
        </w:r>
        <w:r>
          <w:rPr>
            <w:noProof/>
            <w:webHidden/>
          </w:rPr>
          <w:t>58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68" w:history="1">
        <w:r w:rsidRPr="00E12AAC">
          <w:rPr>
            <w:rStyle w:val="a7"/>
            <w:noProof/>
          </w:rPr>
          <w:t>2.2.1.2.4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_Toc484636468 \h </w:instrText>
        </w:r>
        <w:r>
          <w:rPr>
            <w:noProof/>
            <w:webHidden/>
          </w:rPr>
        </w:r>
        <w:r>
          <w:rPr>
            <w:noProof/>
            <w:webHidden/>
          </w:rPr>
          <w:fldChar w:fldCharType="separate"/>
        </w:r>
        <w:r>
          <w:rPr>
            <w:noProof/>
            <w:webHidden/>
          </w:rPr>
          <w:t>58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69" w:history="1">
        <w:r w:rsidRPr="00E12AAC">
          <w:rPr>
            <w:rStyle w:val="a7"/>
            <w:noProof/>
          </w:rPr>
          <w:t>2.2.1.2.5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_Toc484636469 \h </w:instrText>
        </w:r>
        <w:r>
          <w:rPr>
            <w:noProof/>
            <w:webHidden/>
          </w:rPr>
        </w:r>
        <w:r>
          <w:rPr>
            <w:noProof/>
            <w:webHidden/>
          </w:rPr>
          <w:fldChar w:fldCharType="separate"/>
        </w:r>
        <w:r>
          <w:rPr>
            <w:noProof/>
            <w:webHidden/>
          </w:rPr>
          <w:t>58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70" w:history="1">
        <w:r w:rsidRPr="00E12AAC">
          <w:rPr>
            <w:rStyle w:val="a7"/>
            <w:noProof/>
          </w:rPr>
          <w:t>2.2.1.2.6</w:t>
        </w:r>
        <w:r>
          <w:rPr>
            <w:rFonts w:asciiTheme="minorHAnsi" w:eastAsiaTheme="minorEastAsia" w:hAnsiTheme="minorHAnsi" w:cstheme="minorBidi"/>
            <w:noProof/>
            <w:szCs w:val="22"/>
          </w:rPr>
          <w:tab/>
        </w:r>
        <w:r w:rsidRPr="00E12AAC">
          <w:rPr>
            <w:rStyle w:val="a7"/>
            <w:rFonts w:hint="eastAsia"/>
            <w:noProof/>
          </w:rPr>
          <w:t>失效</w:t>
        </w:r>
        <w:r>
          <w:rPr>
            <w:noProof/>
            <w:webHidden/>
          </w:rPr>
          <w:tab/>
        </w:r>
        <w:r>
          <w:rPr>
            <w:noProof/>
            <w:webHidden/>
          </w:rPr>
          <w:fldChar w:fldCharType="begin"/>
        </w:r>
        <w:r>
          <w:rPr>
            <w:noProof/>
            <w:webHidden/>
          </w:rPr>
          <w:instrText xml:space="preserve"> PAGEREF _Toc484636470 \h </w:instrText>
        </w:r>
        <w:r>
          <w:rPr>
            <w:noProof/>
            <w:webHidden/>
          </w:rPr>
        </w:r>
        <w:r>
          <w:rPr>
            <w:noProof/>
            <w:webHidden/>
          </w:rPr>
          <w:fldChar w:fldCharType="separate"/>
        </w:r>
        <w:r>
          <w:rPr>
            <w:noProof/>
            <w:webHidden/>
          </w:rPr>
          <w:t>58</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471" w:history="1">
        <w:r w:rsidRPr="00E12AAC">
          <w:rPr>
            <w:rStyle w:val="a7"/>
            <w:noProof/>
          </w:rPr>
          <w:t>2.2.2</w:t>
        </w:r>
        <w:r>
          <w:rPr>
            <w:rFonts w:asciiTheme="minorHAnsi" w:eastAsiaTheme="minorEastAsia" w:hAnsiTheme="minorHAnsi" w:cstheme="minorBidi"/>
            <w:noProof/>
            <w:szCs w:val="22"/>
          </w:rPr>
          <w:tab/>
        </w:r>
        <w:r w:rsidRPr="00E12AAC">
          <w:rPr>
            <w:rStyle w:val="a7"/>
            <w:rFonts w:hint="eastAsia"/>
            <w:noProof/>
          </w:rPr>
          <w:t>产品变更</w:t>
        </w:r>
        <w:r>
          <w:rPr>
            <w:noProof/>
            <w:webHidden/>
          </w:rPr>
          <w:tab/>
        </w:r>
        <w:r>
          <w:rPr>
            <w:noProof/>
            <w:webHidden/>
          </w:rPr>
          <w:fldChar w:fldCharType="begin"/>
        </w:r>
        <w:r>
          <w:rPr>
            <w:noProof/>
            <w:webHidden/>
          </w:rPr>
          <w:instrText xml:space="preserve"> PAGEREF _Toc484636471 \h </w:instrText>
        </w:r>
        <w:r>
          <w:rPr>
            <w:noProof/>
            <w:webHidden/>
          </w:rPr>
        </w:r>
        <w:r>
          <w:rPr>
            <w:noProof/>
            <w:webHidden/>
          </w:rPr>
          <w:fldChar w:fldCharType="separate"/>
        </w:r>
        <w:r>
          <w:rPr>
            <w:noProof/>
            <w:webHidden/>
          </w:rPr>
          <w:t>59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72" w:history="1">
        <w:r w:rsidRPr="00E12AAC">
          <w:rPr>
            <w:rStyle w:val="a7"/>
            <w:noProof/>
          </w:rPr>
          <w:t>2.2.2.1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_Toc484636472 \h </w:instrText>
        </w:r>
        <w:r>
          <w:rPr>
            <w:noProof/>
            <w:webHidden/>
          </w:rPr>
        </w:r>
        <w:r>
          <w:rPr>
            <w:noProof/>
            <w:webHidden/>
          </w:rPr>
          <w:fldChar w:fldCharType="separate"/>
        </w:r>
        <w:r>
          <w:rPr>
            <w:noProof/>
            <w:webHidden/>
          </w:rPr>
          <w:t>59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73" w:history="1">
        <w:r w:rsidRPr="00E12AAC">
          <w:rPr>
            <w:rStyle w:val="a7"/>
            <w:noProof/>
          </w:rPr>
          <w:t>2.2.2.2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_Toc484636473 \h </w:instrText>
        </w:r>
        <w:r>
          <w:rPr>
            <w:noProof/>
            <w:webHidden/>
          </w:rPr>
        </w:r>
        <w:r>
          <w:rPr>
            <w:noProof/>
            <w:webHidden/>
          </w:rPr>
          <w:fldChar w:fldCharType="separate"/>
        </w:r>
        <w:r>
          <w:rPr>
            <w:noProof/>
            <w:webHidden/>
          </w:rPr>
          <w:t>59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74" w:history="1">
        <w:r w:rsidRPr="00E12AAC">
          <w:rPr>
            <w:rStyle w:val="a7"/>
            <w:noProof/>
          </w:rPr>
          <w:t>2.2.2.2.1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_Toc484636474 \h </w:instrText>
        </w:r>
        <w:r>
          <w:rPr>
            <w:noProof/>
            <w:webHidden/>
          </w:rPr>
        </w:r>
        <w:r>
          <w:rPr>
            <w:noProof/>
            <w:webHidden/>
          </w:rPr>
          <w:fldChar w:fldCharType="separate"/>
        </w:r>
        <w:r>
          <w:rPr>
            <w:noProof/>
            <w:webHidden/>
          </w:rPr>
          <w:t>59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75" w:history="1">
        <w:r w:rsidRPr="00E12AAC">
          <w:rPr>
            <w:rStyle w:val="a7"/>
            <w:noProof/>
          </w:rPr>
          <w:t>2.2.2.2.2</w:t>
        </w:r>
        <w:r>
          <w:rPr>
            <w:rFonts w:asciiTheme="minorHAnsi" w:eastAsiaTheme="minorEastAsia" w:hAnsiTheme="minorHAnsi" w:cstheme="minorBidi"/>
            <w:noProof/>
            <w:szCs w:val="22"/>
          </w:rPr>
          <w:tab/>
        </w:r>
        <w:r w:rsidRPr="00E12AAC">
          <w:rPr>
            <w:rStyle w:val="a7"/>
            <w:rFonts w:hint="eastAsia"/>
            <w:noProof/>
          </w:rPr>
          <w:t>变更新增</w:t>
        </w:r>
        <w:r>
          <w:rPr>
            <w:noProof/>
            <w:webHidden/>
          </w:rPr>
          <w:tab/>
        </w:r>
        <w:r>
          <w:rPr>
            <w:noProof/>
            <w:webHidden/>
          </w:rPr>
          <w:fldChar w:fldCharType="begin"/>
        </w:r>
        <w:r>
          <w:rPr>
            <w:noProof/>
            <w:webHidden/>
          </w:rPr>
          <w:instrText xml:space="preserve"> PAGEREF _Toc484636475 \h </w:instrText>
        </w:r>
        <w:r>
          <w:rPr>
            <w:noProof/>
            <w:webHidden/>
          </w:rPr>
        </w:r>
        <w:r>
          <w:rPr>
            <w:noProof/>
            <w:webHidden/>
          </w:rPr>
          <w:fldChar w:fldCharType="separate"/>
        </w:r>
        <w:r>
          <w:rPr>
            <w:noProof/>
            <w:webHidden/>
          </w:rPr>
          <w:t>59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76" w:history="1">
        <w:r w:rsidRPr="00E12AAC">
          <w:rPr>
            <w:rStyle w:val="a7"/>
            <w:noProof/>
            <w:lang w:val="en-US"/>
          </w:rPr>
          <w:t>2.2.2.2.2.1</w:t>
        </w:r>
        <w:r>
          <w:rPr>
            <w:rFonts w:asciiTheme="minorHAnsi" w:eastAsiaTheme="minorEastAsia" w:hAnsiTheme="minorHAnsi" w:cstheme="minorBidi"/>
            <w:noProof/>
            <w:szCs w:val="22"/>
          </w:rPr>
          <w:tab/>
        </w:r>
        <w:r w:rsidRPr="00E12AAC">
          <w:rPr>
            <w:rStyle w:val="a7"/>
            <w:rFonts w:hint="eastAsia"/>
            <w:noProof/>
          </w:rPr>
          <w:t>应收类产品</w:t>
        </w:r>
        <w:r>
          <w:rPr>
            <w:noProof/>
            <w:webHidden/>
          </w:rPr>
          <w:tab/>
        </w:r>
        <w:r>
          <w:rPr>
            <w:noProof/>
            <w:webHidden/>
          </w:rPr>
          <w:fldChar w:fldCharType="begin"/>
        </w:r>
        <w:r>
          <w:rPr>
            <w:noProof/>
            <w:webHidden/>
          </w:rPr>
          <w:instrText xml:space="preserve"> PAGEREF _Toc484636476 \h </w:instrText>
        </w:r>
        <w:r>
          <w:rPr>
            <w:noProof/>
            <w:webHidden/>
          </w:rPr>
        </w:r>
        <w:r>
          <w:rPr>
            <w:noProof/>
            <w:webHidden/>
          </w:rPr>
          <w:fldChar w:fldCharType="separate"/>
        </w:r>
        <w:r>
          <w:rPr>
            <w:noProof/>
            <w:webHidden/>
          </w:rPr>
          <w:t>60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77" w:history="1">
        <w:r w:rsidRPr="00E12AAC">
          <w:rPr>
            <w:rStyle w:val="a7"/>
            <w:noProof/>
            <w:lang w:val="en-US"/>
          </w:rPr>
          <w:t>2.2.2.2.2.2</w:t>
        </w:r>
        <w:r>
          <w:rPr>
            <w:rFonts w:asciiTheme="minorHAnsi" w:eastAsiaTheme="minorEastAsia" w:hAnsiTheme="minorHAnsi" w:cstheme="minorBidi"/>
            <w:noProof/>
            <w:szCs w:val="22"/>
          </w:rPr>
          <w:tab/>
        </w:r>
        <w:r w:rsidRPr="00E12AAC">
          <w:rPr>
            <w:rStyle w:val="a7"/>
            <w:rFonts w:hint="eastAsia"/>
            <w:noProof/>
          </w:rPr>
          <w:t>预付类产品</w:t>
        </w:r>
        <w:r>
          <w:rPr>
            <w:noProof/>
            <w:webHidden/>
          </w:rPr>
          <w:tab/>
        </w:r>
        <w:r>
          <w:rPr>
            <w:noProof/>
            <w:webHidden/>
          </w:rPr>
          <w:fldChar w:fldCharType="begin"/>
        </w:r>
        <w:r>
          <w:rPr>
            <w:noProof/>
            <w:webHidden/>
          </w:rPr>
          <w:instrText xml:space="preserve"> PAGEREF _Toc484636477 \h </w:instrText>
        </w:r>
        <w:r>
          <w:rPr>
            <w:noProof/>
            <w:webHidden/>
          </w:rPr>
        </w:r>
        <w:r>
          <w:rPr>
            <w:noProof/>
            <w:webHidden/>
          </w:rPr>
          <w:fldChar w:fldCharType="separate"/>
        </w:r>
        <w:r>
          <w:rPr>
            <w:noProof/>
            <w:webHidden/>
          </w:rPr>
          <w:t>69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78" w:history="1">
        <w:r w:rsidRPr="00E12AAC">
          <w:rPr>
            <w:rStyle w:val="a7"/>
            <w:noProof/>
            <w:lang w:val="en-US"/>
          </w:rPr>
          <w:t>2.2.2.2.2.3</w:t>
        </w:r>
        <w:r>
          <w:rPr>
            <w:rFonts w:asciiTheme="minorHAnsi" w:eastAsiaTheme="minorEastAsia" w:hAnsiTheme="minorHAnsi" w:cstheme="minorBidi"/>
            <w:noProof/>
            <w:szCs w:val="22"/>
          </w:rPr>
          <w:tab/>
        </w:r>
        <w:r w:rsidRPr="00E12AAC">
          <w:rPr>
            <w:rStyle w:val="a7"/>
            <w:rFonts w:hint="eastAsia"/>
            <w:noProof/>
          </w:rPr>
          <w:t>存货类产品</w:t>
        </w:r>
        <w:r>
          <w:rPr>
            <w:noProof/>
            <w:webHidden/>
          </w:rPr>
          <w:tab/>
        </w:r>
        <w:r>
          <w:rPr>
            <w:noProof/>
            <w:webHidden/>
          </w:rPr>
          <w:fldChar w:fldCharType="begin"/>
        </w:r>
        <w:r>
          <w:rPr>
            <w:noProof/>
            <w:webHidden/>
          </w:rPr>
          <w:instrText xml:space="preserve"> PAGEREF _Toc484636478 \h </w:instrText>
        </w:r>
        <w:r>
          <w:rPr>
            <w:noProof/>
            <w:webHidden/>
          </w:rPr>
        </w:r>
        <w:r>
          <w:rPr>
            <w:noProof/>
            <w:webHidden/>
          </w:rPr>
          <w:fldChar w:fldCharType="separate"/>
        </w:r>
        <w:r>
          <w:rPr>
            <w:noProof/>
            <w:webHidden/>
          </w:rPr>
          <w:t>77</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79" w:history="1">
        <w:r w:rsidRPr="00E12AAC">
          <w:rPr>
            <w:rStyle w:val="a7"/>
            <w:noProof/>
            <w:lang w:val="en-US"/>
          </w:rPr>
          <w:t>2.2.2.2.2.4</w:t>
        </w:r>
        <w:r>
          <w:rPr>
            <w:rFonts w:asciiTheme="minorHAnsi" w:eastAsiaTheme="minorEastAsia" w:hAnsiTheme="minorHAnsi" w:cstheme="minorBidi"/>
            <w:noProof/>
            <w:szCs w:val="22"/>
          </w:rPr>
          <w:tab/>
        </w:r>
        <w:r w:rsidRPr="00E12AAC">
          <w:rPr>
            <w:rStyle w:val="a7"/>
            <w:rFonts w:hint="eastAsia"/>
            <w:noProof/>
          </w:rPr>
          <w:t>组合类产品</w:t>
        </w:r>
        <w:r>
          <w:rPr>
            <w:noProof/>
            <w:webHidden/>
          </w:rPr>
          <w:tab/>
        </w:r>
        <w:r>
          <w:rPr>
            <w:noProof/>
            <w:webHidden/>
          </w:rPr>
          <w:fldChar w:fldCharType="begin"/>
        </w:r>
        <w:r>
          <w:rPr>
            <w:noProof/>
            <w:webHidden/>
          </w:rPr>
          <w:instrText xml:space="preserve"> PAGEREF _Toc484636479 \h </w:instrText>
        </w:r>
        <w:r>
          <w:rPr>
            <w:noProof/>
            <w:webHidden/>
          </w:rPr>
        </w:r>
        <w:r>
          <w:rPr>
            <w:noProof/>
            <w:webHidden/>
          </w:rPr>
          <w:fldChar w:fldCharType="separate"/>
        </w:r>
        <w:r>
          <w:rPr>
            <w:noProof/>
            <w:webHidden/>
          </w:rPr>
          <w:t>86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80" w:history="1">
        <w:r w:rsidRPr="00E12AAC">
          <w:rPr>
            <w:rStyle w:val="a7"/>
            <w:noProof/>
          </w:rPr>
          <w:t>2.2.2.2.3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_Toc484636480 \h </w:instrText>
        </w:r>
        <w:r>
          <w:rPr>
            <w:noProof/>
            <w:webHidden/>
          </w:rPr>
        </w:r>
        <w:r>
          <w:rPr>
            <w:noProof/>
            <w:webHidden/>
          </w:rPr>
          <w:fldChar w:fldCharType="separate"/>
        </w:r>
        <w:r>
          <w:rPr>
            <w:noProof/>
            <w:webHidden/>
          </w:rPr>
          <w:t>96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81" w:history="1">
        <w:r w:rsidRPr="00E12AAC">
          <w:rPr>
            <w:rStyle w:val="a7"/>
            <w:noProof/>
          </w:rPr>
          <w:t>2.2.2.2.4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_Toc484636481 \h </w:instrText>
        </w:r>
        <w:r>
          <w:rPr>
            <w:noProof/>
            <w:webHidden/>
          </w:rPr>
        </w:r>
        <w:r>
          <w:rPr>
            <w:noProof/>
            <w:webHidden/>
          </w:rPr>
          <w:fldChar w:fldCharType="separate"/>
        </w:r>
        <w:r>
          <w:rPr>
            <w:noProof/>
            <w:webHidden/>
          </w:rPr>
          <w:t>96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82" w:history="1">
        <w:r w:rsidRPr="00E12AAC">
          <w:rPr>
            <w:rStyle w:val="a7"/>
            <w:noProof/>
          </w:rPr>
          <w:t>2.2.2.2.5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_Toc484636482 \h </w:instrText>
        </w:r>
        <w:r>
          <w:rPr>
            <w:noProof/>
            <w:webHidden/>
          </w:rPr>
        </w:r>
        <w:r>
          <w:rPr>
            <w:noProof/>
            <w:webHidden/>
          </w:rPr>
          <w:fldChar w:fldCharType="separate"/>
        </w:r>
        <w:r>
          <w:rPr>
            <w:noProof/>
            <w:webHidden/>
          </w:rPr>
          <w:t>96</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483" w:history="1">
        <w:r w:rsidRPr="00E12AAC">
          <w:rPr>
            <w:rStyle w:val="a7"/>
            <w:noProof/>
          </w:rPr>
          <w:t>2.2.3</w:t>
        </w:r>
        <w:r>
          <w:rPr>
            <w:rFonts w:asciiTheme="minorHAnsi" w:eastAsiaTheme="minorEastAsia" w:hAnsiTheme="minorHAnsi" w:cstheme="minorBidi"/>
            <w:noProof/>
            <w:szCs w:val="22"/>
          </w:rPr>
          <w:tab/>
        </w:r>
        <w:r w:rsidRPr="00E12AAC">
          <w:rPr>
            <w:rStyle w:val="a7"/>
            <w:rFonts w:hint="eastAsia"/>
            <w:noProof/>
          </w:rPr>
          <w:t>产品查询</w:t>
        </w:r>
        <w:r>
          <w:rPr>
            <w:noProof/>
            <w:webHidden/>
          </w:rPr>
          <w:tab/>
        </w:r>
        <w:r>
          <w:rPr>
            <w:noProof/>
            <w:webHidden/>
          </w:rPr>
          <w:fldChar w:fldCharType="begin"/>
        </w:r>
        <w:r>
          <w:rPr>
            <w:noProof/>
            <w:webHidden/>
          </w:rPr>
          <w:instrText xml:space="preserve"> PAGEREF _Toc484636483 \h </w:instrText>
        </w:r>
        <w:r>
          <w:rPr>
            <w:noProof/>
            <w:webHidden/>
          </w:rPr>
        </w:r>
        <w:r>
          <w:rPr>
            <w:noProof/>
            <w:webHidden/>
          </w:rPr>
          <w:fldChar w:fldCharType="separate"/>
        </w:r>
        <w:r>
          <w:rPr>
            <w:noProof/>
            <w:webHidden/>
          </w:rPr>
          <w:t>96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84" w:history="1">
        <w:r w:rsidRPr="00E12AAC">
          <w:rPr>
            <w:rStyle w:val="a7"/>
            <w:noProof/>
          </w:rPr>
          <w:t>2.2.3.1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_Toc484636484 \h </w:instrText>
        </w:r>
        <w:r>
          <w:rPr>
            <w:noProof/>
            <w:webHidden/>
          </w:rPr>
        </w:r>
        <w:r>
          <w:rPr>
            <w:noProof/>
            <w:webHidden/>
          </w:rPr>
          <w:fldChar w:fldCharType="separate"/>
        </w:r>
        <w:r>
          <w:rPr>
            <w:noProof/>
            <w:webHidden/>
          </w:rPr>
          <w:t>96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85" w:history="1">
        <w:r w:rsidRPr="00E12AAC">
          <w:rPr>
            <w:rStyle w:val="a7"/>
            <w:noProof/>
          </w:rPr>
          <w:t>2.2.3.2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_Toc484636485 \h </w:instrText>
        </w:r>
        <w:r>
          <w:rPr>
            <w:noProof/>
            <w:webHidden/>
          </w:rPr>
        </w:r>
        <w:r>
          <w:rPr>
            <w:noProof/>
            <w:webHidden/>
          </w:rPr>
          <w:fldChar w:fldCharType="separate"/>
        </w:r>
        <w:r>
          <w:rPr>
            <w:noProof/>
            <w:webHidden/>
          </w:rPr>
          <w:t>97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86" w:history="1">
        <w:r w:rsidRPr="00E12AAC">
          <w:rPr>
            <w:rStyle w:val="a7"/>
            <w:noProof/>
          </w:rPr>
          <w:t>2.2.3.2.1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_Toc484636486 \h </w:instrText>
        </w:r>
        <w:r>
          <w:rPr>
            <w:noProof/>
            <w:webHidden/>
          </w:rPr>
        </w:r>
        <w:r>
          <w:rPr>
            <w:noProof/>
            <w:webHidden/>
          </w:rPr>
          <w:fldChar w:fldCharType="separate"/>
        </w:r>
        <w:r>
          <w:rPr>
            <w:noProof/>
            <w:webHidden/>
          </w:rPr>
          <w:t>97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87" w:history="1">
        <w:r w:rsidRPr="00E12AAC">
          <w:rPr>
            <w:rStyle w:val="a7"/>
            <w:noProof/>
          </w:rPr>
          <w:t>2.2.3.2.2</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_Toc484636487 \h </w:instrText>
        </w:r>
        <w:r>
          <w:rPr>
            <w:noProof/>
            <w:webHidden/>
          </w:rPr>
        </w:r>
        <w:r>
          <w:rPr>
            <w:noProof/>
            <w:webHidden/>
          </w:rPr>
          <w:fldChar w:fldCharType="separate"/>
        </w:r>
        <w:r>
          <w:rPr>
            <w:noProof/>
            <w:webHidden/>
          </w:rPr>
          <w:t>97</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488" w:history="1">
        <w:r w:rsidRPr="00E12AAC">
          <w:rPr>
            <w:rStyle w:val="a7"/>
            <w:noProof/>
            <w:kern w:val="0"/>
          </w:rPr>
          <w:t>2.3</w:t>
        </w:r>
        <w:r>
          <w:rPr>
            <w:rFonts w:asciiTheme="minorHAnsi" w:eastAsiaTheme="minorEastAsia" w:hAnsiTheme="minorHAnsi" w:cstheme="minorBidi"/>
            <w:noProof/>
            <w:szCs w:val="22"/>
          </w:rPr>
          <w:tab/>
        </w:r>
        <w:r w:rsidRPr="00E12AAC">
          <w:rPr>
            <w:rStyle w:val="a7"/>
            <w:rFonts w:hint="eastAsia"/>
            <w:noProof/>
          </w:rPr>
          <w:t>评级管理</w:t>
        </w:r>
        <w:r>
          <w:rPr>
            <w:noProof/>
            <w:webHidden/>
          </w:rPr>
          <w:tab/>
        </w:r>
        <w:r>
          <w:rPr>
            <w:noProof/>
            <w:webHidden/>
          </w:rPr>
          <w:fldChar w:fldCharType="begin"/>
        </w:r>
        <w:r>
          <w:rPr>
            <w:noProof/>
            <w:webHidden/>
          </w:rPr>
          <w:instrText xml:space="preserve"> PAGEREF _Toc484636488 \h </w:instrText>
        </w:r>
        <w:r>
          <w:rPr>
            <w:noProof/>
            <w:webHidden/>
          </w:rPr>
        </w:r>
        <w:r>
          <w:rPr>
            <w:noProof/>
            <w:webHidden/>
          </w:rPr>
          <w:fldChar w:fldCharType="separate"/>
        </w:r>
        <w:r>
          <w:rPr>
            <w:noProof/>
            <w:webHidden/>
          </w:rPr>
          <w:t>98</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489" w:history="1">
        <w:r w:rsidRPr="00E12AAC">
          <w:rPr>
            <w:rStyle w:val="a7"/>
            <w:noProof/>
          </w:rPr>
          <w:t>2.3.1</w:t>
        </w:r>
        <w:r>
          <w:rPr>
            <w:rFonts w:asciiTheme="minorHAnsi" w:eastAsiaTheme="minorEastAsia" w:hAnsiTheme="minorHAnsi" w:cstheme="minorBidi"/>
            <w:noProof/>
            <w:szCs w:val="22"/>
          </w:rPr>
          <w:tab/>
        </w:r>
        <w:r w:rsidRPr="00E12AAC">
          <w:rPr>
            <w:rStyle w:val="a7"/>
            <w:rFonts w:hint="eastAsia"/>
            <w:noProof/>
          </w:rPr>
          <w:t>客户评级维护</w:t>
        </w:r>
        <w:r>
          <w:rPr>
            <w:noProof/>
            <w:webHidden/>
          </w:rPr>
          <w:tab/>
        </w:r>
        <w:r>
          <w:rPr>
            <w:noProof/>
            <w:webHidden/>
          </w:rPr>
          <w:fldChar w:fldCharType="begin"/>
        </w:r>
        <w:r>
          <w:rPr>
            <w:noProof/>
            <w:webHidden/>
          </w:rPr>
          <w:instrText xml:space="preserve"> PAGEREF _Toc484636489 \h </w:instrText>
        </w:r>
        <w:r>
          <w:rPr>
            <w:noProof/>
            <w:webHidden/>
          </w:rPr>
        </w:r>
        <w:r>
          <w:rPr>
            <w:noProof/>
            <w:webHidden/>
          </w:rPr>
          <w:fldChar w:fldCharType="separate"/>
        </w:r>
        <w:r>
          <w:rPr>
            <w:noProof/>
            <w:webHidden/>
          </w:rPr>
          <w:t>98</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90" w:history="1">
        <w:r w:rsidRPr="00E12AAC">
          <w:rPr>
            <w:rStyle w:val="a7"/>
            <w:noProof/>
          </w:rPr>
          <w:t>2.3.1.1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_Toc484636490 \h </w:instrText>
        </w:r>
        <w:r>
          <w:rPr>
            <w:noProof/>
            <w:webHidden/>
          </w:rPr>
        </w:r>
        <w:r>
          <w:rPr>
            <w:noProof/>
            <w:webHidden/>
          </w:rPr>
          <w:fldChar w:fldCharType="separate"/>
        </w:r>
        <w:r>
          <w:rPr>
            <w:noProof/>
            <w:webHidden/>
          </w:rPr>
          <w:t>98</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491" w:history="1">
        <w:r w:rsidRPr="00E12AAC">
          <w:rPr>
            <w:rStyle w:val="a7"/>
            <w:noProof/>
          </w:rPr>
          <w:t>2.3.1.2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_Toc484636491 \h </w:instrText>
        </w:r>
        <w:r>
          <w:rPr>
            <w:noProof/>
            <w:webHidden/>
          </w:rPr>
        </w:r>
        <w:r>
          <w:rPr>
            <w:noProof/>
            <w:webHidden/>
          </w:rPr>
          <w:fldChar w:fldCharType="separate"/>
        </w:r>
        <w:r>
          <w:rPr>
            <w:noProof/>
            <w:webHidden/>
          </w:rPr>
          <w:t>98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92" w:history="1">
        <w:r w:rsidRPr="00E12AAC">
          <w:rPr>
            <w:rStyle w:val="a7"/>
            <w:noProof/>
          </w:rPr>
          <w:t>2.3.1.2.1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_Toc484636492 \h </w:instrText>
        </w:r>
        <w:r>
          <w:rPr>
            <w:noProof/>
            <w:webHidden/>
          </w:rPr>
        </w:r>
        <w:r>
          <w:rPr>
            <w:noProof/>
            <w:webHidden/>
          </w:rPr>
          <w:fldChar w:fldCharType="separate"/>
        </w:r>
        <w:r>
          <w:rPr>
            <w:noProof/>
            <w:webHidden/>
          </w:rPr>
          <w:t>98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93" w:history="1">
        <w:r w:rsidRPr="00E12AAC">
          <w:rPr>
            <w:rStyle w:val="a7"/>
            <w:noProof/>
          </w:rPr>
          <w:t>2.3.1.2.2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_Toc484636493 \h </w:instrText>
        </w:r>
        <w:r>
          <w:rPr>
            <w:noProof/>
            <w:webHidden/>
          </w:rPr>
        </w:r>
        <w:r>
          <w:rPr>
            <w:noProof/>
            <w:webHidden/>
          </w:rPr>
          <w:fldChar w:fldCharType="separate"/>
        </w:r>
        <w:r>
          <w:rPr>
            <w:noProof/>
            <w:webHidden/>
          </w:rPr>
          <w:t>99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94" w:history="1">
        <w:r w:rsidRPr="00E12AAC">
          <w:rPr>
            <w:rStyle w:val="a7"/>
            <w:noProof/>
            <w:lang w:val="en-US"/>
          </w:rPr>
          <w:t>2.3.1.2.2.1</w:t>
        </w:r>
        <w:r>
          <w:rPr>
            <w:rFonts w:asciiTheme="minorHAnsi" w:eastAsiaTheme="minorEastAsia" w:hAnsiTheme="minorHAnsi" w:cstheme="minorBidi"/>
            <w:noProof/>
            <w:szCs w:val="22"/>
          </w:rPr>
          <w:tab/>
        </w:r>
        <w:r w:rsidRPr="00E12AAC">
          <w:rPr>
            <w:rStyle w:val="a7"/>
            <w:rFonts w:hint="eastAsia"/>
            <w:noProof/>
          </w:rPr>
          <w:t>新增导航页面</w:t>
        </w:r>
        <w:r>
          <w:rPr>
            <w:noProof/>
            <w:webHidden/>
          </w:rPr>
          <w:tab/>
        </w:r>
        <w:r>
          <w:rPr>
            <w:noProof/>
            <w:webHidden/>
          </w:rPr>
          <w:fldChar w:fldCharType="begin"/>
        </w:r>
        <w:r>
          <w:rPr>
            <w:noProof/>
            <w:webHidden/>
          </w:rPr>
          <w:instrText xml:space="preserve"> PAGEREF _Toc484636494 \h </w:instrText>
        </w:r>
        <w:r>
          <w:rPr>
            <w:noProof/>
            <w:webHidden/>
          </w:rPr>
        </w:r>
        <w:r>
          <w:rPr>
            <w:noProof/>
            <w:webHidden/>
          </w:rPr>
          <w:fldChar w:fldCharType="separate"/>
        </w:r>
        <w:r>
          <w:rPr>
            <w:noProof/>
            <w:webHidden/>
          </w:rPr>
          <w:t>99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95" w:history="1">
        <w:r w:rsidRPr="00E12AAC">
          <w:rPr>
            <w:rStyle w:val="a7"/>
            <w:noProof/>
            <w:lang w:val="en-US"/>
          </w:rPr>
          <w:t>2.3.1.2.2.2</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_Toc484636495 \h </w:instrText>
        </w:r>
        <w:r>
          <w:rPr>
            <w:noProof/>
            <w:webHidden/>
          </w:rPr>
        </w:r>
        <w:r>
          <w:rPr>
            <w:noProof/>
            <w:webHidden/>
          </w:rPr>
          <w:fldChar w:fldCharType="separate"/>
        </w:r>
        <w:r>
          <w:rPr>
            <w:noProof/>
            <w:webHidden/>
          </w:rPr>
          <w:t>100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96" w:history="1">
        <w:r w:rsidRPr="00E12AAC">
          <w:rPr>
            <w:rStyle w:val="a7"/>
            <w:noProof/>
            <w:lang w:val="en-US"/>
          </w:rPr>
          <w:t>2.3.1.2.2.3</w:t>
        </w:r>
        <w:r>
          <w:rPr>
            <w:rFonts w:asciiTheme="minorHAnsi" w:eastAsiaTheme="minorEastAsia" w:hAnsiTheme="minorHAnsi" w:cstheme="minorBidi"/>
            <w:noProof/>
            <w:szCs w:val="22"/>
          </w:rPr>
          <w:tab/>
        </w:r>
        <w:r w:rsidRPr="00E12AAC">
          <w:rPr>
            <w:rStyle w:val="a7"/>
            <w:rFonts w:hint="eastAsia"/>
            <w:noProof/>
          </w:rPr>
          <w:t>客户评级</w:t>
        </w:r>
        <w:r>
          <w:rPr>
            <w:noProof/>
            <w:webHidden/>
          </w:rPr>
          <w:tab/>
        </w:r>
        <w:r>
          <w:rPr>
            <w:noProof/>
            <w:webHidden/>
          </w:rPr>
          <w:fldChar w:fldCharType="begin"/>
        </w:r>
        <w:r>
          <w:rPr>
            <w:noProof/>
            <w:webHidden/>
          </w:rPr>
          <w:instrText xml:space="preserve"> PAGEREF _Toc484636496 \h </w:instrText>
        </w:r>
        <w:r>
          <w:rPr>
            <w:noProof/>
            <w:webHidden/>
          </w:rPr>
        </w:r>
        <w:r>
          <w:rPr>
            <w:noProof/>
            <w:webHidden/>
          </w:rPr>
          <w:fldChar w:fldCharType="separate"/>
        </w:r>
        <w:r>
          <w:rPr>
            <w:noProof/>
            <w:webHidden/>
          </w:rPr>
          <w:t>101</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497" w:history="1">
        <w:r w:rsidRPr="00E12AAC">
          <w:rPr>
            <w:rStyle w:val="a7"/>
            <w:noProof/>
            <w:lang w:val="en-US"/>
          </w:rPr>
          <w:t>2.3.1.2.2.4</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_Toc484636497 \h </w:instrText>
        </w:r>
        <w:r>
          <w:rPr>
            <w:noProof/>
            <w:webHidden/>
          </w:rPr>
        </w:r>
        <w:r>
          <w:rPr>
            <w:noProof/>
            <w:webHidden/>
          </w:rPr>
          <w:fldChar w:fldCharType="separate"/>
        </w:r>
        <w:r>
          <w:rPr>
            <w:noProof/>
            <w:webHidden/>
          </w:rPr>
          <w:t>102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98" w:history="1">
        <w:r w:rsidRPr="00E12AAC">
          <w:rPr>
            <w:rStyle w:val="a7"/>
            <w:noProof/>
          </w:rPr>
          <w:t>2.3.1.2.3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_Toc484636498 \h </w:instrText>
        </w:r>
        <w:r>
          <w:rPr>
            <w:noProof/>
            <w:webHidden/>
          </w:rPr>
        </w:r>
        <w:r>
          <w:rPr>
            <w:noProof/>
            <w:webHidden/>
          </w:rPr>
          <w:fldChar w:fldCharType="separate"/>
        </w:r>
        <w:r>
          <w:rPr>
            <w:noProof/>
            <w:webHidden/>
          </w:rPr>
          <w:t>102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499" w:history="1">
        <w:r w:rsidRPr="00E12AAC">
          <w:rPr>
            <w:rStyle w:val="a7"/>
            <w:noProof/>
          </w:rPr>
          <w:t>2.3.1.2.4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_Toc484636499 \h </w:instrText>
        </w:r>
        <w:r>
          <w:rPr>
            <w:noProof/>
            <w:webHidden/>
          </w:rPr>
        </w:r>
        <w:r>
          <w:rPr>
            <w:noProof/>
            <w:webHidden/>
          </w:rPr>
          <w:fldChar w:fldCharType="separate"/>
        </w:r>
        <w:r>
          <w:rPr>
            <w:noProof/>
            <w:webHidden/>
          </w:rPr>
          <w:t>103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00" w:history="1">
        <w:r w:rsidRPr="00E12AAC">
          <w:rPr>
            <w:rStyle w:val="a7"/>
            <w:noProof/>
          </w:rPr>
          <w:t>2.3.1.2.5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_Toc484636500 \h </w:instrText>
        </w:r>
        <w:r>
          <w:rPr>
            <w:noProof/>
            <w:webHidden/>
          </w:rPr>
        </w:r>
        <w:r>
          <w:rPr>
            <w:noProof/>
            <w:webHidden/>
          </w:rPr>
          <w:fldChar w:fldCharType="separate"/>
        </w:r>
        <w:r>
          <w:rPr>
            <w:noProof/>
            <w:webHidden/>
          </w:rPr>
          <w:t>104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01" w:history="1">
        <w:r w:rsidRPr="00E12AAC">
          <w:rPr>
            <w:rStyle w:val="a7"/>
            <w:noProof/>
          </w:rPr>
          <w:t>2.3.1.2.6</w:t>
        </w:r>
        <w:r>
          <w:rPr>
            <w:rFonts w:asciiTheme="minorHAnsi" w:eastAsiaTheme="minorEastAsia" w:hAnsiTheme="minorHAnsi" w:cstheme="minorBidi"/>
            <w:noProof/>
            <w:szCs w:val="22"/>
          </w:rPr>
          <w:tab/>
        </w:r>
        <w:r w:rsidRPr="00E12AAC">
          <w:rPr>
            <w:rStyle w:val="a7"/>
            <w:rFonts w:hint="eastAsia"/>
            <w:noProof/>
          </w:rPr>
          <w:t>失效</w:t>
        </w:r>
        <w:r>
          <w:rPr>
            <w:noProof/>
            <w:webHidden/>
          </w:rPr>
          <w:tab/>
        </w:r>
        <w:r>
          <w:rPr>
            <w:noProof/>
            <w:webHidden/>
          </w:rPr>
          <w:fldChar w:fldCharType="begin"/>
        </w:r>
        <w:r>
          <w:rPr>
            <w:noProof/>
            <w:webHidden/>
          </w:rPr>
          <w:instrText xml:space="preserve"> PAGEREF _Toc484636501 \h </w:instrText>
        </w:r>
        <w:r>
          <w:rPr>
            <w:noProof/>
            <w:webHidden/>
          </w:rPr>
        </w:r>
        <w:r>
          <w:rPr>
            <w:noProof/>
            <w:webHidden/>
          </w:rPr>
          <w:fldChar w:fldCharType="separate"/>
        </w:r>
        <w:r>
          <w:rPr>
            <w:noProof/>
            <w:webHidden/>
          </w:rPr>
          <w:t>104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02" w:history="1">
        <w:r w:rsidRPr="00E12AAC">
          <w:rPr>
            <w:rStyle w:val="a7"/>
            <w:noProof/>
          </w:rPr>
          <w:t>2.3.1.3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_Toc484636502 \h </w:instrText>
        </w:r>
        <w:r>
          <w:rPr>
            <w:noProof/>
            <w:webHidden/>
          </w:rPr>
        </w:r>
        <w:r>
          <w:rPr>
            <w:noProof/>
            <w:webHidden/>
          </w:rPr>
          <w:fldChar w:fldCharType="separate"/>
        </w:r>
        <w:r>
          <w:rPr>
            <w:noProof/>
            <w:webHidden/>
          </w:rPr>
          <w:t>105</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503" w:history="1">
        <w:r w:rsidRPr="00E12AAC">
          <w:rPr>
            <w:rStyle w:val="a7"/>
            <w:noProof/>
          </w:rPr>
          <w:t>2.3.2</w:t>
        </w:r>
        <w:r>
          <w:rPr>
            <w:rFonts w:asciiTheme="minorHAnsi" w:eastAsiaTheme="minorEastAsia" w:hAnsiTheme="minorHAnsi" w:cstheme="minorBidi"/>
            <w:noProof/>
            <w:szCs w:val="22"/>
          </w:rPr>
          <w:tab/>
        </w:r>
        <w:r w:rsidRPr="00E12AAC">
          <w:rPr>
            <w:rStyle w:val="a7"/>
            <w:rFonts w:hint="eastAsia"/>
            <w:noProof/>
          </w:rPr>
          <w:t>客户评级变更</w:t>
        </w:r>
        <w:r>
          <w:rPr>
            <w:noProof/>
            <w:webHidden/>
          </w:rPr>
          <w:tab/>
        </w:r>
        <w:r>
          <w:rPr>
            <w:noProof/>
            <w:webHidden/>
          </w:rPr>
          <w:fldChar w:fldCharType="begin"/>
        </w:r>
        <w:r>
          <w:rPr>
            <w:noProof/>
            <w:webHidden/>
          </w:rPr>
          <w:instrText xml:space="preserve"> PAGEREF _Toc484636503 \h </w:instrText>
        </w:r>
        <w:r>
          <w:rPr>
            <w:noProof/>
            <w:webHidden/>
          </w:rPr>
        </w:r>
        <w:r>
          <w:rPr>
            <w:noProof/>
            <w:webHidden/>
          </w:rPr>
          <w:fldChar w:fldCharType="separate"/>
        </w:r>
        <w:r>
          <w:rPr>
            <w:noProof/>
            <w:webHidden/>
          </w:rPr>
          <w:t>106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04" w:history="1">
        <w:r w:rsidRPr="00E12AAC">
          <w:rPr>
            <w:rStyle w:val="a7"/>
            <w:noProof/>
          </w:rPr>
          <w:t>2.3.2.1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_Toc484636504 \h </w:instrText>
        </w:r>
        <w:r>
          <w:rPr>
            <w:noProof/>
            <w:webHidden/>
          </w:rPr>
        </w:r>
        <w:r>
          <w:rPr>
            <w:noProof/>
            <w:webHidden/>
          </w:rPr>
          <w:fldChar w:fldCharType="separate"/>
        </w:r>
        <w:r>
          <w:rPr>
            <w:noProof/>
            <w:webHidden/>
          </w:rPr>
          <w:t>106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05" w:history="1">
        <w:r w:rsidRPr="00E12AAC">
          <w:rPr>
            <w:rStyle w:val="a7"/>
            <w:noProof/>
          </w:rPr>
          <w:t>2.3.2.2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_Toc484636505 \h </w:instrText>
        </w:r>
        <w:r>
          <w:rPr>
            <w:noProof/>
            <w:webHidden/>
          </w:rPr>
        </w:r>
        <w:r>
          <w:rPr>
            <w:noProof/>
            <w:webHidden/>
          </w:rPr>
          <w:fldChar w:fldCharType="separate"/>
        </w:r>
        <w:r>
          <w:rPr>
            <w:noProof/>
            <w:webHidden/>
          </w:rPr>
          <w:t>106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06" w:history="1">
        <w:r w:rsidRPr="00E12AAC">
          <w:rPr>
            <w:rStyle w:val="a7"/>
            <w:noProof/>
          </w:rPr>
          <w:t>2.3.2.2.1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_Toc484636506 \h </w:instrText>
        </w:r>
        <w:r>
          <w:rPr>
            <w:noProof/>
            <w:webHidden/>
          </w:rPr>
        </w:r>
        <w:r>
          <w:rPr>
            <w:noProof/>
            <w:webHidden/>
          </w:rPr>
          <w:fldChar w:fldCharType="separate"/>
        </w:r>
        <w:r>
          <w:rPr>
            <w:noProof/>
            <w:webHidden/>
          </w:rPr>
          <w:t>106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07" w:history="1">
        <w:r w:rsidRPr="00E12AAC">
          <w:rPr>
            <w:rStyle w:val="a7"/>
            <w:noProof/>
          </w:rPr>
          <w:t>2.3.2.2.2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_Toc484636507 \h </w:instrText>
        </w:r>
        <w:r>
          <w:rPr>
            <w:noProof/>
            <w:webHidden/>
          </w:rPr>
        </w:r>
        <w:r>
          <w:rPr>
            <w:noProof/>
            <w:webHidden/>
          </w:rPr>
          <w:fldChar w:fldCharType="separate"/>
        </w:r>
        <w:r>
          <w:rPr>
            <w:noProof/>
            <w:webHidden/>
          </w:rPr>
          <w:t>107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08" w:history="1">
        <w:r w:rsidRPr="00E12AAC">
          <w:rPr>
            <w:rStyle w:val="a7"/>
            <w:noProof/>
          </w:rPr>
          <w:t>2.3.2.2.3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_Toc484636508 \h </w:instrText>
        </w:r>
        <w:r>
          <w:rPr>
            <w:noProof/>
            <w:webHidden/>
          </w:rPr>
        </w:r>
        <w:r>
          <w:rPr>
            <w:noProof/>
            <w:webHidden/>
          </w:rPr>
          <w:fldChar w:fldCharType="separate"/>
        </w:r>
        <w:r>
          <w:rPr>
            <w:noProof/>
            <w:webHidden/>
          </w:rPr>
          <w:t>108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09" w:history="1">
        <w:r w:rsidRPr="00E12AAC">
          <w:rPr>
            <w:rStyle w:val="a7"/>
            <w:noProof/>
          </w:rPr>
          <w:t>2.3.2.2.4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_Toc484636509 \h </w:instrText>
        </w:r>
        <w:r>
          <w:rPr>
            <w:noProof/>
            <w:webHidden/>
          </w:rPr>
        </w:r>
        <w:r>
          <w:rPr>
            <w:noProof/>
            <w:webHidden/>
          </w:rPr>
          <w:fldChar w:fldCharType="separate"/>
        </w:r>
        <w:r>
          <w:rPr>
            <w:noProof/>
            <w:webHidden/>
          </w:rPr>
          <w:t>109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10" w:history="1">
        <w:r w:rsidRPr="00E12AAC">
          <w:rPr>
            <w:rStyle w:val="a7"/>
            <w:noProof/>
          </w:rPr>
          <w:t>2.3.2.2.5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_Toc484636510 \h </w:instrText>
        </w:r>
        <w:r>
          <w:rPr>
            <w:noProof/>
            <w:webHidden/>
          </w:rPr>
        </w:r>
        <w:r>
          <w:rPr>
            <w:noProof/>
            <w:webHidden/>
          </w:rPr>
          <w:fldChar w:fldCharType="separate"/>
        </w:r>
        <w:r>
          <w:rPr>
            <w:noProof/>
            <w:webHidden/>
          </w:rPr>
          <w:t>110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11" w:history="1">
        <w:r w:rsidRPr="00E12AAC">
          <w:rPr>
            <w:rStyle w:val="a7"/>
            <w:noProof/>
          </w:rPr>
          <w:t>2.3.2.3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_Toc484636511 \h </w:instrText>
        </w:r>
        <w:r>
          <w:rPr>
            <w:noProof/>
            <w:webHidden/>
          </w:rPr>
        </w:r>
        <w:r>
          <w:rPr>
            <w:noProof/>
            <w:webHidden/>
          </w:rPr>
          <w:fldChar w:fldCharType="separate"/>
        </w:r>
        <w:r>
          <w:rPr>
            <w:noProof/>
            <w:webHidden/>
          </w:rPr>
          <w:t>110</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512" w:history="1">
        <w:r w:rsidRPr="00E12AAC">
          <w:rPr>
            <w:rStyle w:val="a7"/>
            <w:noProof/>
          </w:rPr>
          <w:t>2.3.3</w:t>
        </w:r>
        <w:r>
          <w:rPr>
            <w:rFonts w:asciiTheme="minorHAnsi" w:eastAsiaTheme="minorEastAsia" w:hAnsiTheme="minorHAnsi" w:cstheme="minorBidi"/>
            <w:noProof/>
            <w:szCs w:val="22"/>
          </w:rPr>
          <w:tab/>
        </w:r>
        <w:r w:rsidRPr="00E12AAC">
          <w:rPr>
            <w:rStyle w:val="a7"/>
            <w:rFonts w:hint="eastAsia"/>
            <w:noProof/>
          </w:rPr>
          <w:t>客户评级查询</w:t>
        </w:r>
        <w:r>
          <w:rPr>
            <w:noProof/>
            <w:webHidden/>
          </w:rPr>
          <w:tab/>
        </w:r>
        <w:r>
          <w:rPr>
            <w:noProof/>
            <w:webHidden/>
          </w:rPr>
          <w:fldChar w:fldCharType="begin"/>
        </w:r>
        <w:r>
          <w:rPr>
            <w:noProof/>
            <w:webHidden/>
          </w:rPr>
          <w:instrText xml:space="preserve"> PAGEREF _Toc484636512 \h </w:instrText>
        </w:r>
        <w:r>
          <w:rPr>
            <w:noProof/>
            <w:webHidden/>
          </w:rPr>
        </w:r>
        <w:r>
          <w:rPr>
            <w:noProof/>
            <w:webHidden/>
          </w:rPr>
          <w:fldChar w:fldCharType="separate"/>
        </w:r>
        <w:r>
          <w:rPr>
            <w:noProof/>
            <w:webHidden/>
          </w:rPr>
          <w:t>110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13" w:history="1">
        <w:r w:rsidRPr="00E12AAC">
          <w:rPr>
            <w:rStyle w:val="a7"/>
            <w:noProof/>
          </w:rPr>
          <w:t>2.3.3.1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_Toc484636513 \h </w:instrText>
        </w:r>
        <w:r>
          <w:rPr>
            <w:noProof/>
            <w:webHidden/>
          </w:rPr>
        </w:r>
        <w:r>
          <w:rPr>
            <w:noProof/>
            <w:webHidden/>
          </w:rPr>
          <w:fldChar w:fldCharType="separate"/>
        </w:r>
        <w:r>
          <w:rPr>
            <w:noProof/>
            <w:webHidden/>
          </w:rPr>
          <w:t>110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14" w:history="1">
        <w:r w:rsidRPr="00E12AAC">
          <w:rPr>
            <w:rStyle w:val="a7"/>
            <w:noProof/>
          </w:rPr>
          <w:t>2.3.3.2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_Toc484636514 \h </w:instrText>
        </w:r>
        <w:r>
          <w:rPr>
            <w:noProof/>
            <w:webHidden/>
          </w:rPr>
        </w:r>
        <w:r>
          <w:rPr>
            <w:noProof/>
            <w:webHidden/>
          </w:rPr>
          <w:fldChar w:fldCharType="separate"/>
        </w:r>
        <w:r>
          <w:rPr>
            <w:noProof/>
            <w:webHidden/>
          </w:rPr>
          <w:t>110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15" w:history="1">
        <w:r w:rsidRPr="00E12AAC">
          <w:rPr>
            <w:rStyle w:val="a7"/>
            <w:noProof/>
          </w:rPr>
          <w:t>2.3.3.2.1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_Toc484636515 \h </w:instrText>
        </w:r>
        <w:r>
          <w:rPr>
            <w:noProof/>
            <w:webHidden/>
          </w:rPr>
        </w:r>
        <w:r>
          <w:rPr>
            <w:noProof/>
            <w:webHidden/>
          </w:rPr>
          <w:fldChar w:fldCharType="separate"/>
        </w:r>
        <w:r>
          <w:rPr>
            <w:noProof/>
            <w:webHidden/>
          </w:rPr>
          <w:t>110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16" w:history="1">
        <w:r w:rsidRPr="00E12AAC">
          <w:rPr>
            <w:rStyle w:val="a7"/>
            <w:noProof/>
          </w:rPr>
          <w:t>2.3.3.2.2</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_Toc484636516 \h </w:instrText>
        </w:r>
        <w:r>
          <w:rPr>
            <w:noProof/>
            <w:webHidden/>
          </w:rPr>
        </w:r>
        <w:r>
          <w:rPr>
            <w:noProof/>
            <w:webHidden/>
          </w:rPr>
          <w:fldChar w:fldCharType="separate"/>
        </w:r>
        <w:r>
          <w:rPr>
            <w:noProof/>
            <w:webHidden/>
          </w:rPr>
          <w:t>111</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517" w:history="1">
        <w:r w:rsidRPr="00E12AAC">
          <w:rPr>
            <w:rStyle w:val="a7"/>
            <w:noProof/>
            <w:kern w:val="0"/>
          </w:rPr>
          <w:t>2.4</w:t>
        </w:r>
        <w:r>
          <w:rPr>
            <w:rFonts w:asciiTheme="minorHAnsi" w:eastAsiaTheme="minorEastAsia" w:hAnsiTheme="minorHAnsi" w:cstheme="minorBidi"/>
            <w:noProof/>
            <w:szCs w:val="22"/>
          </w:rPr>
          <w:tab/>
        </w:r>
        <w:r w:rsidRPr="00E12AAC">
          <w:rPr>
            <w:rStyle w:val="a7"/>
            <w:rFonts w:hint="eastAsia"/>
            <w:noProof/>
          </w:rPr>
          <w:t>客户管理</w:t>
        </w:r>
        <w:r>
          <w:rPr>
            <w:noProof/>
            <w:webHidden/>
          </w:rPr>
          <w:tab/>
        </w:r>
        <w:r>
          <w:rPr>
            <w:noProof/>
            <w:webHidden/>
          </w:rPr>
          <w:fldChar w:fldCharType="begin"/>
        </w:r>
        <w:r>
          <w:rPr>
            <w:noProof/>
            <w:webHidden/>
          </w:rPr>
          <w:instrText xml:space="preserve"> PAGEREF _Toc484636517 \h </w:instrText>
        </w:r>
        <w:r>
          <w:rPr>
            <w:noProof/>
            <w:webHidden/>
          </w:rPr>
        </w:r>
        <w:r>
          <w:rPr>
            <w:noProof/>
            <w:webHidden/>
          </w:rPr>
          <w:fldChar w:fldCharType="separate"/>
        </w:r>
        <w:r>
          <w:rPr>
            <w:noProof/>
            <w:webHidden/>
          </w:rPr>
          <w:t>112</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518" w:history="1">
        <w:r w:rsidRPr="00E12AAC">
          <w:rPr>
            <w:rStyle w:val="a7"/>
            <w:noProof/>
          </w:rPr>
          <w:t>2.4.1</w:t>
        </w:r>
        <w:r>
          <w:rPr>
            <w:rFonts w:asciiTheme="minorHAnsi" w:eastAsiaTheme="minorEastAsia" w:hAnsiTheme="minorHAnsi" w:cstheme="minorBidi"/>
            <w:noProof/>
            <w:szCs w:val="22"/>
          </w:rPr>
          <w:tab/>
        </w:r>
        <w:r w:rsidRPr="00E12AAC">
          <w:rPr>
            <w:rStyle w:val="a7"/>
            <w:rFonts w:hint="eastAsia"/>
            <w:noProof/>
          </w:rPr>
          <w:t>客户信息管理</w:t>
        </w:r>
        <w:r>
          <w:rPr>
            <w:noProof/>
            <w:webHidden/>
          </w:rPr>
          <w:tab/>
        </w:r>
        <w:r>
          <w:rPr>
            <w:noProof/>
            <w:webHidden/>
          </w:rPr>
          <w:fldChar w:fldCharType="begin"/>
        </w:r>
        <w:r>
          <w:rPr>
            <w:noProof/>
            <w:webHidden/>
          </w:rPr>
          <w:instrText xml:space="preserve"> PAGEREF _Toc484636518 \h </w:instrText>
        </w:r>
        <w:r>
          <w:rPr>
            <w:noProof/>
            <w:webHidden/>
          </w:rPr>
        </w:r>
        <w:r>
          <w:rPr>
            <w:noProof/>
            <w:webHidden/>
          </w:rPr>
          <w:fldChar w:fldCharType="separate"/>
        </w:r>
        <w:r>
          <w:rPr>
            <w:noProof/>
            <w:webHidden/>
          </w:rPr>
          <w:t>112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19" w:history="1">
        <w:r w:rsidRPr="00E12AAC">
          <w:rPr>
            <w:rStyle w:val="a7"/>
            <w:noProof/>
          </w:rPr>
          <w:t>2.4.1.1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_Toc484636519 \h </w:instrText>
        </w:r>
        <w:r>
          <w:rPr>
            <w:noProof/>
            <w:webHidden/>
          </w:rPr>
        </w:r>
        <w:r>
          <w:rPr>
            <w:noProof/>
            <w:webHidden/>
          </w:rPr>
          <w:fldChar w:fldCharType="separate"/>
        </w:r>
        <w:r>
          <w:rPr>
            <w:noProof/>
            <w:webHidden/>
          </w:rPr>
          <w:t>112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20" w:history="1">
        <w:r w:rsidRPr="00E12AAC">
          <w:rPr>
            <w:rStyle w:val="a7"/>
            <w:noProof/>
          </w:rPr>
          <w:t>2.4.1.2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_Toc484636520 \h </w:instrText>
        </w:r>
        <w:r>
          <w:rPr>
            <w:noProof/>
            <w:webHidden/>
          </w:rPr>
        </w:r>
        <w:r>
          <w:rPr>
            <w:noProof/>
            <w:webHidden/>
          </w:rPr>
          <w:fldChar w:fldCharType="separate"/>
        </w:r>
        <w:r>
          <w:rPr>
            <w:noProof/>
            <w:webHidden/>
          </w:rPr>
          <w:t>113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21" w:history="1">
        <w:r w:rsidRPr="00E12AAC">
          <w:rPr>
            <w:rStyle w:val="a7"/>
            <w:noProof/>
          </w:rPr>
          <w:t>2.4.1.2.1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_Toc484636521 \h </w:instrText>
        </w:r>
        <w:r>
          <w:rPr>
            <w:noProof/>
            <w:webHidden/>
          </w:rPr>
        </w:r>
        <w:r>
          <w:rPr>
            <w:noProof/>
            <w:webHidden/>
          </w:rPr>
          <w:fldChar w:fldCharType="separate"/>
        </w:r>
        <w:r>
          <w:rPr>
            <w:noProof/>
            <w:webHidden/>
          </w:rPr>
          <w:t>113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22" w:history="1">
        <w:r w:rsidRPr="00E12AAC">
          <w:rPr>
            <w:rStyle w:val="a7"/>
            <w:noProof/>
          </w:rPr>
          <w:t>2.4.1.2.2</w:t>
        </w:r>
        <w:r>
          <w:rPr>
            <w:rFonts w:asciiTheme="minorHAnsi" w:eastAsiaTheme="minorEastAsia" w:hAnsiTheme="minorHAnsi" w:cstheme="minorBidi"/>
            <w:noProof/>
            <w:szCs w:val="22"/>
          </w:rPr>
          <w:tab/>
        </w:r>
        <w:r w:rsidRPr="00E12AAC">
          <w:rPr>
            <w:rStyle w:val="a7"/>
            <w:rFonts w:hint="eastAsia"/>
            <w:noProof/>
          </w:rPr>
          <w:t>引入</w:t>
        </w:r>
        <w:r>
          <w:rPr>
            <w:noProof/>
            <w:webHidden/>
          </w:rPr>
          <w:tab/>
        </w:r>
        <w:r>
          <w:rPr>
            <w:noProof/>
            <w:webHidden/>
          </w:rPr>
          <w:fldChar w:fldCharType="begin"/>
        </w:r>
        <w:r>
          <w:rPr>
            <w:noProof/>
            <w:webHidden/>
          </w:rPr>
          <w:instrText xml:space="preserve"> PAGEREF _Toc484636522 \h </w:instrText>
        </w:r>
        <w:r>
          <w:rPr>
            <w:noProof/>
            <w:webHidden/>
          </w:rPr>
        </w:r>
        <w:r>
          <w:rPr>
            <w:noProof/>
            <w:webHidden/>
          </w:rPr>
          <w:fldChar w:fldCharType="separate"/>
        </w:r>
        <w:r>
          <w:rPr>
            <w:noProof/>
            <w:webHidden/>
          </w:rPr>
          <w:t>114</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23" w:history="1">
        <w:r w:rsidRPr="00E12AAC">
          <w:rPr>
            <w:rStyle w:val="a7"/>
            <w:noProof/>
            <w:lang w:val="en-US"/>
          </w:rPr>
          <w:t>2.4.1.2.2.1</w:t>
        </w:r>
        <w:r>
          <w:rPr>
            <w:rFonts w:asciiTheme="minorHAnsi" w:eastAsiaTheme="minorEastAsia" w:hAnsiTheme="minorHAnsi" w:cstheme="minorBidi"/>
            <w:noProof/>
            <w:szCs w:val="22"/>
          </w:rPr>
          <w:tab/>
        </w:r>
        <w:r w:rsidRPr="00E12AAC">
          <w:rPr>
            <w:rStyle w:val="a7"/>
            <w:rFonts w:hint="eastAsia"/>
            <w:noProof/>
          </w:rPr>
          <w:t>新增引入客户导航</w:t>
        </w:r>
        <w:r>
          <w:rPr>
            <w:noProof/>
            <w:webHidden/>
          </w:rPr>
          <w:tab/>
        </w:r>
        <w:r>
          <w:rPr>
            <w:noProof/>
            <w:webHidden/>
          </w:rPr>
          <w:fldChar w:fldCharType="begin"/>
        </w:r>
        <w:r>
          <w:rPr>
            <w:noProof/>
            <w:webHidden/>
          </w:rPr>
          <w:instrText xml:space="preserve"> PAGEREF _Toc484636523 \h </w:instrText>
        </w:r>
        <w:r>
          <w:rPr>
            <w:noProof/>
            <w:webHidden/>
          </w:rPr>
        </w:r>
        <w:r>
          <w:rPr>
            <w:noProof/>
            <w:webHidden/>
          </w:rPr>
          <w:fldChar w:fldCharType="separate"/>
        </w:r>
        <w:r>
          <w:rPr>
            <w:noProof/>
            <w:webHidden/>
          </w:rPr>
          <w:t>114</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24" w:history="1">
        <w:r w:rsidRPr="00E12AAC">
          <w:rPr>
            <w:rStyle w:val="a7"/>
            <w:noProof/>
            <w:lang w:val="en-US"/>
          </w:rPr>
          <w:t>2.4.1.2.2.2</w:t>
        </w:r>
        <w:r>
          <w:rPr>
            <w:rFonts w:asciiTheme="minorHAnsi" w:eastAsiaTheme="minorEastAsia" w:hAnsiTheme="minorHAnsi" w:cstheme="minorBidi"/>
            <w:noProof/>
            <w:szCs w:val="22"/>
          </w:rPr>
          <w:tab/>
        </w:r>
        <w:r w:rsidRPr="00E12AAC">
          <w:rPr>
            <w:rStyle w:val="a7"/>
            <w:rFonts w:hint="eastAsia"/>
            <w:noProof/>
          </w:rPr>
          <w:t>基本信息页面</w:t>
        </w:r>
        <w:r>
          <w:rPr>
            <w:noProof/>
            <w:webHidden/>
          </w:rPr>
          <w:tab/>
        </w:r>
        <w:r>
          <w:rPr>
            <w:noProof/>
            <w:webHidden/>
          </w:rPr>
          <w:fldChar w:fldCharType="begin"/>
        </w:r>
        <w:r>
          <w:rPr>
            <w:noProof/>
            <w:webHidden/>
          </w:rPr>
          <w:instrText xml:space="preserve"> PAGEREF _Toc484636524 \h </w:instrText>
        </w:r>
        <w:r>
          <w:rPr>
            <w:noProof/>
            <w:webHidden/>
          </w:rPr>
        </w:r>
        <w:r>
          <w:rPr>
            <w:noProof/>
            <w:webHidden/>
          </w:rPr>
          <w:fldChar w:fldCharType="separate"/>
        </w:r>
        <w:r>
          <w:rPr>
            <w:noProof/>
            <w:webHidden/>
          </w:rPr>
          <w:t>114</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25" w:history="1">
        <w:r w:rsidRPr="00E12AAC">
          <w:rPr>
            <w:rStyle w:val="a7"/>
            <w:noProof/>
            <w:lang w:val="en-US"/>
          </w:rPr>
          <w:t>2.4.1.2.2.3</w:t>
        </w:r>
        <w:r>
          <w:rPr>
            <w:rFonts w:asciiTheme="minorHAnsi" w:eastAsiaTheme="minorEastAsia" w:hAnsiTheme="minorHAnsi" w:cstheme="minorBidi"/>
            <w:noProof/>
            <w:szCs w:val="22"/>
          </w:rPr>
          <w:tab/>
        </w:r>
        <w:r w:rsidRPr="00E12AAC">
          <w:rPr>
            <w:rStyle w:val="a7"/>
            <w:rFonts w:hint="eastAsia"/>
            <w:noProof/>
          </w:rPr>
          <w:t>高管信息页面</w:t>
        </w:r>
        <w:r>
          <w:rPr>
            <w:noProof/>
            <w:webHidden/>
          </w:rPr>
          <w:tab/>
        </w:r>
        <w:r>
          <w:rPr>
            <w:noProof/>
            <w:webHidden/>
          </w:rPr>
          <w:fldChar w:fldCharType="begin"/>
        </w:r>
        <w:r>
          <w:rPr>
            <w:noProof/>
            <w:webHidden/>
          </w:rPr>
          <w:instrText xml:space="preserve"> PAGEREF _Toc484636525 \h </w:instrText>
        </w:r>
        <w:r>
          <w:rPr>
            <w:noProof/>
            <w:webHidden/>
          </w:rPr>
        </w:r>
        <w:r>
          <w:rPr>
            <w:noProof/>
            <w:webHidden/>
          </w:rPr>
          <w:fldChar w:fldCharType="separate"/>
        </w:r>
        <w:r>
          <w:rPr>
            <w:noProof/>
            <w:webHidden/>
          </w:rPr>
          <w:t>115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26" w:history="1">
        <w:r w:rsidRPr="00E12AAC">
          <w:rPr>
            <w:rStyle w:val="a7"/>
            <w:noProof/>
            <w:lang w:val="en-US"/>
          </w:rPr>
          <w:t>2.4.1.2.2.4</w:t>
        </w:r>
        <w:r>
          <w:rPr>
            <w:rFonts w:asciiTheme="minorHAnsi" w:eastAsiaTheme="minorEastAsia" w:hAnsiTheme="minorHAnsi" w:cstheme="minorBidi"/>
            <w:noProof/>
            <w:szCs w:val="22"/>
          </w:rPr>
          <w:tab/>
        </w:r>
        <w:r w:rsidRPr="00E12AAC">
          <w:rPr>
            <w:rStyle w:val="a7"/>
            <w:rFonts w:hint="eastAsia"/>
            <w:noProof/>
          </w:rPr>
          <w:t>管理团队页面</w:t>
        </w:r>
        <w:r>
          <w:rPr>
            <w:noProof/>
            <w:webHidden/>
          </w:rPr>
          <w:tab/>
        </w:r>
        <w:r>
          <w:rPr>
            <w:noProof/>
            <w:webHidden/>
          </w:rPr>
          <w:fldChar w:fldCharType="begin"/>
        </w:r>
        <w:r>
          <w:rPr>
            <w:noProof/>
            <w:webHidden/>
          </w:rPr>
          <w:instrText xml:space="preserve"> PAGEREF _Toc484636526 \h </w:instrText>
        </w:r>
        <w:r>
          <w:rPr>
            <w:noProof/>
            <w:webHidden/>
          </w:rPr>
        </w:r>
        <w:r>
          <w:rPr>
            <w:noProof/>
            <w:webHidden/>
          </w:rPr>
          <w:fldChar w:fldCharType="separate"/>
        </w:r>
        <w:r>
          <w:rPr>
            <w:noProof/>
            <w:webHidden/>
          </w:rPr>
          <w:t>115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27" w:history="1">
        <w:r w:rsidRPr="00E12AAC">
          <w:rPr>
            <w:rStyle w:val="a7"/>
            <w:noProof/>
            <w:lang w:val="en-US"/>
          </w:rPr>
          <w:t>2.4.1.2.2.5</w:t>
        </w:r>
        <w:r>
          <w:rPr>
            <w:rFonts w:asciiTheme="minorHAnsi" w:eastAsiaTheme="minorEastAsia" w:hAnsiTheme="minorHAnsi" w:cstheme="minorBidi"/>
            <w:noProof/>
            <w:szCs w:val="22"/>
          </w:rPr>
          <w:tab/>
        </w:r>
        <w:r w:rsidRPr="00E12AAC">
          <w:rPr>
            <w:rStyle w:val="a7"/>
            <w:rFonts w:hint="eastAsia"/>
            <w:noProof/>
          </w:rPr>
          <w:t>账户管理页面</w:t>
        </w:r>
        <w:r>
          <w:rPr>
            <w:noProof/>
            <w:webHidden/>
          </w:rPr>
          <w:tab/>
        </w:r>
        <w:r>
          <w:rPr>
            <w:noProof/>
            <w:webHidden/>
          </w:rPr>
          <w:fldChar w:fldCharType="begin"/>
        </w:r>
        <w:r>
          <w:rPr>
            <w:noProof/>
            <w:webHidden/>
          </w:rPr>
          <w:instrText xml:space="preserve"> PAGEREF _Toc484636527 \h </w:instrText>
        </w:r>
        <w:r>
          <w:rPr>
            <w:noProof/>
            <w:webHidden/>
          </w:rPr>
        </w:r>
        <w:r>
          <w:rPr>
            <w:noProof/>
            <w:webHidden/>
          </w:rPr>
          <w:fldChar w:fldCharType="separate"/>
        </w:r>
        <w:r>
          <w:rPr>
            <w:noProof/>
            <w:webHidden/>
          </w:rPr>
          <w:t>116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28" w:history="1">
        <w:r w:rsidRPr="00E12AAC">
          <w:rPr>
            <w:rStyle w:val="a7"/>
            <w:noProof/>
            <w:lang w:val="en-US"/>
          </w:rPr>
          <w:t>2.4.1.2.2.6</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_Toc484636528 \h </w:instrText>
        </w:r>
        <w:r>
          <w:rPr>
            <w:noProof/>
            <w:webHidden/>
          </w:rPr>
        </w:r>
        <w:r>
          <w:rPr>
            <w:noProof/>
            <w:webHidden/>
          </w:rPr>
          <w:fldChar w:fldCharType="separate"/>
        </w:r>
        <w:r>
          <w:rPr>
            <w:noProof/>
            <w:webHidden/>
          </w:rPr>
          <w:t>117</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29" w:history="1">
        <w:r w:rsidRPr="00E12AAC">
          <w:rPr>
            <w:rStyle w:val="a7"/>
            <w:noProof/>
            <w:lang w:val="en-US"/>
          </w:rPr>
          <w:t>2.4.1.2.2.7</w:t>
        </w:r>
        <w:r>
          <w:rPr>
            <w:rFonts w:asciiTheme="minorHAnsi" w:eastAsiaTheme="minorEastAsia" w:hAnsiTheme="minorHAnsi" w:cstheme="minorBidi"/>
            <w:noProof/>
            <w:szCs w:val="22"/>
          </w:rPr>
          <w:tab/>
        </w:r>
        <w:r w:rsidRPr="00E12AAC">
          <w:rPr>
            <w:rStyle w:val="a7"/>
            <w:rFonts w:hint="eastAsia"/>
            <w:noProof/>
          </w:rPr>
          <w:t>保险信息</w:t>
        </w:r>
        <w:r>
          <w:rPr>
            <w:noProof/>
            <w:webHidden/>
          </w:rPr>
          <w:tab/>
        </w:r>
        <w:r>
          <w:rPr>
            <w:noProof/>
            <w:webHidden/>
          </w:rPr>
          <w:fldChar w:fldCharType="begin"/>
        </w:r>
        <w:r>
          <w:rPr>
            <w:noProof/>
            <w:webHidden/>
          </w:rPr>
          <w:instrText xml:space="preserve"> PAGEREF _Toc484636529 \h </w:instrText>
        </w:r>
        <w:r>
          <w:rPr>
            <w:noProof/>
            <w:webHidden/>
          </w:rPr>
        </w:r>
        <w:r>
          <w:rPr>
            <w:noProof/>
            <w:webHidden/>
          </w:rPr>
          <w:fldChar w:fldCharType="separate"/>
        </w:r>
        <w:r>
          <w:rPr>
            <w:noProof/>
            <w:webHidden/>
          </w:rPr>
          <w:t>118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30" w:history="1">
        <w:r w:rsidRPr="00E12AAC">
          <w:rPr>
            <w:rStyle w:val="a7"/>
            <w:noProof/>
          </w:rPr>
          <w:t>2.4.1.2.3</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_Toc484636530 \h </w:instrText>
        </w:r>
        <w:r>
          <w:rPr>
            <w:noProof/>
            <w:webHidden/>
          </w:rPr>
        </w:r>
        <w:r>
          <w:rPr>
            <w:noProof/>
            <w:webHidden/>
          </w:rPr>
          <w:fldChar w:fldCharType="separate"/>
        </w:r>
        <w:r>
          <w:rPr>
            <w:noProof/>
            <w:webHidden/>
          </w:rPr>
          <w:t>120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31" w:history="1">
        <w:r w:rsidRPr="00E12AAC">
          <w:rPr>
            <w:rStyle w:val="a7"/>
            <w:noProof/>
            <w:lang w:val="en-US"/>
          </w:rPr>
          <w:t>2.4.1.2.3.1</w:t>
        </w:r>
        <w:r>
          <w:rPr>
            <w:rFonts w:asciiTheme="minorHAnsi" w:eastAsiaTheme="minorEastAsia" w:hAnsiTheme="minorHAnsi" w:cstheme="minorBidi"/>
            <w:noProof/>
            <w:szCs w:val="22"/>
          </w:rPr>
          <w:tab/>
        </w:r>
        <w:r w:rsidRPr="00E12AAC">
          <w:rPr>
            <w:rStyle w:val="a7"/>
            <w:rFonts w:hint="eastAsia"/>
            <w:noProof/>
          </w:rPr>
          <w:t>基本信息页面</w:t>
        </w:r>
        <w:r>
          <w:rPr>
            <w:noProof/>
            <w:webHidden/>
          </w:rPr>
          <w:tab/>
        </w:r>
        <w:r>
          <w:rPr>
            <w:noProof/>
            <w:webHidden/>
          </w:rPr>
          <w:fldChar w:fldCharType="begin"/>
        </w:r>
        <w:r>
          <w:rPr>
            <w:noProof/>
            <w:webHidden/>
          </w:rPr>
          <w:instrText xml:space="preserve"> PAGEREF _Toc484636531 \h </w:instrText>
        </w:r>
        <w:r>
          <w:rPr>
            <w:noProof/>
            <w:webHidden/>
          </w:rPr>
        </w:r>
        <w:r>
          <w:rPr>
            <w:noProof/>
            <w:webHidden/>
          </w:rPr>
          <w:fldChar w:fldCharType="separate"/>
        </w:r>
        <w:r>
          <w:rPr>
            <w:noProof/>
            <w:webHidden/>
          </w:rPr>
          <w:t>122</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32" w:history="1">
        <w:r w:rsidRPr="00E12AAC">
          <w:rPr>
            <w:rStyle w:val="a7"/>
            <w:noProof/>
            <w:lang w:val="en-US"/>
          </w:rPr>
          <w:t>2.4.1.2.3.2</w:t>
        </w:r>
        <w:r>
          <w:rPr>
            <w:rFonts w:asciiTheme="minorHAnsi" w:eastAsiaTheme="minorEastAsia" w:hAnsiTheme="minorHAnsi" w:cstheme="minorBidi"/>
            <w:noProof/>
            <w:szCs w:val="22"/>
          </w:rPr>
          <w:tab/>
        </w:r>
        <w:r w:rsidRPr="00E12AAC">
          <w:rPr>
            <w:rStyle w:val="a7"/>
            <w:rFonts w:hint="eastAsia"/>
            <w:noProof/>
          </w:rPr>
          <w:t>高管信息页面</w:t>
        </w:r>
        <w:r>
          <w:rPr>
            <w:noProof/>
            <w:webHidden/>
          </w:rPr>
          <w:tab/>
        </w:r>
        <w:r>
          <w:rPr>
            <w:noProof/>
            <w:webHidden/>
          </w:rPr>
          <w:fldChar w:fldCharType="begin"/>
        </w:r>
        <w:r>
          <w:rPr>
            <w:noProof/>
            <w:webHidden/>
          </w:rPr>
          <w:instrText xml:space="preserve"> PAGEREF _Toc484636532 \h </w:instrText>
        </w:r>
        <w:r>
          <w:rPr>
            <w:noProof/>
            <w:webHidden/>
          </w:rPr>
        </w:r>
        <w:r>
          <w:rPr>
            <w:noProof/>
            <w:webHidden/>
          </w:rPr>
          <w:fldChar w:fldCharType="separate"/>
        </w:r>
        <w:r>
          <w:rPr>
            <w:noProof/>
            <w:webHidden/>
          </w:rPr>
          <w:t>123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33" w:history="1">
        <w:r w:rsidRPr="00E12AAC">
          <w:rPr>
            <w:rStyle w:val="a7"/>
            <w:noProof/>
            <w:lang w:val="en-US"/>
          </w:rPr>
          <w:t>2.4.1.2.3.3</w:t>
        </w:r>
        <w:r>
          <w:rPr>
            <w:rFonts w:asciiTheme="minorHAnsi" w:eastAsiaTheme="minorEastAsia" w:hAnsiTheme="minorHAnsi" w:cstheme="minorBidi"/>
            <w:noProof/>
            <w:szCs w:val="22"/>
          </w:rPr>
          <w:tab/>
        </w:r>
        <w:r w:rsidRPr="00E12AAC">
          <w:rPr>
            <w:rStyle w:val="a7"/>
            <w:rFonts w:hint="eastAsia"/>
            <w:noProof/>
          </w:rPr>
          <w:t>管理团队页面</w:t>
        </w:r>
        <w:r>
          <w:rPr>
            <w:noProof/>
            <w:webHidden/>
          </w:rPr>
          <w:tab/>
        </w:r>
        <w:r>
          <w:rPr>
            <w:noProof/>
            <w:webHidden/>
          </w:rPr>
          <w:fldChar w:fldCharType="begin"/>
        </w:r>
        <w:r>
          <w:rPr>
            <w:noProof/>
            <w:webHidden/>
          </w:rPr>
          <w:instrText xml:space="preserve"> PAGEREF _Toc484636533 \h </w:instrText>
        </w:r>
        <w:r>
          <w:rPr>
            <w:noProof/>
            <w:webHidden/>
          </w:rPr>
        </w:r>
        <w:r>
          <w:rPr>
            <w:noProof/>
            <w:webHidden/>
          </w:rPr>
          <w:fldChar w:fldCharType="separate"/>
        </w:r>
        <w:r>
          <w:rPr>
            <w:noProof/>
            <w:webHidden/>
          </w:rPr>
          <w:t>124</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34" w:history="1">
        <w:r w:rsidRPr="00E12AAC">
          <w:rPr>
            <w:rStyle w:val="a7"/>
            <w:noProof/>
            <w:lang w:val="en-US"/>
          </w:rPr>
          <w:t>2.4.1.2.3.4</w:t>
        </w:r>
        <w:r>
          <w:rPr>
            <w:rFonts w:asciiTheme="minorHAnsi" w:eastAsiaTheme="minorEastAsia" w:hAnsiTheme="minorHAnsi" w:cstheme="minorBidi"/>
            <w:noProof/>
            <w:szCs w:val="22"/>
          </w:rPr>
          <w:tab/>
        </w:r>
        <w:r w:rsidRPr="00E12AAC">
          <w:rPr>
            <w:rStyle w:val="a7"/>
            <w:rFonts w:hint="eastAsia"/>
            <w:noProof/>
          </w:rPr>
          <w:t>账户管理页面</w:t>
        </w:r>
        <w:r>
          <w:rPr>
            <w:noProof/>
            <w:webHidden/>
          </w:rPr>
          <w:tab/>
        </w:r>
        <w:r>
          <w:rPr>
            <w:noProof/>
            <w:webHidden/>
          </w:rPr>
          <w:fldChar w:fldCharType="begin"/>
        </w:r>
        <w:r>
          <w:rPr>
            <w:noProof/>
            <w:webHidden/>
          </w:rPr>
          <w:instrText xml:space="preserve"> PAGEREF _Toc484636534 \h </w:instrText>
        </w:r>
        <w:r>
          <w:rPr>
            <w:noProof/>
            <w:webHidden/>
          </w:rPr>
        </w:r>
        <w:r>
          <w:rPr>
            <w:noProof/>
            <w:webHidden/>
          </w:rPr>
          <w:fldChar w:fldCharType="separate"/>
        </w:r>
        <w:r>
          <w:rPr>
            <w:noProof/>
            <w:webHidden/>
          </w:rPr>
          <w:t>126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35" w:history="1">
        <w:r w:rsidRPr="00E12AAC">
          <w:rPr>
            <w:rStyle w:val="a7"/>
            <w:noProof/>
            <w:lang w:val="en-US"/>
          </w:rPr>
          <w:t>2.4.1.2.3.5</w:t>
        </w:r>
        <w:r>
          <w:rPr>
            <w:rFonts w:asciiTheme="minorHAnsi" w:eastAsiaTheme="minorEastAsia" w:hAnsiTheme="minorHAnsi" w:cstheme="minorBidi"/>
            <w:noProof/>
            <w:szCs w:val="22"/>
          </w:rPr>
          <w:tab/>
        </w:r>
        <w:r w:rsidRPr="00E12AAC">
          <w:rPr>
            <w:rStyle w:val="a7"/>
            <w:rFonts w:hint="eastAsia"/>
            <w:noProof/>
          </w:rPr>
          <w:t>监管企业限额</w:t>
        </w:r>
        <w:r>
          <w:rPr>
            <w:noProof/>
            <w:webHidden/>
          </w:rPr>
          <w:tab/>
        </w:r>
        <w:r>
          <w:rPr>
            <w:noProof/>
            <w:webHidden/>
          </w:rPr>
          <w:fldChar w:fldCharType="begin"/>
        </w:r>
        <w:r>
          <w:rPr>
            <w:noProof/>
            <w:webHidden/>
          </w:rPr>
          <w:instrText xml:space="preserve"> PAGEREF _Toc484636535 \h </w:instrText>
        </w:r>
        <w:r>
          <w:rPr>
            <w:noProof/>
            <w:webHidden/>
          </w:rPr>
        </w:r>
        <w:r>
          <w:rPr>
            <w:noProof/>
            <w:webHidden/>
          </w:rPr>
          <w:fldChar w:fldCharType="separate"/>
        </w:r>
        <w:r>
          <w:rPr>
            <w:noProof/>
            <w:webHidden/>
          </w:rPr>
          <w:t>127</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36" w:history="1">
        <w:r w:rsidRPr="00E12AAC">
          <w:rPr>
            <w:rStyle w:val="a7"/>
            <w:noProof/>
            <w:lang w:val="en-US"/>
          </w:rPr>
          <w:t>2.4.1.2.3.6</w:t>
        </w:r>
        <w:r>
          <w:rPr>
            <w:rFonts w:asciiTheme="minorHAnsi" w:eastAsiaTheme="minorEastAsia" w:hAnsiTheme="minorHAnsi" w:cstheme="minorBidi"/>
            <w:noProof/>
            <w:szCs w:val="22"/>
          </w:rPr>
          <w:tab/>
        </w:r>
        <w:r w:rsidRPr="00E12AAC">
          <w:rPr>
            <w:rStyle w:val="a7"/>
            <w:rFonts w:hint="eastAsia"/>
            <w:noProof/>
          </w:rPr>
          <w:t>分子公司列表</w:t>
        </w:r>
        <w:r>
          <w:rPr>
            <w:noProof/>
            <w:webHidden/>
          </w:rPr>
          <w:tab/>
        </w:r>
        <w:r>
          <w:rPr>
            <w:noProof/>
            <w:webHidden/>
          </w:rPr>
          <w:fldChar w:fldCharType="begin"/>
        </w:r>
        <w:r>
          <w:rPr>
            <w:noProof/>
            <w:webHidden/>
          </w:rPr>
          <w:instrText xml:space="preserve"> PAGEREF _Toc484636536 \h </w:instrText>
        </w:r>
        <w:r>
          <w:rPr>
            <w:noProof/>
            <w:webHidden/>
          </w:rPr>
        </w:r>
        <w:r>
          <w:rPr>
            <w:noProof/>
            <w:webHidden/>
          </w:rPr>
          <w:fldChar w:fldCharType="separate"/>
        </w:r>
        <w:r>
          <w:rPr>
            <w:noProof/>
            <w:webHidden/>
          </w:rPr>
          <w:t>128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37" w:history="1">
        <w:r w:rsidRPr="00E12AAC">
          <w:rPr>
            <w:rStyle w:val="a7"/>
            <w:noProof/>
            <w:lang w:val="en-US"/>
          </w:rPr>
          <w:t>2.4.1.2.3.7</w:t>
        </w:r>
        <w:r>
          <w:rPr>
            <w:rFonts w:asciiTheme="minorHAnsi" w:eastAsiaTheme="minorEastAsia" w:hAnsiTheme="minorHAnsi" w:cstheme="minorBidi"/>
            <w:noProof/>
            <w:szCs w:val="22"/>
          </w:rPr>
          <w:tab/>
        </w:r>
        <w:r w:rsidRPr="00E12AAC">
          <w:rPr>
            <w:rStyle w:val="a7"/>
            <w:rFonts w:hint="eastAsia"/>
            <w:noProof/>
          </w:rPr>
          <w:t>仓库信息页面</w:t>
        </w:r>
        <w:r>
          <w:rPr>
            <w:noProof/>
            <w:webHidden/>
          </w:rPr>
          <w:tab/>
        </w:r>
        <w:r>
          <w:rPr>
            <w:noProof/>
            <w:webHidden/>
          </w:rPr>
          <w:fldChar w:fldCharType="begin"/>
        </w:r>
        <w:r>
          <w:rPr>
            <w:noProof/>
            <w:webHidden/>
          </w:rPr>
          <w:instrText xml:space="preserve"> PAGEREF _Toc484636537 \h </w:instrText>
        </w:r>
        <w:r>
          <w:rPr>
            <w:noProof/>
            <w:webHidden/>
          </w:rPr>
        </w:r>
        <w:r>
          <w:rPr>
            <w:noProof/>
            <w:webHidden/>
          </w:rPr>
          <w:fldChar w:fldCharType="separate"/>
        </w:r>
        <w:r>
          <w:rPr>
            <w:noProof/>
            <w:webHidden/>
          </w:rPr>
          <w:t>129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38" w:history="1">
        <w:r w:rsidRPr="00E12AAC">
          <w:rPr>
            <w:rStyle w:val="a7"/>
            <w:noProof/>
            <w:lang w:val="en-US"/>
          </w:rPr>
          <w:t>2.4.1.2.3.8</w:t>
        </w:r>
        <w:r>
          <w:rPr>
            <w:rFonts w:asciiTheme="minorHAnsi" w:eastAsiaTheme="minorEastAsia" w:hAnsiTheme="minorHAnsi" w:cstheme="minorBidi"/>
            <w:noProof/>
            <w:szCs w:val="22"/>
          </w:rPr>
          <w:tab/>
        </w:r>
        <w:r w:rsidRPr="00E12AAC">
          <w:rPr>
            <w:rStyle w:val="a7"/>
            <w:rFonts w:hint="eastAsia"/>
            <w:noProof/>
          </w:rPr>
          <w:t>监管货权限</w:t>
        </w:r>
        <w:r>
          <w:rPr>
            <w:noProof/>
            <w:webHidden/>
          </w:rPr>
          <w:tab/>
        </w:r>
        <w:r>
          <w:rPr>
            <w:noProof/>
            <w:webHidden/>
          </w:rPr>
          <w:fldChar w:fldCharType="begin"/>
        </w:r>
        <w:r>
          <w:rPr>
            <w:noProof/>
            <w:webHidden/>
          </w:rPr>
          <w:instrText xml:space="preserve"> PAGEREF _Toc484636538 \h </w:instrText>
        </w:r>
        <w:r>
          <w:rPr>
            <w:noProof/>
            <w:webHidden/>
          </w:rPr>
        </w:r>
        <w:r>
          <w:rPr>
            <w:noProof/>
            <w:webHidden/>
          </w:rPr>
          <w:fldChar w:fldCharType="separate"/>
        </w:r>
        <w:r>
          <w:rPr>
            <w:noProof/>
            <w:webHidden/>
          </w:rPr>
          <w:t>131</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39" w:history="1">
        <w:r w:rsidRPr="00E12AAC">
          <w:rPr>
            <w:rStyle w:val="a7"/>
            <w:noProof/>
            <w:lang w:val="en-US"/>
          </w:rPr>
          <w:t>2.4.1.2.3.9</w:t>
        </w:r>
        <w:r>
          <w:rPr>
            <w:rFonts w:asciiTheme="minorHAnsi" w:eastAsiaTheme="minorEastAsia" w:hAnsiTheme="minorHAnsi" w:cstheme="minorBidi"/>
            <w:noProof/>
            <w:szCs w:val="22"/>
          </w:rPr>
          <w:tab/>
        </w:r>
        <w:r w:rsidRPr="00E12AAC">
          <w:rPr>
            <w:rStyle w:val="a7"/>
            <w:rFonts w:hint="eastAsia"/>
            <w:noProof/>
          </w:rPr>
          <w:t>适用机构</w:t>
        </w:r>
        <w:r>
          <w:rPr>
            <w:noProof/>
            <w:webHidden/>
          </w:rPr>
          <w:tab/>
        </w:r>
        <w:r>
          <w:rPr>
            <w:noProof/>
            <w:webHidden/>
          </w:rPr>
          <w:fldChar w:fldCharType="begin"/>
        </w:r>
        <w:r>
          <w:rPr>
            <w:noProof/>
            <w:webHidden/>
          </w:rPr>
          <w:instrText xml:space="preserve"> PAGEREF _Toc484636539 \h </w:instrText>
        </w:r>
        <w:r>
          <w:rPr>
            <w:noProof/>
            <w:webHidden/>
          </w:rPr>
        </w:r>
        <w:r>
          <w:rPr>
            <w:noProof/>
            <w:webHidden/>
          </w:rPr>
          <w:fldChar w:fldCharType="separate"/>
        </w:r>
        <w:r>
          <w:rPr>
            <w:noProof/>
            <w:webHidden/>
          </w:rPr>
          <w:t>132</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540" w:history="1">
        <w:r w:rsidRPr="00E12AAC">
          <w:rPr>
            <w:rStyle w:val="a7"/>
            <w:noProof/>
            <w:lang w:val="en-US"/>
          </w:rPr>
          <w:t>2.4.1.2.3.10</w:t>
        </w:r>
        <w:r>
          <w:rPr>
            <w:rFonts w:asciiTheme="minorHAnsi" w:eastAsiaTheme="minorEastAsia" w:hAnsiTheme="minorHAnsi" w:cstheme="minorBidi"/>
            <w:noProof/>
            <w:szCs w:val="22"/>
          </w:rPr>
          <w:tab/>
        </w:r>
        <w:r w:rsidRPr="00E12AAC">
          <w:rPr>
            <w:rStyle w:val="a7"/>
            <w:rFonts w:hint="eastAsia"/>
            <w:noProof/>
          </w:rPr>
          <w:t>机构基本情况调查表</w:t>
        </w:r>
        <w:r>
          <w:rPr>
            <w:noProof/>
            <w:webHidden/>
          </w:rPr>
          <w:tab/>
        </w:r>
        <w:r>
          <w:rPr>
            <w:noProof/>
            <w:webHidden/>
          </w:rPr>
          <w:fldChar w:fldCharType="begin"/>
        </w:r>
        <w:r>
          <w:rPr>
            <w:noProof/>
            <w:webHidden/>
          </w:rPr>
          <w:instrText xml:space="preserve"> PAGEREF _Toc484636540 \h </w:instrText>
        </w:r>
        <w:r>
          <w:rPr>
            <w:noProof/>
            <w:webHidden/>
          </w:rPr>
        </w:r>
        <w:r>
          <w:rPr>
            <w:noProof/>
            <w:webHidden/>
          </w:rPr>
          <w:fldChar w:fldCharType="separate"/>
        </w:r>
        <w:r>
          <w:rPr>
            <w:noProof/>
            <w:webHidden/>
          </w:rPr>
          <w:t>132</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541" w:history="1">
        <w:r w:rsidRPr="00E12AAC">
          <w:rPr>
            <w:rStyle w:val="a7"/>
            <w:noProof/>
            <w:lang w:val="en-US"/>
          </w:rPr>
          <w:t>2.4.1.2.3.11</w:t>
        </w:r>
        <w:r>
          <w:rPr>
            <w:rFonts w:asciiTheme="minorHAnsi" w:eastAsiaTheme="minorEastAsia" w:hAnsiTheme="minorHAnsi" w:cstheme="minorBidi"/>
            <w:noProof/>
            <w:szCs w:val="22"/>
          </w:rPr>
          <w:tab/>
        </w:r>
        <w:r w:rsidRPr="00E12AAC">
          <w:rPr>
            <w:rStyle w:val="a7"/>
            <w:rFonts w:hint="eastAsia"/>
            <w:noProof/>
          </w:rPr>
          <w:t>监管评级</w:t>
        </w:r>
        <w:r>
          <w:rPr>
            <w:noProof/>
            <w:webHidden/>
          </w:rPr>
          <w:tab/>
        </w:r>
        <w:r>
          <w:rPr>
            <w:noProof/>
            <w:webHidden/>
          </w:rPr>
          <w:fldChar w:fldCharType="begin"/>
        </w:r>
        <w:r>
          <w:rPr>
            <w:noProof/>
            <w:webHidden/>
          </w:rPr>
          <w:instrText xml:space="preserve"> PAGEREF _Toc484636541 \h </w:instrText>
        </w:r>
        <w:r>
          <w:rPr>
            <w:noProof/>
            <w:webHidden/>
          </w:rPr>
        </w:r>
        <w:r>
          <w:rPr>
            <w:noProof/>
            <w:webHidden/>
          </w:rPr>
          <w:fldChar w:fldCharType="separate"/>
        </w:r>
        <w:r>
          <w:rPr>
            <w:noProof/>
            <w:webHidden/>
          </w:rPr>
          <w:t>133</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542" w:history="1">
        <w:r w:rsidRPr="00E12AAC">
          <w:rPr>
            <w:rStyle w:val="a7"/>
            <w:noProof/>
            <w:lang w:val="en-US"/>
          </w:rPr>
          <w:t>2.4.1.2.3.12</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_Toc484636542 \h </w:instrText>
        </w:r>
        <w:r>
          <w:rPr>
            <w:noProof/>
            <w:webHidden/>
          </w:rPr>
        </w:r>
        <w:r>
          <w:rPr>
            <w:noProof/>
            <w:webHidden/>
          </w:rPr>
          <w:fldChar w:fldCharType="separate"/>
        </w:r>
        <w:r>
          <w:rPr>
            <w:noProof/>
            <w:webHidden/>
          </w:rPr>
          <w:t>134</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543" w:history="1">
        <w:r w:rsidRPr="00E12AAC">
          <w:rPr>
            <w:rStyle w:val="a7"/>
            <w:noProof/>
            <w:lang w:val="en-US"/>
          </w:rPr>
          <w:t>2.4.1.2.3.13</w:t>
        </w:r>
        <w:r>
          <w:rPr>
            <w:rFonts w:asciiTheme="minorHAnsi" w:eastAsiaTheme="minorEastAsia" w:hAnsiTheme="minorHAnsi" w:cstheme="minorBidi"/>
            <w:noProof/>
            <w:szCs w:val="22"/>
          </w:rPr>
          <w:tab/>
        </w:r>
        <w:r w:rsidRPr="00E12AAC">
          <w:rPr>
            <w:rStyle w:val="a7"/>
            <w:rFonts w:hint="eastAsia"/>
            <w:noProof/>
          </w:rPr>
          <w:t>意见页签</w:t>
        </w:r>
        <w:r>
          <w:rPr>
            <w:noProof/>
            <w:webHidden/>
          </w:rPr>
          <w:tab/>
        </w:r>
        <w:r>
          <w:rPr>
            <w:noProof/>
            <w:webHidden/>
          </w:rPr>
          <w:fldChar w:fldCharType="begin"/>
        </w:r>
        <w:r>
          <w:rPr>
            <w:noProof/>
            <w:webHidden/>
          </w:rPr>
          <w:instrText xml:space="preserve"> PAGEREF _Toc484636543 \h </w:instrText>
        </w:r>
        <w:r>
          <w:rPr>
            <w:noProof/>
            <w:webHidden/>
          </w:rPr>
        </w:r>
        <w:r>
          <w:rPr>
            <w:noProof/>
            <w:webHidden/>
          </w:rPr>
          <w:fldChar w:fldCharType="separate"/>
        </w:r>
        <w:r>
          <w:rPr>
            <w:noProof/>
            <w:webHidden/>
          </w:rPr>
          <w:t>136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44" w:history="1">
        <w:r w:rsidRPr="00E12AAC">
          <w:rPr>
            <w:rStyle w:val="a7"/>
            <w:noProof/>
          </w:rPr>
          <w:t>2.4.1.2.4</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_Toc484636544 \h </w:instrText>
        </w:r>
        <w:r>
          <w:rPr>
            <w:noProof/>
            <w:webHidden/>
          </w:rPr>
        </w:r>
        <w:r>
          <w:rPr>
            <w:noProof/>
            <w:webHidden/>
          </w:rPr>
          <w:fldChar w:fldCharType="separate"/>
        </w:r>
        <w:r>
          <w:rPr>
            <w:noProof/>
            <w:webHidden/>
          </w:rPr>
          <w:t>138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45" w:history="1">
        <w:r w:rsidRPr="00E12AAC">
          <w:rPr>
            <w:rStyle w:val="a7"/>
            <w:noProof/>
          </w:rPr>
          <w:t>2.4.1.2.5</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_Toc484636545 \h </w:instrText>
        </w:r>
        <w:r>
          <w:rPr>
            <w:noProof/>
            <w:webHidden/>
          </w:rPr>
        </w:r>
        <w:r>
          <w:rPr>
            <w:noProof/>
            <w:webHidden/>
          </w:rPr>
          <w:fldChar w:fldCharType="separate"/>
        </w:r>
        <w:r>
          <w:rPr>
            <w:noProof/>
            <w:webHidden/>
          </w:rPr>
          <w:t>138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46" w:history="1">
        <w:r w:rsidRPr="00E12AAC">
          <w:rPr>
            <w:rStyle w:val="a7"/>
            <w:noProof/>
          </w:rPr>
          <w:t>2.4.1.2.6</w:t>
        </w:r>
        <w:r>
          <w:rPr>
            <w:rFonts w:asciiTheme="minorHAnsi" w:eastAsiaTheme="minorEastAsia" w:hAnsiTheme="minorHAnsi" w:cstheme="minorBidi"/>
            <w:noProof/>
            <w:szCs w:val="22"/>
          </w:rPr>
          <w:tab/>
        </w:r>
        <w:r w:rsidRPr="00E12AAC">
          <w:rPr>
            <w:rStyle w:val="a7"/>
            <w:rFonts w:hint="eastAsia"/>
            <w:noProof/>
          </w:rPr>
          <w:t>查看详情</w:t>
        </w:r>
        <w:r>
          <w:rPr>
            <w:noProof/>
            <w:webHidden/>
          </w:rPr>
          <w:tab/>
        </w:r>
        <w:r>
          <w:rPr>
            <w:noProof/>
            <w:webHidden/>
          </w:rPr>
          <w:fldChar w:fldCharType="begin"/>
        </w:r>
        <w:r>
          <w:rPr>
            <w:noProof/>
            <w:webHidden/>
          </w:rPr>
          <w:instrText xml:space="preserve"> PAGEREF _Toc484636546 \h </w:instrText>
        </w:r>
        <w:r>
          <w:rPr>
            <w:noProof/>
            <w:webHidden/>
          </w:rPr>
        </w:r>
        <w:r>
          <w:rPr>
            <w:noProof/>
            <w:webHidden/>
          </w:rPr>
          <w:fldChar w:fldCharType="separate"/>
        </w:r>
        <w:r>
          <w:rPr>
            <w:noProof/>
            <w:webHidden/>
          </w:rPr>
          <w:t>139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47" w:history="1">
        <w:r w:rsidRPr="00E12AAC">
          <w:rPr>
            <w:rStyle w:val="a7"/>
            <w:noProof/>
          </w:rPr>
          <w:t>2.4.1.2.7</w:t>
        </w:r>
        <w:r>
          <w:rPr>
            <w:rFonts w:asciiTheme="minorHAnsi" w:eastAsiaTheme="minorEastAsia" w:hAnsiTheme="minorHAnsi" w:cstheme="minorBidi"/>
            <w:noProof/>
            <w:szCs w:val="22"/>
          </w:rPr>
          <w:tab/>
        </w:r>
        <w:r w:rsidRPr="00E12AAC">
          <w:rPr>
            <w:rStyle w:val="a7"/>
            <w:rFonts w:hint="eastAsia"/>
            <w:noProof/>
          </w:rPr>
          <w:t>同步信贷信息</w:t>
        </w:r>
        <w:r>
          <w:rPr>
            <w:noProof/>
            <w:webHidden/>
          </w:rPr>
          <w:tab/>
        </w:r>
        <w:r>
          <w:rPr>
            <w:noProof/>
            <w:webHidden/>
          </w:rPr>
          <w:fldChar w:fldCharType="begin"/>
        </w:r>
        <w:r>
          <w:rPr>
            <w:noProof/>
            <w:webHidden/>
          </w:rPr>
          <w:instrText xml:space="preserve"> PAGEREF _Toc484636547 \h </w:instrText>
        </w:r>
        <w:r>
          <w:rPr>
            <w:noProof/>
            <w:webHidden/>
          </w:rPr>
        </w:r>
        <w:r>
          <w:rPr>
            <w:noProof/>
            <w:webHidden/>
          </w:rPr>
          <w:fldChar w:fldCharType="separate"/>
        </w:r>
        <w:r>
          <w:rPr>
            <w:noProof/>
            <w:webHidden/>
          </w:rPr>
          <w:t>140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48" w:history="1">
        <w:r w:rsidRPr="00E12AAC">
          <w:rPr>
            <w:rStyle w:val="a7"/>
            <w:noProof/>
          </w:rPr>
          <w:t>2.4.1.2.8</w:t>
        </w:r>
        <w:r>
          <w:rPr>
            <w:rFonts w:asciiTheme="minorHAnsi" w:eastAsiaTheme="minorEastAsia" w:hAnsiTheme="minorHAnsi" w:cstheme="minorBidi"/>
            <w:noProof/>
            <w:szCs w:val="22"/>
          </w:rPr>
          <w:tab/>
        </w:r>
        <w:r w:rsidRPr="00E12AAC">
          <w:rPr>
            <w:rStyle w:val="a7"/>
            <w:rFonts w:hint="eastAsia"/>
            <w:noProof/>
          </w:rPr>
          <w:t>变更</w:t>
        </w:r>
        <w:r>
          <w:rPr>
            <w:noProof/>
            <w:webHidden/>
          </w:rPr>
          <w:tab/>
        </w:r>
        <w:r>
          <w:rPr>
            <w:noProof/>
            <w:webHidden/>
          </w:rPr>
          <w:fldChar w:fldCharType="begin"/>
        </w:r>
        <w:r>
          <w:rPr>
            <w:noProof/>
            <w:webHidden/>
          </w:rPr>
          <w:instrText xml:space="preserve"> PAGEREF _Toc484636548 \h </w:instrText>
        </w:r>
        <w:r>
          <w:rPr>
            <w:noProof/>
            <w:webHidden/>
          </w:rPr>
        </w:r>
        <w:r>
          <w:rPr>
            <w:noProof/>
            <w:webHidden/>
          </w:rPr>
          <w:fldChar w:fldCharType="separate"/>
        </w:r>
        <w:r>
          <w:rPr>
            <w:noProof/>
            <w:webHidden/>
          </w:rPr>
          <w:t>140</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549" w:history="1">
        <w:r w:rsidRPr="00E12AAC">
          <w:rPr>
            <w:rStyle w:val="a7"/>
            <w:noProof/>
          </w:rPr>
          <w:t>2.4.2</w:t>
        </w:r>
        <w:r>
          <w:rPr>
            <w:rFonts w:asciiTheme="minorHAnsi" w:eastAsiaTheme="minorEastAsia" w:hAnsiTheme="minorHAnsi" w:cstheme="minorBidi"/>
            <w:noProof/>
            <w:szCs w:val="22"/>
          </w:rPr>
          <w:tab/>
        </w:r>
        <w:r w:rsidRPr="00E12AAC">
          <w:rPr>
            <w:rStyle w:val="a7"/>
            <w:rFonts w:hint="eastAsia"/>
            <w:noProof/>
          </w:rPr>
          <w:t>黑名单管理</w:t>
        </w:r>
        <w:r>
          <w:rPr>
            <w:noProof/>
            <w:webHidden/>
          </w:rPr>
          <w:tab/>
        </w:r>
        <w:r>
          <w:rPr>
            <w:noProof/>
            <w:webHidden/>
          </w:rPr>
          <w:fldChar w:fldCharType="begin"/>
        </w:r>
        <w:r>
          <w:rPr>
            <w:noProof/>
            <w:webHidden/>
          </w:rPr>
          <w:instrText xml:space="preserve"> PAGEREF _Toc484636549 \h </w:instrText>
        </w:r>
        <w:r>
          <w:rPr>
            <w:noProof/>
            <w:webHidden/>
          </w:rPr>
        </w:r>
        <w:r>
          <w:rPr>
            <w:noProof/>
            <w:webHidden/>
          </w:rPr>
          <w:fldChar w:fldCharType="separate"/>
        </w:r>
        <w:r>
          <w:rPr>
            <w:noProof/>
            <w:webHidden/>
          </w:rPr>
          <w:t>141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50" w:history="1">
        <w:r w:rsidRPr="00E12AAC">
          <w:rPr>
            <w:rStyle w:val="a7"/>
            <w:noProof/>
          </w:rPr>
          <w:t>2.4.2.1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_Toc484636550 \h </w:instrText>
        </w:r>
        <w:r>
          <w:rPr>
            <w:noProof/>
            <w:webHidden/>
          </w:rPr>
        </w:r>
        <w:r>
          <w:rPr>
            <w:noProof/>
            <w:webHidden/>
          </w:rPr>
          <w:fldChar w:fldCharType="separate"/>
        </w:r>
        <w:r>
          <w:rPr>
            <w:noProof/>
            <w:webHidden/>
          </w:rPr>
          <w:t>141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51" w:history="1">
        <w:r w:rsidRPr="00E12AAC">
          <w:rPr>
            <w:rStyle w:val="a7"/>
            <w:noProof/>
          </w:rPr>
          <w:t>2.4.2.2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_Toc484636551 \h </w:instrText>
        </w:r>
        <w:r>
          <w:rPr>
            <w:noProof/>
            <w:webHidden/>
          </w:rPr>
        </w:r>
        <w:r>
          <w:rPr>
            <w:noProof/>
            <w:webHidden/>
          </w:rPr>
          <w:fldChar w:fldCharType="separate"/>
        </w:r>
        <w:r>
          <w:rPr>
            <w:noProof/>
            <w:webHidden/>
          </w:rPr>
          <w:t>141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52" w:history="1">
        <w:r w:rsidRPr="00E12AAC">
          <w:rPr>
            <w:rStyle w:val="a7"/>
            <w:noProof/>
          </w:rPr>
          <w:t>2.4.2.2.1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_Toc484636552 \h </w:instrText>
        </w:r>
        <w:r>
          <w:rPr>
            <w:noProof/>
            <w:webHidden/>
          </w:rPr>
        </w:r>
        <w:r>
          <w:rPr>
            <w:noProof/>
            <w:webHidden/>
          </w:rPr>
          <w:fldChar w:fldCharType="separate"/>
        </w:r>
        <w:r>
          <w:rPr>
            <w:noProof/>
            <w:webHidden/>
          </w:rPr>
          <w:t>141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53" w:history="1">
        <w:r w:rsidRPr="00E12AAC">
          <w:rPr>
            <w:rStyle w:val="a7"/>
            <w:noProof/>
          </w:rPr>
          <w:t>2.4.2.2.2</w:t>
        </w:r>
        <w:r>
          <w:rPr>
            <w:rFonts w:asciiTheme="minorHAnsi" w:eastAsiaTheme="minorEastAsia" w:hAnsiTheme="minorHAnsi" w:cstheme="minorBidi"/>
            <w:noProof/>
            <w:szCs w:val="22"/>
          </w:rPr>
          <w:tab/>
        </w:r>
        <w:r w:rsidRPr="00E12AAC">
          <w:rPr>
            <w:rStyle w:val="a7"/>
            <w:rFonts w:hint="eastAsia"/>
            <w:noProof/>
          </w:rPr>
          <w:t>加入功能</w:t>
        </w:r>
        <w:r>
          <w:rPr>
            <w:noProof/>
            <w:webHidden/>
          </w:rPr>
          <w:tab/>
        </w:r>
        <w:r>
          <w:rPr>
            <w:noProof/>
            <w:webHidden/>
          </w:rPr>
          <w:fldChar w:fldCharType="begin"/>
        </w:r>
        <w:r>
          <w:rPr>
            <w:noProof/>
            <w:webHidden/>
          </w:rPr>
          <w:instrText xml:space="preserve"> PAGEREF _Toc484636553 \h </w:instrText>
        </w:r>
        <w:r>
          <w:rPr>
            <w:noProof/>
            <w:webHidden/>
          </w:rPr>
        </w:r>
        <w:r>
          <w:rPr>
            <w:noProof/>
            <w:webHidden/>
          </w:rPr>
          <w:fldChar w:fldCharType="separate"/>
        </w:r>
        <w:r>
          <w:rPr>
            <w:noProof/>
            <w:webHidden/>
          </w:rPr>
          <w:t>142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54" w:history="1">
        <w:r w:rsidRPr="00E12AAC">
          <w:rPr>
            <w:rStyle w:val="a7"/>
            <w:noProof/>
          </w:rPr>
          <w:t>2.4.2.2.3</w:t>
        </w:r>
        <w:r>
          <w:rPr>
            <w:rFonts w:asciiTheme="minorHAnsi" w:eastAsiaTheme="minorEastAsia" w:hAnsiTheme="minorHAnsi" w:cstheme="minorBidi"/>
            <w:noProof/>
            <w:szCs w:val="22"/>
          </w:rPr>
          <w:tab/>
        </w:r>
        <w:r w:rsidRPr="00E12AAC">
          <w:rPr>
            <w:rStyle w:val="a7"/>
            <w:rFonts w:hint="eastAsia"/>
            <w:noProof/>
          </w:rPr>
          <w:t>退出功能</w:t>
        </w:r>
        <w:r>
          <w:rPr>
            <w:noProof/>
            <w:webHidden/>
          </w:rPr>
          <w:tab/>
        </w:r>
        <w:r>
          <w:rPr>
            <w:noProof/>
            <w:webHidden/>
          </w:rPr>
          <w:fldChar w:fldCharType="begin"/>
        </w:r>
        <w:r>
          <w:rPr>
            <w:noProof/>
            <w:webHidden/>
          </w:rPr>
          <w:instrText xml:space="preserve"> PAGEREF _Toc484636554 \h </w:instrText>
        </w:r>
        <w:r>
          <w:rPr>
            <w:noProof/>
            <w:webHidden/>
          </w:rPr>
        </w:r>
        <w:r>
          <w:rPr>
            <w:noProof/>
            <w:webHidden/>
          </w:rPr>
          <w:fldChar w:fldCharType="separate"/>
        </w:r>
        <w:r>
          <w:rPr>
            <w:noProof/>
            <w:webHidden/>
          </w:rPr>
          <w:t>144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55" w:history="1">
        <w:r w:rsidRPr="00E12AAC">
          <w:rPr>
            <w:rStyle w:val="a7"/>
            <w:noProof/>
          </w:rPr>
          <w:t>2.4.2.2.4</w:t>
        </w:r>
        <w:r>
          <w:rPr>
            <w:rFonts w:asciiTheme="minorHAnsi" w:eastAsiaTheme="minorEastAsia" w:hAnsiTheme="minorHAnsi" w:cstheme="minorBidi"/>
            <w:noProof/>
            <w:szCs w:val="22"/>
          </w:rPr>
          <w:tab/>
        </w:r>
        <w:r w:rsidRPr="00E12AAC">
          <w:rPr>
            <w:rStyle w:val="a7"/>
            <w:rFonts w:hint="eastAsia"/>
            <w:noProof/>
          </w:rPr>
          <w:t>详情</w:t>
        </w:r>
        <w:r>
          <w:rPr>
            <w:noProof/>
            <w:webHidden/>
          </w:rPr>
          <w:tab/>
        </w:r>
        <w:r>
          <w:rPr>
            <w:noProof/>
            <w:webHidden/>
          </w:rPr>
          <w:fldChar w:fldCharType="begin"/>
        </w:r>
        <w:r>
          <w:rPr>
            <w:noProof/>
            <w:webHidden/>
          </w:rPr>
          <w:instrText xml:space="preserve"> PAGEREF _Toc484636555 \h </w:instrText>
        </w:r>
        <w:r>
          <w:rPr>
            <w:noProof/>
            <w:webHidden/>
          </w:rPr>
        </w:r>
        <w:r>
          <w:rPr>
            <w:noProof/>
            <w:webHidden/>
          </w:rPr>
          <w:fldChar w:fldCharType="separate"/>
        </w:r>
        <w:r>
          <w:rPr>
            <w:noProof/>
            <w:webHidden/>
          </w:rPr>
          <w:t>145</w:t>
        </w:r>
        <w:r>
          <w:rPr>
            <w:noProof/>
            <w:webHidden/>
          </w:rPr>
          <w:fldChar w:fldCharType="end"/>
        </w:r>
      </w:hyperlink>
    </w:p>
    <w:p w:rsidR="009D62E0" w:rsidRDefault="009D62E0">
      <w:pPr>
        <w:pStyle w:val="41"/>
        <w:tabs>
          <w:tab w:val="right" w:leader="dot" w:pos="9674"/>
        </w:tabs>
        <w:rPr>
          <w:rFonts w:asciiTheme="minorHAnsi" w:eastAsiaTheme="minorEastAsia" w:hAnsiTheme="minorHAnsi" w:cstheme="minorBidi"/>
          <w:noProof/>
          <w:szCs w:val="22"/>
        </w:rPr>
      </w:pPr>
      <w:hyperlink w:anchor="_Toc484636556" w:history="1">
        <w:r w:rsidRPr="00E12AAC">
          <w:rPr>
            <w:rStyle w:val="a7"/>
            <w:noProof/>
          </w:rPr>
          <w:t>4.2.2.3</w:t>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_Toc484636556 \h </w:instrText>
        </w:r>
        <w:r>
          <w:rPr>
            <w:noProof/>
            <w:webHidden/>
          </w:rPr>
        </w:r>
        <w:r>
          <w:rPr>
            <w:noProof/>
            <w:webHidden/>
          </w:rPr>
          <w:fldChar w:fldCharType="separate"/>
        </w:r>
        <w:r>
          <w:rPr>
            <w:noProof/>
            <w:webHidden/>
          </w:rPr>
          <w:t>146</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557" w:history="1">
        <w:r w:rsidRPr="00E12AAC">
          <w:rPr>
            <w:rStyle w:val="a7"/>
            <w:noProof/>
          </w:rPr>
          <w:t>2.4.3</w:t>
        </w:r>
        <w:r>
          <w:rPr>
            <w:rFonts w:asciiTheme="minorHAnsi" w:eastAsiaTheme="minorEastAsia" w:hAnsiTheme="minorHAnsi" w:cstheme="minorBidi"/>
            <w:noProof/>
            <w:szCs w:val="22"/>
          </w:rPr>
          <w:tab/>
        </w:r>
        <w:r w:rsidRPr="00E12AAC">
          <w:rPr>
            <w:rStyle w:val="a7"/>
            <w:rFonts w:hint="eastAsia"/>
            <w:noProof/>
          </w:rPr>
          <w:t>核心企业产业链管理</w:t>
        </w:r>
        <w:r>
          <w:rPr>
            <w:noProof/>
            <w:webHidden/>
          </w:rPr>
          <w:tab/>
        </w:r>
        <w:r>
          <w:rPr>
            <w:noProof/>
            <w:webHidden/>
          </w:rPr>
          <w:fldChar w:fldCharType="begin"/>
        </w:r>
        <w:r>
          <w:rPr>
            <w:noProof/>
            <w:webHidden/>
          </w:rPr>
          <w:instrText xml:space="preserve"> PAGEREF _Toc484636557 \h </w:instrText>
        </w:r>
        <w:r>
          <w:rPr>
            <w:noProof/>
            <w:webHidden/>
          </w:rPr>
        </w:r>
        <w:r>
          <w:rPr>
            <w:noProof/>
            <w:webHidden/>
          </w:rPr>
          <w:fldChar w:fldCharType="separate"/>
        </w:r>
        <w:r>
          <w:rPr>
            <w:noProof/>
            <w:webHidden/>
          </w:rPr>
          <w:t>147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58" w:history="1">
        <w:r w:rsidRPr="00E12AAC">
          <w:rPr>
            <w:rStyle w:val="a7"/>
            <w:noProof/>
          </w:rPr>
          <w:t>2.4.3.1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_Toc484636558 \h </w:instrText>
        </w:r>
        <w:r>
          <w:rPr>
            <w:noProof/>
            <w:webHidden/>
          </w:rPr>
        </w:r>
        <w:r>
          <w:rPr>
            <w:noProof/>
            <w:webHidden/>
          </w:rPr>
          <w:fldChar w:fldCharType="separate"/>
        </w:r>
        <w:r>
          <w:rPr>
            <w:noProof/>
            <w:webHidden/>
          </w:rPr>
          <w:t>147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59" w:history="1">
        <w:r w:rsidRPr="00E12AAC">
          <w:rPr>
            <w:rStyle w:val="a7"/>
            <w:noProof/>
          </w:rPr>
          <w:t>2.4.3.2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_Toc484636559 \h </w:instrText>
        </w:r>
        <w:r>
          <w:rPr>
            <w:noProof/>
            <w:webHidden/>
          </w:rPr>
        </w:r>
        <w:r>
          <w:rPr>
            <w:noProof/>
            <w:webHidden/>
          </w:rPr>
          <w:fldChar w:fldCharType="separate"/>
        </w:r>
        <w:r>
          <w:rPr>
            <w:noProof/>
            <w:webHidden/>
          </w:rPr>
          <w:t>147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60" w:history="1">
        <w:r w:rsidRPr="00E12AAC">
          <w:rPr>
            <w:rStyle w:val="a7"/>
            <w:noProof/>
          </w:rPr>
          <w:t>2.4.3.2.1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_Toc484636560 \h </w:instrText>
        </w:r>
        <w:r>
          <w:rPr>
            <w:noProof/>
            <w:webHidden/>
          </w:rPr>
        </w:r>
        <w:r>
          <w:rPr>
            <w:noProof/>
            <w:webHidden/>
          </w:rPr>
          <w:fldChar w:fldCharType="separate"/>
        </w:r>
        <w:r>
          <w:rPr>
            <w:noProof/>
            <w:webHidden/>
          </w:rPr>
          <w:t>147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61" w:history="1">
        <w:r w:rsidRPr="00E12AAC">
          <w:rPr>
            <w:rStyle w:val="a7"/>
            <w:noProof/>
          </w:rPr>
          <w:t>2.4.3.2.2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_Toc484636561 \h </w:instrText>
        </w:r>
        <w:r>
          <w:rPr>
            <w:noProof/>
            <w:webHidden/>
          </w:rPr>
        </w:r>
        <w:r>
          <w:rPr>
            <w:noProof/>
            <w:webHidden/>
          </w:rPr>
          <w:fldChar w:fldCharType="separate"/>
        </w:r>
        <w:r>
          <w:rPr>
            <w:noProof/>
            <w:webHidden/>
          </w:rPr>
          <w:t>148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62" w:history="1">
        <w:r w:rsidRPr="00E12AAC">
          <w:rPr>
            <w:rStyle w:val="a7"/>
            <w:noProof/>
            <w:lang w:val="en-US"/>
          </w:rPr>
          <w:t>2.4.3.2.2.1</w:t>
        </w:r>
        <w:r>
          <w:rPr>
            <w:rFonts w:asciiTheme="minorHAnsi" w:eastAsiaTheme="minorEastAsia" w:hAnsiTheme="minorHAnsi" w:cstheme="minorBidi"/>
            <w:noProof/>
            <w:szCs w:val="22"/>
          </w:rPr>
          <w:tab/>
        </w:r>
        <w:r w:rsidRPr="00E12AAC">
          <w:rPr>
            <w:rStyle w:val="a7"/>
            <w:rFonts w:hint="eastAsia"/>
            <w:noProof/>
          </w:rPr>
          <w:t>客户选择页面</w:t>
        </w:r>
        <w:r>
          <w:rPr>
            <w:noProof/>
            <w:webHidden/>
          </w:rPr>
          <w:tab/>
        </w:r>
        <w:r>
          <w:rPr>
            <w:noProof/>
            <w:webHidden/>
          </w:rPr>
          <w:fldChar w:fldCharType="begin"/>
        </w:r>
        <w:r>
          <w:rPr>
            <w:noProof/>
            <w:webHidden/>
          </w:rPr>
          <w:instrText xml:space="preserve"> PAGEREF _Toc484636562 \h </w:instrText>
        </w:r>
        <w:r>
          <w:rPr>
            <w:noProof/>
            <w:webHidden/>
          </w:rPr>
        </w:r>
        <w:r>
          <w:rPr>
            <w:noProof/>
            <w:webHidden/>
          </w:rPr>
          <w:fldChar w:fldCharType="separate"/>
        </w:r>
        <w:r>
          <w:rPr>
            <w:noProof/>
            <w:webHidden/>
          </w:rPr>
          <w:t>148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63" w:history="1">
        <w:r w:rsidRPr="00E12AAC">
          <w:rPr>
            <w:rStyle w:val="a7"/>
            <w:noProof/>
            <w:lang w:val="en-US"/>
          </w:rPr>
          <w:t>2.4.3.2.2.2</w:t>
        </w:r>
        <w:r>
          <w:rPr>
            <w:rFonts w:asciiTheme="minorHAnsi" w:eastAsiaTheme="minorEastAsia" w:hAnsiTheme="minorHAnsi" w:cstheme="minorBidi"/>
            <w:noProof/>
            <w:szCs w:val="22"/>
          </w:rPr>
          <w:tab/>
        </w:r>
        <w:r w:rsidRPr="00E12AAC">
          <w:rPr>
            <w:rStyle w:val="a7"/>
            <w:rFonts w:hint="eastAsia"/>
            <w:noProof/>
          </w:rPr>
          <w:t>基本信息页面</w:t>
        </w:r>
        <w:r>
          <w:rPr>
            <w:noProof/>
            <w:webHidden/>
          </w:rPr>
          <w:tab/>
        </w:r>
        <w:r>
          <w:rPr>
            <w:noProof/>
            <w:webHidden/>
          </w:rPr>
          <w:fldChar w:fldCharType="begin"/>
        </w:r>
        <w:r>
          <w:rPr>
            <w:noProof/>
            <w:webHidden/>
          </w:rPr>
          <w:instrText xml:space="preserve"> PAGEREF _Toc484636563 \h </w:instrText>
        </w:r>
        <w:r>
          <w:rPr>
            <w:noProof/>
            <w:webHidden/>
          </w:rPr>
        </w:r>
        <w:r>
          <w:rPr>
            <w:noProof/>
            <w:webHidden/>
          </w:rPr>
          <w:fldChar w:fldCharType="separate"/>
        </w:r>
        <w:r>
          <w:rPr>
            <w:noProof/>
            <w:webHidden/>
          </w:rPr>
          <w:t>148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64" w:history="1">
        <w:r w:rsidRPr="00E12AAC">
          <w:rPr>
            <w:rStyle w:val="a7"/>
            <w:noProof/>
            <w:lang w:val="en-US"/>
          </w:rPr>
          <w:t>2.4.3.2.2.3</w:t>
        </w:r>
        <w:r>
          <w:rPr>
            <w:rFonts w:asciiTheme="minorHAnsi" w:eastAsiaTheme="minorEastAsia" w:hAnsiTheme="minorHAnsi" w:cstheme="minorBidi"/>
            <w:noProof/>
            <w:szCs w:val="22"/>
          </w:rPr>
          <w:tab/>
        </w:r>
        <w:r w:rsidRPr="00E12AAC">
          <w:rPr>
            <w:rStyle w:val="a7"/>
            <w:rFonts w:hint="eastAsia"/>
            <w:noProof/>
          </w:rPr>
          <w:t>成员信息页面</w:t>
        </w:r>
        <w:r>
          <w:rPr>
            <w:noProof/>
            <w:webHidden/>
          </w:rPr>
          <w:tab/>
        </w:r>
        <w:r>
          <w:rPr>
            <w:noProof/>
            <w:webHidden/>
          </w:rPr>
          <w:fldChar w:fldCharType="begin"/>
        </w:r>
        <w:r>
          <w:rPr>
            <w:noProof/>
            <w:webHidden/>
          </w:rPr>
          <w:instrText xml:space="preserve"> PAGEREF _Toc484636564 \h </w:instrText>
        </w:r>
        <w:r>
          <w:rPr>
            <w:noProof/>
            <w:webHidden/>
          </w:rPr>
        </w:r>
        <w:r>
          <w:rPr>
            <w:noProof/>
            <w:webHidden/>
          </w:rPr>
          <w:fldChar w:fldCharType="separate"/>
        </w:r>
        <w:r>
          <w:rPr>
            <w:noProof/>
            <w:webHidden/>
          </w:rPr>
          <w:t>149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65" w:history="1">
        <w:r w:rsidRPr="00E12AAC">
          <w:rPr>
            <w:rStyle w:val="a7"/>
            <w:noProof/>
            <w:lang w:val="en-US"/>
          </w:rPr>
          <w:t>2.4.3.2.2.4</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_Toc484636565 \h </w:instrText>
        </w:r>
        <w:r>
          <w:rPr>
            <w:noProof/>
            <w:webHidden/>
          </w:rPr>
        </w:r>
        <w:r>
          <w:rPr>
            <w:noProof/>
            <w:webHidden/>
          </w:rPr>
          <w:fldChar w:fldCharType="separate"/>
        </w:r>
        <w:r>
          <w:rPr>
            <w:noProof/>
            <w:webHidden/>
          </w:rPr>
          <w:t>152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66" w:history="1">
        <w:r w:rsidRPr="00E12AAC">
          <w:rPr>
            <w:rStyle w:val="a7"/>
            <w:noProof/>
          </w:rPr>
          <w:t>2.4.3.2.3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_Toc484636566 \h </w:instrText>
        </w:r>
        <w:r>
          <w:rPr>
            <w:noProof/>
            <w:webHidden/>
          </w:rPr>
        </w:r>
        <w:r>
          <w:rPr>
            <w:noProof/>
            <w:webHidden/>
          </w:rPr>
          <w:fldChar w:fldCharType="separate"/>
        </w:r>
        <w:r>
          <w:rPr>
            <w:noProof/>
            <w:webHidden/>
          </w:rPr>
          <w:t>152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67" w:history="1">
        <w:r w:rsidRPr="00E12AAC">
          <w:rPr>
            <w:rStyle w:val="a7"/>
            <w:noProof/>
          </w:rPr>
          <w:t>2.4.3.2.4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_Toc484636567 \h </w:instrText>
        </w:r>
        <w:r>
          <w:rPr>
            <w:noProof/>
            <w:webHidden/>
          </w:rPr>
        </w:r>
        <w:r>
          <w:rPr>
            <w:noProof/>
            <w:webHidden/>
          </w:rPr>
          <w:fldChar w:fldCharType="separate"/>
        </w:r>
        <w:r>
          <w:rPr>
            <w:noProof/>
            <w:webHidden/>
          </w:rPr>
          <w:t>153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68" w:history="1">
        <w:r w:rsidRPr="00E12AAC">
          <w:rPr>
            <w:rStyle w:val="a7"/>
            <w:noProof/>
          </w:rPr>
          <w:t>2.4.3.2.5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_Toc484636568 \h </w:instrText>
        </w:r>
        <w:r>
          <w:rPr>
            <w:noProof/>
            <w:webHidden/>
          </w:rPr>
        </w:r>
        <w:r>
          <w:rPr>
            <w:noProof/>
            <w:webHidden/>
          </w:rPr>
          <w:fldChar w:fldCharType="separate"/>
        </w:r>
        <w:r>
          <w:rPr>
            <w:noProof/>
            <w:webHidden/>
          </w:rPr>
          <w:t>153</w:t>
        </w:r>
        <w:r>
          <w:rPr>
            <w:noProof/>
            <w:webHidden/>
          </w:rPr>
          <w:fldChar w:fldCharType="end"/>
        </w:r>
      </w:hyperlink>
    </w:p>
    <w:p w:rsidR="009D62E0" w:rsidRDefault="009D62E0">
      <w:pPr>
        <w:pStyle w:val="41"/>
        <w:tabs>
          <w:tab w:val="right" w:leader="dot" w:pos="9674"/>
        </w:tabs>
        <w:rPr>
          <w:rFonts w:asciiTheme="minorHAnsi" w:eastAsiaTheme="minorEastAsia" w:hAnsiTheme="minorHAnsi" w:cstheme="minorBidi"/>
          <w:noProof/>
          <w:szCs w:val="22"/>
        </w:rPr>
      </w:pPr>
      <w:hyperlink w:anchor="_Toc484636569" w:history="1">
        <w:r w:rsidRPr="00E12AAC">
          <w:rPr>
            <w:rStyle w:val="a7"/>
            <w:noProof/>
          </w:rPr>
          <w:t>4.2.3.3</w:t>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_Toc484636569 \h </w:instrText>
        </w:r>
        <w:r>
          <w:rPr>
            <w:noProof/>
            <w:webHidden/>
          </w:rPr>
        </w:r>
        <w:r>
          <w:rPr>
            <w:noProof/>
            <w:webHidden/>
          </w:rPr>
          <w:fldChar w:fldCharType="separate"/>
        </w:r>
        <w:r>
          <w:rPr>
            <w:noProof/>
            <w:webHidden/>
          </w:rPr>
          <w:t>154</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570" w:history="1">
        <w:r w:rsidRPr="00E12AAC">
          <w:rPr>
            <w:rStyle w:val="a7"/>
            <w:noProof/>
          </w:rPr>
          <w:t>2.4.4</w:t>
        </w:r>
        <w:r>
          <w:rPr>
            <w:rFonts w:asciiTheme="minorHAnsi" w:eastAsiaTheme="minorEastAsia" w:hAnsiTheme="minorHAnsi" w:cstheme="minorBidi"/>
            <w:noProof/>
            <w:szCs w:val="22"/>
          </w:rPr>
          <w:tab/>
        </w:r>
        <w:r w:rsidRPr="00E12AAC">
          <w:rPr>
            <w:rStyle w:val="a7"/>
            <w:rFonts w:hint="eastAsia"/>
            <w:noProof/>
          </w:rPr>
          <w:t>受托支付名单管理</w:t>
        </w:r>
        <w:r>
          <w:rPr>
            <w:noProof/>
            <w:webHidden/>
          </w:rPr>
          <w:tab/>
        </w:r>
        <w:r>
          <w:rPr>
            <w:noProof/>
            <w:webHidden/>
          </w:rPr>
          <w:fldChar w:fldCharType="begin"/>
        </w:r>
        <w:r>
          <w:rPr>
            <w:noProof/>
            <w:webHidden/>
          </w:rPr>
          <w:instrText xml:space="preserve"> PAGEREF _Toc484636570 \h </w:instrText>
        </w:r>
        <w:r>
          <w:rPr>
            <w:noProof/>
            <w:webHidden/>
          </w:rPr>
        </w:r>
        <w:r>
          <w:rPr>
            <w:noProof/>
            <w:webHidden/>
          </w:rPr>
          <w:fldChar w:fldCharType="separate"/>
        </w:r>
        <w:r>
          <w:rPr>
            <w:noProof/>
            <w:webHidden/>
          </w:rPr>
          <w:t>154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71" w:history="1">
        <w:r w:rsidRPr="00E12AAC">
          <w:rPr>
            <w:rStyle w:val="a7"/>
            <w:noProof/>
          </w:rPr>
          <w:t>2.4.4.1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_Toc484636571 \h </w:instrText>
        </w:r>
        <w:r>
          <w:rPr>
            <w:noProof/>
            <w:webHidden/>
          </w:rPr>
        </w:r>
        <w:r>
          <w:rPr>
            <w:noProof/>
            <w:webHidden/>
          </w:rPr>
          <w:fldChar w:fldCharType="separate"/>
        </w:r>
        <w:r>
          <w:rPr>
            <w:noProof/>
            <w:webHidden/>
          </w:rPr>
          <w:t>154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72" w:history="1">
        <w:r w:rsidRPr="00E12AAC">
          <w:rPr>
            <w:rStyle w:val="a7"/>
            <w:noProof/>
          </w:rPr>
          <w:t>2.4.4.2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_Toc484636572 \h </w:instrText>
        </w:r>
        <w:r>
          <w:rPr>
            <w:noProof/>
            <w:webHidden/>
          </w:rPr>
        </w:r>
        <w:r>
          <w:rPr>
            <w:noProof/>
            <w:webHidden/>
          </w:rPr>
          <w:fldChar w:fldCharType="separate"/>
        </w:r>
        <w:r>
          <w:rPr>
            <w:noProof/>
            <w:webHidden/>
          </w:rPr>
          <w:t>154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73" w:history="1">
        <w:r w:rsidRPr="00E12AAC">
          <w:rPr>
            <w:rStyle w:val="a7"/>
            <w:noProof/>
          </w:rPr>
          <w:t>2.4.4.2.1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_Toc484636573 \h </w:instrText>
        </w:r>
        <w:r>
          <w:rPr>
            <w:noProof/>
            <w:webHidden/>
          </w:rPr>
        </w:r>
        <w:r>
          <w:rPr>
            <w:noProof/>
            <w:webHidden/>
          </w:rPr>
          <w:fldChar w:fldCharType="separate"/>
        </w:r>
        <w:r>
          <w:rPr>
            <w:noProof/>
            <w:webHidden/>
          </w:rPr>
          <w:t>154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74" w:history="1">
        <w:r w:rsidRPr="00E12AAC">
          <w:rPr>
            <w:rStyle w:val="a7"/>
            <w:noProof/>
          </w:rPr>
          <w:t>2.4.4.2.2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_Toc484636574 \h </w:instrText>
        </w:r>
        <w:r>
          <w:rPr>
            <w:noProof/>
            <w:webHidden/>
          </w:rPr>
        </w:r>
        <w:r>
          <w:rPr>
            <w:noProof/>
            <w:webHidden/>
          </w:rPr>
          <w:fldChar w:fldCharType="separate"/>
        </w:r>
        <w:r>
          <w:rPr>
            <w:noProof/>
            <w:webHidden/>
          </w:rPr>
          <w:t>155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75" w:history="1">
        <w:r w:rsidRPr="00E12AAC">
          <w:rPr>
            <w:rStyle w:val="a7"/>
            <w:noProof/>
            <w:lang w:val="en-US"/>
          </w:rPr>
          <w:t>2.4.4.2.2.1</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_Toc484636575 \h </w:instrText>
        </w:r>
        <w:r>
          <w:rPr>
            <w:noProof/>
            <w:webHidden/>
          </w:rPr>
        </w:r>
        <w:r>
          <w:rPr>
            <w:noProof/>
            <w:webHidden/>
          </w:rPr>
          <w:fldChar w:fldCharType="separate"/>
        </w:r>
        <w:r>
          <w:rPr>
            <w:noProof/>
            <w:webHidden/>
          </w:rPr>
          <w:t>155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76" w:history="1">
        <w:r w:rsidRPr="00E12AAC">
          <w:rPr>
            <w:rStyle w:val="a7"/>
            <w:noProof/>
            <w:lang w:val="en-US"/>
          </w:rPr>
          <w:t>2.4.4.2.2.2</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_Toc484636576 \h </w:instrText>
        </w:r>
        <w:r>
          <w:rPr>
            <w:noProof/>
            <w:webHidden/>
          </w:rPr>
        </w:r>
        <w:r>
          <w:rPr>
            <w:noProof/>
            <w:webHidden/>
          </w:rPr>
          <w:fldChar w:fldCharType="separate"/>
        </w:r>
        <w:r>
          <w:rPr>
            <w:noProof/>
            <w:webHidden/>
          </w:rPr>
          <w:t>158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77" w:history="1">
        <w:r w:rsidRPr="00E12AAC">
          <w:rPr>
            <w:rStyle w:val="a7"/>
            <w:noProof/>
            <w:lang w:val="en-US"/>
          </w:rPr>
          <w:t>2.4.4.2.2.3</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_Toc484636577 \h </w:instrText>
        </w:r>
        <w:r>
          <w:rPr>
            <w:noProof/>
            <w:webHidden/>
          </w:rPr>
        </w:r>
        <w:r>
          <w:rPr>
            <w:noProof/>
            <w:webHidden/>
          </w:rPr>
          <w:fldChar w:fldCharType="separate"/>
        </w:r>
        <w:r>
          <w:rPr>
            <w:noProof/>
            <w:webHidden/>
          </w:rPr>
          <w:t>159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78" w:history="1">
        <w:r w:rsidRPr="00E12AAC">
          <w:rPr>
            <w:rStyle w:val="a7"/>
            <w:noProof/>
          </w:rPr>
          <w:t>2.4.4.2.3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_Toc484636578 \h </w:instrText>
        </w:r>
        <w:r>
          <w:rPr>
            <w:noProof/>
            <w:webHidden/>
          </w:rPr>
        </w:r>
        <w:r>
          <w:rPr>
            <w:noProof/>
            <w:webHidden/>
          </w:rPr>
          <w:fldChar w:fldCharType="separate"/>
        </w:r>
        <w:r>
          <w:rPr>
            <w:noProof/>
            <w:webHidden/>
          </w:rPr>
          <w:t>159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79" w:history="1">
        <w:r w:rsidRPr="00E12AAC">
          <w:rPr>
            <w:rStyle w:val="a7"/>
            <w:noProof/>
          </w:rPr>
          <w:t>2.4.4.2.4</w:t>
        </w:r>
        <w:r>
          <w:rPr>
            <w:rFonts w:asciiTheme="minorHAnsi" w:eastAsiaTheme="minorEastAsia" w:hAnsiTheme="minorHAnsi" w:cstheme="minorBidi"/>
            <w:noProof/>
            <w:szCs w:val="22"/>
          </w:rPr>
          <w:tab/>
        </w:r>
        <w:r w:rsidRPr="00E12AAC">
          <w:rPr>
            <w:rStyle w:val="a7"/>
            <w:rFonts w:hint="eastAsia"/>
            <w:noProof/>
          </w:rPr>
          <w:t>详情</w:t>
        </w:r>
        <w:r>
          <w:rPr>
            <w:noProof/>
            <w:webHidden/>
          </w:rPr>
          <w:tab/>
        </w:r>
        <w:r>
          <w:rPr>
            <w:noProof/>
            <w:webHidden/>
          </w:rPr>
          <w:fldChar w:fldCharType="begin"/>
        </w:r>
        <w:r>
          <w:rPr>
            <w:noProof/>
            <w:webHidden/>
          </w:rPr>
          <w:instrText xml:space="preserve"> PAGEREF _Toc484636579 \h </w:instrText>
        </w:r>
        <w:r>
          <w:rPr>
            <w:noProof/>
            <w:webHidden/>
          </w:rPr>
        </w:r>
        <w:r>
          <w:rPr>
            <w:noProof/>
            <w:webHidden/>
          </w:rPr>
          <w:fldChar w:fldCharType="separate"/>
        </w:r>
        <w:r>
          <w:rPr>
            <w:noProof/>
            <w:webHidden/>
          </w:rPr>
          <w:t>162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80" w:history="1">
        <w:r w:rsidRPr="00E12AAC">
          <w:rPr>
            <w:rStyle w:val="a7"/>
            <w:noProof/>
          </w:rPr>
          <w:t>2.4.4.2.5</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_Toc484636580 \h </w:instrText>
        </w:r>
        <w:r>
          <w:rPr>
            <w:noProof/>
            <w:webHidden/>
          </w:rPr>
        </w:r>
        <w:r>
          <w:rPr>
            <w:noProof/>
            <w:webHidden/>
          </w:rPr>
          <w:fldChar w:fldCharType="separate"/>
        </w:r>
        <w:r>
          <w:rPr>
            <w:noProof/>
            <w:webHidden/>
          </w:rPr>
          <w:t>163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81" w:history="1">
        <w:r w:rsidRPr="00E12AAC">
          <w:rPr>
            <w:rStyle w:val="a7"/>
            <w:noProof/>
          </w:rPr>
          <w:t>2.4.4.2.6</w:t>
        </w:r>
        <w:r>
          <w:rPr>
            <w:rFonts w:asciiTheme="minorHAnsi" w:eastAsiaTheme="minorEastAsia" w:hAnsiTheme="minorHAnsi" w:cstheme="minorBidi"/>
            <w:noProof/>
            <w:szCs w:val="22"/>
          </w:rPr>
          <w:tab/>
        </w:r>
        <w:r w:rsidRPr="00E12AAC">
          <w:rPr>
            <w:rStyle w:val="a7"/>
            <w:rFonts w:hint="eastAsia"/>
            <w:noProof/>
          </w:rPr>
          <w:t>失效</w:t>
        </w:r>
        <w:r>
          <w:rPr>
            <w:noProof/>
            <w:webHidden/>
          </w:rPr>
          <w:tab/>
        </w:r>
        <w:r>
          <w:rPr>
            <w:noProof/>
            <w:webHidden/>
          </w:rPr>
          <w:fldChar w:fldCharType="begin"/>
        </w:r>
        <w:r>
          <w:rPr>
            <w:noProof/>
            <w:webHidden/>
          </w:rPr>
          <w:instrText xml:space="preserve"> PAGEREF _Toc484636581 \h </w:instrText>
        </w:r>
        <w:r>
          <w:rPr>
            <w:noProof/>
            <w:webHidden/>
          </w:rPr>
        </w:r>
        <w:r>
          <w:rPr>
            <w:noProof/>
            <w:webHidden/>
          </w:rPr>
          <w:fldChar w:fldCharType="separate"/>
        </w:r>
        <w:r>
          <w:rPr>
            <w:noProof/>
            <w:webHidden/>
          </w:rPr>
          <w:t>164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82" w:history="1">
        <w:r w:rsidRPr="00E12AAC">
          <w:rPr>
            <w:rStyle w:val="a7"/>
            <w:noProof/>
          </w:rPr>
          <w:t>2.4.4.3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_Toc484636582 \h </w:instrText>
        </w:r>
        <w:r>
          <w:rPr>
            <w:noProof/>
            <w:webHidden/>
          </w:rPr>
        </w:r>
        <w:r>
          <w:rPr>
            <w:noProof/>
            <w:webHidden/>
          </w:rPr>
          <w:fldChar w:fldCharType="separate"/>
        </w:r>
        <w:r>
          <w:rPr>
            <w:noProof/>
            <w:webHidden/>
          </w:rPr>
          <w:t>165</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583" w:history="1">
        <w:r w:rsidRPr="00E12AAC">
          <w:rPr>
            <w:rStyle w:val="a7"/>
            <w:noProof/>
          </w:rPr>
          <w:t>2.4.5</w:t>
        </w:r>
        <w:r>
          <w:rPr>
            <w:rFonts w:asciiTheme="minorHAnsi" w:eastAsiaTheme="minorEastAsia" w:hAnsiTheme="minorHAnsi" w:cstheme="minorBidi"/>
            <w:noProof/>
            <w:szCs w:val="22"/>
          </w:rPr>
          <w:tab/>
        </w:r>
        <w:r w:rsidRPr="00E12AAC">
          <w:rPr>
            <w:rStyle w:val="a7"/>
            <w:rFonts w:hint="eastAsia"/>
            <w:noProof/>
          </w:rPr>
          <w:t>监管员登记</w:t>
        </w:r>
        <w:r>
          <w:rPr>
            <w:noProof/>
            <w:webHidden/>
          </w:rPr>
          <w:tab/>
        </w:r>
        <w:r>
          <w:rPr>
            <w:noProof/>
            <w:webHidden/>
          </w:rPr>
          <w:fldChar w:fldCharType="begin"/>
        </w:r>
        <w:r>
          <w:rPr>
            <w:noProof/>
            <w:webHidden/>
          </w:rPr>
          <w:instrText xml:space="preserve"> PAGEREF _Toc484636583 \h </w:instrText>
        </w:r>
        <w:r>
          <w:rPr>
            <w:noProof/>
            <w:webHidden/>
          </w:rPr>
        </w:r>
        <w:r>
          <w:rPr>
            <w:noProof/>
            <w:webHidden/>
          </w:rPr>
          <w:fldChar w:fldCharType="separate"/>
        </w:r>
        <w:r>
          <w:rPr>
            <w:noProof/>
            <w:webHidden/>
          </w:rPr>
          <w:t>165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84" w:history="1">
        <w:r w:rsidRPr="00E12AAC">
          <w:rPr>
            <w:rStyle w:val="a7"/>
            <w:noProof/>
          </w:rPr>
          <w:t>2.4.5.1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_Toc484636584 \h </w:instrText>
        </w:r>
        <w:r>
          <w:rPr>
            <w:noProof/>
            <w:webHidden/>
          </w:rPr>
        </w:r>
        <w:r>
          <w:rPr>
            <w:noProof/>
            <w:webHidden/>
          </w:rPr>
          <w:fldChar w:fldCharType="separate"/>
        </w:r>
        <w:r>
          <w:rPr>
            <w:noProof/>
            <w:webHidden/>
          </w:rPr>
          <w:t>165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85" w:history="1">
        <w:r w:rsidRPr="00E12AAC">
          <w:rPr>
            <w:rStyle w:val="a7"/>
            <w:noProof/>
          </w:rPr>
          <w:t>2.4.5.2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_Toc484636585 \h </w:instrText>
        </w:r>
        <w:r>
          <w:rPr>
            <w:noProof/>
            <w:webHidden/>
          </w:rPr>
        </w:r>
        <w:r>
          <w:rPr>
            <w:noProof/>
            <w:webHidden/>
          </w:rPr>
          <w:fldChar w:fldCharType="separate"/>
        </w:r>
        <w:r>
          <w:rPr>
            <w:noProof/>
            <w:webHidden/>
          </w:rPr>
          <w:t>165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86" w:history="1">
        <w:r w:rsidRPr="00E12AAC">
          <w:rPr>
            <w:rStyle w:val="a7"/>
            <w:noProof/>
          </w:rPr>
          <w:t>2.4.5.2.1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_Toc484636586 \h </w:instrText>
        </w:r>
        <w:r>
          <w:rPr>
            <w:noProof/>
            <w:webHidden/>
          </w:rPr>
        </w:r>
        <w:r>
          <w:rPr>
            <w:noProof/>
            <w:webHidden/>
          </w:rPr>
          <w:fldChar w:fldCharType="separate"/>
        </w:r>
        <w:r>
          <w:rPr>
            <w:noProof/>
            <w:webHidden/>
          </w:rPr>
          <w:t>165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87" w:history="1">
        <w:r w:rsidRPr="00E12AAC">
          <w:rPr>
            <w:rStyle w:val="a7"/>
            <w:noProof/>
          </w:rPr>
          <w:t>2.4.5.2.2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_Toc484636587 \h </w:instrText>
        </w:r>
        <w:r>
          <w:rPr>
            <w:noProof/>
            <w:webHidden/>
          </w:rPr>
        </w:r>
        <w:r>
          <w:rPr>
            <w:noProof/>
            <w:webHidden/>
          </w:rPr>
          <w:fldChar w:fldCharType="separate"/>
        </w:r>
        <w:r>
          <w:rPr>
            <w:noProof/>
            <w:webHidden/>
          </w:rPr>
          <w:t>166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88" w:history="1">
        <w:r w:rsidRPr="00E12AAC">
          <w:rPr>
            <w:rStyle w:val="a7"/>
            <w:noProof/>
          </w:rPr>
          <w:t>2.4.5.2.3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_Toc484636588 \h </w:instrText>
        </w:r>
        <w:r>
          <w:rPr>
            <w:noProof/>
            <w:webHidden/>
          </w:rPr>
        </w:r>
        <w:r>
          <w:rPr>
            <w:noProof/>
            <w:webHidden/>
          </w:rPr>
          <w:fldChar w:fldCharType="separate"/>
        </w:r>
        <w:r>
          <w:rPr>
            <w:noProof/>
            <w:webHidden/>
          </w:rPr>
          <w:t>167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89" w:history="1">
        <w:r w:rsidRPr="00E12AAC">
          <w:rPr>
            <w:rStyle w:val="a7"/>
            <w:noProof/>
          </w:rPr>
          <w:t>2.4.5.2.4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_Toc484636589 \h </w:instrText>
        </w:r>
        <w:r>
          <w:rPr>
            <w:noProof/>
            <w:webHidden/>
          </w:rPr>
        </w:r>
        <w:r>
          <w:rPr>
            <w:noProof/>
            <w:webHidden/>
          </w:rPr>
          <w:fldChar w:fldCharType="separate"/>
        </w:r>
        <w:r>
          <w:rPr>
            <w:noProof/>
            <w:webHidden/>
          </w:rPr>
          <w:t>167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90" w:history="1">
        <w:r w:rsidRPr="00E12AAC">
          <w:rPr>
            <w:rStyle w:val="a7"/>
            <w:noProof/>
          </w:rPr>
          <w:t>2.4.5.2.5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_Toc484636590 \h </w:instrText>
        </w:r>
        <w:r>
          <w:rPr>
            <w:noProof/>
            <w:webHidden/>
          </w:rPr>
        </w:r>
        <w:r>
          <w:rPr>
            <w:noProof/>
            <w:webHidden/>
          </w:rPr>
          <w:fldChar w:fldCharType="separate"/>
        </w:r>
        <w:r>
          <w:rPr>
            <w:noProof/>
            <w:webHidden/>
          </w:rPr>
          <w:t>168</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591" w:history="1">
        <w:r w:rsidRPr="00E12AAC">
          <w:rPr>
            <w:rStyle w:val="a7"/>
            <w:noProof/>
            <w:kern w:val="0"/>
          </w:rPr>
          <w:t>2.5</w:t>
        </w:r>
        <w:r>
          <w:rPr>
            <w:rFonts w:asciiTheme="minorHAnsi" w:eastAsiaTheme="minorEastAsia" w:hAnsiTheme="minorHAnsi" w:cstheme="minorBidi"/>
            <w:noProof/>
            <w:szCs w:val="22"/>
          </w:rPr>
          <w:tab/>
        </w:r>
        <w:r w:rsidRPr="00E12AAC">
          <w:rPr>
            <w:rStyle w:val="a7"/>
            <w:rFonts w:hint="eastAsia"/>
            <w:noProof/>
          </w:rPr>
          <w:t>额度管理</w:t>
        </w:r>
        <w:r>
          <w:rPr>
            <w:noProof/>
            <w:webHidden/>
          </w:rPr>
          <w:tab/>
        </w:r>
        <w:r>
          <w:rPr>
            <w:noProof/>
            <w:webHidden/>
          </w:rPr>
          <w:fldChar w:fldCharType="begin"/>
        </w:r>
        <w:r>
          <w:rPr>
            <w:noProof/>
            <w:webHidden/>
          </w:rPr>
          <w:instrText xml:space="preserve"> PAGEREF _Toc484636591 \h </w:instrText>
        </w:r>
        <w:r>
          <w:rPr>
            <w:noProof/>
            <w:webHidden/>
          </w:rPr>
        </w:r>
        <w:r>
          <w:rPr>
            <w:noProof/>
            <w:webHidden/>
          </w:rPr>
          <w:fldChar w:fldCharType="separate"/>
        </w:r>
        <w:r>
          <w:rPr>
            <w:noProof/>
            <w:webHidden/>
          </w:rPr>
          <w:t>168</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592" w:history="1">
        <w:r w:rsidRPr="00E12AAC">
          <w:rPr>
            <w:rStyle w:val="a7"/>
            <w:noProof/>
          </w:rPr>
          <w:t>2.5.1</w:t>
        </w:r>
        <w:r>
          <w:rPr>
            <w:rFonts w:asciiTheme="minorHAnsi" w:eastAsiaTheme="minorEastAsia" w:hAnsiTheme="minorHAnsi" w:cstheme="minorBidi"/>
            <w:noProof/>
            <w:szCs w:val="22"/>
          </w:rPr>
          <w:tab/>
        </w:r>
        <w:r w:rsidRPr="00E12AAC">
          <w:rPr>
            <w:rStyle w:val="a7"/>
            <w:rFonts w:hint="eastAsia"/>
            <w:noProof/>
          </w:rPr>
          <w:t>授信额度管理</w:t>
        </w:r>
        <w:r>
          <w:rPr>
            <w:noProof/>
            <w:webHidden/>
          </w:rPr>
          <w:tab/>
        </w:r>
        <w:r>
          <w:rPr>
            <w:noProof/>
            <w:webHidden/>
          </w:rPr>
          <w:fldChar w:fldCharType="begin"/>
        </w:r>
        <w:r>
          <w:rPr>
            <w:noProof/>
            <w:webHidden/>
          </w:rPr>
          <w:instrText xml:space="preserve"> PAGEREF _Toc484636592 \h </w:instrText>
        </w:r>
        <w:r>
          <w:rPr>
            <w:noProof/>
            <w:webHidden/>
          </w:rPr>
        </w:r>
        <w:r>
          <w:rPr>
            <w:noProof/>
            <w:webHidden/>
          </w:rPr>
          <w:fldChar w:fldCharType="separate"/>
        </w:r>
        <w:r>
          <w:rPr>
            <w:noProof/>
            <w:webHidden/>
          </w:rPr>
          <w:t>168</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93" w:history="1">
        <w:r w:rsidRPr="00E12AAC">
          <w:rPr>
            <w:rStyle w:val="a7"/>
            <w:noProof/>
          </w:rPr>
          <w:t>2.5.1.1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_Toc484636593 \h </w:instrText>
        </w:r>
        <w:r>
          <w:rPr>
            <w:noProof/>
            <w:webHidden/>
          </w:rPr>
        </w:r>
        <w:r>
          <w:rPr>
            <w:noProof/>
            <w:webHidden/>
          </w:rPr>
          <w:fldChar w:fldCharType="separate"/>
        </w:r>
        <w:r>
          <w:rPr>
            <w:noProof/>
            <w:webHidden/>
          </w:rPr>
          <w:t>168</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594" w:history="1">
        <w:r w:rsidRPr="00E12AAC">
          <w:rPr>
            <w:rStyle w:val="a7"/>
            <w:noProof/>
          </w:rPr>
          <w:t>2.5.1.2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_Toc484636594 \h </w:instrText>
        </w:r>
        <w:r>
          <w:rPr>
            <w:noProof/>
            <w:webHidden/>
          </w:rPr>
        </w:r>
        <w:r>
          <w:rPr>
            <w:noProof/>
            <w:webHidden/>
          </w:rPr>
          <w:fldChar w:fldCharType="separate"/>
        </w:r>
        <w:r>
          <w:rPr>
            <w:noProof/>
            <w:webHidden/>
          </w:rPr>
          <w:t>168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595" w:history="1">
        <w:r w:rsidRPr="00E12AAC">
          <w:rPr>
            <w:rStyle w:val="a7"/>
            <w:noProof/>
          </w:rPr>
          <w:t>2.5.1.2.1</w:t>
        </w:r>
        <w:r>
          <w:rPr>
            <w:rFonts w:asciiTheme="minorHAnsi" w:eastAsiaTheme="minorEastAsia" w:hAnsiTheme="minorHAnsi" w:cstheme="minorBidi"/>
            <w:noProof/>
            <w:szCs w:val="22"/>
          </w:rPr>
          <w:tab/>
        </w:r>
        <w:r w:rsidRPr="00E12AAC">
          <w:rPr>
            <w:rStyle w:val="a7"/>
            <w:rFonts w:hint="eastAsia"/>
            <w:noProof/>
          </w:rPr>
          <w:t>授信额度管理</w:t>
        </w:r>
        <w:r>
          <w:rPr>
            <w:noProof/>
            <w:webHidden/>
          </w:rPr>
          <w:tab/>
        </w:r>
        <w:r>
          <w:rPr>
            <w:noProof/>
            <w:webHidden/>
          </w:rPr>
          <w:fldChar w:fldCharType="begin"/>
        </w:r>
        <w:r>
          <w:rPr>
            <w:noProof/>
            <w:webHidden/>
          </w:rPr>
          <w:instrText xml:space="preserve"> PAGEREF _Toc484636595 \h </w:instrText>
        </w:r>
        <w:r>
          <w:rPr>
            <w:noProof/>
            <w:webHidden/>
          </w:rPr>
        </w:r>
        <w:r>
          <w:rPr>
            <w:noProof/>
            <w:webHidden/>
          </w:rPr>
          <w:fldChar w:fldCharType="separate"/>
        </w:r>
        <w:r>
          <w:rPr>
            <w:noProof/>
            <w:webHidden/>
          </w:rPr>
          <w:t>168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96" w:history="1">
        <w:r w:rsidRPr="00E12AAC">
          <w:rPr>
            <w:rStyle w:val="a7"/>
            <w:noProof/>
            <w:lang w:val="en-US"/>
          </w:rPr>
          <w:t>2.5.1.2.1.1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_Toc484636596 \h </w:instrText>
        </w:r>
        <w:r>
          <w:rPr>
            <w:noProof/>
            <w:webHidden/>
          </w:rPr>
        </w:r>
        <w:r>
          <w:rPr>
            <w:noProof/>
            <w:webHidden/>
          </w:rPr>
          <w:fldChar w:fldCharType="separate"/>
        </w:r>
        <w:r>
          <w:rPr>
            <w:noProof/>
            <w:webHidden/>
          </w:rPr>
          <w:t>169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97" w:history="1">
        <w:r w:rsidRPr="00E12AAC">
          <w:rPr>
            <w:rStyle w:val="a7"/>
            <w:noProof/>
            <w:lang w:val="en-US"/>
          </w:rPr>
          <w:t>2.5.1.2.1.2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_Toc484636597 \h </w:instrText>
        </w:r>
        <w:r>
          <w:rPr>
            <w:noProof/>
            <w:webHidden/>
          </w:rPr>
        </w:r>
        <w:r>
          <w:rPr>
            <w:noProof/>
            <w:webHidden/>
          </w:rPr>
          <w:fldChar w:fldCharType="separate"/>
        </w:r>
        <w:r>
          <w:rPr>
            <w:noProof/>
            <w:webHidden/>
          </w:rPr>
          <w:t>169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98" w:history="1">
        <w:r w:rsidRPr="00E12AAC">
          <w:rPr>
            <w:rStyle w:val="a7"/>
            <w:noProof/>
            <w:lang w:val="en-US"/>
          </w:rPr>
          <w:t>2.5.1.2.1.3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_Toc484636598 \h </w:instrText>
        </w:r>
        <w:r>
          <w:rPr>
            <w:noProof/>
            <w:webHidden/>
          </w:rPr>
        </w:r>
        <w:r>
          <w:rPr>
            <w:noProof/>
            <w:webHidden/>
          </w:rPr>
          <w:fldChar w:fldCharType="separate"/>
        </w:r>
        <w:r>
          <w:rPr>
            <w:noProof/>
            <w:webHidden/>
          </w:rPr>
          <w:t>184</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599" w:history="1">
        <w:r w:rsidRPr="00E12AAC">
          <w:rPr>
            <w:rStyle w:val="a7"/>
            <w:noProof/>
            <w:lang w:val="en-US"/>
          </w:rPr>
          <w:t>2.5.1.2.1.4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_Toc484636599 \h </w:instrText>
        </w:r>
        <w:r>
          <w:rPr>
            <w:noProof/>
            <w:webHidden/>
          </w:rPr>
        </w:r>
        <w:r>
          <w:rPr>
            <w:noProof/>
            <w:webHidden/>
          </w:rPr>
          <w:fldChar w:fldCharType="separate"/>
        </w:r>
        <w:r>
          <w:rPr>
            <w:noProof/>
            <w:webHidden/>
          </w:rPr>
          <w:t>185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00" w:history="1">
        <w:r w:rsidRPr="00E12AAC">
          <w:rPr>
            <w:rStyle w:val="a7"/>
            <w:noProof/>
            <w:lang w:val="en-US"/>
          </w:rPr>
          <w:t>2.5.1.2.1.5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_Toc484636600 \h </w:instrText>
        </w:r>
        <w:r>
          <w:rPr>
            <w:noProof/>
            <w:webHidden/>
          </w:rPr>
        </w:r>
        <w:r>
          <w:rPr>
            <w:noProof/>
            <w:webHidden/>
          </w:rPr>
          <w:fldChar w:fldCharType="separate"/>
        </w:r>
        <w:r>
          <w:rPr>
            <w:noProof/>
            <w:webHidden/>
          </w:rPr>
          <w:t>185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01" w:history="1">
        <w:r w:rsidRPr="00E12AAC">
          <w:rPr>
            <w:rStyle w:val="a7"/>
            <w:noProof/>
            <w:lang w:val="en-US"/>
          </w:rPr>
          <w:t>2.5.1.2.1.6</w:t>
        </w:r>
        <w:r>
          <w:rPr>
            <w:rFonts w:asciiTheme="minorHAnsi" w:eastAsiaTheme="minorEastAsia" w:hAnsiTheme="minorHAnsi" w:cstheme="minorBidi"/>
            <w:noProof/>
            <w:szCs w:val="22"/>
          </w:rPr>
          <w:tab/>
        </w:r>
        <w:r w:rsidRPr="00E12AAC">
          <w:rPr>
            <w:rStyle w:val="a7"/>
            <w:rFonts w:hint="eastAsia"/>
            <w:noProof/>
          </w:rPr>
          <w:t>额度引入</w:t>
        </w:r>
        <w:r>
          <w:rPr>
            <w:noProof/>
            <w:webHidden/>
          </w:rPr>
          <w:tab/>
        </w:r>
        <w:r>
          <w:rPr>
            <w:noProof/>
            <w:webHidden/>
          </w:rPr>
          <w:fldChar w:fldCharType="begin"/>
        </w:r>
        <w:r>
          <w:rPr>
            <w:noProof/>
            <w:webHidden/>
          </w:rPr>
          <w:instrText xml:space="preserve"> PAGEREF _Toc484636601 \h </w:instrText>
        </w:r>
        <w:r>
          <w:rPr>
            <w:noProof/>
            <w:webHidden/>
          </w:rPr>
        </w:r>
        <w:r>
          <w:rPr>
            <w:noProof/>
            <w:webHidden/>
          </w:rPr>
          <w:fldChar w:fldCharType="separate"/>
        </w:r>
        <w:r>
          <w:rPr>
            <w:noProof/>
            <w:webHidden/>
          </w:rPr>
          <w:t>186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02" w:history="1">
        <w:r w:rsidRPr="00E12AAC">
          <w:rPr>
            <w:rStyle w:val="a7"/>
            <w:noProof/>
            <w:lang w:val="en-US"/>
          </w:rPr>
          <w:t>2.5.1.2.1.7</w:t>
        </w:r>
        <w:r>
          <w:rPr>
            <w:rFonts w:asciiTheme="minorHAnsi" w:eastAsiaTheme="minorEastAsia" w:hAnsiTheme="minorHAnsi" w:cstheme="minorBidi"/>
            <w:noProof/>
            <w:szCs w:val="22"/>
          </w:rPr>
          <w:tab/>
        </w:r>
        <w:r w:rsidRPr="00E12AAC">
          <w:rPr>
            <w:rStyle w:val="a7"/>
            <w:rFonts w:hint="eastAsia"/>
            <w:noProof/>
          </w:rPr>
          <w:t>同步更新</w:t>
        </w:r>
        <w:r>
          <w:rPr>
            <w:noProof/>
            <w:webHidden/>
          </w:rPr>
          <w:tab/>
        </w:r>
        <w:r>
          <w:rPr>
            <w:noProof/>
            <w:webHidden/>
          </w:rPr>
          <w:fldChar w:fldCharType="begin"/>
        </w:r>
        <w:r>
          <w:rPr>
            <w:noProof/>
            <w:webHidden/>
          </w:rPr>
          <w:instrText xml:space="preserve"> PAGEREF _Toc484636602 \h </w:instrText>
        </w:r>
        <w:r>
          <w:rPr>
            <w:noProof/>
            <w:webHidden/>
          </w:rPr>
        </w:r>
        <w:r>
          <w:rPr>
            <w:noProof/>
            <w:webHidden/>
          </w:rPr>
          <w:fldChar w:fldCharType="separate"/>
        </w:r>
        <w:r>
          <w:rPr>
            <w:noProof/>
            <w:webHidden/>
          </w:rPr>
          <w:t>186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03" w:history="1">
        <w:r w:rsidRPr="00E12AAC">
          <w:rPr>
            <w:rStyle w:val="a7"/>
            <w:noProof/>
          </w:rPr>
          <w:t>2.5.1.2.2</w:t>
        </w:r>
        <w:r>
          <w:rPr>
            <w:rFonts w:asciiTheme="minorHAnsi" w:eastAsiaTheme="minorEastAsia" w:hAnsiTheme="minorHAnsi" w:cstheme="minorBidi"/>
            <w:noProof/>
            <w:szCs w:val="22"/>
          </w:rPr>
          <w:tab/>
        </w:r>
        <w:r w:rsidRPr="00E12AAC">
          <w:rPr>
            <w:rStyle w:val="a7"/>
            <w:rFonts w:hint="eastAsia"/>
            <w:noProof/>
          </w:rPr>
          <w:t>额度冻结</w:t>
        </w:r>
        <w:r>
          <w:rPr>
            <w:noProof/>
            <w:webHidden/>
          </w:rPr>
          <w:tab/>
        </w:r>
        <w:r>
          <w:rPr>
            <w:noProof/>
            <w:webHidden/>
          </w:rPr>
          <w:fldChar w:fldCharType="begin"/>
        </w:r>
        <w:r>
          <w:rPr>
            <w:noProof/>
            <w:webHidden/>
          </w:rPr>
          <w:instrText xml:space="preserve"> PAGEREF _Toc484636603 \h </w:instrText>
        </w:r>
        <w:r>
          <w:rPr>
            <w:noProof/>
            <w:webHidden/>
          </w:rPr>
        </w:r>
        <w:r>
          <w:rPr>
            <w:noProof/>
            <w:webHidden/>
          </w:rPr>
          <w:fldChar w:fldCharType="separate"/>
        </w:r>
        <w:r>
          <w:rPr>
            <w:noProof/>
            <w:webHidden/>
          </w:rPr>
          <w:t>186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04" w:history="1">
        <w:r w:rsidRPr="00E12AAC">
          <w:rPr>
            <w:rStyle w:val="a7"/>
            <w:noProof/>
            <w:lang w:val="en-US"/>
          </w:rPr>
          <w:t>2.5.1.2.2.1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_Toc484636604 \h </w:instrText>
        </w:r>
        <w:r>
          <w:rPr>
            <w:noProof/>
            <w:webHidden/>
          </w:rPr>
        </w:r>
        <w:r>
          <w:rPr>
            <w:noProof/>
            <w:webHidden/>
          </w:rPr>
          <w:fldChar w:fldCharType="separate"/>
        </w:r>
        <w:r>
          <w:rPr>
            <w:noProof/>
            <w:webHidden/>
          </w:rPr>
          <w:t>186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05" w:history="1">
        <w:r w:rsidRPr="00E12AAC">
          <w:rPr>
            <w:rStyle w:val="a7"/>
            <w:noProof/>
            <w:lang w:val="en-US"/>
          </w:rPr>
          <w:t>2.5.1.2.2.2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_Toc484636605 \h </w:instrText>
        </w:r>
        <w:r>
          <w:rPr>
            <w:noProof/>
            <w:webHidden/>
          </w:rPr>
        </w:r>
        <w:r>
          <w:rPr>
            <w:noProof/>
            <w:webHidden/>
          </w:rPr>
          <w:fldChar w:fldCharType="separate"/>
        </w:r>
        <w:r>
          <w:rPr>
            <w:noProof/>
            <w:webHidden/>
          </w:rPr>
          <w:t>187</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06" w:history="1">
        <w:r w:rsidRPr="00E12AAC">
          <w:rPr>
            <w:rStyle w:val="a7"/>
            <w:noProof/>
            <w:lang w:val="en-US"/>
          </w:rPr>
          <w:t>2.5.1.2.2.3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_Toc484636606 \h </w:instrText>
        </w:r>
        <w:r>
          <w:rPr>
            <w:noProof/>
            <w:webHidden/>
          </w:rPr>
        </w:r>
        <w:r>
          <w:rPr>
            <w:noProof/>
            <w:webHidden/>
          </w:rPr>
          <w:fldChar w:fldCharType="separate"/>
        </w:r>
        <w:r>
          <w:rPr>
            <w:noProof/>
            <w:webHidden/>
          </w:rPr>
          <w:t>190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07" w:history="1">
        <w:r w:rsidRPr="00E12AAC">
          <w:rPr>
            <w:rStyle w:val="a7"/>
            <w:noProof/>
            <w:lang w:val="en-US"/>
          </w:rPr>
          <w:t>2.5.1.2.2.4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_Toc484636607 \h </w:instrText>
        </w:r>
        <w:r>
          <w:rPr>
            <w:noProof/>
            <w:webHidden/>
          </w:rPr>
        </w:r>
        <w:r>
          <w:rPr>
            <w:noProof/>
            <w:webHidden/>
          </w:rPr>
          <w:fldChar w:fldCharType="separate"/>
        </w:r>
        <w:r>
          <w:rPr>
            <w:noProof/>
            <w:webHidden/>
          </w:rPr>
          <w:t>190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08" w:history="1">
        <w:r w:rsidRPr="00E12AAC">
          <w:rPr>
            <w:rStyle w:val="a7"/>
            <w:noProof/>
            <w:lang w:val="en-US"/>
          </w:rPr>
          <w:t>2.5.1.2.2.5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_Toc484636608 \h </w:instrText>
        </w:r>
        <w:r>
          <w:rPr>
            <w:noProof/>
            <w:webHidden/>
          </w:rPr>
        </w:r>
        <w:r>
          <w:rPr>
            <w:noProof/>
            <w:webHidden/>
          </w:rPr>
          <w:fldChar w:fldCharType="separate"/>
        </w:r>
        <w:r>
          <w:rPr>
            <w:noProof/>
            <w:webHidden/>
          </w:rPr>
          <w:t>191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09" w:history="1">
        <w:r w:rsidRPr="00E12AAC">
          <w:rPr>
            <w:rStyle w:val="a7"/>
            <w:noProof/>
          </w:rPr>
          <w:t>2.5.1.2.3</w:t>
        </w:r>
        <w:r>
          <w:rPr>
            <w:rFonts w:asciiTheme="minorHAnsi" w:eastAsiaTheme="minorEastAsia" w:hAnsiTheme="minorHAnsi" w:cstheme="minorBidi"/>
            <w:noProof/>
            <w:szCs w:val="22"/>
          </w:rPr>
          <w:tab/>
        </w:r>
        <w:r w:rsidRPr="00E12AAC">
          <w:rPr>
            <w:rStyle w:val="a7"/>
            <w:rFonts w:hint="eastAsia"/>
            <w:noProof/>
          </w:rPr>
          <w:t>额度解冻</w:t>
        </w:r>
        <w:r>
          <w:rPr>
            <w:noProof/>
            <w:webHidden/>
          </w:rPr>
          <w:tab/>
        </w:r>
        <w:r>
          <w:rPr>
            <w:noProof/>
            <w:webHidden/>
          </w:rPr>
          <w:fldChar w:fldCharType="begin"/>
        </w:r>
        <w:r>
          <w:rPr>
            <w:noProof/>
            <w:webHidden/>
          </w:rPr>
          <w:instrText xml:space="preserve"> PAGEREF _Toc484636609 \h </w:instrText>
        </w:r>
        <w:r>
          <w:rPr>
            <w:noProof/>
            <w:webHidden/>
          </w:rPr>
        </w:r>
        <w:r>
          <w:rPr>
            <w:noProof/>
            <w:webHidden/>
          </w:rPr>
          <w:fldChar w:fldCharType="separate"/>
        </w:r>
        <w:r>
          <w:rPr>
            <w:noProof/>
            <w:webHidden/>
          </w:rPr>
          <w:t>192</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10" w:history="1">
        <w:r w:rsidRPr="00E12AAC">
          <w:rPr>
            <w:rStyle w:val="a7"/>
            <w:noProof/>
            <w:lang w:val="en-US"/>
          </w:rPr>
          <w:t>2.5.1.2.3.1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_Toc484636610 \h </w:instrText>
        </w:r>
        <w:r>
          <w:rPr>
            <w:noProof/>
            <w:webHidden/>
          </w:rPr>
        </w:r>
        <w:r>
          <w:rPr>
            <w:noProof/>
            <w:webHidden/>
          </w:rPr>
          <w:fldChar w:fldCharType="separate"/>
        </w:r>
        <w:r>
          <w:rPr>
            <w:noProof/>
            <w:webHidden/>
          </w:rPr>
          <w:t>192</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11" w:history="1">
        <w:r w:rsidRPr="00E12AAC">
          <w:rPr>
            <w:rStyle w:val="a7"/>
            <w:noProof/>
            <w:lang w:val="en-US"/>
          </w:rPr>
          <w:t>2.5.1.2.3.2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_Toc484636611 \h </w:instrText>
        </w:r>
        <w:r>
          <w:rPr>
            <w:noProof/>
            <w:webHidden/>
          </w:rPr>
        </w:r>
        <w:r>
          <w:rPr>
            <w:noProof/>
            <w:webHidden/>
          </w:rPr>
          <w:fldChar w:fldCharType="separate"/>
        </w:r>
        <w:r>
          <w:rPr>
            <w:noProof/>
            <w:webHidden/>
          </w:rPr>
          <w:t>193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12" w:history="1">
        <w:r w:rsidRPr="00E12AAC">
          <w:rPr>
            <w:rStyle w:val="a7"/>
            <w:noProof/>
            <w:lang w:val="en-US"/>
          </w:rPr>
          <w:t>2.5.1.2.3.3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_Toc484636612 \h </w:instrText>
        </w:r>
        <w:r>
          <w:rPr>
            <w:noProof/>
            <w:webHidden/>
          </w:rPr>
        </w:r>
        <w:r>
          <w:rPr>
            <w:noProof/>
            <w:webHidden/>
          </w:rPr>
          <w:fldChar w:fldCharType="separate"/>
        </w:r>
        <w:r>
          <w:rPr>
            <w:noProof/>
            <w:webHidden/>
          </w:rPr>
          <w:t>195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13" w:history="1">
        <w:r w:rsidRPr="00E12AAC">
          <w:rPr>
            <w:rStyle w:val="a7"/>
            <w:noProof/>
            <w:lang w:val="en-US"/>
          </w:rPr>
          <w:t>2.5.1.2.3.4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_Toc484636613 \h </w:instrText>
        </w:r>
        <w:r>
          <w:rPr>
            <w:noProof/>
            <w:webHidden/>
          </w:rPr>
        </w:r>
        <w:r>
          <w:rPr>
            <w:noProof/>
            <w:webHidden/>
          </w:rPr>
          <w:fldChar w:fldCharType="separate"/>
        </w:r>
        <w:r>
          <w:rPr>
            <w:noProof/>
            <w:webHidden/>
          </w:rPr>
          <w:t>196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14" w:history="1">
        <w:r w:rsidRPr="00E12AAC">
          <w:rPr>
            <w:rStyle w:val="a7"/>
            <w:noProof/>
            <w:lang w:val="en-US"/>
          </w:rPr>
          <w:t>2.5.1.2.3.5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_Toc484636614 \h </w:instrText>
        </w:r>
        <w:r>
          <w:rPr>
            <w:noProof/>
            <w:webHidden/>
          </w:rPr>
        </w:r>
        <w:r>
          <w:rPr>
            <w:noProof/>
            <w:webHidden/>
          </w:rPr>
          <w:fldChar w:fldCharType="separate"/>
        </w:r>
        <w:r>
          <w:rPr>
            <w:noProof/>
            <w:webHidden/>
          </w:rPr>
          <w:t>197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15" w:history="1">
        <w:r w:rsidRPr="00E12AAC">
          <w:rPr>
            <w:rStyle w:val="a7"/>
            <w:noProof/>
          </w:rPr>
          <w:t>2.5.1.2.4</w:t>
        </w:r>
        <w:r>
          <w:rPr>
            <w:rFonts w:asciiTheme="minorHAnsi" w:eastAsiaTheme="minorEastAsia" w:hAnsiTheme="minorHAnsi" w:cstheme="minorBidi"/>
            <w:noProof/>
            <w:szCs w:val="22"/>
          </w:rPr>
          <w:tab/>
        </w:r>
        <w:r w:rsidRPr="00E12AAC">
          <w:rPr>
            <w:rStyle w:val="a7"/>
            <w:rFonts w:hint="eastAsia"/>
            <w:noProof/>
          </w:rPr>
          <w:t>额度终止</w:t>
        </w:r>
        <w:r>
          <w:rPr>
            <w:noProof/>
            <w:webHidden/>
          </w:rPr>
          <w:tab/>
        </w:r>
        <w:r>
          <w:rPr>
            <w:noProof/>
            <w:webHidden/>
          </w:rPr>
          <w:fldChar w:fldCharType="begin"/>
        </w:r>
        <w:r>
          <w:rPr>
            <w:noProof/>
            <w:webHidden/>
          </w:rPr>
          <w:instrText xml:space="preserve"> PAGEREF _Toc484636615 \h </w:instrText>
        </w:r>
        <w:r>
          <w:rPr>
            <w:noProof/>
            <w:webHidden/>
          </w:rPr>
        </w:r>
        <w:r>
          <w:rPr>
            <w:noProof/>
            <w:webHidden/>
          </w:rPr>
          <w:fldChar w:fldCharType="separate"/>
        </w:r>
        <w:r>
          <w:rPr>
            <w:noProof/>
            <w:webHidden/>
          </w:rPr>
          <w:t>197</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16" w:history="1">
        <w:r w:rsidRPr="00E12AAC">
          <w:rPr>
            <w:rStyle w:val="a7"/>
            <w:noProof/>
            <w:lang w:val="en-US"/>
          </w:rPr>
          <w:t>2.5.1.2.4.1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_Toc484636616 \h </w:instrText>
        </w:r>
        <w:r>
          <w:rPr>
            <w:noProof/>
            <w:webHidden/>
          </w:rPr>
        </w:r>
        <w:r>
          <w:rPr>
            <w:noProof/>
            <w:webHidden/>
          </w:rPr>
          <w:fldChar w:fldCharType="separate"/>
        </w:r>
        <w:r>
          <w:rPr>
            <w:noProof/>
            <w:webHidden/>
          </w:rPr>
          <w:t>198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17" w:history="1">
        <w:r w:rsidRPr="00E12AAC">
          <w:rPr>
            <w:rStyle w:val="a7"/>
            <w:noProof/>
            <w:lang w:val="en-US"/>
          </w:rPr>
          <w:t>2.5.1.2.4.2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_Toc484636617 \h </w:instrText>
        </w:r>
        <w:r>
          <w:rPr>
            <w:noProof/>
            <w:webHidden/>
          </w:rPr>
        </w:r>
        <w:r>
          <w:rPr>
            <w:noProof/>
            <w:webHidden/>
          </w:rPr>
          <w:fldChar w:fldCharType="separate"/>
        </w:r>
        <w:r>
          <w:rPr>
            <w:noProof/>
            <w:webHidden/>
          </w:rPr>
          <w:t>198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18" w:history="1">
        <w:r w:rsidRPr="00E12AAC">
          <w:rPr>
            <w:rStyle w:val="a7"/>
            <w:noProof/>
            <w:lang w:val="en-US"/>
          </w:rPr>
          <w:t>2.5.1.2.4.3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_Toc484636618 \h </w:instrText>
        </w:r>
        <w:r>
          <w:rPr>
            <w:noProof/>
            <w:webHidden/>
          </w:rPr>
        </w:r>
        <w:r>
          <w:rPr>
            <w:noProof/>
            <w:webHidden/>
          </w:rPr>
          <w:fldChar w:fldCharType="separate"/>
        </w:r>
        <w:r>
          <w:rPr>
            <w:noProof/>
            <w:webHidden/>
          </w:rPr>
          <w:t>201</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19" w:history="1">
        <w:r w:rsidRPr="00E12AAC">
          <w:rPr>
            <w:rStyle w:val="a7"/>
            <w:noProof/>
            <w:lang w:val="en-US"/>
          </w:rPr>
          <w:t>2.5.1.2.4.4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_Toc484636619 \h </w:instrText>
        </w:r>
        <w:r>
          <w:rPr>
            <w:noProof/>
            <w:webHidden/>
          </w:rPr>
        </w:r>
        <w:r>
          <w:rPr>
            <w:noProof/>
            <w:webHidden/>
          </w:rPr>
          <w:fldChar w:fldCharType="separate"/>
        </w:r>
        <w:r>
          <w:rPr>
            <w:noProof/>
            <w:webHidden/>
          </w:rPr>
          <w:t>201</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20" w:history="1">
        <w:r w:rsidRPr="00E12AAC">
          <w:rPr>
            <w:rStyle w:val="a7"/>
            <w:noProof/>
            <w:lang w:val="en-US"/>
          </w:rPr>
          <w:t>2.5.1.2.4.5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_Toc484636620 \h </w:instrText>
        </w:r>
        <w:r>
          <w:rPr>
            <w:noProof/>
            <w:webHidden/>
          </w:rPr>
        </w:r>
        <w:r>
          <w:rPr>
            <w:noProof/>
            <w:webHidden/>
          </w:rPr>
          <w:fldChar w:fldCharType="separate"/>
        </w:r>
        <w:r>
          <w:rPr>
            <w:noProof/>
            <w:webHidden/>
          </w:rPr>
          <w:t>202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21" w:history="1">
        <w:r w:rsidRPr="00E12AAC">
          <w:rPr>
            <w:rStyle w:val="a7"/>
            <w:noProof/>
          </w:rPr>
          <w:t>2.5.1.2.5</w:t>
        </w:r>
        <w:r>
          <w:rPr>
            <w:rFonts w:asciiTheme="minorHAnsi" w:eastAsiaTheme="minorEastAsia" w:hAnsiTheme="minorHAnsi" w:cstheme="minorBidi"/>
            <w:noProof/>
            <w:szCs w:val="22"/>
          </w:rPr>
          <w:tab/>
        </w:r>
        <w:r w:rsidRPr="00E12AAC">
          <w:rPr>
            <w:rStyle w:val="a7"/>
            <w:rFonts w:hint="eastAsia"/>
            <w:noProof/>
          </w:rPr>
          <w:t>额度变更</w:t>
        </w:r>
        <w:r>
          <w:rPr>
            <w:noProof/>
            <w:webHidden/>
          </w:rPr>
          <w:tab/>
        </w:r>
        <w:r>
          <w:rPr>
            <w:noProof/>
            <w:webHidden/>
          </w:rPr>
          <w:fldChar w:fldCharType="begin"/>
        </w:r>
        <w:r>
          <w:rPr>
            <w:noProof/>
            <w:webHidden/>
          </w:rPr>
          <w:instrText xml:space="preserve"> PAGEREF _Toc484636621 \h </w:instrText>
        </w:r>
        <w:r>
          <w:rPr>
            <w:noProof/>
            <w:webHidden/>
          </w:rPr>
        </w:r>
        <w:r>
          <w:rPr>
            <w:noProof/>
            <w:webHidden/>
          </w:rPr>
          <w:fldChar w:fldCharType="separate"/>
        </w:r>
        <w:r>
          <w:rPr>
            <w:noProof/>
            <w:webHidden/>
          </w:rPr>
          <w:t>203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22" w:history="1">
        <w:r w:rsidRPr="00E12AAC">
          <w:rPr>
            <w:rStyle w:val="a7"/>
            <w:noProof/>
            <w:lang w:val="en-US"/>
          </w:rPr>
          <w:t>2.5.1.2.5.1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_Toc484636622 \h </w:instrText>
        </w:r>
        <w:r>
          <w:rPr>
            <w:noProof/>
            <w:webHidden/>
          </w:rPr>
        </w:r>
        <w:r>
          <w:rPr>
            <w:noProof/>
            <w:webHidden/>
          </w:rPr>
          <w:fldChar w:fldCharType="separate"/>
        </w:r>
        <w:r>
          <w:rPr>
            <w:noProof/>
            <w:webHidden/>
          </w:rPr>
          <w:t>203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23" w:history="1">
        <w:r w:rsidRPr="00E12AAC">
          <w:rPr>
            <w:rStyle w:val="a7"/>
            <w:noProof/>
            <w:lang w:val="en-US"/>
          </w:rPr>
          <w:t>2.5.1.2.5.2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_Toc484636623 \h </w:instrText>
        </w:r>
        <w:r>
          <w:rPr>
            <w:noProof/>
            <w:webHidden/>
          </w:rPr>
        </w:r>
        <w:r>
          <w:rPr>
            <w:noProof/>
            <w:webHidden/>
          </w:rPr>
          <w:fldChar w:fldCharType="separate"/>
        </w:r>
        <w:r>
          <w:rPr>
            <w:noProof/>
            <w:webHidden/>
          </w:rPr>
          <w:t>203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24" w:history="1">
        <w:r w:rsidRPr="00E12AAC">
          <w:rPr>
            <w:rStyle w:val="a7"/>
            <w:noProof/>
            <w:lang w:val="en-US"/>
          </w:rPr>
          <w:t>2.5.1.2.5.3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_Toc484636624 \h </w:instrText>
        </w:r>
        <w:r>
          <w:rPr>
            <w:noProof/>
            <w:webHidden/>
          </w:rPr>
        </w:r>
        <w:r>
          <w:rPr>
            <w:noProof/>
            <w:webHidden/>
          </w:rPr>
          <w:fldChar w:fldCharType="separate"/>
        </w:r>
        <w:r>
          <w:rPr>
            <w:noProof/>
            <w:webHidden/>
          </w:rPr>
          <w:t>206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25" w:history="1">
        <w:r w:rsidRPr="00E12AAC">
          <w:rPr>
            <w:rStyle w:val="a7"/>
            <w:noProof/>
            <w:lang w:val="en-US"/>
          </w:rPr>
          <w:t>2.5.1.2.5.4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_Toc484636625 \h </w:instrText>
        </w:r>
        <w:r>
          <w:rPr>
            <w:noProof/>
            <w:webHidden/>
          </w:rPr>
        </w:r>
        <w:r>
          <w:rPr>
            <w:noProof/>
            <w:webHidden/>
          </w:rPr>
          <w:fldChar w:fldCharType="separate"/>
        </w:r>
        <w:r>
          <w:rPr>
            <w:noProof/>
            <w:webHidden/>
          </w:rPr>
          <w:t>206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26" w:history="1">
        <w:r w:rsidRPr="00E12AAC">
          <w:rPr>
            <w:rStyle w:val="a7"/>
            <w:noProof/>
            <w:lang w:val="en-US"/>
          </w:rPr>
          <w:t>2.5.1.2.5.5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_Toc484636626 \h </w:instrText>
        </w:r>
        <w:r>
          <w:rPr>
            <w:noProof/>
            <w:webHidden/>
          </w:rPr>
        </w:r>
        <w:r>
          <w:rPr>
            <w:noProof/>
            <w:webHidden/>
          </w:rPr>
          <w:fldChar w:fldCharType="separate"/>
        </w:r>
        <w:r>
          <w:rPr>
            <w:noProof/>
            <w:webHidden/>
          </w:rPr>
          <w:t>206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27" w:history="1">
        <w:r w:rsidRPr="00E12AAC">
          <w:rPr>
            <w:rStyle w:val="a7"/>
            <w:noProof/>
          </w:rPr>
          <w:t>2.5.1.3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_Toc484636627 \h </w:instrText>
        </w:r>
        <w:r>
          <w:rPr>
            <w:noProof/>
            <w:webHidden/>
          </w:rPr>
        </w:r>
        <w:r>
          <w:rPr>
            <w:noProof/>
            <w:webHidden/>
          </w:rPr>
          <w:fldChar w:fldCharType="separate"/>
        </w:r>
        <w:r>
          <w:rPr>
            <w:noProof/>
            <w:webHidden/>
          </w:rPr>
          <w:t>207</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628" w:history="1">
        <w:r w:rsidRPr="00E12AAC">
          <w:rPr>
            <w:rStyle w:val="a7"/>
            <w:noProof/>
          </w:rPr>
          <w:t>2.5.2</w:t>
        </w:r>
        <w:r>
          <w:rPr>
            <w:rFonts w:asciiTheme="minorHAnsi" w:eastAsiaTheme="minorEastAsia" w:hAnsiTheme="minorHAnsi" w:cstheme="minorBidi"/>
            <w:noProof/>
            <w:szCs w:val="22"/>
          </w:rPr>
          <w:tab/>
        </w:r>
        <w:r w:rsidRPr="00E12AAC">
          <w:rPr>
            <w:rStyle w:val="a7"/>
            <w:rFonts w:hint="eastAsia"/>
            <w:noProof/>
          </w:rPr>
          <w:t>交易风险限额管理</w:t>
        </w:r>
        <w:r>
          <w:rPr>
            <w:noProof/>
            <w:webHidden/>
          </w:rPr>
          <w:tab/>
        </w:r>
        <w:r>
          <w:rPr>
            <w:noProof/>
            <w:webHidden/>
          </w:rPr>
          <w:fldChar w:fldCharType="begin"/>
        </w:r>
        <w:r>
          <w:rPr>
            <w:noProof/>
            <w:webHidden/>
          </w:rPr>
          <w:instrText xml:space="preserve"> PAGEREF _Toc484636628 \h </w:instrText>
        </w:r>
        <w:r>
          <w:rPr>
            <w:noProof/>
            <w:webHidden/>
          </w:rPr>
        </w:r>
        <w:r>
          <w:rPr>
            <w:noProof/>
            <w:webHidden/>
          </w:rPr>
          <w:fldChar w:fldCharType="separate"/>
        </w:r>
        <w:r>
          <w:rPr>
            <w:noProof/>
            <w:webHidden/>
          </w:rPr>
          <w:t>207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29" w:history="1">
        <w:r w:rsidRPr="00E12AAC">
          <w:rPr>
            <w:rStyle w:val="a7"/>
            <w:noProof/>
          </w:rPr>
          <w:t>2.5.2.1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_Toc484636629 \h </w:instrText>
        </w:r>
        <w:r>
          <w:rPr>
            <w:noProof/>
            <w:webHidden/>
          </w:rPr>
        </w:r>
        <w:r>
          <w:rPr>
            <w:noProof/>
            <w:webHidden/>
          </w:rPr>
          <w:fldChar w:fldCharType="separate"/>
        </w:r>
        <w:r>
          <w:rPr>
            <w:noProof/>
            <w:webHidden/>
          </w:rPr>
          <w:t>207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30" w:history="1">
        <w:r w:rsidRPr="00E12AAC">
          <w:rPr>
            <w:rStyle w:val="a7"/>
            <w:noProof/>
          </w:rPr>
          <w:t>2.5.2.2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_Toc484636630 \h </w:instrText>
        </w:r>
        <w:r>
          <w:rPr>
            <w:noProof/>
            <w:webHidden/>
          </w:rPr>
        </w:r>
        <w:r>
          <w:rPr>
            <w:noProof/>
            <w:webHidden/>
          </w:rPr>
          <w:fldChar w:fldCharType="separate"/>
        </w:r>
        <w:r>
          <w:rPr>
            <w:noProof/>
            <w:webHidden/>
          </w:rPr>
          <w:t>208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31" w:history="1">
        <w:r w:rsidRPr="00E12AAC">
          <w:rPr>
            <w:rStyle w:val="a7"/>
            <w:noProof/>
          </w:rPr>
          <w:t>2.5.2.2.1</w:t>
        </w:r>
        <w:r>
          <w:rPr>
            <w:rFonts w:asciiTheme="minorHAnsi" w:eastAsiaTheme="minorEastAsia" w:hAnsiTheme="minorHAnsi" w:cstheme="minorBidi"/>
            <w:noProof/>
            <w:szCs w:val="22"/>
          </w:rPr>
          <w:tab/>
        </w:r>
        <w:r w:rsidRPr="00E12AAC">
          <w:rPr>
            <w:rStyle w:val="a7"/>
            <w:rFonts w:hint="eastAsia"/>
            <w:noProof/>
          </w:rPr>
          <w:t>交易风险限额管理</w:t>
        </w:r>
        <w:r>
          <w:rPr>
            <w:noProof/>
            <w:webHidden/>
          </w:rPr>
          <w:tab/>
        </w:r>
        <w:r>
          <w:rPr>
            <w:noProof/>
            <w:webHidden/>
          </w:rPr>
          <w:fldChar w:fldCharType="begin"/>
        </w:r>
        <w:r>
          <w:rPr>
            <w:noProof/>
            <w:webHidden/>
          </w:rPr>
          <w:instrText xml:space="preserve"> PAGEREF _Toc484636631 \h </w:instrText>
        </w:r>
        <w:r>
          <w:rPr>
            <w:noProof/>
            <w:webHidden/>
          </w:rPr>
        </w:r>
        <w:r>
          <w:rPr>
            <w:noProof/>
            <w:webHidden/>
          </w:rPr>
          <w:fldChar w:fldCharType="separate"/>
        </w:r>
        <w:r>
          <w:rPr>
            <w:noProof/>
            <w:webHidden/>
          </w:rPr>
          <w:t>208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32" w:history="1">
        <w:r w:rsidRPr="00E12AAC">
          <w:rPr>
            <w:rStyle w:val="a7"/>
            <w:noProof/>
            <w:lang w:val="en-US"/>
          </w:rPr>
          <w:t>2.5.2.2.1.1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_Toc484636632 \h </w:instrText>
        </w:r>
        <w:r>
          <w:rPr>
            <w:noProof/>
            <w:webHidden/>
          </w:rPr>
        </w:r>
        <w:r>
          <w:rPr>
            <w:noProof/>
            <w:webHidden/>
          </w:rPr>
          <w:fldChar w:fldCharType="separate"/>
        </w:r>
        <w:r>
          <w:rPr>
            <w:noProof/>
            <w:webHidden/>
          </w:rPr>
          <w:t>208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33" w:history="1">
        <w:r w:rsidRPr="00E12AAC">
          <w:rPr>
            <w:rStyle w:val="a7"/>
            <w:noProof/>
            <w:lang w:val="en-US"/>
          </w:rPr>
          <w:t>2.5.2.2.1.2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_Toc484636633 \h </w:instrText>
        </w:r>
        <w:r>
          <w:rPr>
            <w:noProof/>
            <w:webHidden/>
          </w:rPr>
        </w:r>
        <w:r>
          <w:rPr>
            <w:noProof/>
            <w:webHidden/>
          </w:rPr>
          <w:fldChar w:fldCharType="separate"/>
        </w:r>
        <w:r>
          <w:rPr>
            <w:noProof/>
            <w:webHidden/>
          </w:rPr>
          <w:t>209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34" w:history="1">
        <w:r w:rsidRPr="00E12AAC">
          <w:rPr>
            <w:rStyle w:val="a7"/>
            <w:noProof/>
            <w:lang w:val="en-US"/>
          </w:rPr>
          <w:t>2.5.2.2.1.3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_Toc484636634 \h </w:instrText>
        </w:r>
        <w:r>
          <w:rPr>
            <w:noProof/>
            <w:webHidden/>
          </w:rPr>
        </w:r>
        <w:r>
          <w:rPr>
            <w:noProof/>
            <w:webHidden/>
          </w:rPr>
          <w:fldChar w:fldCharType="separate"/>
        </w:r>
        <w:r>
          <w:rPr>
            <w:noProof/>
            <w:webHidden/>
          </w:rPr>
          <w:t>211</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35" w:history="1">
        <w:r w:rsidRPr="00E12AAC">
          <w:rPr>
            <w:rStyle w:val="a7"/>
            <w:noProof/>
            <w:lang w:val="en-US"/>
          </w:rPr>
          <w:t>2.5.2.2.1.4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_Toc484636635 \h </w:instrText>
        </w:r>
        <w:r>
          <w:rPr>
            <w:noProof/>
            <w:webHidden/>
          </w:rPr>
        </w:r>
        <w:r>
          <w:rPr>
            <w:noProof/>
            <w:webHidden/>
          </w:rPr>
          <w:fldChar w:fldCharType="separate"/>
        </w:r>
        <w:r>
          <w:rPr>
            <w:noProof/>
            <w:webHidden/>
          </w:rPr>
          <w:t>211</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36" w:history="1">
        <w:r w:rsidRPr="00E12AAC">
          <w:rPr>
            <w:rStyle w:val="a7"/>
            <w:noProof/>
            <w:lang w:val="en-US"/>
          </w:rPr>
          <w:t>2.5.2.2.1.5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_Toc484636636 \h </w:instrText>
        </w:r>
        <w:r>
          <w:rPr>
            <w:noProof/>
            <w:webHidden/>
          </w:rPr>
        </w:r>
        <w:r>
          <w:rPr>
            <w:noProof/>
            <w:webHidden/>
          </w:rPr>
          <w:fldChar w:fldCharType="separate"/>
        </w:r>
        <w:r>
          <w:rPr>
            <w:noProof/>
            <w:webHidden/>
          </w:rPr>
          <w:t>212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37" w:history="1">
        <w:r w:rsidRPr="00E12AAC">
          <w:rPr>
            <w:rStyle w:val="a7"/>
            <w:noProof/>
          </w:rPr>
          <w:t>2.5.2.2.2</w:t>
        </w:r>
        <w:r>
          <w:rPr>
            <w:rFonts w:asciiTheme="minorHAnsi" w:eastAsiaTheme="minorEastAsia" w:hAnsiTheme="minorHAnsi" w:cstheme="minorBidi"/>
            <w:noProof/>
            <w:szCs w:val="22"/>
          </w:rPr>
          <w:tab/>
        </w:r>
        <w:r w:rsidRPr="00E12AAC">
          <w:rPr>
            <w:rStyle w:val="a7"/>
            <w:rFonts w:hint="eastAsia"/>
            <w:noProof/>
          </w:rPr>
          <w:t>额度冻结</w:t>
        </w:r>
        <w:r>
          <w:rPr>
            <w:noProof/>
            <w:webHidden/>
          </w:rPr>
          <w:tab/>
        </w:r>
        <w:r>
          <w:rPr>
            <w:noProof/>
            <w:webHidden/>
          </w:rPr>
          <w:fldChar w:fldCharType="begin"/>
        </w:r>
        <w:r>
          <w:rPr>
            <w:noProof/>
            <w:webHidden/>
          </w:rPr>
          <w:instrText xml:space="preserve"> PAGEREF _Toc484636637 \h </w:instrText>
        </w:r>
        <w:r>
          <w:rPr>
            <w:noProof/>
            <w:webHidden/>
          </w:rPr>
        </w:r>
        <w:r>
          <w:rPr>
            <w:noProof/>
            <w:webHidden/>
          </w:rPr>
          <w:fldChar w:fldCharType="separate"/>
        </w:r>
        <w:r>
          <w:rPr>
            <w:noProof/>
            <w:webHidden/>
          </w:rPr>
          <w:t>213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38" w:history="1">
        <w:r w:rsidRPr="00E12AAC">
          <w:rPr>
            <w:rStyle w:val="a7"/>
            <w:noProof/>
          </w:rPr>
          <w:t>2.5.2.2.3</w:t>
        </w:r>
        <w:r>
          <w:rPr>
            <w:rFonts w:asciiTheme="minorHAnsi" w:eastAsiaTheme="minorEastAsia" w:hAnsiTheme="minorHAnsi" w:cstheme="minorBidi"/>
            <w:noProof/>
            <w:szCs w:val="22"/>
          </w:rPr>
          <w:tab/>
        </w:r>
        <w:r w:rsidRPr="00E12AAC">
          <w:rPr>
            <w:rStyle w:val="a7"/>
            <w:rFonts w:hint="eastAsia"/>
            <w:noProof/>
          </w:rPr>
          <w:t>额度解冻</w:t>
        </w:r>
        <w:r>
          <w:rPr>
            <w:noProof/>
            <w:webHidden/>
          </w:rPr>
          <w:tab/>
        </w:r>
        <w:r>
          <w:rPr>
            <w:noProof/>
            <w:webHidden/>
          </w:rPr>
          <w:fldChar w:fldCharType="begin"/>
        </w:r>
        <w:r>
          <w:rPr>
            <w:noProof/>
            <w:webHidden/>
          </w:rPr>
          <w:instrText xml:space="preserve"> PAGEREF _Toc484636638 \h </w:instrText>
        </w:r>
        <w:r>
          <w:rPr>
            <w:noProof/>
            <w:webHidden/>
          </w:rPr>
        </w:r>
        <w:r>
          <w:rPr>
            <w:noProof/>
            <w:webHidden/>
          </w:rPr>
          <w:fldChar w:fldCharType="separate"/>
        </w:r>
        <w:r>
          <w:rPr>
            <w:noProof/>
            <w:webHidden/>
          </w:rPr>
          <w:t>214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39" w:history="1">
        <w:r w:rsidRPr="00E12AAC">
          <w:rPr>
            <w:rStyle w:val="a7"/>
            <w:noProof/>
          </w:rPr>
          <w:t>2.5.2.2.4</w:t>
        </w:r>
        <w:r>
          <w:rPr>
            <w:rFonts w:asciiTheme="minorHAnsi" w:eastAsiaTheme="minorEastAsia" w:hAnsiTheme="minorHAnsi" w:cstheme="minorBidi"/>
            <w:noProof/>
            <w:szCs w:val="22"/>
          </w:rPr>
          <w:tab/>
        </w:r>
        <w:r w:rsidRPr="00E12AAC">
          <w:rPr>
            <w:rStyle w:val="a7"/>
            <w:rFonts w:hint="eastAsia"/>
            <w:noProof/>
          </w:rPr>
          <w:t>额度终止</w:t>
        </w:r>
        <w:r>
          <w:rPr>
            <w:noProof/>
            <w:webHidden/>
          </w:rPr>
          <w:tab/>
        </w:r>
        <w:r>
          <w:rPr>
            <w:noProof/>
            <w:webHidden/>
          </w:rPr>
          <w:fldChar w:fldCharType="begin"/>
        </w:r>
        <w:r>
          <w:rPr>
            <w:noProof/>
            <w:webHidden/>
          </w:rPr>
          <w:instrText xml:space="preserve"> PAGEREF _Toc484636639 \h </w:instrText>
        </w:r>
        <w:r>
          <w:rPr>
            <w:noProof/>
            <w:webHidden/>
          </w:rPr>
        </w:r>
        <w:r>
          <w:rPr>
            <w:noProof/>
            <w:webHidden/>
          </w:rPr>
          <w:fldChar w:fldCharType="separate"/>
        </w:r>
        <w:r>
          <w:rPr>
            <w:noProof/>
            <w:webHidden/>
          </w:rPr>
          <w:t>216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40" w:history="1">
        <w:r w:rsidRPr="00E12AAC">
          <w:rPr>
            <w:rStyle w:val="a7"/>
            <w:noProof/>
          </w:rPr>
          <w:t>2.5.2.2.5</w:t>
        </w:r>
        <w:r>
          <w:rPr>
            <w:rFonts w:asciiTheme="minorHAnsi" w:eastAsiaTheme="minorEastAsia" w:hAnsiTheme="minorHAnsi" w:cstheme="minorBidi"/>
            <w:noProof/>
            <w:szCs w:val="22"/>
          </w:rPr>
          <w:tab/>
        </w:r>
        <w:r w:rsidRPr="00E12AAC">
          <w:rPr>
            <w:rStyle w:val="a7"/>
            <w:rFonts w:hint="eastAsia"/>
            <w:noProof/>
          </w:rPr>
          <w:t>额度变更</w:t>
        </w:r>
        <w:r>
          <w:rPr>
            <w:noProof/>
            <w:webHidden/>
          </w:rPr>
          <w:tab/>
        </w:r>
        <w:r>
          <w:rPr>
            <w:noProof/>
            <w:webHidden/>
          </w:rPr>
          <w:fldChar w:fldCharType="begin"/>
        </w:r>
        <w:r>
          <w:rPr>
            <w:noProof/>
            <w:webHidden/>
          </w:rPr>
          <w:instrText xml:space="preserve"> PAGEREF _Toc484636640 \h </w:instrText>
        </w:r>
        <w:r>
          <w:rPr>
            <w:noProof/>
            <w:webHidden/>
          </w:rPr>
        </w:r>
        <w:r>
          <w:rPr>
            <w:noProof/>
            <w:webHidden/>
          </w:rPr>
          <w:fldChar w:fldCharType="separate"/>
        </w:r>
        <w:r>
          <w:rPr>
            <w:noProof/>
            <w:webHidden/>
          </w:rPr>
          <w:t>217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41" w:history="1">
        <w:r w:rsidRPr="00E12AAC">
          <w:rPr>
            <w:rStyle w:val="a7"/>
            <w:noProof/>
          </w:rPr>
          <w:t>2.5.2.3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_Toc484636641 \h </w:instrText>
        </w:r>
        <w:r>
          <w:rPr>
            <w:noProof/>
            <w:webHidden/>
          </w:rPr>
        </w:r>
        <w:r>
          <w:rPr>
            <w:noProof/>
            <w:webHidden/>
          </w:rPr>
          <w:fldChar w:fldCharType="separate"/>
        </w:r>
        <w:r>
          <w:rPr>
            <w:noProof/>
            <w:webHidden/>
          </w:rPr>
          <w:t>219</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642" w:history="1">
        <w:r w:rsidRPr="00E12AAC">
          <w:rPr>
            <w:rStyle w:val="a7"/>
            <w:noProof/>
          </w:rPr>
          <w:t>2.5.3</w:t>
        </w:r>
        <w:r>
          <w:rPr>
            <w:rFonts w:asciiTheme="minorHAnsi" w:eastAsiaTheme="minorEastAsia" w:hAnsiTheme="minorHAnsi" w:cstheme="minorBidi"/>
            <w:noProof/>
            <w:szCs w:val="22"/>
          </w:rPr>
          <w:tab/>
        </w:r>
        <w:r w:rsidRPr="00E12AAC">
          <w:rPr>
            <w:rStyle w:val="a7"/>
            <w:rFonts w:hint="eastAsia"/>
            <w:noProof/>
          </w:rPr>
          <w:t>生效额度查询</w:t>
        </w:r>
        <w:r>
          <w:rPr>
            <w:noProof/>
            <w:webHidden/>
          </w:rPr>
          <w:tab/>
        </w:r>
        <w:r>
          <w:rPr>
            <w:noProof/>
            <w:webHidden/>
          </w:rPr>
          <w:fldChar w:fldCharType="begin"/>
        </w:r>
        <w:r>
          <w:rPr>
            <w:noProof/>
            <w:webHidden/>
          </w:rPr>
          <w:instrText xml:space="preserve"> PAGEREF _Toc484636642 \h </w:instrText>
        </w:r>
        <w:r>
          <w:rPr>
            <w:noProof/>
            <w:webHidden/>
          </w:rPr>
        </w:r>
        <w:r>
          <w:rPr>
            <w:noProof/>
            <w:webHidden/>
          </w:rPr>
          <w:fldChar w:fldCharType="separate"/>
        </w:r>
        <w:r>
          <w:rPr>
            <w:noProof/>
            <w:webHidden/>
          </w:rPr>
          <w:t>219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43" w:history="1">
        <w:r w:rsidRPr="00E12AAC">
          <w:rPr>
            <w:rStyle w:val="a7"/>
            <w:noProof/>
          </w:rPr>
          <w:t>2.5.3.1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_Toc484636643 \h </w:instrText>
        </w:r>
        <w:r>
          <w:rPr>
            <w:noProof/>
            <w:webHidden/>
          </w:rPr>
        </w:r>
        <w:r>
          <w:rPr>
            <w:noProof/>
            <w:webHidden/>
          </w:rPr>
          <w:fldChar w:fldCharType="separate"/>
        </w:r>
        <w:r>
          <w:rPr>
            <w:noProof/>
            <w:webHidden/>
          </w:rPr>
          <w:t>219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44" w:history="1">
        <w:r w:rsidRPr="00E12AAC">
          <w:rPr>
            <w:rStyle w:val="a7"/>
            <w:noProof/>
          </w:rPr>
          <w:t>2.5.3.2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_Toc484636644 \h </w:instrText>
        </w:r>
        <w:r>
          <w:rPr>
            <w:noProof/>
            <w:webHidden/>
          </w:rPr>
        </w:r>
        <w:r>
          <w:rPr>
            <w:noProof/>
            <w:webHidden/>
          </w:rPr>
          <w:fldChar w:fldCharType="separate"/>
        </w:r>
        <w:r>
          <w:rPr>
            <w:noProof/>
            <w:webHidden/>
          </w:rPr>
          <w:t>219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45" w:history="1">
        <w:r w:rsidRPr="00E12AAC">
          <w:rPr>
            <w:rStyle w:val="a7"/>
            <w:noProof/>
          </w:rPr>
          <w:t>2.5.3.2.1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_Toc484636645 \h </w:instrText>
        </w:r>
        <w:r>
          <w:rPr>
            <w:noProof/>
            <w:webHidden/>
          </w:rPr>
        </w:r>
        <w:r>
          <w:rPr>
            <w:noProof/>
            <w:webHidden/>
          </w:rPr>
          <w:fldChar w:fldCharType="separate"/>
        </w:r>
        <w:r>
          <w:rPr>
            <w:noProof/>
            <w:webHidden/>
          </w:rPr>
          <w:t>219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46" w:history="1">
        <w:r w:rsidRPr="00E12AAC">
          <w:rPr>
            <w:rStyle w:val="a7"/>
            <w:noProof/>
          </w:rPr>
          <w:t>2.5.3.2.2</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_Toc484636646 \h </w:instrText>
        </w:r>
        <w:r>
          <w:rPr>
            <w:noProof/>
            <w:webHidden/>
          </w:rPr>
        </w:r>
        <w:r>
          <w:rPr>
            <w:noProof/>
            <w:webHidden/>
          </w:rPr>
          <w:fldChar w:fldCharType="separate"/>
        </w:r>
        <w:r>
          <w:rPr>
            <w:noProof/>
            <w:webHidden/>
          </w:rPr>
          <w:t>220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47" w:history="1">
        <w:r w:rsidRPr="00E12AAC">
          <w:rPr>
            <w:rStyle w:val="a7"/>
            <w:noProof/>
          </w:rPr>
          <w:t>2.5.3.3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_Toc484636647 \h </w:instrText>
        </w:r>
        <w:r>
          <w:rPr>
            <w:noProof/>
            <w:webHidden/>
          </w:rPr>
        </w:r>
        <w:r>
          <w:rPr>
            <w:noProof/>
            <w:webHidden/>
          </w:rPr>
          <w:fldChar w:fldCharType="separate"/>
        </w:r>
        <w:r>
          <w:rPr>
            <w:noProof/>
            <w:webHidden/>
          </w:rPr>
          <w:t>221</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648" w:history="1">
        <w:r w:rsidRPr="00E12AAC">
          <w:rPr>
            <w:rStyle w:val="a7"/>
            <w:noProof/>
            <w:kern w:val="0"/>
          </w:rPr>
          <w:t>2.6</w:t>
        </w:r>
        <w:r>
          <w:rPr>
            <w:rFonts w:asciiTheme="minorHAnsi" w:eastAsiaTheme="minorEastAsia" w:hAnsiTheme="minorHAnsi" w:cstheme="minorBidi"/>
            <w:noProof/>
            <w:szCs w:val="22"/>
          </w:rPr>
          <w:tab/>
        </w:r>
        <w:r w:rsidRPr="00E12AAC">
          <w:rPr>
            <w:rStyle w:val="a7"/>
            <w:rFonts w:hint="eastAsia"/>
            <w:noProof/>
          </w:rPr>
          <w:t>网络管理</w:t>
        </w:r>
        <w:r>
          <w:rPr>
            <w:noProof/>
            <w:webHidden/>
          </w:rPr>
          <w:tab/>
        </w:r>
        <w:r>
          <w:rPr>
            <w:noProof/>
            <w:webHidden/>
          </w:rPr>
          <w:fldChar w:fldCharType="begin"/>
        </w:r>
        <w:r>
          <w:rPr>
            <w:noProof/>
            <w:webHidden/>
          </w:rPr>
          <w:instrText xml:space="preserve"> PAGEREF _Toc484636648 \h </w:instrText>
        </w:r>
        <w:r>
          <w:rPr>
            <w:noProof/>
            <w:webHidden/>
          </w:rPr>
        </w:r>
        <w:r>
          <w:rPr>
            <w:noProof/>
            <w:webHidden/>
          </w:rPr>
          <w:fldChar w:fldCharType="separate"/>
        </w:r>
        <w:r>
          <w:rPr>
            <w:noProof/>
            <w:webHidden/>
          </w:rPr>
          <w:t>221</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649" w:history="1">
        <w:r w:rsidRPr="00E12AAC">
          <w:rPr>
            <w:rStyle w:val="a7"/>
            <w:noProof/>
          </w:rPr>
          <w:t>2.6.1</w:t>
        </w:r>
        <w:r>
          <w:rPr>
            <w:rFonts w:asciiTheme="minorHAnsi" w:eastAsiaTheme="minorEastAsia" w:hAnsiTheme="minorHAnsi" w:cstheme="minorBidi"/>
            <w:noProof/>
            <w:szCs w:val="22"/>
          </w:rPr>
          <w:tab/>
        </w:r>
        <w:r w:rsidRPr="00E12AAC">
          <w:rPr>
            <w:rStyle w:val="a7"/>
            <w:rFonts w:hint="eastAsia"/>
            <w:noProof/>
          </w:rPr>
          <w:t>网络维护</w:t>
        </w:r>
        <w:r>
          <w:rPr>
            <w:noProof/>
            <w:webHidden/>
          </w:rPr>
          <w:tab/>
        </w:r>
        <w:r>
          <w:rPr>
            <w:noProof/>
            <w:webHidden/>
          </w:rPr>
          <w:fldChar w:fldCharType="begin"/>
        </w:r>
        <w:r>
          <w:rPr>
            <w:noProof/>
            <w:webHidden/>
          </w:rPr>
          <w:instrText xml:space="preserve"> PAGEREF _Toc484636649 \h </w:instrText>
        </w:r>
        <w:r>
          <w:rPr>
            <w:noProof/>
            <w:webHidden/>
          </w:rPr>
        </w:r>
        <w:r>
          <w:rPr>
            <w:noProof/>
            <w:webHidden/>
          </w:rPr>
          <w:fldChar w:fldCharType="separate"/>
        </w:r>
        <w:r>
          <w:rPr>
            <w:noProof/>
            <w:webHidden/>
          </w:rPr>
          <w:t>221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50" w:history="1">
        <w:r w:rsidRPr="00E12AAC">
          <w:rPr>
            <w:rStyle w:val="a7"/>
            <w:noProof/>
          </w:rPr>
          <w:t>2.6.1.1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_Toc484636650 \h </w:instrText>
        </w:r>
        <w:r>
          <w:rPr>
            <w:noProof/>
            <w:webHidden/>
          </w:rPr>
        </w:r>
        <w:r>
          <w:rPr>
            <w:noProof/>
            <w:webHidden/>
          </w:rPr>
          <w:fldChar w:fldCharType="separate"/>
        </w:r>
        <w:r>
          <w:rPr>
            <w:noProof/>
            <w:webHidden/>
          </w:rPr>
          <w:t>221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51" w:history="1">
        <w:r w:rsidRPr="00E12AAC">
          <w:rPr>
            <w:rStyle w:val="a7"/>
            <w:noProof/>
          </w:rPr>
          <w:t>2.6.1.2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_Toc484636651 \h </w:instrText>
        </w:r>
        <w:r>
          <w:rPr>
            <w:noProof/>
            <w:webHidden/>
          </w:rPr>
        </w:r>
        <w:r>
          <w:rPr>
            <w:noProof/>
            <w:webHidden/>
          </w:rPr>
          <w:fldChar w:fldCharType="separate"/>
        </w:r>
        <w:r>
          <w:rPr>
            <w:noProof/>
            <w:webHidden/>
          </w:rPr>
          <w:t>222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52" w:history="1">
        <w:r w:rsidRPr="00E12AAC">
          <w:rPr>
            <w:rStyle w:val="a7"/>
            <w:noProof/>
          </w:rPr>
          <w:t>2.6.1.2.1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_Toc484636652 \h </w:instrText>
        </w:r>
        <w:r>
          <w:rPr>
            <w:noProof/>
            <w:webHidden/>
          </w:rPr>
        </w:r>
        <w:r>
          <w:rPr>
            <w:noProof/>
            <w:webHidden/>
          </w:rPr>
          <w:fldChar w:fldCharType="separate"/>
        </w:r>
        <w:r>
          <w:rPr>
            <w:noProof/>
            <w:webHidden/>
          </w:rPr>
          <w:t>222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53" w:history="1">
        <w:r w:rsidRPr="00E12AAC">
          <w:rPr>
            <w:rStyle w:val="a7"/>
            <w:noProof/>
          </w:rPr>
          <w:t>2.6.1.2.2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_Toc484636653 \h </w:instrText>
        </w:r>
        <w:r>
          <w:rPr>
            <w:noProof/>
            <w:webHidden/>
          </w:rPr>
        </w:r>
        <w:r>
          <w:rPr>
            <w:noProof/>
            <w:webHidden/>
          </w:rPr>
          <w:fldChar w:fldCharType="separate"/>
        </w:r>
        <w:r>
          <w:rPr>
            <w:noProof/>
            <w:webHidden/>
          </w:rPr>
          <w:t>223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54" w:history="1">
        <w:r w:rsidRPr="00E12AAC">
          <w:rPr>
            <w:rStyle w:val="a7"/>
            <w:noProof/>
            <w:lang w:val="en-US"/>
          </w:rPr>
          <w:t>2.6.1.2.2.1</w:t>
        </w:r>
        <w:r>
          <w:rPr>
            <w:rFonts w:asciiTheme="minorHAnsi" w:eastAsiaTheme="minorEastAsia" w:hAnsiTheme="minorHAnsi" w:cstheme="minorBidi"/>
            <w:noProof/>
            <w:szCs w:val="22"/>
          </w:rPr>
          <w:tab/>
        </w:r>
        <w:r w:rsidRPr="00E12AAC">
          <w:rPr>
            <w:rStyle w:val="a7"/>
            <w:rFonts w:hint="eastAsia"/>
            <w:noProof/>
          </w:rPr>
          <w:t>应收类</w:t>
        </w:r>
        <w:r>
          <w:rPr>
            <w:noProof/>
            <w:webHidden/>
          </w:rPr>
          <w:tab/>
        </w:r>
        <w:r>
          <w:rPr>
            <w:noProof/>
            <w:webHidden/>
          </w:rPr>
          <w:fldChar w:fldCharType="begin"/>
        </w:r>
        <w:r>
          <w:rPr>
            <w:noProof/>
            <w:webHidden/>
          </w:rPr>
          <w:instrText xml:space="preserve"> PAGEREF _Toc484636654 \h </w:instrText>
        </w:r>
        <w:r>
          <w:rPr>
            <w:noProof/>
            <w:webHidden/>
          </w:rPr>
        </w:r>
        <w:r>
          <w:rPr>
            <w:noProof/>
            <w:webHidden/>
          </w:rPr>
          <w:fldChar w:fldCharType="separate"/>
        </w:r>
        <w:r>
          <w:rPr>
            <w:noProof/>
            <w:webHidden/>
          </w:rPr>
          <w:t>223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55" w:history="1">
        <w:r w:rsidRPr="00E12AAC">
          <w:rPr>
            <w:rStyle w:val="a7"/>
            <w:noProof/>
            <w:lang w:val="en-US"/>
          </w:rPr>
          <w:t>2.6.1.2.2.2</w:t>
        </w:r>
        <w:r>
          <w:rPr>
            <w:rFonts w:asciiTheme="minorHAnsi" w:eastAsiaTheme="minorEastAsia" w:hAnsiTheme="minorHAnsi" w:cstheme="minorBidi"/>
            <w:noProof/>
            <w:szCs w:val="22"/>
          </w:rPr>
          <w:tab/>
        </w:r>
        <w:r w:rsidRPr="00E12AAC">
          <w:rPr>
            <w:rStyle w:val="a7"/>
            <w:rFonts w:hint="eastAsia"/>
            <w:noProof/>
          </w:rPr>
          <w:t>动产类</w:t>
        </w:r>
        <w:r>
          <w:rPr>
            <w:noProof/>
            <w:webHidden/>
          </w:rPr>
          <w:tab/>
        </w:r>
        <w:r>
          <w:rPr>
            <w:noProof/>
            <w:webHidden/>
          </w:rPr>
          <w:fldChar w:fldCharType="begin"/>
        </w:r>
        <w:r>
          <w:rPr>
            <w:noProof/>
            <w:webHidden/>
          </w:rPr>
          <w:instrText xml:space="preserve"> PAGEREF _Toc484636655 \h </w:instrText>
        </w:r>
        <w:r>
          <w:rPr>
            <w:noProof/>
            <w:webHidden/>
          </w:rPr>
        </w:r>
        <w:r>
          <w:rPr>
            <w:noProof/>
            <w:webHidden/>
          </w:rPr>
          <w:fldChar w:fldCharType="separate"/>
        </w:r>
        <w:r>
          <w:rPr>
            <w:noProof/>
            <w:webHidden/>
          </w:rPr>
          <w:t>234</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56" w:history="1">
        <w:r w:rsidRPr="00E12AAC">
          <w:rPr>
            <w:rStyle w:val="a7"/>
            <w:noProof/>
            <w:lang w:val="en-US"/>
          </w:rPr>
          <w:t>2.6.1.2.2.3</w:t>
        </w:r>
        <w:r>
          <w:rPr>
            <w:rFonts w:asciiTheme="minorHAnsi" w:eastAsiaTheme="minorEastAsia" w:hAnsiTheme="minorHAnsi" w:cstheme="minorBidi"/>
            <w:noProof/>
            <w:szCs w:val="22"/>
          </w:rPr>
          <w:tab/>
        </w:r>
        <w:r w:rsidRPr="00E12AAC">
          <w:rPr>
            <w:rStyle w:val="a7"/>
            <w:rFonts w:hint="eastAsia"/>
            <w:noProof/>
          </w:rPr>
          <w:t>预付类</w:t>
        </w:r>
        <w:r>
          <w:rPr>
            <w:noProof/>
            <w:webHidden/>
          </w:rPr>
          <w:tab/>
        </w:r>
        <w:r>
          <w:rPr>
            <w:noProof/>
            <w:webHidden/>
          </w:rPr>
          <w:fldChar w:fldCharType="begin"/>
        </w:r>
        <w:r>
          <w:rPr>
            <w:noProof/>
            <w:webHidden/>
          </w:rPr>
          <w:instrText xml:space="preserve"> PAGEREF _Toc484636656 \h </w:instrText>
        </w:r>
        <w:r>
          <w:rPr>
            <w:noProof/>
            <w:webHidden/>
          </w:rPr>
        </w:r>
        <w:r>
          <w:rPr>
            <w:noProof/>
            <w:webHidden/>
          </w:rPr>
          <w:fldChar w:fldCharType="separate"/>
        </w:r>
        <w:r>
          <w:rPr>
            <w:noProof/>
            <w:webHidden/>
          </w:rPr>
          <w:t>248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57" w:history="1">
        <w:r w:rsidRPr="00E12AAC">
          <w:rPr>
            <w:rStyle w:val="a7"/>
            <w:noProof/>
            <w:lang w:val="en-US"/>
          </w:rPr>
          <w:t>2.6.1.2.2.4</w:t>
        </w:r>
        <w:r>
          <w:rPr>
            <w:rFonts w:asciiTheme="minorHAnsi" w:eastAsiaTheme="minorEastAsia" w:hAnsiTheme="minorHAnsi" w:cstheme="minorBidi"/>
            <w:noProof/>
            <w:szCs w:val="22"/>
          </w:rPr>
          <w:tab/>
        </w:r>
        <w:r w:rsidRPr="00E12AAC">
          <w:rPr>
            <w:rStyle w:val="a7"/>
            <w:rFonts w:hint="eastAsia"/>
            <w:noProof/>
          </w:rPr>
          <w:t>组合类</w:t>
        </w:r>
        <w:r>
          <w:rPr>
            <w:noProof/>
            <w:webHidden/>
          </w:rPr>
          <w:tab/>
        </w:r>
        <w:r>
          <w:rPr>
            <w:noProof/>
            <w:webHidden/>
          </w:rPr>
          <w:fldChar w:fldCharType="begin"/>
        </w:r>
        <w:r>
          <w:rPr>
            <w:noProof/>
            <w:webHidden/>
          </w:rPr>
          <w:instrText xml:space="preserve"> PAGEREF _Toc484636657 \h </w:instrText>
        </w:r>
        <w:r>
          <w:rPr>
            <w:noProof/>
            <w:webHidden/>
          </w:rPr>
        </w:r>
        <w:r>
          <w:rPr>
            <w:noProof/>
            <w:webHidden/>
          </w:rPr>
          <w:fldChar w:fldCharType="separate"/>
        </w:r>
        <w:r>
          <w:rPr>
            <w:noProof/>
            <w:webHidden/>
          </w:rPr>
          <w:t>266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58" w:history="1">
        <w:r w:rsidRPr="00E12AAC">
          <w:rPr>
            <w:rStyle w:val="a7"/>
            <w:noProof/>
          </w:rPr>
          <w:t>2.6.1.2.3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_Toc484636658 \h </w:instrText>
        </w:r>
        <w:r>
          <w:rPr>
            <w:noProof/>
            <w:webHidden/>
          </w:rPr>
        </w:r>
        <w:r>
          <w:rPr>
            <w:noProof/>
            <w:webHidden/>
          </w:rPr>
          <w:fldChar w:fldCharType="separate"/>
        </w:r>
        <w:r>
          <w:rPr>
            <w:noProof/>
            <w:webHidden/>
          </w:rPr>
          <w:t>279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59" w:history="1">
        <w:r w:rsidRPr="00E12AAC">
          <w:rPr>
            <w:rStyle w:val="a7"/>
            <w:noProof/>
          </w:rPr>
          <w:t>2.6.1.2.4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_Toc484636659 \h </w:instrText>
        </w:r>
        <w:r>
          <w:rPr>
            <w:noProof/>
            <w:webHidden/>
          </w:rPr>
        </w:r>
        <w:r>
          <w:rPr>
            <w:noProof/>
            <w:webHidden/>
          </w:rPr>
          <w:fldChar w:fldCharType="separate"/>
        </w:r>
        <w:r>
          <w:rPr>
            <w:noProof/>
            <w:webHidden/>
          </w:rPr>
          <w:t>279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60" w:history="1">
        <w:r w:rsidRPr="00E12AAC">
          <w:rPr>
            <w:rStyle w:val="a7"/>
            <w:noProof/>
          </w:rPr>
          <w:t>2.6.1.2.5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_Toc484636660 \h </w:instrText>
        </w:r>
        <w:r>
          <w:rPr>
            <w:noProof/>
            <w:webHidden/>
          </w:rPr>
        </w:r>
        <w:r>
          <w:rPr>
            <w:noProof/>
            <w:webHidden/>
          </w:rPr>
          <w:fldChar w:fldCharType="separate"/>
        </w:r>
        <w:r>
          <w:rPr>
            <w:noProof/>
            <w:webHidden/>
          </w:rPr>
          <w:t>279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61" w:history="1">
        <w:r w:rsidRPr="00E12AAC">
          <w:rPr>
            <w:rStyle w:val="a7"/>
            <w:noProof/>
          </w:rPr>
          <w:t>2.6.1.2.6</w:t>
        </w:r>
        <w:r>
          <w:rPr>
            <w:rFonts w:asciiTheme="minorHAnsi" w:eastAsiaTheme="minorEastAsia" w:hAnsiTheme="minorHAnsi" w:cstheme="minorBidi"/>
            <w:noProof/>
            <w:szCs w:val="22"/>
          </w:rPr>
          <w:tab/>
        </w:r>
        <w:r w:rsidRPr="00E12AAC">
          <w:rPr>
            <w:rStyle w:val="a7"/>
            <w:rFonts w:hint="eastAsia"/>
            <w:noProof/>
          </w:rPr>
          <w:t>失效</w:t>
        </w:r>
        <w:r>
          <w:rPr>
            <w:noProof/>
            <w:webHidden/>
          </w:rPr>
          <w:tab/>
        </w:r>
        <w:r>
          <w:rPr>
            <w:noProof/>
            <w:webHidden/>
          </w:rPr>
          <w:fldChar w:fldCharType="begin"/>
        </w:r>
        <w:r>
          <w:rPr>
            <w:noProof/>
            <w:webHidden/>
          </w:rPr>
          <w:instrText xml:space="preserve"> PAGEREF _Toc484636661 \h </w:instrText>
        </w:r>
        <w:r>
          <w:rPr>
            <w:noProof/>
            <w:webHidden/>
          </w:rPr>
        </w:r>
        <w:r>
          <w:rPr>
            <w:noProof/>
            <w:webHidden/>
          </w:rPr>
          <w:fldChar w:fldCharType="separate"/>
        </w:r>
        <w:r>
          <w:rPr>
            <w:noProof/>
            <w:webHidden/>
          </w:rPr>
          <w:t>279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62" w:history="1">
        <w:r w:rsidRPr="00E12AAC">
          <w:rPr>
            <w:rStyle w:val="a7"/>
            <w:noProof/>
          </w:rPr>
          <w:t>2.6.1.3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_Toc484636662 \h </w:instrText>
        </w:r>
        <w:r>
          <w:rPr>
            <w:noProof/>
            <w:webHidden/>
          </w:rPr>
        </w:r>
        <w:r>
          <w:rPr>
            <w:noProof/>
            <w:webHidden/>
          </w:rPr>
          <w:fldChar w:fldCharType="separate"/>
        </w:r>
        <w:r>
          <w:rPr>
            <w:noProof/>
            <w:webHidden/>
          </w:rPr>
          <w:t>280</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663" w:history="1">
        <w:r w:rsidRPr="00E12AAC">
          <w:rPr>
            <w:rStyle w:val="a7"/>
            <w:noProof/>
          </w:rPr>
          <w:t>2.6.2</w:t>
        </w:r>
        <w:r>
          <w:rPr>
            <w:rFonts w:asciiTheme="minorHAnsi" w:eastAsiaTheme="minorEastAsia" w:hAnsiTheme="minorHAnsi" w:cstheme="minorBidi"/>
            <w:noProof/>
            <w:szCs w:val="22"/>
          </w:rPr>
          <w:tab/>
        </w:r>
        <w:r w:rsidRPr="00E12AAC">
          <w:rPr>
            <w:rStyle w:val="a7"/>
            <w:rFonts w:hint="eastAsia"/>
            <w:noProof/>
          </w:rPr>
          <w:t>网络变更</w:t>
        </w:r>
        <w:r>
          <w:rPr>
            <w:noProof/>
            <w:webHidden/>
          </w:rPr>
          <w:tab/>
        </w:r>
        <w:r>
          <w:rPr>
            <w:noProof/>
            <w:webHidden/>
          </w:rPr>
          <w:fldChar w:fldCharType="begin"/>
        </w:r>
        <w:r>
          <w:rPr>
            <w:noProof/>
            <w:webHidden/>
          </w:rPr>
          <w:instrText xml:space="preserve"> PAGEREF _Toc484636663 \h </w:instrText>
        </w:r>
        <w:r>
          <w:rPr>
            <w:noProof/>
            <w:webHidden/>
          </w:rPr>
        </w:r>
        <w:r>
          <w:rPr>
            <w:noProof/>
            <w:webHidden/>
          </w:rPr>
          <w:fldChar w:fldCharType="separate"/>
        </w:r>
        <w:r>
          <w:rPr>
            <w:noProof/>
            <w:webHidden/>
          </w:rPr>
          <w:t>287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64" w:history="1">
        <w:r w:rsidRPr="00E12AAC">
          <w:rPr>
            <w:rStyle w:val="a7"/>
            <w:noProof/>
          </w:rPr>
          <w:t>2.6.2.1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_Toc484636664 \h </w:instrText>
        </w:r>
        <w:r>
          <w:rPr>
            <w:noProof/>
            <w:webHidden/>
          </w:rPr>
        </w:r>
        <w:r>
          <w:rPr>
            <w:noProof/>
            <w:webHidden/>
          </w:rPr>
          <w:fldChar w:fldCharType="separate"/>
        </w:r>
        <w:r>
          <w:rPr>
            <w:noProof/>
            <w:webHidden/>
          </w:rPr>
          <w:t>287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65" w:history="1">
        <w:r w:rsidRPr="00E12AAC">
          <w:rPr>
            <w:rStyle w:val="a7"/>
            <w:noProof/>
          </w:rPr>
          <w:t>2.6.2.2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_Toc484636665 \h </w:instrText>
        </w:r>
        <w:r>
          <w:rPr>
            <w:noProof/>
            <w:webHidden/>
          </w:rPr>
        </w:r>
        <w:r>
          <w:rPr>
            <w:noProof/>
            <w:webHidden/>
          </w:rPr>
          <w:fldChar w:fldCharType="separate"/>
        </w:r>
        <w:r>
          <w:rPr>
            <w:noProof/>
            <w:webHidden/>
          </w:rPr>
          <w:t>287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66" w:history="1">
        <w:r w:rsidRPr="00E12AAC">
          <w:rPr>
            <w:rStyle w:val="a7"/>
            <w:noProof/>
          </w:rPr>
          <w:t>2.6.2.2.1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_Toc484636666 \h </w:instrText>
        </w:r>
        <w:r>
          <w:rPr>
            <w:noProof/>
            <w:webHidden/>
          </w:rPr>
        </w:r>
        <w:r>
          <w:rPr>
            <w:noProof/>
            <w:webHidden/>
          </w:rPr>
          <w:fldChar w:fldCharType="separate"/>
        </w:r>
        <w:r>
          <w:rPr>
            <w:noProof/>
            <w:webHidden/>
          </w:rPr>
          <w:t>287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67" w:history="1">
        <w:r w:rsidRPr="00E12AAC">
          <w:rPr>
            <w:rStyle w:val="a7"/>
            <w:noProof/>
          </w:rPr>
          <w:t>2.6.2.2.2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_Toc484636667 \h </w:instrText>
        </w:r>
        <w:r>
          <w:rPr>
            <w:noProof/>
            <w:webHidden/>
          </w:rPr>
        </w:r>
        <w:r>
          <w:rPr>
            <w:noProof/>
            <w:webHidden/>
          </w:rPr>
          <w:fldChar w:fldCharType="separate"/>
        </w:r>
        <w:r>
          <w:rPr>
            <w:noProof/>
            <w:webHidden/>
          </w:rPr>
          <w:t>288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68" w:history="1">
        <w:r w:rsidRPr="00E12AAC">
          <w:rPr>
            <w:rStyle w:val="a7"/>
            <w:noProof/>
            <w:lang w:val="en-US"/>
          </w:rPr>
          <w:t>2.6.2.2.2.1</w:t>
        </w:r>
        <w:r>
          <w:rPr>
            <w:rFonts w:asciiTheme="minorHAnsi" w:eastAsiaTheme="minorEastAsia" w:hAnsiTheme="minorHAnsi" w:cstheme="minorBidi"/>
            <w:noProof/>
            <w:szCs w:val="22"/>
          </w:rPr>
          <w:tab/>
        </w:r>
        <w:r w:rsidRPr="00E12AAC">
          <w:rPr>
            <w:rStyle w:val="a7"/>
            <w:rFonts w:hint="eastAsia"/>
            <w:noProof/>
          </w:rPr>
          <w:t>应收类</w:t>
        </w:r>
        <w:r>
          <w:rPr>
            <w:noProof/>
            <w:webHidden/>
          </w:rPr>
          <w:tab/>
        </w:r>
        <w:r>
          <w:rPr>
            <w:noProof/>
            <w:webHidden/>
          </w:rPr>
          <w:fldChar w:fldCharType="begin"/>
        </w:r>
        <w:r>
          <w:rPr>
            <w:noProof/>
            <w:webHidden/>
          </w:rPr>
          <w:instrText xml:space="preserve"> PAGEREF _Toc484636668 \h </w:instrText>
        </w:r>
        <w:r>
          <w:rPr>
            <w:noProof/>
            <w:webHidden/>
          </w:rPr>
        </w:r>
        <w:r>
          <w:rPr>
            <w:noProof/>
            <w:webHidden/>
          </w:rPr>
          <w:fldChar w:fldCharType="separate"/>
        </w:r>
        <w:r>
          <w:rPr>
            <w:noProof/>
            <w:webHidden/>
          </w:rPr>
          <w:t>288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69" w:history="1">
        <w:r w:rsidRPr="00E12AAC">
          <w:rPr>
            <w:rStyle w:val="a7"/>
            <w:noProof/>
            <w:lang w:val="en-US"/>
          </w:rPr>
          <w:t>2.6.2.2.2.2</w:t>
        </w:r>
        <w:r>
          <w:rPr>
            <w:rFonts w:asciiTheme="minorHAnsi" w:eastAsiaTheme="minorEastAsia" w:hAnsiTheme="minorHAnsi" w:cstheme="minorBidi"/>
            <w:noProof/>
            <w:szCs w:val="22"/>
          </w:rPr>
          <w:tab/>
        </w:r>
        <w:r w:rsidRPr="00E12AAC">
          <w:rPr>
            <w:rStyle w:val="a7"/>
            <w:rFonts w:hint="eastAsia"/>
            <w:noProof/>
          </w:rPr>
          <w:t>动产类</w:t>
        </w:r>
        <w:r>
          <w:rPr>
            <w:noProof/>
            <w:webHidden/>
          </w:rPr>
          <w:tab/>
        </w:r>
        <w:r>
          <w:rPr>
            <w:noProof/>
            <w:webHidden/>
          </w:rPr>
          <w:fldChar w:fldCharType="begin"/>
        </w:r>
        <w:r>
          <w:rPr>
            <w:noProof/>
            <w:webHidden/>
          </w:rPr>
          <w:instrText xml:space="preserve"> PAGEREF _Toc484636669 \h </w:instrText>
        </w:r>
        <w:r>
          <w:rPr>
            <w:noProof/>
            <w:webHidden/>
          </w:rPr>
        </w:r>
        <w:r>
          <w:rPr>
            <w:noProof/>
            <w:webHidden/>
          </w:rPr>
          <w:fldChar w:fldCharType="separate"/>
        </w:r>
        <w:r>
          <w:rPr>
            <w:noProof/>
            <w:webHidden/>
          </w:rPr>
          <w:t>292</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70" w:history="1">
        <w:r w:rsidRPr="00E12AAC">
          <w:rPr>
            <w:rStyle w:val="a7"/>
            <w:noProof/>
            <w:lang w:val="en-US"/>
          </w:rPr>
          <w:t>2.6.2.2.2.3</w:t>
        </w:r>
        <w:r>
          <w:rPr>
            <w:rFonts w:asciiTheme="minorHAnsi" w:eastAsiaTheme="minorEastAsia" w:hAnsiTheme="minorHAnsi" w:cstheme="minorBidi"/>
            <w:noProof/>
            <w:szCs w:val="22"/>
          </w:rPr>
          <w:tab/>
        </w:r>
        <w:r w:rsidRPr="00E12AAC">
          <w:rPr>
            <w:rStyle w:val="a7"/>
            <w:rFonts w:hint="eastAsia"/>
            <w:noProof/>
          </w:rPr>
          <w:t>预付类</w:t>
        </w:r>
        <w:r>
          <w:rPr>
            <w:noProof/>
            <w:webHidden/>
          </w:rPr>
          <w:tab/>
        </w:r>
        <w:r>
          <w:rPr>
            <w:noProof/>
            <w:webHidden/>
          </w:rPr>
          <w:fldChar w:fldCharType="begin"/>
        </w:r>
        <w:r>
          <w:rPr>
            <w:noProof/>
            <w:webHidden/>
          </w:rPr>
          <w:instrText xml:space="preserve"> PAGEREF _Toc484636670 \h </w:instrText>
        </w:r>
        <w:r>
          <w:rPr>
            <w:noProof/>
            <w:webHidden/>
          </w:rPr>
        </w:r>
        <w:r>
          <w:rPr>
            <w:noProof/>
            <w:webHidden/>
          </w:rPr>
          <w:fldChar w:fldCharType="separate"/>
        </w:r>
        <w:r>
          <w:rPr>
            <w:noProof/>
            <w:webHidden/>
          </w:rPr>
          <w:t>303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71" w:history="1">
        <w:r w:rsidRPr="00E12AAC">
          <w:rPr>
            <w:rStyle w:val="a7"/>
            <w:noProof/>
            <w:lang w:val="en-US"/>
          </w:rPr>
          <w:t>2.6.2.2.2.4</w:t>
        </w:r>
        <w:r>
          <w:rPr>
            <w:rFonts w:asciiTheme="minorHAnsi" w:eastAsiaTheme="minorEastAsia" w:hAnsiTheme="minorHAnsi" w:cstheme="minorBidi"/>
            <w:noProof/>
            <w:szCs w:val="22"/>
          </w:rPr>
          <w:tab/>
        </w:r>
        <w:r w:rsidRPr="00E12AAC">
          <w:rPr>
            <w:rStyle w:val="a7"/>
            <w:rFonts w:hint="eastAsia"/>
            <w:noProof/>
          </w:rPr>
          <w:t>组合类</w:t>
        </w:r>
        <w:r>
          <w:rPr>
            <w:noProof/>
            <w:webHidden/>
          </w:rPr>
          <w:tab/>
        </w:r>
        <w:r>
          <w:rPr>
            <w:noProof/>
            <w:webHidden/>
          </w:rPr>
          <w:fldChar w:fldCharType="begin"/>
        </w:r>
        <w:r>
          <w:rPr>
            <w:noProof/>
            <w:webHidden/>
          </w:rPr>
          <w:instrText xml:space="preserve"> PAGEREF _Toc484636671 \h </w:instrText>
        </w:r>
        <w:r>
          <w:rPr>
            <w:noProof/>
            <w:webHidden/>
          </w:rPr>
        </w:r>
        <w:r>
          <w:rPr>
            <w:noProof/>
            <w:webHidden/>
          </w:rPr>
          <w:fldChar w:fldCharType="separate"/>
        </w:r>
        <w:r>
          <w:rPr>
            <w:noProof/>
            <w:webHidden/>
          </w:rPr>
          <w:t>314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72" w:history="1">
        <w:r w:rsidRPr="00E12AAC">
          <w:rPr>
            <w:rStyle w:val="a7"/>
            <w:noProof/>
          </w:rPr>
          <w:t>2.6.2.2.3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_Toc484636672 \h </w:instrText>
        </w:r>
        <w:r>
          <w:rPr>
            <w:noProof/>
            <w:webHidden/>
          </w:rPr>
        </w:r>
        <w:r>
          <w:rPr>
            <w:noProof/>
            <w:webHidden/>
          </w:rPr>
          <w:fldChar w:fldCharType="separate"/>
        </w:r>
        <w:r>
          <w:rPr>
            <w:noProof/>
            <w:webHidden/>
          </w:rPr>
          <w:t>319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73" w:history="1">
        <w:r w:rsidRPr="00E12AAC">
          <w:rPr>
            <w:rStyle w:val="a7"/>
            <w:noProof/>
          </w:rPr>
          <w:t>2.6.2.2.4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_Toc484636673 \h </w:instrText>
        </w:r>
        <w:r>
          <w:rPr>
            <w:noProof/>
            <w:webHidden/>
          </w:rPr>
        </w:r>
        <w:r>
          <w:rPr>
            <w:noProof/>
            <w:webHidden/>
          </w:rPr>
          <w:fldChar w:fldCharType="separate"/>
        </w:r>
        <w:r>
          <w:rPr>
            <w:noProof/>
            <w:webHidden/>
          </w:rPr>
          <w:t>319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74" w:history="1">
        <w:r w:rsidRPr="00E12AAC">
          <w:rPr>
            <w:rStyle w:val="a7"/>
            <w:noProof/>
          </w:rPr>
          <w:t>2.6.2.2.5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_Toc484636674 \h </w:instrText>
        </w:r>
        <w:r>
          <w:rPr>
            <w:noProof/>
            <w:webHidden/>
          </w:rPr>
        </w:r>
        <w:r>
          <w:rPr>
            <w:noProof/>
            <w:webHidden/>
          </w:rPr>
          <w:fldChar w:fldCharType="separate"/>
        </w:r>
        <w:r>
          <w:rPr>
            <w:noProof/>
            <w:webHidden/>
          </w:rPr>
          <w:t>319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75" w:history="1">
        <w:r w:rsidRPr="00E12AAC">
          <w:rPr>
            <w:rStyle w:val="a7"/>
            <w:noProof/>
          </w:rPr>
          <w:t>2.6.2.3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_Toc484636675 \h </w:instrText>
        </w:r>
        <w:r>
          <w:rPr>
            <w:noProof/>
            <w:webHidden/>
          </w:rPr>
        </w:r>
        <w:r>
          <w:rPr>
            <w:noProof/>
            <w:webHidden/>
          </w:rPr>
          <w:fldChar w:fldCharType="separate"/>
        </w:r>
        <w:r>
          <w:rPr>
            <w:noProof/>
            <w:webHidden/>
          </w:rPr>
          <w:t>320</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676" w:history="1">
        <w:r w:rsidRPr="00E12AAC">
          <w:rPr>
            <w:rStyle w:val="a7"/>
            <w:noProof/>
          </w:rPr>
          <w:t>2.6.3</w:t>
        </w:r>
        <w:r>
          <w:rPr>
            <w:rFonts w:asciiTheme="minorHAnsi" w:eastAsiaTheme="minorEastAsia" w:hAnsiTheme="minorHAnsi" w:cstheme="minorBidi"/>
            <w:noProof/>
            <w:szCs w:val="22"/>
          </w:rPr>
          <w:tab/>
        </w:r>
        <w:r w:rsidRPr="00E12AAC">
          <w:rPr>
            <w:rStyle w:val="a7"/>
            <w:rFonts w:hint="eastAsia"/>
            <w:noProof/>
          </w:rPr>
          <w:t>网络查询</w:t>
        </w:r>
        <w:r>
          <w:rPr>
            <w:noProof/>
            <w:webHidden/>
          </w:rPr>
          <w:tab/>
        </w:r>
        <w:r>
          <w:rPr>
            <w:noProof/>
            <w:webHidden/>
          </w:rPr>
          <w:fldChar w:fldCharType="begin"/>
        </w:r>
        <w:r>
          <w:rPr>
            <w:noProof/>
            <w:webHidden/>
          </w:rPr>
          <w:instrText xml:space="preserve"> PAGEREF _Toc484636676 \h </w:instrText>
        </w:r>
        <w:r>
          <w:rPr>
            <w:noProof/>
            <w:webHidden/>
          </w:rPr>
        </w:r>
        <w:r>
          <w:rPr>
            <w:noProof/>
            <w:webHidden/>
          </w:rPr>
          <w:fldChar w:fldCharType="separate"/>
        </w:r>
        <w:r>
          <w:rPr>
            <w:noProof/>
            <w:webHidden/>
          </w:rPr>
          <w:t>320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77" w:history="1">
        <w:r w:rsidRPr="00E12AAC">
          <w:rPr>
            <w:rStyle w:val="a7"/>
            <w:noProof/>
          </w:rPr>
          <w:t>2.6.3.1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_Toc484636677 \h </w:instrText>
        </w:r>
        <w:r>
          <w:rPr>
            <w:noProof/>
            <w:webHidden/>
          </w:rPr>
        </w:r>
        <w:r>
          <w:rPr>
            <w:noProof/>
            <w:webHidden/>
          </w:rPr>
          <w:fldChar w:fldCharType="separate"/>
        </w:r>
        <w:r>
          <w:rPr>
            <w:noProof/>
            <w:webHidden/>
          </w:rPr>
          <w:t>320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78" w:history="1">
        <w:r w:rsidRPr="00E12AAC">
          <w:rPr>
            <w:rStyle w:val="a7"/>
            <w:noProof/>
          </w:rPr>
          <w:t>2.6.3.2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_Toc484636678 \h </w:instrText>
        </w:r>
        <w:r>
          <w:rPr>
            <w:noProof/>
            <w:webHidden/>
          </w:rPr>
        </w:r>
        <w:r>
          <w:rPr>
            <w:noProof/>
            <w:webHidden/>
          </w:rPr>
          <w:fldChar w:fldCharType="separate"/>
        </w:r>
        <w:r>
          <w:rPr>
            <w:noProof/>
            <w:webHidden/>
          </w:rPr>
          <w:t>320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79" w:history="1">
        <w:r w:rsidRPr="00E12AAC">
          <w:rPr>
            <w:rStyle w:val="a7"/>
            <w:noProof/>
          </w:rPr>
          <w:t>2.6.3.2.1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_Toc484636679 \h </w:instrText>
        </w:r>
        <w:r>
          <w:rPr>
            <w:noProof/>
            <w:webHidden/>
          </w:rPr>
        </w:r>
        <w:r>
          <w:rPr>
            <w:noProof/>
            <w:webHidden/>
          </w:rPr>
          <w:fldChar w:fldCharType="separate"/>
        </w:r>
        <w:r>
          <w:rPr>
            <w:noProof/>
            <w:webHidden/>
          </w:rPr>
          <w:t>320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80" w:history="1">
        <w:r w:rsidRPr="00E12AAC">
          <w:rPr>
            <w:rStyle w:val="a7"/>
            <w:noProof/>
          </w:rPr>
          <w:t>2.6.3.2.2</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_Toc484636680 \h </w:instrText>
        </w:r>
        <w:r>
          <w:rPr>
            <w:noProof/>
            <w:webHidden/>
          </w:rPr>
        </w:r>
        <w:r>
          <w:rPr>
            <w:noProof/>
            <w:webHidden/>
          </w:rPr>
          <w:fldChar w:fldCharType="separate"/>
        </w:r>
        <w:r>
          <w:rPr>
            <w:noProof/>
            <w:webHidden/>
          </w:rPr>
          <w:t>321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81" w:history="1">
        <w:r w:rsidRPr="00E12AAC">
          <w:rPr>
            <w:rStyle w:val="a7"/>
            <w:noProof/>
          </w:rPr>
          <w:t>2.6.3.3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_Toc484636681 \h </w:instrText>
        </w:r>
        <w:r>
          <w:rPr>
            <w:noProof/>
            <w:webHidden/>
          </w:rPr>
        </w:r>
        <w:r>
          <w:rPr>
            <w:noProof/>
            <w:webHidden/>
          </w:rPr>
          <w:fldChar w:fldCharType="separate"/>
        </w:r>
        <w:r>
          <w:rPr>
            <w:noProof/>
            <w:webHidden/>
          </w:rPr>
          <w:t>324</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682" w:history="1">
        <w:r w:rsidRPr="00E12AAC">
          <w:rPr>
            <w:rStyle w:val="a7"/>
            <w:noProof/>
            <w:kern w:val="0"/>
          </w:rPr>
          <w:t>2.7</w:t>
        </w:r>
        <w:r>
          <w:rPr>
            <w:rFonts w:asciiTheme="minorHAnsi" w:eastAsiaTheme="minorEastAsia" w:hAnsiTheme="minorHAnsi" w:cstheme="minorBidi"/>
            <w:noProof/>
            <w:szCs w:val="22"/>
          </w:rPr>
          <w:tab/>
        </w:r>
        <w:r w:rsidRPr="00E12AAC">
          <w:rPr>
            <w:rStyle w:val="a7"/>
            <w:rFonts w:hint="eastAsia"/>
            <w:noProof/>
          </w:rPr>
          <w:t>预合同管理</w:t>
        </w:r>
        <w:r>
          <w:rPr>
            <w:noProof/>
            <w:webHidden/>
          </w:rPr>
          <w:tab/>
        </w:r>
        <w:r>
          <w:rPr>
            <w:noProof/>
            <w:webHidden/>
          </w:rPr>
          <w:fldChar w:fldCharType="begin"/>
        </w:r>
        <w:r>
          <w:rPr>
            <w:noProof/>
            <w:webHidden/>
          </w:rPr>
          <w:instrText xml:space="preserve"> PAGEREF _Toc484636682 \h </w:instrText>
        </w:r>
        <w:r>
          <w:rPr>
            <w:noProof/>
            <w:webHidden/>
          </w:rPr>
        </w:r>
        <w:r>
          <w:rPr>
            <w:noProof/>
            <w:webHidden/>
          </w:rPr>
          <w:fldChar w:fldCharType="separate"/>
        </w:r>
        <w:r>
          <w:rPr>
            <w:noProof/>
            <w:webHidden/>
          </w:rPr>
          <w:t>324</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683" w:history="1">
        <w:r w:rsidRPr="00E12AAC">
          <w:rPr>
            <w:rStyle w:val="a7"/>
            <w:noProof/>
          </w:rPr>
          <w:t>2.7.1</w:t>
        </w:r>
        <w:r>
          <w:rPr>
            <w:rFonts w:asciiTheme="minorHAnsi" w:eastAsiaTheme="minorEastAsia" w:hAnsiTheme="minorHAnsi" w:cstheme="minorBidi"/>
            <w:noProof/>
            <w:szCs w:val="22"/>
          </w:rPr>
          <w:tab/>
        </w:r>
        <w:r w:rsidRPr="00E12AAC">
          <w:rPr>
            <w:rStyle w:val="a7"/>
            <w:rFonts w:hint="eastAsia"/>
            <w:noProof/>
          </w:rPr>
          <w:t>预合同维护</w:t>
        </w:r>
        <w:r>
          <w:rPr>
            <w:noProof/>
            <w:webHidden/>
          </w:rPr>
          <w:tab/>
        </w:r>
        <w:r>
          <w:rPr>
            <w:noProof/>
            <w:webHidden/>
          </w:rPr>
          <w:fldChar w:fldCharType="begin"/>
        </w:r>
        <w:r>
          <w:rPr>
            <w:noProof/>
            <w:webHidden/>
          </w:rPr>
          <w:instrText xml:space="preserve"> PAGEREF _Toc484636683 \h </w:instrText>
        </w:r>
        <w:r>
          <w:rPr>
            <w:noProof/>
            <w:webHidden/>
          </w:rPr>
        </w:r>
        <w:r>
          <w:rPr>
            <w:noProof/>
            <w:webHidden/>
          </w:rPr>
          <w:fldChar w:fldCharType="separate"/>
        </w:r>
        <w:r>
          <w:rPr>
            <w:noProof/>
            <w:webHidden/>
          </w:rPr>
          <w:t>325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84" w:history="1">
        <w:r w:rsidRPr="00E12AAC">
          <w:rPr>
            <w:rStyle w:val="a7"/>
            <w:noProof/>
          </w:rPr>
          <w:t>2.7.1.1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_Toc484636684 \h </w:instrText>
        </w:r>
        <w:r>
          <w:rPr>
            <w:noProof/>
            <w:webHidden/>
          </w:rPr>
        </w:r>
        <w:r>
          <w:rPr>
            <w:noProof/>
            <w:webHidden/>
          </w:rPr>
          <w:fldChar w:fldCharType="separate"/>
        </w:r>
        <w:r>
          <w:rPr>
            <w:noProof/>
            <w:webHidden/>
          </w:rPr>
          <w:t>325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85" w:history="1">
        <w:r w:rsidRPr="00E12AAC">
          <w:rPr>
            <w:rStyle w:val="a7"/>
            <w:noProof/>
          </w:rPr>
          <w:t>2.7.1.2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_Toc484636685 \h </w:instrText>
        </w:r>
        <w:r>
          <w:rPr>
            <w:noProof/>
            <w:webHidden/>
          </w:rPr>
        </w:r>
        <w:r>
          <w:rPr>
            <w:noProof/>
            <w:webHidden/>
          </w:rPr>
          <w:fldChar w:fldCharType="separate"/>
        </w:r>
        <w:r>
          <w:rPr>
            <w:noProof/>
            <w:webHidden/>
          </w:rPr>
          <w:t>325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86" w:history="1">
        <w:r w:rsidRPr="00E12AAC">
          <w:rPr>
            <w:rStyle w:val="a7"/>
            <w:noProof/>
          </w:rPr>
          <w:t>2.7.1.2.1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_Toc484636686 \h </w:instrText>
        </w:r>
        <w:r>
          <w:rPr>
            <w:noProof/>
            <w:webHidden/>
          </w:rPr>
        </w:r>
        <w:r>
          <w:rPr>
            <w:noProof/>
            <w:webHidden/>
          </w:rPr>
          <w:fldChar w:fldCharType="separate"/>
        </w:r>
        <w:r>
          <w:rPr>
            <w:noProof/>
            <w:webHidden/>
          </w:rPr>
          <w:t>325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87" w:history="1">
        <w:r w:rsidRPr="00E12AAC">
          <w:rPr>
            <w:rStyle w:val="a7"/>
            <w:noProof/>
          </w:rPr>
          <w:t>2.7.1.2.2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_Toc484636687 \h </w:instrText>
        </w:r>
        <w:r>
          <w:rPr>
            <w:noProof/>
            <w:webHidden/>
          </w:rPr>
        </w:r>
        <w:r>
          <w:rPr>
            <w:noProof/>
            <w:webHidden/>
          </w:rPr>
          <w:fldChar w:fldCharType="separate"/>
        </w:r>
        <w:r>
          <w:rPr>
            <w:noProof/>
            <w:webHidden/>
          </w:rPr>
          <w:t>326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88" w:history="1">
        <w:r w:rsidRPr="00E12AAC">
          <w:rPr>
            <w:rStyle w:val="a7"/>
            <w:noProof/>
            <w:lang w:val="en-US"/>
          </w:rPr>
          <w:t>2.7.1.2.2.1</w:t>
        </w:r>
        <w:r>
          <w:rPr>
            <w:rFonts w:asciiTheme="minorHAnsi" w:eastAsiaTheme="minorEastAsia" w:hAnsiTheme="minorHAnsi" w:cstheme="minorBidi"/>
            <w:noProof/>
            <w:szCs w:val="22"/>
          </w:rPr>
          <w:tab/>
        </w:r>
        <w:r w:rsidRPr="00E12AAC">
          <w:rPr>
            <w:rStyle w:val="a7"/>
            <w:rFonts w:hint="eastAsia"/>
            <w:noProof/>
          </w:rPr>
          <w:t>应收类</w:t>
        </w:r>
        <w:r>
          <w:rPr>
            <w:noProof/>
            <w:webHidden/>
          </w:rPr>
          <w:tab/>
        </w:r>
        <w:r>
          <w:rPr>
            <w:noProof/>
            <w:webHidden/>
          </w:rPr>
          <w:fldChar w:fldCharType="begin"/>
        </w:r>
        <w:r>
          <w:rPr>
            <w:noProof/>
            <w:webHidden/>
          </w:rPr>
          <w:instrText xml:space="preserve"> PAGEREF _Toc484636688 \h </w:instrText>
        </w:r>
        <w:r>
          <w:rPr>
            <w:noProof/>
            <w:webHidden/>
          </w:rPr>
        </w:r>
        <w:r>
          <w:rPr>
            <w:noProof/>
            <w:webHidden/>
          </w:rPr>
          <w:fldChar w:fldCharType="separate"/>
        </w:r>
        <w:r>
          <w:rPr>
            <w:noProof/>
            <w:webHidden/>
          </w:rPr>
          <w:t>326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89" w:history="1">
        <w:r w:rsidRPr="00E12AAC">
          <w:rPr>
            <w:rStyle w:val="a7"/>
            <w:noProof/>
            <w:lang w:val="en-US"/>
          </w:rPr>
          <w:t>2.7.1.2.2.2</w:t>
        </w:r>
        <w:r>
          <w:rPr>
            <w:rFonts w:asciiTheme="minorHAnsi" w:eastAsiaTheme="minorEastAsia" w:hAnsiTheme="minorHAnsi" w:cstheme="minorBidi"/>
            <w:noProof/>
            <w:szCs w:val="22"/>
          </w:rPr>
          <w:tab/>
        </w:r>
        <w:r w:rsidRPr="00E12AAC">
          <w:rPr>
            <w:rStyle w:val="a7"/>
            <w:rFonts w:hint="eastAsia"/>
            <w:noProof/>
          </w:rPr>
          <w:t>动产类</w:t>
        </w:r>
        <w:r>
          <w:rPr>
            <w:noProof/>
            <w:webHidden/>
          </w:rPr>
          <w:tab/>
        </w:r>
        <w:r>
          <w:rPr>
            <w:noProof/>
            <w:webHidden/>
          </w:rPr>
          <w:fldChar w:fldCharType="begin"/>
        </w:r>
        <w:r>
          <w:rPr>
            <w:noProof/>
            <w:webHidden/>
          </w:rPr>
          <w:instrText xml:space="preserve"> PAGEREF _Toc484636689 \h </w:instrText>
        </w:r>
        <w:r>
          <w:rPr>
            <w:noProof/>
            <w:webHidden/>
          </w:rPr>
        </w:r>
        <w:r>
          <w:rPr>
            <w:noProof/>
            <w:webHidden/>
          </w:rPr>
          <w:fldChar w:fldCharType="separate"/>
        </w:r>
        <w:r>
          <w:rPr>
            <w:noProof/>
            <w:webHidden/>
          </w:rPr>
          <w:t>337</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90" w:history="1">
        <w:r w:rsidRPr="00E12AAC">
          <w:rPr>
            <w:rStyle w:val="a7"/>
            <w:noProof/>
            <w:lang w:val="en-US"/>
          </w:rPr>
          <w:t>2.7.1.2.2.3</w:t>
        </w:r>
        <w:r>
          <w:rPr>
            <w:rFonts w:asciiTheme="minorHAnsi" w:eastAsiaTheme="minorEastAsia" w:hAnsiTheme="minorHAnsi" w:cstheme="minorBidi"/>
            <w:noProof/>
            <w:szCs w:val="22"/>
          </w:rPr>
          <w:tab/>
        </w:r>
        <w:r w:rsidRPr="00E12AAC">
          <w:rPr>
            <w:rStyle w:val="a7"/>
            <w:rFonts w:hint="eastAsia"/>
            <w:noProof/>
          </w:rPr>
          <w:t>预付类</w:t>
        </w:r>
        <w:r>
          <w:rPr>
            <w:noProof/>
            <w:webHidden/>
          </w:rPr>
          <w:tab/>
        </w:r>
        <w:r>
          <w:rPr>
            <w:noProof/>
            <w:webHidden/>
          </w:rPr>
          <w:fldChar w:fldCharType="begin"/>
        </w:r>
        <w:r>
          <w:rPr>
            <w:noProof/>
            <w:webHidden/>
          </w:rPr>
          <w:instrText xml:space="preserve"> PAGEREF _Toc484636690 \h </w:instrText>
        </w:r>
        <w:r>
          <w:rPr>
            <w:noProof/>
            <w:webHidden/>
          </w:rPr>
        </w:r>
        <w:r>
          <w:rPr>
            <w:noProof/>
            <w:webHidden/>
          </w:rPr>
          <w:fldChar w:fldCharType="separate"/>
        </w:r>
        <w:r>
          <w:rPr>
            <w:noProof/>
            <w:webHidden/>
          </w:rPr>
          <w:t>348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691" w:history="1">
        <w:r w:rsidRPr="00E12AAC">
          <w:rPr>
            <w:rStyle w:val="a7"/>
            <w:noProof/>
            <w:lang w:val="en-US"/>
          </w:rPr>
          <w:t>2.7.1.2.2.4</w:t>
        </w:r>
        <w:r>
          <w:rPr>
            <w:rFonts w:asciiTheme="minorHAnsi" w:eastAsiaTheme="minorEastAsia" w:hAnsiTheme="minorHAnsi" w:cstheme="minorBidi"/>
            <w:noProof/>
            <w:szCs w:val="22"/>
          </w:rPr>
          <w:tab/>
        </w:r>
        <w:r w:rsidRPr="00E12AAC">
          <w:rPr>
            <w:rStyle w:val="a7"/>
            <w:rFonts w:hint="eastAsia"/>
            <w:noProof/>
          </w:rPr>
          <w:t>组合类</w:t>
        </w:r>
        <w:r>
          <w:rPr>
            <w:noProof/>
            <w:webHidden/>
          </w:rPr>
          <w:tab/>
        </w:r>
        <w:r>
          <w:rPr>
            <w:noProof/>
            <w:webHidden/>
          </w:rPr>
          <w:fldChar w:fldCharType="begin"/>
        </w:r>
        <w:r>
          <w:rPr>
            <w:noProof/>
            <w:webHidden/>
          </w:rPr>
          <w:instrText xml:space="preserve"> PAGEREF _Toc484636691 \h </w:instrText>
        </w:r>
        <w:r>
          <w:rPr>
            <w:noProof/>
            <w:webHidden/>
          </w:rPr>
        </w:r>
        <w:r>
          <w:rPr>
            <w:noProof/>
            <w:webHidden/>
          </w:rPr>
          <w:fldChar w:fldCharType="separate"/>
        </w:r>
        <w:r>
          <w:rPr>
            <w:noProof/>
            <w:webHidden/>
          </w:rPr>
          <w:t>360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92" w:history="1">
        <w:r w:rsidRPr="00E12AAC">
          <w:rPr>
            <w:rStyle w:val="a7"/>
            <w:noProof/>
          </w:rPr>
          <w:t>2.7.1.2.3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_Toc484636692 \h </w:instrText>
        </w:r>
        <w:r>
          <w:rPr>
            <w:noProof/>
            <w:webHidden/>
          </w:rPr>
        </w:r>
        <w:r>
          <w:rPr>
            <w:noProof/>
            <w:webHidden/>
          </w:rPr>
          <w:fldChar w:fldCharType="separate"/>
        </w:r>
        <w:r>
          <w:rPr>
            <w:noProof/>
            <w:webHidden/>
          </w:rPr>
          <w:t>372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93" w:history="1">
        <w:r w:rsidRPr="00E12AAC">
          <w:rPr>
            <w:rStyle w:val="a7"/>
            <w:noProof/>
          </w:rPr>
          <w:t>2.7.1.2.4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_Toc484636693 \h </w:instrText>
        </w:r>
        <w:r>
          <w:rPr>
            <w:noProof/>
            <w:webHidden/>
          </w:rPr>
        </w:r>
        <w:r>
          <w:rPr>
            <w:noProof/>
            <w:webHidden/>
          </w:rPr>
          <w:fldChar w:fldCharType="separate"/>
        </w:r>
        <w:r>
          <w:rPr>
            <w:noProof/>
            <w:webHidden/>
          </w:rPr>
          <w:t>372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94" w:history="1">
        <w:r w:rsidRPr="00E12AAC">
          <w:rPr>
            <w:rStyle w:val="a7"/>
            <w:noProof/>
          </w:rPr>
          <w:t>2.7.1.2.5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_Toc484636694 \h </w:instrText>
        </w:r>
        <w:r>
          <w:rPr>
            <w:noProof/>
            <w:webHidden/>
          </w:rPr>
        </w:r>
        <w:r>
          <w:rPr>
            <w:noProof/>
            <w:webHidden/>
          </w:rPr>
          <w:fldChar w:fldCharType="separate"/>
        </w:r>
        <w:r>
          <w:rPr>
            <w:noProof/>
            <w:webHidden/>
          </w:rPr>
          <w:t>372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695" w:history="1">
        <w:r w:rsidRPr="00E12AAC">
          <w:rPr>
            <w:rStyle w:val="a7"/>
            <w:noProof/>
          </w:rPr>
          <w:t>2.7.1.3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_Toc484636695 \h </w:instrText>
        </w:r>
        <w:r>
          <w:rPr>
            <w:noProof/>
            <w:webHidden/>
          </w:rPr>
        </w:r>
        <w:r>
          <w:rPr>
            <w:noProof/>
            <w:webHidden/>
          </w:rPr>
          <w:fldChar w:fldCharType="separate"/>
        </w:r>
        <w:r>
          <w:rPr>
            <w:noProof/>
            <w:webHidden/>
          </w:rPr>
          <w:t>372</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696" w:history="1">
        <w:r w:rsidRPr="00E12AAC">
          <w:rPr>
            <w:rStyle w:val="a7"/>
            <w:noProof/>
          </w:rPr>
          <w:t>2.7.2</w:t>
        </w:r>
        <w:r>
          <w:rPr>
            <w:rFonts w:asciiTheme="minorHAnsi" w:eastAsiaTheme="minorEastAsia" w:hAnsiTheme="minorHAnsi" w:cstheme="minorBidi"/>
            <w:noProof/>
            <w:szCs w:val="22"/>
          </w:rPr>
          <w:tab/>
        </w:r>
        <w:r w:rsidRPr="00E12AAC">
          <w:rPr>
            <w:rStyle w:val="a7"/>
            <w:rFonts w:hint="eastAsia"/>
            <w:noProof/>
          </w:rPr>
          <w:t>预合同变更</w:t>
        </w:r>
        <w:r>
          <w:rPr>
            <w:noProof/>
            <w:webHidden/>
          </w:rPr>
          <w:tab/>
        </w:r>
        <w:r>
          <w:rPr>
            <w:noProof/>
            <w:webHidden/>
          </w:rPr>
          <w:fldChar w:fldCharType="begin"/>
        </w:r>
        <w:r>
          <w:rPr>
            <w:noProof/>
            <w:webHidden/>
          </w:rPr>
          <w:instrText xml:space="preserve"> PAGEREF _Toc484636696 \h </w:instrText>
        </w:r>
        <w:r>
          <w:rPr>
            <w:noProof/>
            <w:webHidden/>
          </w:rPr>
        </w:r>
        <w:r>
          <w:rPr>
            <w:noProof/>
            <w:webHidden/>
          </w:rPr>
          <w:fldChar w:fldCharType="separate"/>
        </w:r>
        <w:r>
          <w:rPr>
            <w:noProof/>
            <w:webHidden/>
          </w:rPr>
          <w:t>374</w:t>
        </w:r>
        <w:r>
          <w:rPr>
            <w:noProof/>
            <w:webHidden/>
          </w:rPr>
          <w:fldChar w:fldCharType="end"/>
        </w:r>
      </w:hyperlink>
    </w:p>
    <w:p w:rsidR="009D62E0" w:rsidRDefault="009D62E0">
      <w:pPr>
        <w:pStyle w:val="41"/>
        <w:tabs>
          <w:tab w:val="right" w:leader="dot" w:pos="9674"/>
        </w:tabs>
        <w:rPr>
          <w:rFonts w:asciiTheme="minorHAnsi" w:eastAsiaTheme="minorEastAsia" w:hAnsiTheme="minorHAnsi" w:cstheme="minorBidi"/>
          <w:noProof/>
          <w:szCs w:val="22"/>
        </w:rPr>
      </w:pPr>
      <w:hyperlink w:anchor="_Toc484636697" w:history="1">
        <w:r w:rsidRPr="00E12AAC">
          <w:rPr>
            <w:rStyle w:val="a7"/>
            <w:noProof/>
          </w:rPr>
          <w:t>4.5.2.1</w:t>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_Toc484636697 \h </w:instrText>
        </w:r>
        <w:r>
          <w:rPr>
            <w:noProof/>
            <w:webHidden/>
          </w:rPr>
        </w:r>
        <w:r>
          <w:rPr>
            <w:noProof/>
            <w:webHidden/>
          </w:rPr>
          <w:fldChar w:fldCharType="separate"/>
        </w:r>
        <w:r>
          <w:rPr>
            <w:noProof/>
            <w:webHidden/>
          </w:rPr>
          <w:t>374</w:t>
        </w:r>
        <w:r>
          <w:rPr>
            <w:noProof/>
            <w:webHidden/>
          </w:rPr>
          <w:fldChar w:fldCharType="end"/>
        </w:r>
      </w:hyperlink>
    </w:p>
    <w:p w:rsidR="009D62E0" w:rsidRDefault="009D62E0">
      <w:pPr>
        <w:pStyle w:val="41"/>
        <w:tabs>
          <w:tab w:val="right" w:leader="dot" w:pos="9674"/>
        </w:tabs>
        <w:rPr>
          <w:rFonts w:asciiTheme="minorHAnsi" w:eastAsiaTheme="minorEastAsia" w:hAnsiTheme="minorHAnsi" w:cstheme="minorBidi"/>
          <w:noProof/>
          <w:szCs w:val="22"/>
        </w:rPr>
      </w:pPr>
      <w:hyperlink w:anchor="_Toc484636698" w:history="1">
        <w:r w:rsidRPr="00E12AAC">
          <w:rPr>
            <w:rStyle w:val="a7"/>
            <w:noProof/>
          </w:rPr>
          <w:t>4.5.2.2</w:t>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_Toc484636698 \h </w:instrText>
        </w:r>
        <w:r>
          <w:rPr>
            <w:noProof/>
            <w:webHidden/>
          </w:rPr>
        </w:r>
        <w:r>
          <w:rPr>
            <w:noProof/>
            <w:webHidden/>
          </w:rPr>
          <w:fldChar w:fldCharType="separate"/>
        </w:r>
        <w:r>
          <w:rPr>
            <w:noProof/>
            <w:webHidden/>
          </w:rPr>
          <w:t>374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699" w:history="1">
        <w:r w:rsidRPr="00E12AAC">
          <w:rPr>
            <w:rStyle w:val="a7"/>
            <w:noProof/>
          </w:rPr>
          <w:t>2.7.2.1.1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_Toc484636699 \h </w:instrText>
        </w:r>
        <w:r>
          <w:rPr>
            <w:noProof/>
            <w:webHidden/>
          </w:rPr>
        </w:r>
        <w:r>
          <w:rPr>
            <w:noProof/>
            <w:webHidden/>
          </w:rPr>
          <w:fldChar w:fldCharType="separate"/>
        </w:r>
        <w:r>
          <w:rPr>
            <w:noProof/>
            <w:webHidden/>
          </w:rPr>
          <w:t>374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00" w:history="1">
        <w:r w:rsidRPr="00E12AAC">
          <w:rPr>
            <w:rStyle w:val="a7"/>
            <w:noProof/>
          </w:rPr>
          <w:t>2.7.2.1.2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_Toc484636700 \h </w:instrText>
        </w:r>
        <w:r>
          <w:rPr>
            <w:noProof/>
            <w:webHidden/>
          </w:rPr>
        </w:r>
        <w:r>
          <w:rPr>
            <w:noProof/>
            <w:webHidden/>
          </w:rPr>
          <w:fldChar w:fldCharType="separate"/>
        </w:r>
        <w:r>
          <w:rPr>
            <w:noProof/>
            <w:webHidden/>
          </w:rPr>
          <w:t>375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01" w:history="1">
        <w:r w:rsidRPr="00E12AAC">
          <w:rPr>
            <w:rStyle w:val="a7"/>
            <w:noProof/>
            <w:lang w:val="en-US"/>
          </w:rPr>
          <w:t>2.7.2.1.2.1</w:t>
        </w:r>
        <w:r>
          <w:rPr>
            <w:rFonts w:asciiTheme="minorHAnsi" w:eastAsiaTheme="minorEastAsia" w:hAnsiTheme="minorHAnsi" w:cstheme="minorBidi"/>
            <w:noProof/>
            <w:szCs w:val="22"/>
          </w:rPr>
          <w:tab/>
        </w:r>
        <w:r w:rsidRPr="00E12AAC">
          <w:rPr>
            <w:rStyle w:val="a7"/>
            <w:rFonts w:hint="eastAsia"/>
            <w:noProof/>
          </w:rPr>
          <w:t>应收类</w:t>
        </w:r>
        <w:r>
          <w:rPr>
            <w:noProof/>
            <w:webHidden/>
          </w:rPr>
          <w:tab/>
        </w:r>
        <w:r>
          <w:rPr>
            <w:noProof/>
            <w:webHidden/>
          </w:rPr>
          <w:fldChar w:fldCharType="begin"/>
        </w:r>
        <w:r>
          <w:rPr>
            <w:noProof/>
            <w:webHidden/>
          </w:rPr>
          <w:instrText xml:space="preserve"> PAGEREF _Toc484636701 \h </w:instrText>
        </w:r>
        <w:r>
          <w:rPr>
            <w:noProof/>
            <w:webHidden/>
          </w:rPr>
        </w:r>
        <w:r>
          <w:rPr>
            <w:noProof/>
            <w:webHidden/>
          </w:rPr>
          <w:fldChar w:fldCharType="separate"/>
        </w:r>
        <w:r>
          <w:rPr>
            <w:noProof/>
            <w:webHidden/>
          </w:rPr>
          <w:t>375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02" w:history="1">
        <w:r w:rsidRPr="00E12AAC">
          <w:rPr>
            <w:rStyle w:val="a7"/>
            <w:noProof/>
            <w:lang w:val="en-US"/>
          </w:rPr>
          <w:t>2.7.2.1.2.2</w:t>
        </w:r>
        <w:r>
          <w:rPr>
            <w:rFonts w:asciiTheme="minorHAnsi" w:eastAsiaTheme="minorEastAsia" w:hAnsiTheme="minorHAnsi" w:cstheme="minorBidi"/>
            <w:noProof/>
            <w:szCs w:val="22"/>
          </w:rPr>
          <w:tab/>
        </w:r>
        <w:r w:rsidRPr="00E12AAC">
          <w:rPr>
            <w:rStyle w:val="a7"/>
            <w:rFonts w:hint="eastAsia"/>
            <w:noProof/>
          </w:rPr>
          <w:t>动产类</w:t>
        </w:r>
        <w:r>
          <w:rPr>
            <w:noProof/>
            <w:webHidden/>
          </w:rPr>
          <w:tab/>
        </w:r>
        <w:r>
          <w:rPr>
            <w:noProof/>
            <w:webHidden/>
          </w:rPr>
          <w:fldChar w:fldCharType="begin"/>
        </w:r>
        <w:r>
          <w:rPr>
            <w:noProof/>
            <w:webHidden/>
          </w:rPr>
          <w:instrText xml:space="preserve"> PAGEREF _Toc484636702 \h </w:instrText>
        </w:r>
        <w:r>
          <w:rPr>
            <w:noProof/>
            <w:webHidden/>
          </w:rPr>
        </w:r>
        <w:r>
          <w:rPr>
            <w:noProof/>
            <w:webHidden/>
          </w:rPr>
          <w:fldChar w:fldCharType="separate"/>
        </w:r>
        <w:r>
          <w:rPr>
            <w:noProof/>
            <w:webHidden/>
          </w:rPr>
          <w:t>382</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03" w:history="1">
        <w:r w:rsidRPr="00E12AAC">
          <w:rPr>
            <w:rStyle w:val="a7"/>
            <w:noProof/>
            <w:lang w:val="en-US"/>
          </w:rPr>
          <w:t>2.7.2.1.2.3</w:t>
        </w:r>
        <w:r>
          <w:rPr>
            <w:rFonts w:asciiTheme="minorHAnsi" w:eastAsiaTheme="minorEastAsia" w:hAnsiTheme="minorHAnsi" w:cstheme="minorBidi"/>
            <w:noProof/>
            <w:szCs w:val="22"/>
          </w:rPr>
          <w:tab/>
        </w:r>
        <w:r w:rsidRPr="00E12AAC">
          <w:rPr>
            <w:rStyle w:val="a7"/>
            <w:rFonts w:hint="eastAsia"/>
            <w:noProof/>
          </w:rPr>
          <w:t>预付类</w:t>
        </w:r>
        <w:r>
          <w:rPr>
            <w:noProof/>
            <w:webHidden/>
          </w:rPr>
          <w:tab/>
        </w:r>
        <w:r>
          <w:rPr>
            <w:noProof/>
            <w:webHidden/>
          </w:rPr>
          <w:fldChar w:fldCharType="begin"/>
        </w:r>
        <w:r>
          <w:rPr>
            <w:noProof/>
            <w:webHidden/>
          </w:rPr>
          <w:instrText xml:space="preserve"> PAGEREF _Toc484636703 \h </w:instrText>
        </w:r>
        <w:r>
          <w:rPr>
            <w:noProof/>
            <w:webHidden/>
          </w:rPr>
        </w:r>
        <w:r>
          <w:rPr>
            <w:noProof/>
            <w:webHidden/>
          </w:rPr>
          <w:fldChar w:fldCharType="separate"/>
        </w:r>
        <w:r>
          <w:rPr>
            <w:noProof/>
            <w:webHidden/>
          </w:rPr>
          <w:t>390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04" w:history="1">
        <w:r w:rsidRPr="00E12AAC">
          <w:rPr>
            <w:rStyle w:val="a7"/>
            <w:noProof/>
            <w:lang w:val="en-US"/>
          </w:rPr>
          <w:t>2.7.2.1.2.4</w:t>
        </w:r>
        <w:r>
          <w:rPr>
            <w:rFonts w:asciiTheme="minorHAnsi" w:eastAsiaTheme="minorEastAsia" w:hAnsiTheme="minorHAnsi" w:cstheme="minorBidi"/>
            <w:noProof/>
            <w:szCs w:val="22"/>
          </w:rPr>
          <w:tab/>
        </w:r>
        <w:r w:rsidRPr="00E12AAC">
          <w:rPr>
            <w:rStyle w:val="a7"/>
            <w:rFonts w:hint="eastAsia"/>
            <w:noProof/>
          </w:rPr>
          <w:t>组合类</w:t>
        </w:r>
        <w:r>
          <w:rPr>
            <w:noProof/>
            <w:webHidden/>
          </w:rPr>
          <w:tab/>
        </w:r>
        <w:r>
          <w:rPr>
            <w:noProof/>
            <w:webHidden/>
          </w:rPr>
          <w:fldChar w:fldCharType="begin"/>
        </w:r>
        <w:r>
          <w:rPr>
            <w:noProof/>
            <w:webHidden/>
          </w:rPr>
          <w:instrText xml:space="preserve"> PAGEREF _Toc484636704 \h </w:instrText>
        </w:r>
        <w:r>
          <w:rPr>
            <w:noProof/>
            <w:webHidden/>
          </w:rPr>
        </w:r>
        <w:r>
          <w:rPr>
            <w:noProof/>
            <w:webHidden/>
          </w:rPr>
          <w:fldChar w:fldCharType="separate"/>
        </w:r>
        <w:r>
          <w:rPr>
            <w:noProof/>
            <w:webHidden/>
          </w:rPr>
          <w:t>399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05" w:history="1">
        <w:r w:rsidRPr="00E12AAC">
          <w:rPr>
            <w:rStyle w:val="a7"/>
            <w:noProof/>
          </w:rPr>
          <w:t>2.7.2.1.3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_Toc484636705 \h </w:instrText>
        </w:r>
        <w:r>
          <w:rPr>
            <w:noProof/>
            <w:webHidden/>
          </w:rPr>
        </w:r>
        <w:r>
          <w:rPr>
            <w:noProof/>
            <w:webHidden/>
          </w:rPr>
          <w:fldChar w:fldCharType="separate"/>
        </w:r>
        <w:r>
          <w:rPr>
            <w:noProof/>
            <w:webHidden/>
          </w:rPr>
          <w:t>408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06" w:history="1">
        <w:r w:rsidRPr="00E12AAC">
          <w:rPr>
            <w:rStyle w:val="a7"/>
            <w:noProof/>
          </w:rPr>
          <w:t>2.7.2.1.4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_Toc484636706 \h </w:instrText>
        </w:r>
        <w:r>
          <w:rPr>
            <w:noProof/>
            <w:webHidden/>
          </w:rPr>
        </w:r>
        <w:r>
          <w:rPr>
            <w:noProof/>
            <w:webHidden/>
          </w:rPr>
          <w:fldChar w:fldCharType="separate"/>
        </w:r>
        <w:r>
          <w:rPr>
            <w:noProof/>
            <w:webHidden/>
          </w:rPr>
          <w:t>408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07" w:history="1">
        <w:r w:rsidRPr="00E12AAC">
          <w:rPr>
            <w:rStyle w:val="a7"/>
            <w:noProof/>
          </w:rPr>
          <w:t>2.7.2.1.5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_Toc484636707 \h </w:instrText>
        </w:r>
        <w:r>
          <w:rPr>
            <w:noProof/>
            <w:webHidden/>
          </w:rPr>
        </w:r>
        <w:r>
          <w:rPr>
            <w:noProof/>
            <w:webHidden/>
          </w:rPr>
          <w:fldChar w:fldCharType="separate"/>
        </w:r>
        <w:r>
          <w:rPr>
            <w:noProof/>
            <w:webHidden/>
          </w:rPr>
          <w:t>408</w:t>
        </w:r>
        <w:r>
          <w:rPr>
            <w:noProof/>
            <w:webHidden/>
          </w:rPr>
          <w:fldChar w:fldCharType="end"/>
        </w:r>
      </w:hyperlink>
    </w:p>
    <w:p w:rsidR="009D62E0" w:rsidRDefault="009D62E0">
      <w:pPr>
        <w:pStyle w:val="41"/>
        <w:tabs>
          <w:tab w:val="right" w:leader="dot" w:pos="9674"/>
        </w:tabs>
        <w:rPr>
          <w:rFonts w:asciiTheme="minorHAnsi" w:eastAsiaTheme="minorEastAsia" w:hAnsiTheme="minorHAnsi" w:cstheme="minorBidi"/>
          <w:noProof/>
          <w:szCs w:val="22"/>
        </w:rPr>
      </w:pPr>
      <w:hyperlink w:anchor="_Toc484636708" w:history="1">
        <w:r w:rsidRPr="00E12AAC">
          <w:rPr>
            <w:rStyle w:val="a7"/>
            <w:noProof/>
          </w:rPr>
          <w:t>4.5.2.3</w:t>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_Toc484636708 \h </w:instrText>
        </w:r>
        <w:r>
          <w:rPr>
            <w:noProof/>
            <w:webHidden/>
          </w:rPr>
        </w:r>
        <w:r>
          <w:rPr>
            <w:noProof/>
            <w:webHidden/>
          </w:rPr>
          <w:fldChar w:fldCharType="separate"/>
        </w:r>
        <w:r>
          <w:rPr>
            <w:noProof/>
            <w:webHidden/>
          </w:rPr>
          <w:t>408</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709" w:history="1">
        <w:r w:rsidRPr="00E12AAC">
          <w:rPr>
            <w:rStyle w:val="a7"/>
            <w:noProof/>
          </w:rPr>
          <w:t>2.7.3</w:t>
        </w:r>
        <w:r>
          <w:rPr>
            <w:rFonts w:asciiTheme="minorHAnsi" w:eastAsiaTheme="minorEastAsia" w:hAnsiTheme="minorHAnsi" w:cstheme="minorBidi"/>
            <w:noProof/>
            <w:szCs w:val="22"/>
          </w:rPr>
          <w:tab/>
        </w:r>
        <w:r w:rsidRPr="00E12AAC">
          <w:rPr>
            <w:rStyle w:val="a7"/>
            <w:rFonts w:hint="eastAsia"/>
            <w:noProof/>
          </w:rPr>
          <w:t>预合同查询</w:t>
        </w:r>
        <w:r>
          <w:rPr>
            <w:noProof/>
            <w:webHidden/>
          </w:rPr>
          <w:tab/>
        </w:r>
        <w:r>
          <w:rPr>
            <w:noProof/>
            <w:webHidden/>
          </w:rPr>
          <w:fldChar w:fldCharType="begin"/>
        </w:r>
        <w:r>
          <w:rPr>
            <w:noProof/>
            <w:webHidden/>
          </w:rPr>
          <w:instrText xml:space="preserve"> PAGEREF _Toc484636709 \h </w:instrText>
        </w:r>
        <w:r>
          <w:rPr>
            <w:noProof/>
            <w:webHidden/>
          </w:rPr>
        </w:r>
        <w:r>
          <w:rPr>
            <w:noProof/>
            <w:webHidden/>
          </w:rPr>
          <w:fldChar w:fldCharType="separate"/>
        </w:r>
        <w:r>
          <w:rPr>
            <w:noProof/>
            <w:webHidden/>
          </w:rPr>
          <w:t>409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10" w:history="1">
        <w:r w:rsidRPr="00E12AAC">
          <w:rPr>
            <w:rStyle w:val="a7"/>
            <w:noProof/>
          </w:rPr>
          <w:t>2.7.3.1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_Toc484636710 \h </w:instrText>
        </w:r>
        <w:r>
          <w:rPr>
            <w:noProof/>
            <w:webHidden/>
          </w:rPr>
        </w:r>
        <w:r>
          <w:rPr>
            <w:noProof/>
            <w:webHidden/>
          </w:rPr>
          <w:fldChar w:fldCharType="separate"/>
        </w:r>
        <w:r>
          <w:rPr>
            <w:noProof/>
            <w:webHidden/>
          </w:rPr>
          <w:t>409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11" w:history="1">
        <w:r w:rsidRPr="00E12AAC">
          <w:rPr>
            <w:rStyle w:val="a7"/>
            <w:noProof/>
          </w:rPr>
          <w:t>2.7.3.2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_Toc484636711 \h </w:instrText>
        </w:r>
        <w:r>
          <w:rPr>
            <w:noProof/>
            <w:webHidden/>
          </w:rPr>
        </w:r>
        <w:r>
          <w:rPr>
            <w:noProof/>
            <w:webHidden/>
          </w:rPr>
          <w:fldChar w:fldCharType="separate"/>
        </w:r>
        <w:r>
          <w:rPr>
            <w:noProof/>
            <w:webHidden/>
          </w:rPr>
          <w:t>409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12" w:history="1">
        <w:r w:rsidRPr="00E12AAC">
          <w:rPr>
            <w:rStyle w:val="a7"/>
            <w:noProof/>
          </w:rPr>
          <w:t>2.7.3.2.1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_Toc484636712 \h </w:instrText>
        </w:r>
        <w:r>
          <w:rPr>
            <w:noProof/>
            <w:webHidden/>
          </w:rPr>
        </w:r>
        <w:r>
          <w:rPr>
            <w:noProof/>
            <w:webHidden/>
          </w:rPr>
          <w:fldChar w:fldCharType="separate"/>
        </w:r>
        <w:r>
          <w:rPr>
            <w:noProof/>
            <w:webHidden/>
          </w:rPr>
          <w:t>409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13" w:history="1">
        <w:r w:rsidRPr="00E12AAC">
          <w:rPr>
            <w:rStyle w:val="a7"/>
            <w:noProof/>
          </w:rPr>
          <w:t>2.7.3.2.2</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_Toc484636713 \h </w:instrText>
        </w:r>
        <w:r>
          <w:rPr>
            <w:noProof/>
            <w:webHidden/>
          </w:rPr>
        </w:r>
        <w:r>
          <w:rPr>
            <w:noProof/>
            <w:webHidden/>
          </w:rPr>
          <w:fldChar w:fldCharType="separate"/>
        </w:r>
        <w:r>
          <w:rPr>
            <w:noProof/>
            <w:webHidden/>
          </w:rPr>
          <w:t>410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14" w:history="1">
        <w:r w:rsidRPr="00E12AAC">
          <w:rPr>
            <w:rStyle w:val="a7"/>
            <w:noProof/>
          </w:rPr>
          <w:t>2.7.3.3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_Toc484636714 \h </w:instrText>
        </w:r>
        <w:r>
          <w:rPr>
            <w:noProof/>
            <w:webHidden/>
          </w:rPr>
        </w:r>
        <w:r>
          <w:rPr>
            <w:noProof/>
            <w:webHidden/>
          </w:rPr>
          <w:fldChar w:fldCharType="separate"/>
        </w:r>
        <w:r>
          <w:rPr>
            <w:noProof/>
            <w:webHidden/>
          </w:rPr>
          <w:t>413</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715" w:history="1">
        <w:r w:rsidRPr="00E12AAC">
          <w:rPr>
            <w:rStyle w:val="a7"/>
            <w:noProof/>
            <w:kern w:val="0"/>
          </w:rPr>
          <w:t>2.8</w:t>
        </w:r>
        <w:r>
          <w:rPr>
            <w:rFonts w:asciiTheme="minorHAnsi" w:eastAsiaTheme="minorEastAsia" w:hAnsiTheme="minorHAnsi" w:cstheme="minorBidi"/>
            <w:noProof/>
            <w:szCs w:val="22"/>
          </w:rPr>
          <w:tab/>
        </w:r>
        <w:r w:rsidRPr="00E12AAC">
          <w:rPr>
            <w:rStyle w:val="a7"/>
            <w:rFonts w:hint="eastAsia"/>
            <w:noProof/>
          </w:rPr>
          <w:t>应收类</w:t>
        </w:r>
        <w:r>
          <w:rPr>
            <w:noProof/>
            <w:webHidden/>
          </w:rPr>
          <w:tab/>
        </w:r>
        <w:r>
          <w:rPr>
            <w:noProof/>
            <w:webHidden/>
          </w:rPr>
          <w:fldChar w:fldCharType="begin"/>
        </w:r>
        <w:r>
          <w:rPr>
            <w:noProof/>
            <w:webHidden/>
          </w:rPr>
          <w:instrText xml:space="preserve"> PAGEREF _Toc484636715 \h </w:instrText>
        </w:r>
        <w:r>
          <w:rPr>
            <w:noProof/>
            <w:webHidden/>
          </w:rPr>
        </w:r>
        <w:r>
          <w:rPr>
            <w:noProof/>
            <w:webHidden/>
          </w:rPr>
          <w:fldChar w:fldCharType="separate"/>
        </w:r>
        <w:r>
          <w:rPr>
            <w:noProof/>
            <w:webHidden/>
          </w:rPr>
          <w:t>414</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716" w:history="1">
        <w:r w:rsidRPr="00E12AAC">
          <w:rPr>
            <w:rStyle w:val="a7"/>
            <w:noProof/>
          </w:rPr>
          <w:t>2.8.1</w:t>
        </w:r>
        <w:r>
          <w:rPr>
            <w:rFonts w:asciiTheme="minorHAnsi" w:eastAsiaTheme="minorEastAsia" w:hAnsiTheme="minorHAnsi" w:cstheme="minorBidi"/>
            <w:noProof/>
            <w:szCs w:val="22"/>
          </w:rPr>
          <w:tab/>
        </w:r>
        <w:r w:rsidRPr="00E12AAC">
          <w:rPr>
            <w:rStyle w:val="a7"/>
            <w:rFonts w:hint="eastAsia"/>
            <w:noProof/>
          </w:rPr>
          <w:t>应收账款登记</w:t>
        </w:r>
        <w:r>
          <w:rPr>
            <w:noProof/>
            <w:webHidden/>
          </w:rPr>
          <w:tab/>
        </w:r>
        <w:r>
          <w:rPr>
            <w:noProof/>
            <w:webHidden/>
          </w:rPr>
          <w:fldChar w:fldCharType="begin"/>
        </w:r>
        <w:r>
          <w:rPr>
            <w:noProof/>
            <w:webHidden/>
          </w:rPr>
          <w:instrText xml:space="preserve"> PAGEREF _Toc484636716 \h </w:instrText>
        </w:r>
        <w:r>
          <w:rPr>
            <w:noProof/>
            <w:webHidden/>
          </w:rPr>
        </w:r>
        <w:r>
          <w:rPr>
            <w:noProof/>
            <w:webHidden/>
          </w:rPr>
          <w:fldChar w:fldCharType="separate"/>
        </w:r>
        <w:r>
          <w:rPr>
            <w:noProof/>
            <w:webHidden/>
          </w:rPr>
          <w:t>414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17" w:history="1">
        <w:r w:rsidRPr="00E12AAC">
          <w:rPr>
            <w:rStyle w:val="a7"/>
            <w:noProof/>
          </w:rPr>
          <w:t>2.8.1.1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_Toc484636717 \h </w:instrText>
        </w:r>
        <w:r>
          <w:rPr>
            <w:noProof/>
            <w:webHidden/>
          </w:rPr>
        </w:r>
        <w:r>
          <w:rPr>
            <w:noProof/>
            <w:webHidden/>
          </w:rPr>
          <w:fldChar w:fldCharType="separate"/>
        </w:r>
        <w:r>
          <w:rPr>
            <w:noProof/>
            <w:webHidden/>
          </w:rPr>
          <w:t>414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18" w:history="1">
        <w:r w:rsidRPr="00E12AAC">
          <w:rPr>
            <w:rStyle w:val="a7"/>
            <w:noProof/>
          </w:rPr>
          <w:t>2.8.1.2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_Toc484636718 \h </w:instrText>
        </w:r>
        <w:r>
          <w:rPr>
            <w:noProof/>
            <w:webHidden/>
          </w:rPr>
        </w:r>
        <w:r>
          <w:rPr>
            <w:noProof/>
            <w:webHidden/>
          </w:rPr>
          <w:fldChar w:fldCharType="separate"/>
        </w:r>
        <w:r>
          <w:rPr>
            <w:noProof/>
            <w:webHidden/>
          </w:rPr>
          <w:t>414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19" w:history="1">
        <w:r w:rsidRPr="00E12AAC">
          <w:rPr>
            <w:rStyle w:val="a7"/>
            <w:noProof/>
          </w:rPr>
          <w:t>2.8.1.2.1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_Toc484636719 \h </w:instrText>
        </w:r>
        <w:r>
          <w:rPr>
            <w:noProof/>
            <w:webHidden/>
          </w:rPr>
        </w:r>
        <w:r>
          <w:rPr>
            <w:noProof/>
            <w:webHidden/>
          </w:rPr>
          <w:fldChar w:fldCharType="separate"/>
        </w:r>
        <w:r>
          <w:rPr>
            <w:noProof/>
            <w:webHidden/>
          </w:rPr>
          <w:t>414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20" w:history="1">
        <w:r w:rsidRPr="00E12AAC">
          <w:rPr>
            <w:rStyle w:val="a7"/>
            <w:noProof/>
          </w:rPr>
          <w:t>2.8.1.2.2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_Toc484636720 \h </w:instrText>
        </w:r>
        <w:r>
          <w:rPr>
            <w:noProof/>
            <w:webHidden/>
          </w:rPr>
        </w:r>
        <w:r>
          <w:rPr>
            <w:noProof/>
            <w:webHidden/>
          </w:rPr>
          <w:fldChar w:fldCharType="separate"/>
        </w:r>
        <w:r>
          <w:rPr>
            <w:noProof/>
            <w:webHidden/>
          </w:rPr>
          <w:t>415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21" w:history="1">
        <w:r w:rsidRPr="00E12AAC">
          <w:rPr>
            <w:rStyle w:val="a7"/>
            <w:noProof/>
            <w:lang w:val="en-US"/>
          </w:rPr>
          <w:t>2.8.1.2.2.1</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_Toc484636721 \h </w:instrText>
        </w:r>
        <w:r>
          <w:rPr>
            <w:noProof/>
            <w:webHidden/>
          </w:rPr>
        </w:r>
        <w:r>
          <w:rPr>
            <w:noProof/>
            <w:webHidden/>
          </w:rPr>
          <w:fldChar w:fldCharType="separate"/>
        </w:r>
        <w:r>
          <w:rPr>
            <w:noProof/>
            <w:webHidden/>
          </w:rPr>
          <w:t>415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22" w:history="1">
        <w:r w:rsidRPr="00E12AAC">
          <w:rPr>
            <w:rStyle w:val="a7"/>
            <w:noProof/>
            <w:lang w:val="en-US"/>
          </w:rPr>
          <w:t>2.8.1.2.2.2</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_Toc484636722 \h </w:instrText>
        </w:r>
        <w:r>
          <w:rPr>
            <w:noProof/>
            <w:webHidden/>
          </w:rPr>
        </w:r>
        <w:r>
          <w:rPr>
            <w:noProof/>
            <w:webHidden/>
          </w:rPr>
          <w:fldChar w:fldCharType="separate"/>
        </w:r>
        <w:r>
          <w:rPr>
            <w:noProof/>
            <w:webHidden/>
          </w:rPr>
          <w:t>418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23" w:history="1">
        <w:r w:rsidRPr="00E12AAC">
          <w:rPr>
            <w:rStyle w:val="a7"/>
            <w:noProof/>
          </w:rPr>
          <w:t>2.8.1.2.3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_Toc484636723 \h </w:instrText>
        </w:r>
        <w:r>
          <w:rPr>
            <w:noProof/>
            <w:webHidden/>
          </w:rPr>
        </w:r>
        <w:r>
          <w:rPr>
            <w:noProof/>
            <w:webHidden/>
          </w:rPr>
          <w:fldChar w:fldCharType="separate"/>
        </w:r>
        <w:r>
          <w:rPr>
            <w:noProof/>
            <w:webHidden/>
          </w:rPr>
          <w:t>419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24" w:history="1">
        <w:r w:rsidRPr="00E12AAC">
          <w:rPr>
            <w:rStyle w:val="a7"/>
            <w:noProof/>
          </w:rPr>
          <w:t>2.8.1.2.4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_Toc484636724 \h </w:instrText>
        </w:r>
        <w:r>
          <w:rPr>
            <w:noProof/>
            <w:webHidden/>
          </w:rPr>
        </w:r>
        <w:r>
          <w:rPr>
            <w:noProof/>
            <w:webHidden/>
          </w:rPr>
          <w:fldChar w:fldCharType="separate"/>
        </w:r>
        <w:r>
          <w:rPr>
            <w:noProof/>
            <w:webHidden/>
          </w:rPr>
          <w:t>419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25" w:history="1">
        <w:r w:rsidRPr="00E12AAC">
          <w:rPr>
            <w:rStyle w:val="a7"/>
            <w:noProof/>
          </w:rPr>
          <w:t>2.8.1.2.5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_Toc484636725 \h </w:instrText>
        </w:r>
        <w:r>
          <w:rPr>
            <w:noProof/>
            <w:webHidden/>
          </w:rPr>
        </w:r>
        <w:r>
          <w:rPr>
            <w:noProof/>
            <w:webHidden/>
          </w:rPr>
          <w:fldChar w:fldCharType="separate"/>
        </w:r>
        <w:r>
          <w:rPr>
            <w:noProof/>
            <w:webHidden/>
          </w:rPr>
          <w:t>420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26" w:history="1">
        <w:r w:rsidRPr="00E12AAC">
          <w:rPr>
            <w:rStyle w:val="a7"/>
            <w:noProof/>
          </w:rPr>
          <w:t>2.8.1.3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_Toc484636726 \h </w:instrText>
        </w:r>
        <w:r>
          <w:rPr>
            <w:noProof/>
            <w:webHidden/>
          </w:rPr>
        </w:r>
        <w:r>
          <w:rPr>
            <w:noProof/>
            <w:webHidden/>
          </w:rPr>
          <w:fldChar w:fldCharType="separate"/>
        </w:r>
        <w:r>
          <w:rPr>
            <w:noProof/>
            <w:webHidden/>
          </w:rPr>
          <w:t>420</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727" w:history="1">
        <w:r w:rsidRPr="00E12AAC">
          <w:rPr>
            <w:rStyle w:val="a7"/>
            <w:noProof/>
          </w:rPr>
          <w:t>2.8.2</w:t>
        </w:r>
        <w:r>
          <w:rPr>
            <w:rFonts w:asciiTheme="minorHAnsi" w:eastAsiaTheme="minorEastAsia" w:hAnsiTheme="minorHAnsi" w:cstheme="minorBidi"/>
            <w:noProof/>
            <w:szCs w:val="22"/>
          </w:rPr>
          <w:tab/>
        </w:r>
        <w:r w:rsidRPr="00E12AAC">
          <w:rPr>
            <w:rStyle w:val="a7"/>
            <w:rFonts w:hint="eastAsia"/>
            <w:noProof/>
          </w:rPr>
          <w:t>应收账款转让</w:t>
        </w:r>
        <w:r>
          <w:rPr>
            <w:noProof/>
            <w:webHidden/>
          </w:rPr>
          <w:tab/>
        </w:r>
        <w:r>
          <w:rPr>
            <w:noProof/>
            <w:webHidden/>
          </w:rPr>
          <w:fldChar w:fldCharType="begin"/>
        </w:r>
        <w:r>
          <w:rPr>
            <w:noProof/>
            <w:webHidden/>
          </w:rPr>
          <w:instrText xml:space="preserve"> PAGEREF _Toc484636727 \h </w:instrText>
        </w:r>
        <w:r>
          <w:rPr>
            <w:noProof/>
            <w:webHidden/>
          </w:rPr>
        </w:r>
        <w:r>
          <w:rPr>
            <w:noProof/>
            <w:webHidden/>
          </w:rPr>
          <w:fldChar w:fldCharType="separate"/>
        </w:r>
        <w:r>
          <w:rPr>
            <w:noProof/>
            <w:webHidden/>
          </w:rPr>
          <w:t>422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28" w:history="1">
        <w:r w:rsidRPr="00E12AAC">
          <w:rPr>
            <w:rStyle w:val="a7"/>
            <w:noProof/>
          </w:rPr>
          <w:t>2.8.2.1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_Toc484636728 \h </w:instrText>
        </w:r>
        <w:r>
          <w:rPr>
            <w:noProof/>
            <w:webHidden/>
          </w:rPr>
        </w:r>
        <w:r>
          <w:rPr>
            <w:noProof/>
            <w:webHidden/>
          </w:rPr>
          <w:fldChar w:fldCharType="separate"/>
        </w:r>
        <w:r>
          <w:rPr>
            <w:noProof/>
            <w:webHidden/>
          </w:rPr>
          <w:t>422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29" w:history="1">
        <w:r w:rsidRPr="00E12AAC">
          <w:rPr>
            <w:rStyle w:val="a7"/>
            <w:noProof/>
          </w:rPr>
          <w:t>2.8.2.2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_Toc484636729 \h </w:instrText>
        </w:r>
        <w:r>
          <w:rPr>
            <w:noProof/>
            <w:webHidden/>
          </w:rPr>
        </w:r>
        <w:r>
          <w:rPr>
            <w:noProof/>
            <w:webHidden/>
          </w:rPr>
          <w:fldChar w:fldCharType="separate"/>
        </w:r>
        <w:r>
          <w:rPr>
            <w:noProof/>
            <w:webHidden/>
          </w:rPr>
          <w:t>422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30" w:history="1">
        <w:r w:rsidRPr="00E12AAC">
          <w:rPr>
            <w:rStyle w:val="a7"/>
            <w:noProof/>
          </w:rPr>
          <w:t>2.8.2.2.1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_Toc484636730 \h </w:instrText>
        </w:r>
        <w:r>
          <w:rPr>
            <w:noProof/>
            <w:webHidden/>
          </w:rPr>
        </w:r>
        <w:r>
          <w:rPr>
            <w:noProof/>
            <w:webHidden/>
          </w:rPr>
          <w:fldChar w:fldCharType="separate"/>
        </w:r>
        <w:r>
          <w:rPr>
            <w:noProof/>
            <w:webHidden/>
          </w:rPr>
          <w:t>422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31" w:history="1">
        <w:r w:rsidRPr="00E12AAC">
          <w:rPr>
            <w:rStyle w:val="a7"/>
            <w:noProof/>
          </w:rPr>
          <w:t>2.8.2.2.2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_Toc484636731 \h </w:instrText>
        </w:r>
        <w:r>
          <w:rPr>
            <w:noProof/>
            <w:webHidden/>
          </w:rPr>
        </w:r>
        <w:r>
          <w:rPr>
            <w:noProof/>
            <w:webHidden/>
          </w:rPr>
          <w:fldChar w:fldCharType="separate"/>
        </w:r>
        <w:r>
          <w:rPr>
            <w:noProof/>
            <w:webHidden/>
          </w:rPr>
          <w:t>423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32" w:history="1">
        <w:r w:rsidRPr="00E12AAC">
          <w:rPr>
            <w:rStyle w:val="a7"/>
            <w:noProof/>
            <w:lang w:val="en-US"/>
          </w:rPr>
          <w:t>2.8.2.2.2.1</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_Toc484636732 \h </w:instrText>
        </w:r>
        <w:r>
          <w:rPr>
            <w:noProof/>
            <w:webHidden/>
          </w:rPr>
        </w:r>
        <w:r>
          <w:rPr>
            <w:noProof/>
            <w:webHidden/>
          </w:rPr>
          <w:fldChar w:fldCharType="separate"/>
        </w:r>
        <w:r>
          <w:rPr>
            <w:noProof/>
            <w:webHidden/>
          </w:rPr>
          <w:t>423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33" w:history="1">
        <w:r w:rsidRPr="00E12AAC">
          <w:rPr>
            <w:rStyle w:val="a7"/>
            <w:noProof/>
            <w:lang w:val="en-US"/>
          </w:rPr>
          <w:t>2.8.2.2.2.2</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_Toc484636733 \h </w:instrText>
        </w:r>
        <w:r>
          <w:rPr>
            <w:noProof/>
            <w:webHidden/>
          </w:rPr>
        </w:r>
        <w:r>
          <w:rPr>
            <w:noProof/>
            <w:webHidden/>
          </w:rPr>
          <w:fldChar w:fldCharType="separate"/>
        </w:r>
        <w:r>
          <w:rPr>
            <w:noProof/>
            <w:webHidden/>
          </w:rPr>
          <w:t>426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34" w:history="1">
        <w:r w:rsidRPr="00E12AAC">
          <w:rPr>
            <w:rStyle w:val="a7"/>
            <w:noProof/>
            <w:lang w:val="en-US"/>
          </w:rPr>
          <w:t>2.8.2.2.2.3</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_Toc484636734 \h </w:instrText>
        </w:r>
        <w:r>
          <w:rPr>
            <w:noProof/>
            <w:webHidden/>
          </w:rPr>
        </w:r>
        <w:r>
          <w:rPr>
            <w:noProof/>
            <w:webHidden/>
          </w:rPr>
          <w:fldChar w:fldCharType="separate"/>
        </w:r>
        <w:r>
          <w:rPr>
            <w:noProof/>
            <w:webHidden/>
          </w:rPr>
          <w:t>427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35" w:history="1">
        <w:r w:rsidRPr="00E12AAC">
          <w:rPr>
            <w:rStyle w:val="a7"/>
            <w:noProof/>
          </w:rPr>
          <w:t>2.8.2.2.3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_Toc484636735 \h </w:instrText>
        </w:r>
        <w:r>
          <w:rPr>
            <w:noProof/>
            <w:webHidden/>
          </w:rPr>
        </w:r>
        <w:r>
          <w:rPr>
            <w:noProof/>
            <w:webHidden/>
          </w:rPr>
          <w:fldChar w:fldCharType="separate"/>
        </w:r>
        <w:r>
          <w:rPr>
            <w:noProof/>
            <w:webHidden/>
          </w:rPr>
          <w:t>428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36" w:history="1">
        <w:r w:rsidRPr="00E12AAC">
          <w:rPr>
            <w:rStyle w:val="a7"/>
            <w:noProof/>
          </w:rPr>
          <w:t>2.8.2.2.4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_Toc484636736 \h </w:instrText>
        </w:r>
        <w:r>
          <w:rPr>
            <w:noProof/>
            <w:webHidden/>
          </w:rPr>
        </w:r>
        <w:r>
          <w:rPr>
            <w:noProof/>
            <w:webHidden/>
          </w:rPr>
          <w:fldChar w:fldCharType="separate"/>
        </w:r>
        <w:r>
          <w:rPr>
            <w:noProof/>
            <w:webHidden/>
          </w:rPr>
          <w:t>428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37" w:history="1">
        <w:r w:rsidRPr="00E12AAC">
          <w:rPr>
            <w:rStyle w:val="a7"/>
            <w:noProof/>
          </w:rPr>
          <w:t>2.8.2.2.5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_Toc484636737 \h </w:instrText>
        </w:r>
        <w:r>
          <w:rPr>
            <w:noProof/>
            <w:webHidden/>
          </w:rPr>
        </w:r>
        <w:r>
          <w:rPr>
            <w:noProof/>
            <w:webHidden/>
          </w:rPr>
          <w:fldChar w:fldCharType="separate"/>
        </w:r>
        <w:r>
          <w:rPr>
            <w:noProof/>
            <w:webHidden/>
          </w:rPr>
          <w:t>428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38" w:history="1">
        <w:r w:rsidRPr="00E12AAC">
          <w:rPr>
            <w:rStyle w:val="a7"/>
            <w:noProof/>
          </w:rPr>
          <w:t>2.8.2.2.6</w:t>
        </w:r>
        <w:r>
          <w:rPr>
            <w:rFonts w:asciiTheme="minorHAnsi" w:eastAsiaTheme="minorEastAsia" w:hAnsiTheme="minorHAnsi" w:cstheme="minorBidi"/>
            <w:noProof/>
            <w:szCs w:val="22"/>
          </w:rPr>
          <w:tab/>
        </w:r>
        <w:r w:rsidRPr="00E12AAC">
          <w:rPr>
            <w:rStyle w:val="a7"/>
            <w:rFonts w:hint="eastAsia"/>
            <w:noProof/>
          </w:rPr>
          <w:t>转让通知书</w:t>
        </w:r>
        <w:r>
          <w:rPr>
            <w:noProof/>
            <w:webHidden/>
          </w:rPr>
          <w:tab/>
        </w:r>
        <w:r>
          <w:rPr>
            <w:noProof/>
            <w:webHidden/>
          </w:rPr>
          <w:fldChar w:fldCharType="begin"/>
        </w:r>
        <w:r>
          <w:rPr>
            <w:noProof/>
            <w:webHidden/>
          </w:rPr>
          <w:instrText xml:space="preserve"> PAGEREF _Toc484636738 \h </w:instrText>
        </w:r>
        <w:r>
          <w:rPr>
            <w:noProof/>
            <w:webHidden/>
          </w:rPr>
        </w:r>
        <w:r>
          <w:rPr>
            <w:noProof/>
            <w:webHidden/>
          </w:rPr>
          <w:fldChar w:fldCharType="separate"/>
        </w:r>
        <w:r>
          <w:rPr>
            <w:noProof/>
            <w:webHidden/>
          </w:rPr>
          <w:t>429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39" w:history="1">
        <w:r w:rsidRPr="00E12AAC">
          <w:rPr>
            <w:rStyle w:val="a7"/>
            <w:noProof/>
          </w:rPr>
          <w:t>2.8.2.2.7</w:t>
        </w:r>
        <w:r>
          <w:rPr>
            <w:rFonts w:asciiTheme="minorHAnsi" w:eastAsiaTheme="minorEastAsia" w:hAnsiTheme="minorHAnsi" w:cstheme="minorBidi"/>
            <w:noProof/>
            <w:szCs w:val="22"/>
          </w:rPr>
          <w:tab/>
        </w:r>
        <w:r w:rsidRPr="00E12AAC">
          <w:rPr>
            <w:rStyle w:val="a7"/>
            <w:rFonts w:hint="eastAsia"/>
            <w:noProof/>
          </w:rPr>
          <w:t>回执单</w:t>
        </w:r>
        <w:r>
          <w:rPr>
            <w:noProof/>
            <w:webHidden/>
          </w:rPr>
          <w:tab/>
        </w:r>
        <w:r>
          <w:rPr>
            <w:noProof/>
            <w:webHidden/>
          </w:rPr>
          <w:fldChar w:fldCharType="begin"/>
        </w:r>
        <w:r>
          <w:rPr>
            <w:noProof/>
            <w:webHidden/>
          </w:rPr>
          <w:instrText xml:space="preserve"> PAGEREF _Toc484636739 \h </w:instrText>
        </w:r>
        <w:r>
          <w:rPr>
            <w:noProof/>
            <w:webHidden/>
          </w:rPr>
        </w:r>
        <w:r>
          <w:rPr>
            <w:noProof/>
            <w:webHidden/>
          </w:rPr>
          <w:fldChar w:fldCharType="separate"/>
        </w:r>
        <w:r>
          <w:rPr>
            <w:noProof/>
            <w:webHidden/>
          </w:rPr>
          <w:t>430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40" w:history="1">
        <w:r w:rsidRPr="00E12AAC">
          <w:rPr>
            <w:rStyle w:val="a7"/>
            <w:noProof/>
          </w:rPr>
          <w:t>2.8.2.3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_Toc484636740 \h </w:instrText>
        </w:r>
        <w:r>
          <w:rPr>
            <w:noProof/>
            <w:webHidden/>
          </w:rPr>
        </w:r>
        <w:r>
          <w:rPr>
            <w:noProof/>
            <w:webHidden/>
          </w:rPr>
          <w:fldChar w:fldCharType="separate"/>
        </w:r>
        <w:r>
          <w:rPr>
            <w:noProof/>
            <w:webHidden/>
          </w:rPr>
          <w:t>432</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741" w:history="1">
        <w:r w:rsidRPr="00E12AAC">
          <w:rPr>
            <w:rStyle w:val="a7"/>
            <w:noProof/>
          </w:rPr>
          <w:t>2.8.3</w:t>
        </w:r>
        <w:r>
          <w:rPr>
            <w:rFonts w:asciiTheme="minorHAnsi" w:eastAsiaTheme="minorEastAsia" w:hAnsiTheme="minorHAnsi" w:cstheme="minorBidi"/>
            <w:noProof/>
            <w:szCs w:val="22"/>
          </w:rPr>
          <w:tab/>
        </w:r>
        <w:r w:rsidRPr="00E12AAC">
          <w:rPr>
            <w:rStyle w:val="a7"/>
            <w:rFonts w:hint="eastAsia"/>
            <w:noProof/>
          </w:rPr>
          <w:t>池管理</w:t>
        </w:r>
        <w:r>
          <w:rPr>
            <w:noProof/>
            <w:webHidden/>
          </w:rPr>
          <w:tab/>
        </w:r>
        <w:r>
          <w:rPr>
            <w:noProof/>
            <w:webHidden/>
          </w:rPr>
          <w:fldChar w:fldCharType="begin"/>
        </w:r>
        <w:r>
          <w:rPr>
            <w:noProof/>
            <w:webHidden/>
          </w:rPr>
          <w:instrText xml:space="preserve"> PAGEREF _Toc484636741 \h </w:instrText>
        </w:r>
        <w:r>
          <w:rPr>
            <w:noProof/>
            <w:webHidden/>
          </w:rPr>
        </w:r>
        <w:r>
          <w:rPr>
            <w:noProof/>
            <w:webHidden/>
          </w:rPr>
          <w:fldChar w:fldCharType="separate"/>
        </w:r>
        <w:r>
          <w:rPr>
            <w:noProof/>
            <w:webHidden/>
          </w:rPr>
          <w:t>434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42" w:history="1">
        <w:r w:rsidRPr="00E12AAC">
          <w:rPr>
            <w:rStyle w:val="a7"/>
            <w:noProof/>
          </w:rPr>
          <w:t>2.8.3.1</w:t>
        </w:r>
        <w:r>
          <w:rPr>
            <w:rFonts w:asciiTheme="minorHAnsi" w:eastAsiaTheme="minorEastAsia" w:hAnsiTheme="minorHAnsi" w:cstheme="minorBidi"/>
            <w:noProof/>
            <w:szCs w:val="22"/>
          </w:rPr>
          <w:tab/>
        </w:r>
        <w:r w:rsidRPr="00E12AAC">
          <w:rPr>
            <w:rStyle w:val="a7"/>
            <w:rFonts w:hint="eastAsia"/>
            <w:noProof/>
          </w:rPr>
          <w:t>应收账款入池</w:t>
        </w:r>
        <w:r>
          <w:rPr>
            <w:noProof/>
            <w:webHidden/>
          </w:rPr>
          <w:tab/>
        </w:r>
        <w:r>
          <w:rPr>
            <w:noProof/>
            <w:webHidden/>
          </w:rPr>
          <w:fldChar w:fldCharType="begin"/>
        </w:r>
        <w:r>
          <w:rPr>
            <w:noProof/>
            <w:webHidden/>
          </w:rPr>
          <w:instrText xml:space="preserve"> PAGEREF _Toc484636742 \h </w:instrText>
        </w:r>
        <w:r>
          <w:rPr>
            <w:noProof/>
            <w:webHidden/>
          </w:rPr>
        </w:r>
        <w:r>
          <w:rPr>
            <w:noProof/>
            <w:webHidden/>
          </w:rPr>
          <w:fldChar w:fldCharType="separate"/>
        </w:r>
        <w:r>
          <w:rPr>
            <w:noProof/>
            <w:webHidden/>
          </w:rPr>
          <w:t>434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43" w:history="1">
        <w:r w:rsidRPr="00E12AAC">
          <w:rPr>
            <w:rStyle w:val="a7"/>
            <w:noProof/>
          </w:rPr>
          <w:t>2.8.3.1.1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_Toc484636743 \h </w:instrText>
        </w:r>
        <w:r>
          <w:rPr>
            <w:noProof/>
            <w:webHidden/>
          </w:rPr>
        </w:r>
        <w:r>
          <w:rPr>
            <w:noProof/>
            <w:webHidden/>
          </w:rPr>
          <w:fldChar w:fldCharType="separate"/>
        </w:r>
        <w:r>
          <w:rPr>
            <w:noProof/>
            <w:webHidden/>
          </w:rPr>
          <w:t>434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44" w:history="1">
        <w:r w:rsidRPr="00E12AAC">
          <w:rPr>
            <w:rStyle w:val="a7"/>
            <w:noProof/>
          </w:rPr>
          <w:t>2.8.3.1.2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_Toc484636744 \h </w:instrText>
        </w:r>
        <w:r>
          <w:rPr>
            <w:noProof/>
            <w:webHidden/>
          </w:rPr>
        </w:r>
        <w:r>
          <w:rPr>
            <w:noProof/>
            <w:webHidden/>
          </w:rPr>
          <w:fldChar w:fldCharType="separate"/>
        </w:r>
        <w:r>
          <w:rPr>
            <w:noProof/>
            <w:webHidden/>
          </w:rPr>
          <w:t>434</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45" w:history="1">
        <w:r w:rsidRPr="00E12AAC">
          <w:rPr>
            <w:rStyle w:val="a7"/>
            <w:noProof/>
            <w:lang w:val="en-US"/>
          </w:rPr>
          <w:t>2.8.3.1.2.1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_Toc484636745 \h </w:instrText>
        </w:r>
        <w:r>
          <w:rPr>
            <w:noProof/>
            <w:webHidden/>
          </w:rPr>
        </w:r>
        <w:r>
          <w:rPr>
            <w:noProof/>
            <w:webHidden/>
          </w:rPr>
          <w:fldChar w:fldCharType="separate"/>
        </w:r>
        <w:r>
          <w:rPr>
            <w:noProof/>
            <w:webHidden/>
          </w:rPr>
          <w:t>434</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46" w:history="1">
        <w:r w:rsidRPr="00E12AAC">
          <w:rPr>
            <w:rStyle w:val="a7"/>
            <w:noProof/>
            <w:lang w:val="en-US"/>
          </w:rPr>
          <w:t>2.8.3.1.2.2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_Toc484636746 \h </w:instrText>
        </w:r>
        <w:r>
          <w:rPr>
            <w:noProof/>
            <w:webHidden/>
          </w:rPr>
        </w:r>
        <w:r>
          <w:rPr>
            <w:noProof/>
            <w:webHidden/>
          </w:rPr>
          <w:fldChar w:fldCharType="separate"/>
        </w:r>
        <w:r>
          <w:rPr>
            <w:noProof/>
            <w:webHidden/>
          </w:rPr>
          <w:t>435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47" w:history="1">
        <w:r w:rsidRPr="00E12AAC">
          <w:rPr>
            <w:rStyle w:val="a7"/>
            <w:noProof/>
            <w:lang w:val="en-US"/>
          </w:rPr>
          <w:t>2.8.3.1.2.3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_Toc484636747 \h </w:instrText>
        </w:r>
        <w:r>
          <w:rPr>
            <w:noProof/>
            <w:webHidden/>
          </w:rPr>
        </w:r>
        <w:r>
          <w:rPr>
            <w:noProof/>
            <w:webHidden/>
          </w:rPr>
          <w:fldChar w:fldCharType="separate"/>
        </w:r>
        <w:r>
          <w:rPr>
            <w:noProof/>
            <w:webHidden/>
          </w:rPr>
          <w:t>440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48" w:history="1">
        <w:r w:rsidRPr="00E12AAC">
          <w:rPr>
            <w:rStyle w:val="a7"/>
            <w:noProof/>
            <w:lang w:val="en-US"/>
          </w:rPr>
          <w:t>2.8.3.1.2.4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_Toc484636748 \h </w:instrText>
        </w:r>
        <w:r>
          <w:rPr>
            <w:noProof/>
            <w:webHidden/>
          </w:rPr>
        </w:r>
        <w:r>
          <w:rPr>
            <w:noProof/>
            <w:webHidden/>
          </w:rPr>
          <w:fldChar w:fldCharType="separate"/>
        </w:r>
        <w:r>
          <w:rPr>
            <w:noProof/>
            <w:webHidden/>
          </w:rPr>
          <w:t>440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49" w:history="1">
        <w:r w:rsidRPr="00E12AAC">
          <w:rPr>
            <w:rStyle w:val="a7"/>
            <w:noProof/>
            <w:lang w:val="en-US"/>
          </w:rPr>
          <w:t>2.8.3.1.2.5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_Toc484636749 \h </w:instrText>
        </w:r>
        <w:r>
          <w:rPr>
            <w:noProof/>
            <w:webHidden/>
          </w:rPr>
        </w:r>
        <w:r>
          <w:rPr>
            <w:noProof/>
            <w:webHidden/>
          </w:rPr>
          <w:fldChar w:fldCharType="separate"/>
        </w:r>
        <w:r>
          <w:rPr>
            <w:noProof/>
            <w:webHidden/>
          </w:rPr>
          <w:t>440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50" w:history="1">
        <w:r w:rsidRPr="00E12AAC">
          <w:rPr>
            <w:rStyle w:val="a7"/>
            <w:noProof/>
          </w:rPr>
          <w:t>2.8.3.1.3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_Toc484636750 \h </w:instrText>
        </w:r>
        <w:r>
          <w:rPr>
            <w:noProof/>
            <w:webHidden/>
          </w:rPr>
        </w:r>
        <w:r>
          <w:rPr>
            <w:noProof/>
            <w:webHidden/>
          </w:rPr>
          <w:fldChar w:fldCharType="separate"/>
        </w:r>
        <w:r>
          <w:rPr>
            <w:noProof/>
            <w:webHidden/>
          </w:rPr>
          <w:t>441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51" w:history="1">
        <w:r w:rsidRPr="00E12AAC">
          <w:rPr>
            <w:rStyle w:val="a7"/>
            <w:noProof/>
          </w:rPr>
          <w:t>2.8.3.2</w:t>
        </w:r>
        <w:r>
          <w:rPr>
            <w:rFonts w:asciiTheme="minorHAnsi" w:eastAsiaTheme="minorEastAsia" w:hAnsiTheme="minorHAnsi" w:cstheme="minorBidi"/>
            <w:noProof/>
            <w:szCs w:val="22"/>
          </w:rPr>
          <w:tab/>
        </w:r>
        <w:r w:rsidRPr="00E12AAC">
          <w:rPr>
            <w:rStyle w:val="a7"/>
            <w:rFonts w:hint="eastAsia"/>
            <w:noProof/>
          </w:rPr>
          <w:t>应收账款出池</w:t>
        </w:r>
        <w:r>
          <w:rPr>
            <w:noProof/>
            <w:webHidden/>
          </w:rPr>
          <w:tab/>
        </w:r>
        <w:r>
          <w:rPr>
            <w:noProof/>
            <w:webHidden/>
          </w:rPr>
          <w:fldChar w:fldCharType="begin"/>
        </w:r>
        <w:r>
          <w:rPr>
            <w:noProof/>
            <w:webHidden/>
          </w:rPr>
          <w:instrText xml:space="preserve"> PAGEREF _Toc484636751 \h </w:instrText>
        </w:r>
        <w:r>
          <w:rPr>
            <w:noProof/>
            <w:webHidden/>
          </w:rPr>
        </w:r>
        <w:r>
          <w:rPr>
            <w:noProof/>
            <w:webHidden/>
          </w:rPr>
          <w:fldChar w:fldCharType="separate"/>
        </w:r>
        <w:r>
          <w:rPr>
            <w:noProof/>
            <w:webHidden/>
          </w:rPr>
          <w:t>442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52" w:history="1">
        <w:r w:rsidRPr="00E12AAC">
          <w:rPr>
            <w:rStyle w:val="a7"/>
            <w:noProof/>
          </w:rPr>
          <w:t>2.8.3.2.1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_Toc484636752 \h </w:instrText>
        </w:r>
        <w:r>
          <w:rPr>
            <w:noProof/>
            <w:webHidden/>
          </w:rPr>
        </w:r>
        <w:r>
          <w:rPr>
            <w:noProof/>
            <w:webHidden/>
          </w:rPr>
          <w:fldChar w:fldCharType="separate"/>
        </w:r>
        <w:r>
          <w:rPr>
            <w:noProof/>
            <w:webHidden/>
          </w:rPr>
          <w:t>442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53" w:history="1">
        <w:r w:rsidRPr="00E12AAC">
          <w:rPr>
            <w:rStyle w:val="a7"/>
            <w:noProof/>
          </w:rPr>
          <w:t>2.8.3.2.2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_Toc484636753 \h </w:instrText>
        </w:r>
        <w:r>
          <w:rPr>
            <w:noProof/>
            <w:webHidden/>
          </w:rPr>
        </w:r>
        <w:r>
          <w:rPr>
            <w:noProof/>
            <w:webHidden/>
          </w:rPr>
          <w:fldChar w:fldCharType="separate"/>
        </w:r>
        <w:r>
          <w:rPr>
            <w:noProof/>
            <w:webHidden/>
          </w:rPr>
          <w:t>443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54" w:history="1">
        <w:r w:rsidRPr="00E12AAC">
          <w:rPr>
            <w:rStyle w:val="a7"/>
            <w:noProof/>
            <w:lang w:val="en-US"/>
          </w:rPr>
          <w:t>2.8.3.2.2.1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_Toc484636754 \h </w:instrText>
        </w:r>
        <w:r>
          <w:rPr>
            <w:noProof/>
            <w:webHidden/>
          </w:rPr>
        </w:r>
        <w:r>
          <w:rPr>
            <w:noProof/>
            <w:webHidden/>
          </w:rPr>
          <w:fldChar w:fldCharType="separate"/>
        </w:r>
        <w:r>
          <w:rPr>
            <w:noProof/>
            <w:webHidden/>
          </w:rPr>
          <w:t>443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55" w:history="1">
        <w:r w:rsidRPr="00E12AAC">
          <w:rPr>
            <w:rStyle w:val="a7"/>
            <w:noProof/>
            <w:lang w:val="en-US"/>
          </w:rPr>
          <w:t>2.8.3.2.2.2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_Toc484636755 \h </w:instrText>
        </w:r>
        <w:r>
          <w:rPr>
            <w:noProof/>
            <w:webHidden/>
          </w:rPr>
        </w:r>
        <w:r>
          <w:rPr>
            <w:noProof/>
            <w:webHidden/>
          </w:rPr>
          <w:fldChar w:fldCharType="separate"/>
        </w:r>
        <w:r>
          <w:rPr>
            <w:noProof/>
            <w:webHidden/>
          </w:rPr>
          <w:t>443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56" w:history="1">
        <w:r w:rsidRPr="00E12AAC">
          <w:rPr>
            <w:rStyle w:val="a7"/>
            <w:noProof/>
            <w:lang w:val="en-US"/>
          </w:rPr>
          <w:t>2.8.3.2.2.3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_Toc484636756 \h </w:instrText>
        </w:r>
        <w:r>
          <w:rPr>
            <w:noProof/>
            <w:webHidden/>
          </w:rPr>
        </w:r>
        <w:r>
          <w:rPr>
            <w:noProof/>
            <w:webHidden/>
          </w:rPr>
          <w:fldChar w:fldCharType="separate"/>
        </w:r>
        <w:r>
          <w:rPr>
            <w:noProof/>
            <w:webHidden/>
          </w:rPr>
          <w:t>449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57" w:history="1">
        <w:r w:rsidRPr="00E12AAC">
          <w:rPr>
            <w:rStyle w:val="a7"/>
            <w:noProof/>
            <w:lang w:val="en-US"/>
          </w:rPr>
          <w:t>2.8.3.2.2.4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_Toc484636757 \h </w:instrText>
        </w:r>
        <w:r>
          <w:rPr>
            <w:noProof/>
            <w:webHidden/>
          </w:rPr>
        </w:r>
        <w:r>
          <w:rPr>
            <w:noProof/>
            <w:webHidden/>
          </w:rPr>
          <w:fldChar w:fldCharType="separate"/>
        </w:r>
        <w:r>
          <w:rPr>
            <w:noProof/>
            <w:webHidden/>
          </w:rPr>
          <w:t>449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58" w:history="1">
        <w:r w:rsidRPr="00E12AAC">
          <w:rPr>
            <w:rStyle w:val="a7"/>
            <w:noProof/>
            <w:lang w:val="en-US"/>
          </w:rPr>
          <w:t>2.8.3.2.2.5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_Toc484636758 \h </w:instrText>
        </w:r>
        <w:r>
          <w:rPr>
            <w:noProof/>
            <w:webHidden/>
          </w:rPr>
        </w:r>
        <w:r>
          <w:rPr>
            <w:noProof/>
            <w:webHidden/>
          </w:rPr>
          <w:fldChar w:fldCharType="separate"/>
        </w:r>
        <w:r>
          <w:rPr>
            <w:noProof/>
            <w:webHidden/>
          </w:rPr>
          <w:t>449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59" w:history="1">
        <w:r w:rsidRPr="00E12AAC">
          <w:rPr>
            <w:rStyle w:val="a7"/>
            <w:noProof/>
          </w:rPr>
          <w:t>2.8.3.2.3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_Toc484636759 \h </w:instrText>
        </w:r>
        <w:r>
          <w:rPr>
            <w:noProof/>
            <w:webHidden/>
          </w:rPr>
        </w:r>
        <w:r>
          <w:rPr>
            <w:noProof/>
            <w:webHidden/>
          </w:rPr>
          <w:fldChar w:fldCharType="separate"/>
        </w:r>
        <w:r>
          <w:rPr>
            <w:noProof/>
            <w:webHidden/>
          </w:rPr>
          <w:t>449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60" w:history="1">
        <w:r w:rsidRPr="00E12AAC">
          <w:rPr>
            <w:rStyle w:val="a7"/>
            <w:noProof/>
          </w:rPr>
          <w:t>2.8.3.3</w:t>
        </w:r>
        <w:r>
          <w:rPr>
            <w:rFonts w:asciiTheme="minorHAnsi" w:eastAsiaTheme="minorEastAsia" w:hAnsiTheme="minorHAnsi" w:cstheme="minorBidi"/>
            <w:noProof/>
            <w:szCs w:val="22"/>
          </w:rPr>
          <w:tab/>
        </w:r>
        <w:r w:rsidRPr="00E12AAC">
          <w:rPr>
            <w:rStyle w:val="a7"/>
            <w:rFonts w:hint="eastAsia"/>
            <w:noProof/>
          </w:rPr>
          <w:t>池查询</w:t>
        </w:r>
        <w:r>
          <w:rPr>
            <w:noProof/>
            <w:webHidden/>
          </w:rPr>
          <w:tab/>
        </w:r>
        <w:r>
          <w:rPr>
            <w:noProof/>
            <w:webHidden/>
          </w:rPr>
          <w:fldChar w:fldCharType="begin"/>
        </w:r>
        <w:r>
          <w:rPr>
            <w:noProof/>
            <w:webHidden/>
          </w:rPr>
          <w:instrText xml:space="preserve"> PAGEREF _Toc484636760 \h </w:instrText>
        </w:r>
        <w:r>
          <w:rPr>
            <w:noProof/>
            <w:webHidden/>
          </w:rPr>
        </w:r>
        <w:r>
          <w:rPr>
            <w:noProof/>
            <w:webHidden/>
          </w:rPr>
          <w:fldChar w:fldCharType="separate"/>
        </w:r>
        <w:r>
          <w:rPr>
            <w:noProof/>
            <w:webHidden/>
          </w:rPr>
          <w:t>450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61" w:history="1">
        <w:r w:rsidRPr="00E12AAC">
          <w:rPr>
            <w:rStyle w:val="a7"/>
            <w:noProof/>
          </w:rPr>
          <w:t>2.8.3.3.1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_Toc484636761 \h </w:instrText>
        </w:r>
        <w:r>
          <w:rPr>
            <w:noProof/>
            <w:webHidden/>
          </w:rPr>
        </w:r>
        <w:r>
          <w:rPr>
            <w:noProof/>
            <w:webHidden/>
          </w:rPr>
          <w:fldChar w:fldCharType="separate"/>
        </w:r>
        <w:r>
          <w:rPr>
            <w:noProof/>
            <w:webHidden/>
          </w:rPr>
          <w:t>450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62" w:history="1">
        <w:r w:rsidRPr="00E12AAC">
          <w:rPr>
            <w:rStyle w:val="a7"/>
            <w:noProof/>
          </w:rPr>
          <w:t>2.8.3.3.2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_Toc484636762 \h </w:instrText>
        </w:r>
        <w:r>
          <w:rPr>
            <w:noProof/>
            <w:webHidden/>
          </w:rPr>
        </w:r>
        <w:r>
          <w:rPr>
            <w:noProof/>
            <w:webHidden/>
          </w:rPr>
          <w:fldChar w:fldCharType="separate"/>
        </w:r>
        <w:r>
          <w:rPr>
            <w:noProof/>
            <w:webHidden/>
          </w:rPr>
          <w:t>450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63" w:history="1">
        <w:r w:rsidRPr="00E12AAC">
          <w:rPr>
            <w:rStyle w:val="a7"/>
            <w:noProof/>
            <w:lang w:val="en-US"/>
          </w:rPr>
          <w:t>2.8.3.3.2.1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_Toc484636763 \h </w:instrText>
        </w:r>
        <w:r>
          <w:rPr>
            <w:noProof/>
            <w:webHidden/>
          </w:rPr>
        </w:r>
        <w:r>
          <w:rPr>
            <w:noProof/>
            <w:webHidden/>
          </w:rPr>
          <w:fldChar w:fldCharType="separate"/>
        </w:r>
        <w:r>
          <w:rPr>
            <w:noProof/>
            <w:webHidden/>
          </w:rPr>
          <w:t>450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64" w:history="1">
        <w:r w:rsidRPr="00E12AAC">
          <w:rPr>
            <w:rStyle w:val="a7"/>
            <w:noProof/>
            <w:lang w:val="en-US"/>
          </w:rPr>
          <w:t>2.8.3.3.2.2</w:t>
        </w:r>
        <w:r>
          <w:rPr>
            <w:rFonts w:asciiTheme="minorHAnsi" w:eastAsiaTheme="minorEastAsia" w:hAnsiTheme="minorHAnsi" w:cstheme="minorBidi"/>
            <w:noProof/>
            <w:szCs w:val="22"/>
          </w:rPr>
          <w:tab/>
        </w:r>
        <w:r w:rsidRPr="00E12AAC">
          <w:rPr>
            <w:rStyle w:val="a7"/>
            <w:rFonts w:hint="eastAsia"/>
            <w:noProof/>
          </w:rPr>
          <w:t>查询</w:t>
        </w:r>
        <w:r>
          <w:rPr>
            <w:noProof/>
            <w:webHidden/>
          </w:rPr>
          <w:tab/>
        </w:r>
        <w:r>
          <w:rPr>
            <w:noProof/>
            <w:webHidden/>
          </w:rPr>
          <w:fldChar w:fldCharType="begin"/>
        </w:r>
        <w:r>
          <w:rPr>
            <w:noProof/>
            <w:webHidden/>
          </w:rPr>
          <w:instrText xml:space="preserve"> PAGEREF _Toc484636764 \h </w:instrText>
        </w:r>
        <w:r>
          <w:rPr>
            <w:noProof/>
            <w:webHidden/>
          </w:rPr>
        </w:r>
        <w:r>
          <w:rPr>
            <w:noProof/>
            <w:webHidden/>
          </w:rPr>
          <w:fldChar w:fldCharType="separate"/>
        </w:r>
        <w:r>
          <w:rPr>
            <w:noProof/>
            <w:webHidden/>
          </w:rPr>
          <w:t>451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65" w:history="1">
        <w:r w:rsidRPr="00E12AAC">
          <w:rPr>
            <w:rStyle w:val="a7"/>
            <w:noProof/>
          </w:rPr>
          <w:t>2.8.3.3.3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_Toc484636765 \h </w:instrText>
        </w:r>
        <w:r>
          <w:rPr>
            <w:noProof/>
            <w:webHidden/>
          </w:rPr>
        </w:r>
        <w:r>
          <w:rPr>
            <w:noProof/>
            <w:webHidden/>
          </w:rPr>
          <w:fldChar w:fldCharType="separate"/>
        </w:r>
        <w:r>
          <w:rPr>
            <w:noProof/>
            <w:webHidden/>
          </w:rPr>
          <w:t>452</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766" w:history="1">
        <w:r w:rsidRPr="00E12AAC">
          <w:rPr>
            <w:rStyle w:val="a7"/>
            <w:noProof/>
          </w:rPr>
          <w:t>2.8.4</w:t>
        </w:r>
        <w:r>
          <w:rPr>
            <w:rFonts w:asciiTheme="minorHAnsi" w:eastAsiaTheme="minorEastAsia" w:hAnsiTheme="minorHAnsi" w:cstheme="minorBidi"/>
            <w:noProof/>
            <w:szCs w:val="22"/>
          </w:rPr>
          <w:tab/>
        </w:r>
        <w:r w:rsidRPr="00E12AAC">
          <w:rPr>
            <w:rStyle w:val="a7"/>
            <w:rFonts w:hint="eastAsia"/>
            <w:noProof/>
          </w:rPr>
          <w:t>融资申请</w:t>
        </w:r>
        <w:r>
          <w:rPr>
            <w:noProof/>
            <w:webHidden/>
          </w:rPr>
          <w:tab/>
        </w:r>
        <w:r>
          <w:rPr>
            <w:noProof/>
            <w:webHidden/>
          </w:rPr>
          <w:fldChar w:fldCharType="begin"/>
        </w:r>
        <w:r>
          <w:rPr>
            <w:noProof/>
            <w:webHidden/>
          </w:rPr>
          <w:instrText xml:space="preserve"> PAGEREF _Toc484636766 \h </w:instrText>
        </w:r>
        <w:r>
          <w:rPr>
            <w:noProof/>
            <w:webHidden/>
          </w:rPr>
        </w:r>
        <w:r>
          <w:rPr>
            <w:noProof/>
            <w:webHidden/>
          </w:rPr>
          <w:fldChar w:fldCharType="separate"/>
        </w:r>
        <w:r>
          <w:rPr>
            <w:noProof/>
            <w:webHidden/>
          </w:rPr>
          <w:t>452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67" w:history="1">
        <w:r w:rsidRPr="00E12AAC">
          <w:rPr>
            <w:rStyle w:val="a7"/>
            <w:noProof/>
          </w:rPr>
          <w:t>2.8.4.1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_Toc484636767 \h </w:instrText>
        </w:r>
        <w:r>
          <w:rPr>
            <w:noProof/>
            <w:webHidden/>
          </w:rPr>
        </w:r>
        <w:r>
          <w:rPr>
            <w:noProof/>
            <w:webHidden/>
          </w:rPr>
          <w:fldChar w:fldCharType="separate"/>
        </w:r>
        <w:r>
          <w:rPr>
            <w:noProof/>
            <w:webHidden/>
          </w:rPr>
          <w:t>452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68" w:history="1">
        <w:r w:rsidRPr="00E12AAC">
          <w:rPr>
            <w:rStyle w:val="a7"/>
            <w:noProof/>
          </w:rPr>
          <w:t>2.8.4.2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_Toc484636768 \h </w:instrText>
        </w:r>
        <w:r>
          <w:rPr>
            <w:noProof/>
            <w:webHidden/>
          </w:rPr>
        </w:r>
        <w:r>
          <w:rPr>
            <w:noProof/>
            <w:webHidden/>
          </w:rPr>
          <w:fldChar w:fldCharType="separate"/>
        </w:r>
        <w:r>
          <w:rPr>
            <w:noProof/>
            <w:webHidden/>
          </w:rPr>
          <w:t>453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69" w:history="1">
        <w:r w:rsidRPr="00E12AAC">
          <w:rPr>
            <w:rStyle w:val="a7"/>
            <w:noProof/>
          </w:rPr>
          <w:t>2.8.4.2.1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_Toc484636769 \h </w:instrText>
        </w:r>
        <w:r>
          <w:rPr>
            <w:noProof/>
            <w:webHidden/>
          </w:rPr>
        </w:r>
        <w:r>
          <w:rPr>
            <w:noProof/>
            <w:webHidden/>
          </w:rPr>
          <w:fldChar w:fldCharType="separate"/>
        </w:r>
        <w:r>
          <w:rPr>
            <w:noProof/>
            <w:webHidden/>
          </w:rPr>
          <w:t>453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70" w:history="1">
        <w:r w:rsidRPr="00E12AAC">
          <w:rPr>
            <w:rStyle w:val="a7"/>
            <w:noProof/>
          </w:rPr>
          <w:t>2.8.4.2.2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_Toc484636770 \h </w:instrText>
        </w:r>
        <w:r>
          <w:rPr>
            <w:noProof/>
            <w:webHidden/>
          </w:rPr>
        </w:r>
        <w:r>
          <w:rPr>
            <w:noProof/>
            <w:webHidden/>
          </w:rPr>
          <w:fldChar w:fldCharType="separate"/>
        </w:r>
        <w:r>
          <w:rPr>
            <w:noProof/>
            <w:webHidden/>
          </w:rPr>
          <w:t>453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71" w:history="1">
        <w:r w:rsidRPr="00E12AAC">
          <w:rPr>
            <w:rStyle w:val="a7"/>
            <w:noProof/>
            <w:lang w:val="en-US"/>
          </w:rPr>
          <w:t>2.8.4.2.2.1</w:t>
        </w:r>
        <w:r>
          <w:rPr>
            <w:rFonts w:asciiTheme="minorHAnsi" w:eastAsiaTheme="minorEastAsia" w:hAnsiTheme="minorHAnsi" w:cstheme="minorBidi"/>
            <w:noProof/>
            <w:szCs w:val="22"/>
          </w:rPr>
          <w:tab/>
        </w:r>
        <w:r w:rsidRPr="00E12AAC">
          <w:rPr>
            <w:rStyle w:val="a7"/>
            <w:rFonts w:hint="eastAsia"/>
            <w:noProof/>
          </w:rPr>
          <w:t>新增融资导航页面</w:t>
        </w:r>
        <w:r>
          <w:rPr>
            <w:noProof/>
            <w:webHidden/>
          </w:rPr>
          <w:tab/>
        </w:r>
        <w:r>
          <w:rPr>
            <w:noProof/>
            <w:webHidden/>
          </w:rPr>
          <w:fldChar w:fldCharType="begin"/>
        </w:r>
        <w:r>
          <w:rPr>
            <w:noProof/>
            <w:webHidden/>
          </w:rPr>
          <w:instrText xml:space="preserve"> PAGEREF _Toc484636771 \h </w:instrText>
        </w:r>
        <w:r>
          <w:rPr>
            <w:noProof/>
            <w:webHidden/>
          </w:rPr>
        </w:r>
        <w:r>
          <w:rPr>
            <w:noProof/>
            <w:webHidden/>
          </w:rPr>
          <w:fldChar w:fldCharType="separate"/>
        </w:r>
        <w:r>
          <w:rPr>
            <w:noProof/>
            <w:webHidden/>
          </w:rPr>
          <w:t>454</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72" w:history="1">
        <w:r w:rsidRPr="00E12AAC">
          <w:rPr>
            <w:rStyle w:val="a7"/>
            <w:noProof/>
            <w:lang w:val="en-US"/>
          </w:rPr>
          <w:t>2.8.4.2.2.2</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_Toc484636772 \h </w:instrText>
        </w:r>
        <w:r>
          <w:rPr>
            <w:noProof/>
            <w:webHidden/>
          </w:rPr>
        </w:r>
        <w:r>
          <w:rPr>
            <w:noProof/>
            <w:webHidden/>
          </w:rPr>
          <w:fldChar w:fldCharType="separate"/>
        </w:r>
        <w:r>
          <w:rPr>
            <w:noProof/>
            <w:webHidden/>
          </w:rPr>
          <w:t>455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73" w:history="1">
        <w:r w:rsidRPr="00E12AAC">
          <w:rPr>
            <w:rStyle w:val="a7"/>
            <w:noProof/>
            <w:lang w:val="en-US"/>
          </w:rPr>
          <w:t>2.8.4.2.2.3</w:t>
        </w:r>
        <w:r>
          <w:rPr>
            <w:rFonts w:asciiTheme="minorHAnsi" w:eastAsiaTheme="minorEastAsia" w:hAnsiTheme="minorHAnsi" w:cstheme="minorBidi"/>
            <w:noProof/>
            <w:szCs w:val="22"/>
          </w:rPr>
          <w:tab/>
        </w:r>
        <w:r w:rsidRPr="00E12AAC">
          <w:rPr>
            <w:rStyle w:val="a7"/>
            <w:rFonts w:hint="eastAsia"/>
            <w:noProof/>
          </w:rPr>
          <w:t>融资方式</w:t>
        </w:r>
        <w:r>
          <w:rPr>
            <w:noProof/>
            <w:webHidden/>
          </w:rPr>
          <w:tab/>
        </w:r>
        <w:r>
          <w:rPr>
            <w:noProof/>
            <w:webHidden/>
          </w:rPr>
          <w:fldChar w:fldCharType="begin"/>
        </w:r>
        <w:r>
          <w:rPr>
            <w:noProof/>
            <w:webHidden/>
          </w:rPr>
          <w:instrText xml:space="preserve"> PAGEREF _Toc484636773 \h </w:instrText>
        </w:r>
        <w:r>
          <w:rPr>
            <w:noProof/>
            <w:webHidden/>
          </w:rPr>
        </w:r>
        <w:r>
          <w:rPr>
            <w:noProof/>
            <w:webHidden/>
          </w:rPr>
          <w:fldChar w:fldCharType="separate"/>
        </w:r>
        <w:r>
          <w:rPr>
            <w:noProof/>
            <w:webHidden/>
          </w:rPr>
          <w:t>455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74" w:history="1">
        <w:r w:rsidRPr="00E12AAC">
          <w:rPr>
            <w:rStyle w:val="a7"/>
            <w:noProof/>
            <w:lang w:val="en-US"/>
          </w:rPr>
          <w:t>2.8.4.2.2.4</w:t>
        </w:r>
        <w:r>
          <w:rPr>
            <w:rFonts w:asciiTheme="minorHAnsi" w:eastAsiaTheme="minorEastAsia" w:hAnsiTheme="minorHAnsi" w:cstheme="minorBidi"/>
            <w:noProof/>
            <w:szCs w:val="22"/>
          </w:rPr>
          <w:tab/>
        </w:r>
        <w:r w:rsidRPr="00E12AAC">
          <w:rPr>
            <w:rStyle w:val="a7"/>
            <w:rFonts w:hint="eastAsia"/>
            <w:noProof/>
          </w:rPr>
          <w:t>质押物信息</w:t>
        </w:r>
        <w:r>
          <w:rPr>
            <w:noProof/>
            <w:webHidden/>
          </w:rPr>
          <w:tab/>
        </w:r>
        <w:r>
          <w:rPr>
            <w:noProof/>
            <w:webHidden/>
          </w:rPr>
          <w:fldChar w:fldCharType="begin"/>
        </w:r>
        <w:r>
          <w:rPr>
            <w:noProof/>
            <w:webHidden/>
          </w:rPr>
          <w:instrText xml:space="preserve"> PAGEREF _Toc484636774 \h </w:instrText>
        </w:r>
        <w:r>
          <w:rPr>
            <w:noProof/>
            <w:webHidden/>
          </w:rPr>
        </w:r>
        <w:r>
          <w:rPr>
            <w:noProof/>
            <w:webHidden/>
          </w:rPr>
          <w:fldChar w:fldCharType="separate"/>
        </w:r>
        <w:r>
          <w:rPr>
            <w:noProof/>
            <w:webHidden/>
          </w:rPr>
          <w:t>456</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75" w:history="1">
        <w:r w:rsidRPr="00E12AAC">
          <w:rPr>
            <w:rStyle w:val="a7"/>
            <w:noProof/>
            <w:lang w:val="en-US"/>
          </w:rPr>
          <w:t>2.8.4.2.2.5</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_Toc484636775 \h </w:instrText>
        </w:r>
        <w:r>
          <w:rPr>
            <w:noProof/>
            <w:webHidden/>
          </w:rPr>
        </w:r>
        <w:r>
          <w:rPr>
            <w:noProof/>
            <w:webHidden/>
          </w:rPr>
          <w:fldChar w:fldCharType="separate"/>
        </w:r>
        <w:r>
          <w:rPr>
            <w:noProof/>
            <w:webHidden/>
          </w:rPr>
          <w:t>457</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76" w:history="1">
        <w:r w:rsidRPr="00E12AAC">
          <w:rPr>
            <w:rStyle w:val="a7"/>
            <w:noProof/>
            <w:lang w:val="en-US"/>
          </w:rPr>
          <w:t>2.8.4.2.2.6</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_Toc484636776 \h </w:instrText>
        </w:r>
        <w:r>
          <w:rPr>
            <w:noProof/>
            <w:webHidden/>
          </w:rPr>
        </w:r>
        <w:r>
          <w:rPr>
            <w:noProof/>
            <w:webHidden/>
          </w:rPr>
          <w:fldChar w:fldCharType="separate"/>
        </w:r>
        <w:r>
          <w:rPr>
            <w:noProof/>
            <w:webHidden/>
          </w:rPr>
          <w:t>459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77" w:history="1">
        <w:r w:rsidRPr="00E12AAC">
          <w:rPr>
            <w:rStyle w:val="a7"/>
            <w:noProof/>
          </w:rPr>
          <w:t>2.8.4.2.3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_Toc484636777 \h </w:instrText>
        </w:r>
        <w:r>
          <w:rPr>
            <w:noProof/>
            <w:webHidden/>
          </w:rPr>
        </w:r>
        <w:r>
          <w:rPr>
            <w:noProof/>
            <w:webHidden/>
          </w:rPr>
          <w:fldChar w:fldCharType="separate"/>
        </w:r>
        <w:r>
          <w:rPr>
            <w:noProof/>
            <w:webHidden/>
          </w:rPr>
          <w:t>460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78" w:history="1">
        <w:r w:rsidRPr="00E12AAC">
          <w:rPr>
            <w:rStyle w:val="a7"/>
            <w:noProof/>
          </w:rPr>
          <w:t>2.8.4.2.4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_Toc484636778 \h </w:instrText>
        </w:r>
        <w:r>
          <w:rPr>
            <w:noProof/>
            <w:webHidden/>
          </w:rPr>
        </w:r>
        <w:r>
          <w:rPr>
            <w:noProof/>
            <w:webHidden/>
          </w:rPr>
          <w:fldChar w:fldCharType="separate"/>
        </w:r>
        <w:r>
          <w:rPr>
            <w:noProof/>
            <w:webHidden/>
          </w:rPr>
          <w:t>460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79" w:history="1">
        <w:r w:rsidRPr="00E12AAC">
          <w:rPr>
            <w:rStyle w:val="a7"/>
            <w:noProof/>
          </w:rPr>
          <w:t>2.8.4.2.5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_Toc484636779 \h </w:instrText>
        </w:r>
        <w:r>
          <w:rPr>
            <w:noProof/>
            <w:webHidden/>
          </w:rPr>
        </w:r>
        <w:r>
          <w:rPr>
            <w:noProof/>
            <w:webHidden/>
          </w:rPr>
          <w:fldChar w:fldCharType="separate"/>
        </w:r>
        <w:r>
          <w:rPr>
            <w:noProof/>
            <w:webHidden/>
          </w:rPr>
          <w:t>460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80" w:history="1">
        <w:r w:rsidRPr="00E12AAC">
          <w:rPr>
            <w:rStyle w:val="a7"/>
            <w:noProof/>
          </w:rPr>
          <w:t>2.8.4.2.6</w:t>
        </w:r>
        <w:r>
          <w:rPr>
            <w:rFonts w:asciiTheme="minorHAnsi" w:eastAsiaTheme="minorEastAsia" w:hAnsiTheme="minorHAnsi" w:cstheme="minorBidi"/>
            <w:noProof/>
            <w:szCs w:val="22"/>
          </w:rPr>
          <w:tab/>
        </w:r>
        <w:r w:rsidRPr="00E12AAC">
          <w:rPr>
            <w:rStyle w:val="a7"/>
            <w:rFonts w:hint="eastAsia"/>
            <w:noProof/>
          </w:rPr>
          <w:t>收回</w:t>
        </w:r>
        <w:r>
          <w:rPr>
            <w:noProof/>
            <w:webHidden/>
          </w:rPr>
          <w:tab/>
        </w:r>
        <w:r>
          <w:rPr>
            <w:noProof/>
            <w:webHidden/>
          </w:rPr>
          <w:fldChar w:fldCharType="begin"/>
        </w:r>
        <w:r>
          <w:rPr>
            <w:noProof/>
            <w:webHidden/>
          </w:rPr>
          <w:instrText xml:space="preserve"> PAGEREF _Toc484636780 \h </w:instrText>
        </w:r>
        <w:r>
          <w:rPr>
            <w:noProof/>
            <w:webHidden/>
          </w:rPr>
        </w:r>
        <w:r>
          <w:rPr>
            <w:noProof/>
            <w:webHidden/>
          </w:rPr>
          <w:fldChar w:fldCharType="separate"/>
        </w:r>
        <w:r>
          <w:rPr>
            <w:noProof/>
            <w:webHidden/>
          </w:rPr>
          <w:t>460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81" w:history="1">
        <w:r w:rsidRPr="00E12AAC">
          <w:rPr>
            <w:rStyle w:val="a7"/>
            <w:noProof/>
          </w:rPr>
          <w:t>2.8.4.3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_Toc484636781 \h </w:instrText>
        </w:r>
        <w:r>
          <w:rPr>
            <w:noProof/>
            <w:webHidden/>
          </w:rPr>
        </w:r>
        <w:r>
          <w:rPr>
            <w:noProof/>
            <w:webHidden/>
          </w:rPr>
          <w:fldChar w:fldCharType="separate"/>
        </w:r>
        <w:r>
          <w:rPr>
            <w:noProof/>
            <w:webHidden/>
          </w:rPr>
          <w:t>461</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782" w:history="1">
        <w:r w:rsidRPr="00E12AAC">
          <w:rPr>
            <w:rStyle w:val="a7"/>
            <w:noProof/>
          </w:rPr>
          <w:t>2.8.5</w:t>
        </w:r>
        <w:r>
          <w:rPr>
            <w:rFonts w:asciiTheme="minorHAnsi" w:eastAsiaTheme="minorEastAsia" w:hAnsiTheme="minorHAnsi" w:cstheme="minorBidi"/>
            <w:noProof/>
            <w:szCs w:val="22"/>
          </w:rPr>
          <w:tab/>
        </w:r>
        <w:r w:rsidRPr="00E12AAC">
          <w:rPr>
            <w:rStyle w:val="a7"/>
            <w:rFonts w:hint="eastAsia"/>
            <w:noProof/>
          </w:rPr>
          <w:t>争议管理</w:t>
        </w:r>
        <w:r>
          <w:rPr>
            <w:noProof/>
            <w:webHidden/>
          </w:rPr>
          <w:tab/>
        </w:r>
        <w:r>
          <w:rPr>
            <w:noProof/>
            <w:webHidden/>
          </w:rPr>
          <w:fldChar w:fldCharType="begin"/>
        </w:r>
        <w:r>
          <w:rPr>
            <w:noProof/>
            <w:webHidden/>
          </w:rPr>
          <w:instrText xml:space="preserve"> PAGEREF _Toc484636782 \h </w:instrText>
        </w:r>
        <w:r>
          <w:rPr>
            <w:noProof/>
            <w:webHidden/>
          </w:rPr>
        </w:r>
        <w:r>
          <w:rPr>
            <w:noProof/>
            <w:webHidden/>
          </w:rPr>
          <w:fldChar w:fldCharType="separate"/>
        </w:r>
        <w:r>
          <w:rPr>
            <w:noProof/>
            <w:webHidden/>
          </w:rPr>
          <w:t>464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83" w:history="1">
        <w:r w:rsidRPr="00E12AAC">
          <w:rPr>
            <w:rStyle w:val="a7"/>
            <w:noProof/>
          </w:rPr>
          <w:t>2.8.5.1</w:t>
        </w:r>
        <w:r>
          <w:rPr>
            <w:rFonts w:asciiTheme="minorHAnsi" w:eastAsiaTheme="minorEastAsia" w:hAnsiTheme="minorHAnsi" w:cstheme="minorBidi"/>
            <w:noProof/>
            <w:szCs w:val="22"/>
          </w:rPr>
          <w:tab/>
        </w:r>
        <w:r w:rsidRPr="00E12AAC">
          <w:rPr>
            <w:rStyle w:val="a7"/>
            <w:rFonts w:hint="eastAsia"/>
            <w:noProof/>
          </w:rPr>
          <w:t>争议设定</w:t>
        </w:r>
        <w:r>
          <w:rPr>
            <w:noProof/>
            <w:webHidden/>
          </w:rPr>
          <w:tab/>
        </w:r>
        <w:r>
          <w:rPr>
            <w:noProof/>
            <w:webHidden/>
          </w:rPr>
          <w:fldChar w:fldCharType="begin"/>
        </w:r>
        <w:r>
          <w:rPr>
            <w:noProof/>
            <w:webHidden/>
          </w:rPr>
          <w:instrText xml:space="preserve"> PAGEREF _Toc484636783 \h </w:instrText>
        </w:r>
        <w:r>
          <w:rPr>
            <w:noProof/>
            <w:webHidden/>
          </w:rPr>
        </w:r>
        <w:r>
          <w:rPr>
            <w:noProof/>
            <w:webHidden/>
          </w:rPr>
          <w:fldChar w:fldCharType="separate"/>
        </w:r>
        <w:r>
          <w:rPr>
            <w:noProof/>
            <w:webHidden/>
          </w:rPr>
          <w:t>464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84" w:history="1">
        <w:r w:rsidRPr="00E12AAC">
          <w:rPr>
            <w:rStyle w:val="a7"/>
            <w:noProof/>
          </w:rPr>
          <w:t>2.8.5.1.1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_Toc484636784 \h </w:instrText>
        </w:r>
        <w:r>
          <w:rPr>
            <w:noProof/>
            <w:webHidden/>
          </w:rPr>
        </w:r>
        <w:r>
          <w:rPr>
            <w:noProof/>
            <w:webHidden/>
          </w:rPr>
          <w:fldChar w:fldCharType="separate"/>
        </w:r>
        <w:r>
          <w:rPr>
            <w:noProof/>
            <w:webHidden/>
          </w:rPr>
          <w:t>464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85" w:history="1">
        <w:r w:rsidRPr="00E12AAC">
          <w:rPr>
            <w:rStyle w:val="a7"/>
            <w:noProof/>
          </w:rPr>
          <w:t>2.8.5.1.2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_Toc484636785 \h </w:instrText>
        </w:r>
        <w:r>
          <w:rPr>
            <w:noProof/>
            <w:webHidden/>
          </w:rPr>
        </w:r>
        <w:r>
          <w:rPr>
            <w:noProof/>
            <w:webHidden/>
          </w:rPr>
          <w:fldChar w:fldCharType="separate"/>
        </w:r>
        <w:r>
          <w:rPr>
            <w:noProof/>
            <w:webHidden/>
          </w:rPr>
          <w:t>464</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86" w:history="1">
        <w:r w:rsidRPr="00E12AAC">
          <w:rPr>
            <w:rStyle w:val="a7"/>
            <w:noProof/>
            <w:lang w:val="en-US"/>
          </w:rPr>
          <w:t>2.8.5.1.2.1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_Toc484636786 \h </w:instrText>
        </w:r>
        <w:r>
          <w:rPr>
            <w:noProof/>
            <w:webHidden/>
          </w:rPr>
        </w:r>
        <w:r>
          <w:rPr>
            <w:noProof/>
            <w:webHidden/>
          </w:rPr>
          <w:fldChar w:fldCharType="separate"/>
        </w:r>
        <w:r>
          <w:rPr>
            <w:noProof/>
            <w:webHidden/>
          </w:rPr>
          <w:t>464</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87" w:history="1">
        <w:r w:rsidRPr="00E12AAC">
          <w:rPr>
            <w:rStyle w:val="a7"/>
            <w:noProof/>
            <w:lang w:val="en-US"/>
          </w:rPr>
          <w:t>2.8.5.1.2.2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_Toc484636787 \h </w:instrText>
        </w:r>
        <w:r>
          <w:rPr>
            <w:noProof/>
            <w:webHidden/>
          </w:rPr>
        </w:r>
        <w:r>
          <w:rPr>
            <w:noProof/>
            <w:webHidden/>
          </w:rPr>
          <w:fldChar w:fldCharType="separate"/>
        </w:r>
        <w:r>
          <w:rPr>
            <w:noProof/>
            <w:webHidden/>
          </w:rPr>
          <w:t>465</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88" w:history="1">
        <w:r w:rsidRPr="00E12AAC">
          <w:rPr>
            <w:rStyle w:val="a7"/>
            <w:noProof/>
            <w:lang w:val="en-US"/>
          </w:rPr>
          <w:t>2.8.5.1.2.3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_Toc484636788 \h </w:instrText>
        </w:r>
        <w:r>
          <w:rPr>
            <w:noProof/>
            <w:webHidden/>
          </w:rPr>
        </w:r>
        <w:r>
          <w:rPr>
            <w:noProof/>
            <w:webHidden/>
          </w:rPr>
          <w:fldChar w:fldCharType="separate"/>
        </w:r>
        <w:r>
          <w:rPr>
            <w:noProof/>
            <w:webHidden/>
          </w:rPr>
          <w:t>470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89" w:history="1">
        <w:r w:rsidRPr="00E12AAC">
          <w:rPr>
            <w:rStyle w:val="a7"/>
            <w:noProof/>
            <w:lang w:val="en-US"/>
          </w:rPr>
          <w:t>2.8.5.1.2.4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_Toc484636789 \h </w:instrText>
        </w:r>
        <w:r>
          <w:rPr>
            <w:noProof/>
            <w:webHidden/>
          </w:rPr>
        </w:r>
        <w:r>
          <w:rPr>
            <w:noProof/>
            <w:webHidden/>
          </w:rPr>
          <w:fldChar w:fldCharType="separate"/>
        </w:r>
        <w:r>
          <w:rPr>
            <w:noProof/>
            <w:webHidden/>
          </w:rPr>
          <w:t>470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90" w:history="1">
        <w:r w:rsidRPr="00E12AAC">
          <w:rPr>
            <w:rStyle w:val="a7"/>
            <w:noProof/>
            <w:lang w:val="en-US"/>
          </w:rPr>
          <w:t>2.8.5.1.2.5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_Toc484636790 \h </w:instrText>
        </w:r>
        <w:r>
          <w:rPr>
            <w:noProof/>
            <w:webHidden/>
          </w:rPr>
        </w:r>
        <w:r>
          <w:rPr>
            <w:noProof/>
            <w:webHidden/>
          </w:rPr>
          <w:fldChar w:fldCharType="separate"/>
        </w:r>
        <w:r>
          <w:rPr>
            <w:noProof/>
            <w:webHidden/>
          </w:rPr>
          <w:t>470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91" w:history="1">
        <w:r w:rsidRPr="00E12AAC">
          <w:rPr>
            <w:rStyle w:val="a7"/>
            <w:noProof/>
          </w:rPr>
          <w:t>2.8.5.1.3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_Toc484636791 \h </w:instrText>
        </w:r>
        <w:r>
          <w:rPr>
            <w:noProof/>
            <w:webHidden/>
          </w:rPr>
        </w:r>
        <w:r>
          <w:rPr>
            <w:noProof/>
            <w:webHidden/>
          </w:rPr>
          <w:fldChar w:fldCharType="separate"/>
        </w:r>
        <w:r>
          <w:rPr>
            <w:noProof/>
            <w:webHidden/>
          </w:rPr>
          <w:t>471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792" w:history="1">
        <w:r w:rsidRPr="00E12AAC">
          <w:rPr>
            <w:rStyle w:val="a7"/>
            <w:noProof/>
          </w:rPr>
          <w:t>2.8.5.2</w:t>
        </w:r>
        <w:r>
          <w:rPr>
            <w:rFonts w:asciiTheme="minorHAnsi" w:eastAsiaTheme="minorEastAsia" w:hAnsiTheme="minorHAnsi" w:cstheme="minorBidi"/>
            <w:noProof/>
            <w:szCs w:val="22"/>
          </w:rPr>
          <w:tab/>
        </w:r>
        <w:r w:rsidRPr="00E12AAC">
          <w:rPr>
            <w:rStyle w:val="a7"/>
            <w:rFonts w:hint="eastAsia"/>
            <w:noProof/>
          </w:rPr>
          <w:t>争议解除</w:t>
        </w:r>
        <w:r>
          <w:rPr>
            <w:noProof/>
            <w:webHidden/>
          </w:rPr>
          <w:tab/>
        </w:r>
        <w:r>
          <w:rPr>
            <w:noProof/>
            <w:webHidden/>
          </w:rPr>
          <w:fldChar w:fldCharType="begin"/>
        </w:r>
        <w:r>
          <w:rPr>
            <w:noProof/>
            <w:webHidden/>
          </w:rPr>
          <w:instrText xml:space="preserve"> PAGEREF _Toc484636792 \h </w:instrText>
        </w:r>
        <w:r>
          <w:rPr>
            <w:noProof/>
            <w:webHidden/>
          </w:rPr>
        </w:r>
        <w:r>
          <w:rPr>
            <w:noProof/>
            <w:webHidden/>
          </w:rPr>
          <w:fldChar w:fldCharType="separate"/>
        </w:r>
        <w:r>
          <w:rPr>
            <w:noProof/>
            <w:webHidden/>
          </w:rPr>
          <w:t>472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93" w:history="1">
        <w:r w:rsidRPr="00E12AAC">
          <w:rPr>
            <w:rStyle w:val="a7"/>
            <w:noProof/>
          </w:rPr>
          <w:t>2.8.5.2.1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_Toc484636793 \h </w:instrText>
        </w:r>
        <w:r>
          <w:rPr>
            <w:noProof/>
            <w:webHidden/>
          </w:rPr>
        </w:r>
        <w:r>
          <w:rPr>
            <w:noProof/>
            <w:webHidden/>
          </w:rPr>
          <w:fldChar w:fldCharType="separate"/>
        </w:r>
        <w:r>
          <w:rPr>
            <w:noProof/>
            <w:webHidden/>
          </w:rPr>
          <w:t>472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794" w:history="1">
        <w:r w:rsidRPr="00E12AAC">
          <w:rPr>
            <w:rStyle w:val="a7"/>
            <w:noProof/>
          </w:rPr>
          <w:t>2.8.5.2.2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_Toc484636794 \h </w:instrText>
        </w:r>
        <w:r>
          <w:rPr>
            <w:noProof/>
            <w:webHidden/>
          </w:rPr>
        </w:r>
        <w:r>
          <w:rPr>
            <w:noProof/>
            <w:webHidden/>
          </w:rPr>
          <w:fldChar w:fldCharType="separate"/>
        </w:r>
        <w:r>
          <w:rPr>
            <w:noProof/>
            <w:webHidden/>
          </w:rPr>
          <w:t>472</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95" w:history="1">
        <w:r w:rsidRPr="00E12AAC">
          <w:rPr>
            <w:rStyle w:val="a7"/>
            <w:noProof/>
            <w:lang w:val="en-US"/>
          </w:rPr>
          <w:t>2.8.5.2.2.1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_Toc484636795 \h </w:instrText>
        </w:r>
        <w:r>
          <w:rPr>
            <w:noProof/>
            <w:webHidden/>
          </w:rPr>
        </w:r>
        <w:r>
          <w:rPr>
            <w:noProof/>
            <w:webHidden/>
          </w:rPr>
          <w:fldChar w:fldCharType="separate"/>
        </w:r>
        <w:r>
          <w:rPr>
            <w:noProof/>
            <w:webHidden/>
          </w:rPr>
          <w:t>472</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96" w:history="1">
        <w:r w:rsidRPr="00E12AAC">
          <w:rPr>
            <w:rStyle w:val="a7"/>
            <w:noProof/>
            <w:lang w:val="en-US"/>
          </w:rPr>
          <w:t>2.8.5.2.2.2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_Toc484636796 \h </w:instrText>
        </w:r>
        <w:r>
          <w:rPr>
            <w:noProof/>
            <w:webHidden/>
          </w:rPr>
        </w:r>
        <w:r>
          <w:rPr>
            <w:noProof/>
            <w:webHidden/>
          </w:rPr>
          <w:fldChar w:fldCharType="separate"/>
        </w:r>
        <w:r>
          <w:rPr>
            <w:noProof/>
            <w:webHidden/>
          </w:rPr>
          <w:t>473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97" w:history="1">
        <w:r w:rsidRPr="00E12AAC">
          <w:rPr>
            <w:rStyle w:val="a7"/>
            <w:noProof/>
            <w:lang w:val="en-US"/>
          </w:rPr>
          <w:t>2.8.5.2.2.3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_Toc484636797 \h </w:instrText>
        </w:r>
        <w:r>
          <w:rPr>
            <w:noProof/>
            <w:webHidden/>
          </w:rPr>
        </w:r>
        <w:r>
          <w:rPr>
            <w:noProof/>
            <w:webHidden/>
          </w:rPr>
          <w:fldChar w:fldCharType="separate"/>
        </w:r>
        <w:r>
          <w:rPr>
            <w:noProof/>
            <w:webHidden/>
          </w:rPr>
          <w:t>478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98" w:history="1">
        <w:r w:rsidRPr="00E12AAC">
          <w:rPr>
            <w:rStyle w:val="a7"/>
            <w:noProof/>
            <w:lang w:val="en-US"/>
          </w:rPr>
          <w:t>2.8.5.2.2.4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_Toc484636798 \h </w:instrText>
        </w:r>
        <w:r>
          <w:rPr>
            <w:noProof/>
            <w:webHidden/>
          </w:rPr>
        </w:r>
        <w:r>
          <w:rPr>
            <w:noProof/>
            <w:webHidden/>
          </w:rPr>
          <w:fldChar w:fldCharType="separate"/>
        </w:r>
        <w:r>
          <w:rPr>
            <w:noProof/>
            <w:webHidden/>
          </w:rPr>
          <w:t>478</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799" w:history="1">
        <w:r w:rsidRPr="00E12AAC">
          <w:rPr>
            <w:rStyle w:val="a7"/>
            <w:noProof/>
            <w:lang w:val="en-US"/>
          </w:rPr>
          <w:t>2.8.5.2.2.5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_Toc484636799 \h </w:instrText>
        </w:r>
        <w:r>
          <w:rPr>
            <w:noProof/>
            <w:webHidden/>
          </w:rPr>
        </w:r>
        <w:r>
          <w:rPr>
            <w:noProof/>
            <w:webHidden/>
          </w:rPr>
          <w:fldChar w:fldCharType="separate"/>
        </w:r>
        <w:r>
          <w:rPr>
            <w:noProof/>
            <w:webHidden/>
          </w:rPr>
          <w:t>478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00" w:history="1">
        <w:r w:rsidRPr="00E12AAC">
          <w:rPr>
            <w:rStyle w:val="a7"/>
            <w:noProof/>
          </w:rPr>
          <w:t>2.8.5.2.3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_Toc484636800 \h </w:instrText>
        </w:r>
        <w:r>
          <w:rPr>
            <w:noProof/>
            <w:webHidden/>
          </w:rPr>
        </w:r>
        <w:r>
          <w:rPr>
            <w:noProof/>
            <w:webHidden/>
          </w:rPr>
          <w:fldChar w:fldCharType="separate"/>
        </w:r>
        <w:r>
          <w:rPr>
            <w:noProof/>
            <w:webHidden/>
          </w:rPr>
          <w:t>479</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01" w:history="1">
        <w:r w:rsidRPr="00E12AAC">
          <w:rPr>
            <w:rStyle w:val="a7"/>
            <w:noProof/>
          </w:rPr>
          <w:t>2.8.6</w:t>
        </w:r>
        <w:r>
          <w:rPr>
            <w:rFonts w:asciiTheme="minorHAnsi" w:eastAsiaTheme="minorEastAsia" w:hAnsiTheme="minorHAnsi" w:cstheme="minorBidi"/>
            <w:noProof/>
            <w:szCs w:val="22"/>
          </w:rPr>
          <w:tab/>
        </w:r>
        <w:r w:rsidRPr="00E12AAC">
          <w:rPr>
            <w:rStyle w:val="a7"/>
            <w:rFonts w:hint="eastAsia"/>
            <w:noProof/>
          </w:rPr>
          <w:t>应收账款调整</w:t>
        </w:r>
        <w:r>
          <w:rPr>
            <w:noProof/>
            <w:webHidden/>
          </w:rPr>
          <w:tab/>
        </w:r>
        <w:r>
          <w:rPr>
            <w:noProof/>
            <w:webHidden/>
          </w:rPr>
          <w:fldChar w:fldCharType="begin"/>
        </w:r>
        <w:r>
          <w:rPr>
            <w:noProof/>
            <w:webHidden/>
          </w:rPr>
          <w:instrText xml:space="preserve"> PAGEREF _Toc484636801 \h </w:instrText>
        </w:r>
        <w:r>
          <w:rPr>
            <w:noProof/>
            <w:webHidden/>
          </w:rPr>
        </w:r>
        <w:r>
          <w:rPr>
            <w:noProof/>
            <w:webHidden/>
          </w:rPr>
          <w:fldChar w:fldCharType="separate"/>
        </w:r>
        <w:r>
          <w:rPr>
            <w:noProof/>
            <w:webHidden/>
          </w:rPr>
          <w:t>480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02" w:history="1">
        <w:r w:rsidRPr="00E12AAC">
          <w:rPr>
            <w:rStyle w:val="a7"/>
            <w:noProof/>
          </w:rPr>
          <w:t>2.8.6.1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_Toc484636802 \h </w:instrText>
        </w:r>
        <w:r>
          <w:rPr>
            <w:noProof/>
            <w:webHidden/>
          </w:rPr>
        </w:r>
        <w:r>
          <w:rPr>
            <w:noProof/>
            <w:webHidden/>
          </w:rPr>
          <w:fldChar w:fldCharType="separate"/>
        </w:r>
        <w:r>
          <w:rPr>
            <w:noProof/>
            <w:webHidden/>
          </w:rPr>
          <w:t>480</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03" w:history="1">
        <w:r w:rsidRPr="00E12AAC">
          <w:rPr>
            <w:rStyle w:val="a7"/>
            <w:noProof/>
          </w:rPr>
          <w:t>2.8.6.2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_Toc484636803 \h </w:instrText>
        </w:r>
        <w:r>
          <w:rPr>
            <w:noProof/>
            <w:webHidden/>
          </w:rPr>
        </w:r>
        <w:r>
          <w:rPr>
            <w:noProof/>
            <w:webHidden/>
          </w:rPr>
          <w:fldChar w:fldCharType="separate"/>
        </w:r>
        <w:r>
          <w:rPr>
            <w:noProof/>
            <w:webHidden/>
          </w:rPr>
          <w:t>480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04" w:history="1">
        <w:r w:rsidRPr="00E12AAC">
          <w:rPr>
            <w:rStyle w:val="a7"/>
            <w:noProof/>
          </w:rPr>
          <w:t>2.8.6.2.1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_Toc484636804 \h </w:instrText>
        </w:r>
        <w:r>
          <w:rPr>
            <w:noProof/>
            <w:webHidden/>
          </w:rPr>
        </w:r>
        <w:r>
          <w:rPr>
            <w:noProof/>
            <w:webHidden/>
          </w:rPr>
          <w:fldChar w:fldCharType="separate"/>
        </w:r>
        <w:r>
          <w:rPr>
            <w:noProof/>
            <w:webHidden/>
          </w:rPr>
          <w:t>480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05" w:history="1">
        <w:r w:rsidRPr="00E12AAC">
          <w:rPr>
            <w:rStyle w:val="a7"/>
            <w:noProof/>
          </w:rPr>
          <w:t>2.8.6.2.2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_Toc484636805 \h </w:instrText>
        </w:r>
        <w:r>
          <w:rPr>
            <w:noProof/>
            <w:webHidden/>
          </w:rPr>
        </w:r>
        <w:r>
          <w:rPr>
            <w:noProof/>
            <w:webHidden/>
          </w:rPr>
          <w:fldChar w:fldCharType="separate"/>
        </w:r>
        <w:r>
          <w:rPr>
            <w:noProof/>
            <w:webHidden/>
          </w:rPr>
          <w:t>481</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806" w:history="1">
        <w:r w:rsidRPr="00E12AAC">
          <w:rPr>
            <w:rStyle w:val="a7"/>
            <w:noProof/>
            <w:lang w:val="en-US"/>
          </w:rPr>
          <w:t>2.8.6.2.2.1</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_Toc484636806 \h </w:instrText>
        </w:r>
        <w:r>
          <w:rPr>
            <w:noProof/>
            <w:webHidden/>
          </w:rPr>
        </w:r>
        <w:r>
          <w:rPr>
            <w:noProof/>
            <w:webHidden/>
          </w:rPr>
          <w:fldChar w:fldCharType="separate"/>
        </w:r>
        <w:r>
          <w:rPr>
            <w:noProof/>
            <w:webHidden/>
          </w:rPr>
          <w:t>481</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807" w:history="1">
        <w:r w:rsidRPr="00E12AAC">
          <w:rPr>
            <w:rStyle w:val="a7"/>
            <w:noProof/>
            <w:lang w:val="en-US"/>
          </w:rPr>
          <w:t>2.8.6.2.2.2</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_Toc484636807 \h </w:instrText>
        </w:r>
        <w:r>
          <w:rPr>
            <w:noProof/>
            <w:webHidden/>
          </w:rPr>
        </w:r>
        <w:r>
          <w:rPr>
            <w:noProof/>
            <w:webHidden/>
          </w:rPr>
          <w:fldChar w:fldCharType="separate"/>
        </w:r>
        <w:r>
          <w:rPr>
            <w:noProof/>
            <w:webHidden/>
          </w:rPr>
          <w:t>483</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808" w:history="1">
        <w:r w:rsidRPr="00E12AAC">
          <w:rPr>
            <w:rStyle w:val="a7"/>
            <w:noProof/>
            <w:lang w:val="en-US"/>
          </w:rPr>
          <w:t>2.8.6.2.2.3</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_Toc484636808 \h </w:instrText>
        </w:r>
        <w:r>
          <w:rPr>
            <w:noProof/>
            <w:webHidden/>
          </w:rPr>
        </w:r>
        <w:r>
          <w:rPr>
            <w:noProof/>
            <w:webHidden/>
          </w:rPr>
          <w:fldChar w:fldCharType="separate"/>
        </w:r>
        <w:r>
          <w:rPr>
            <w:noProof/>
            <w:webHidden/>
          </w:rPr>
          <w:t>484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09" w:history="1">
        <w:r w:rsidRPr="00E12AAC">
          <w:rPr>
            <w:rStyle w:val="a7"/>
            <w:noProof/>
          </w:rPr>
          <w:t>2.8.6.2.3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_Toc484636809 \h </w:instrText>
        </w:r>
        <w:r>
          <w:rPr>
            <w:noProof/>
            <w:webHidden/>
          </w:rPr>
        </w:r>
        <w:r>
          <w:rPr>
            <w:noProof/>
            <w:webHidden/>
          </w:rPr>
          <w:fldChar w:fldCharType="separate"/>
        </w:r>
        <w:r>
          <w:rPr>
            <w:noProof/>
            <w:webHidden/>
          </w:rPr>
          <w:t>485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10" w:history="1">
        <w:r w:rsidRPr="00E12AAC">
          <w:rPr>
            <w:rStyle w:val="a7"/>
            <w:noProof/>
          </w:rPr>
          <w:t>2.8.6.2.4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_Toc484636810 \h </w:instrText>
        </w:r>
        <w:r>
          <w:rPr>
            <w:noProof/>
            <w:webHidden/>
          </w:rPr>
        </w:r>
        <w:r>
          <w:rPr>
            <w:noProof/>
            <w:webHidden/>
          </w:rPr>
          <w:fldChar w:fldCharType="separate"/>
        </w:r>
        <w:r>
          <w:rPr>
            <w:noProof/>
            <w:webHidden/>
          </w:rPr>
          <w:t>485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11" w:history="1">
        <w:r w:rsidRPr="00E12AAC">
          <w:rPr>
            <w:rStyle w:val="a7"/>
            <w:noProof/>
          </w:rPr>
          <w:t>2.8.6.2.5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_Toc484636811 \h </w:instrText>
        </w:r>
        <w:r>
          <w:rPr>
            <w:noProof/>
            <w:webHidden/>
          </w:rPr>
        </w:r>
        <w:r>
          <w:rPr>
            <w:noProof/>
            <w:webHidden/>
          </w:rPr>
          <w:fldChar w:fldCharType="separate"/>
        </w:r>
        <w:r>
          <w:rPr>
            <w:noProof/>
            <w:webHidden/>
          </w:rPr>
          <w:t>485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12" w:history="1">
        <w:r w:rsidRPr="00E12AAC">
          <w:rPr>
            <w:rStyle w:val="a7"/>
            <w:noProof/>
          </w:rPr>
          <w:t>2.8.6.3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_Toc484636812 \h </w:instrText>
        </w:r>
        <w:r>
          <w:rPr>
            <w:noProof/>
            <w:webHidden/>
          </w:rPr>
        </w:r>
        <w:r>
          <w:rPr>
            <w:noProof/>
            <w:webHidden/>
          </w:rPr>
          <w:fldChar w:fldCharType="separate"/>
        </w:r>
        <w:r>
          <w:rPr>
            <w:noProof/>
            <w:webHidden/>
          </w:rPr>
          <w:t>486</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13" w:history="1">
        <w:r w:rsidRPr="00E12AAC">
          <w:rPr>
            <w:rStyle w:val="a7"/>
            <w:noProof/>
          </w:rPr>
          <w:t>2.8.7</w:t>
        </w:r>
        <w:r>
          <w:rPr>
            <w:rFonts w:asciiTheme="minorHAnsi" w:eastAsiaTheme="minorEastAsia" w:hAnsiTheme="minorHAnsi" w:cstheme="minorBidi"/>
            <w:noProof/>
            <w:szCs w:val="22"/>
          </w:rPr>
          <w:tab/>
        </w:r>
        <w:r w:rsidRPr="00E12AAC">
          <w:rPr>
            <w:rStyle w:val="a7"/>
            <w:rFonts w:hint="eastAsia"/>
            <w:noProof/>
          </w:rPr>
          <w:t>应收账款销账</w:t>
        </w:r>
        <w:r>
          <w:rPr>
            <w:noProof/>
            <w:webHidden/>
          </w:rPr>
          <w:tab/>
        </w:r>
        <w:r>
          <w:rPr>
            <w:noProof/>
            <w:webHidden/>
          </w:rPr>
          <w:fldChar w:fldCharType="begin"/>
        </w:r>
        <w:r>
          <w:rPr>
            <w:noProof/>
            <w:webHidden/>
          </w:rPr>
          <w:instrText xml:space="preserve"> PAGEREF _Toc484636813 \h </w:instrText>
        </w:r>
        <w:r>
          <w:rPr>
            <w:noProof/>
            <w:webHidden/>
          </w:rPr>
        </w:r>
        <w:r>
          <w:rPr>
            <w:noProof/>
            <w:webHidden/>
          </w:rPr>
          <w:fldChar w:fldCharType="separate"/>
        </w:r>
        <w:r>
          <w:rPr>
            <w:noProof/>
            <w:webHidden/>
          </w:rPr>
          <w:t>488</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14" w:history="1">
        <w:r w:rsidRPr="00E12AAC">
          <w:rPr>
            <w:rStyle w:val="a7"/>
            <w:noProof/>
          </w:rPr>
          <w:t>2.8.7.1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_Toc484636814 \h </w:instrText>
        </w:r>
        <w:r>
          <w:rPr>
            <w:noProof/>
            <w:webHidden/>
          </w:rPr>
        </w:r>
        <w:r>
          <w:rPr>
            <w:noProof/>
            <w:webHidden/>
          </w:rPr>
          <w:fldChar w:fldCharType="separate"/>
        </w:r>
        <w:r>
          <w:rPr>
            <w:noProof/>
            <w:webHidden/>
          </w:rPr>
          <w:t>488</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15" w:history="1">
        <w:r w:rsidRPr="00E12AAC">
          <w:rPr>
            <w:rStyle w:val="a7"/>
            <w:noProof/>
          </w:rPr>
          <w:t>2.8.7.2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_Toc484636815 \h </w:instrText>
        </w:r>
        <w:r>
          <w:rPr>
            <w:noProof/>
            <w:webHidden/>
          </w:rPr>
        </w:r>
        <w:r>
          <w:rPr>
            <w:noProof/>
            <w:webHidden/>
          </w:rPr>
          <w:fldChar w:fldCharType="separate"/>
        </w:r>
        <w:r>
          <w:rPr>
            <w:noProof/>
            <w:webHidden/>
          </w:rPr>
          <w:t>488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16" w:history="1">
        <w:r w:rsidRPr="00E12AAC">
          <w:rPr>
            <w:rStyle w:val="a7"/>
            <w:noProof/>
          </w:rPr>
          <w:t>2.8.7.2.1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_Toc484636816 \h </w:instrText>
        </w:r>
        <w:r>
          <w:rPr>
            <w:noProof/>
            <w:webHidden/>
          </w:rPr>
        </w:r>
        <w:r>
          <w:rPr>
            <w:noProof/>
            <w:webHidden/>
          </w:rPr>
          <w:fldChar w:fldCharType="separate"/>
        </w:r>
        <w:r>
          <w:rPr>
            <w:noProof/>
            <w:webHidden/>
          </w:rPr>
          <w:t>488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17" w:history="1">
        <w:r w:rsidRPr="00E12AAC">
          <w:rPr>
            <w:rStyle w:val="a7"/>
            <w:noProof/>
          </w:rPr>
          <w:t>2.8.7.2.2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_Toc484636817 \h </w:instrText>
        </w:r>
        <w:r>
          <w:rPr>
            <w:noProof/>
            <w:webHidden/>
          </w:rPr>
        </w:r>
        <w:r>
          <w:rPr>
            <w:noProof/>
            <w:webHidden/>
          </w:rPr>
          <w:fldChar w:fldCharType="separate"/>
        </w:r>
        <w:r>
          <w:rPr>
            <w:noProof/>
            <w:webHidden/>
          </w:rPr>
          <w:t>489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818" w:history="1">
        <w:r w:rsidRPr="00E12AAC">
          <w:rPr>
            <w:rStyle w:val="a7"/>
            <w:noProof/>
            <w:lang w:val="en-US"/>
          </w:rPr>
          <w:t>2.8.7.2.2.1</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_Toc484636818 \h </w:instrText>
        </w:r>
        <w:r>
          <w:rPr>
            <w:noProof/>
            <w:webHidden/>
          </w:rPr>
        </w:r>
        <w:r>
          <w:rPr>
            <w:noProof/>
            <w:webHidden/>
          </w:rPr>
          <w:fldChar w:fldCharType="separate"/>
        </w:r>
        <w:r>
          <w:rPr>
            <w:noProof/>
            <w:webHidden/>
          </w:rPr>
          <w:t>489</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819" w:history="1">
        <w:r w:rsidRPr="00E12AAC">
          <w:rPr>
            <w:rStyle w:val="a7"/>
            <w:noProof/>
            <w:lang w:val="en-US"/>
          </w:rPr>
          <w:t>2.8.7.2.2.2</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_Toc484636819 \h </w:instrText>
        </w:r>
        <w:r>
          <w:rPr>
            <w:noProof/>
            <w:webHidden/>
          </w:rPr>
        </w:r>
        <w:r>
          <w:rPr>
            <w:noProof/>
            <w:webHidden/>
          </w:rPr>
          <w:fldChar w:fldCharType="separate"/>
        </w:r>
        <w:r>
          <w:rPr>
            <w:noProof/>
            <w:webHidden/>
          </w:rPr>
          <w:t>491</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820" w:history="1">
        <w:r w:rsidRPr="00E12AAC">
          <w:rPr>
            <w:rStyle w:val="a7"/>
            <w:noProof/>
            <w:lang w:val="en-US"/>
          </w:rPr>
          <w:t>2.8.7.2.2.3</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_Toc484636820 \h </w:instrText>
        </w:r>
        <w:r>
          <w:rPr>
            <w:noProof/>
            <w:webHidden/>
          </w:rPr>
        </w:r>
        <w:r>
          <w:rPr>
            <w:noProof/>
            <w:webHidden/>
          </w:rPr>
          <w:fldChar w:fldCharType="separate"/>
        </w:r>
        <w:r>
          <w:rPr>
            <w:noProof/>
            <w:webHidden/>
          </w:rPr>
          <w:t>493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21" w:history="1">
        <w:r w:rsidRPr="00E12AAC">
          <w:rPr>
            <w:rStyle w:val="a7"/>
            <w:noProof/>
          </w:rPr>
          <w:t>2.8.7.2.3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_Toc484636821 \h </w:instrText>
        </w:r>
        <w:r>
          <w:rPr>
            <w:noProof/>
            <w:webHidden/>
          </w:rPr>
        </w:r>
        <w:r>
          <w:rPr>
            <w:noProof/>
            <w:webHidden/>
          </w:rPr>
          <w:fldChar w:fldCharType="separate"/>
        </w:r>
        <w:r>
          <w:rPr>
            <w:noProof/>
            <w:webHidden/>
          </w:rPr>
          <w:t>493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22" w:history="1">
        <w:r w:rsidRPr="00E12AAC">
          <w:rPr>
            <w:rStyle w:val="a7"/>
            <w:noProof/>
          </w:rPr>
          <w:t>2.8.7.2.4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_Toc484636822 \h </w:instrText>
        </w:r>
        <w:r>
          <w:rPr>
            <w:noProof/>
            <w:webHidden/>
          </w:rPr>
        </w:r>
        <w:r>
          <w:rPr>
            <w:noProof/>
            <w:webHidden/>
          </w:rPr>
          <w:fldChar w:fldCharType="separate"/>
        </w:r>
        <w:r>
          <w:rPr>
            <w:noProof/>
            <w:webHidden/>
          </w:rPr>
          <w:t>494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23" w:history="1">
        <w:r w:rsidRPr="00E12AAC">
          <w:rPr>
            <w:rStyle w:val="a7"/>
            <w:noProof/>
          </w:rPr>
          <w:t>2.8.7.2.5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_Toc484636823 \h </w:instrText>
        </w:r>
        <w:r>
          <w:rPr>
            <w:noProof/>
            <w:webHidden/>
          </w:rPr>
        </w:r>
        <w:r>
          <w:rPr>
            <w:noProof/>
            <w:webHidden/>
          </w:rPr>
          <w:fldChar w:fldCharType="separate"/>
        </w:r>
        <w:r>
          <w:rPr>
            <w:noProof/>
            <w:webHidden/>
          </w:rPr>
          <w:t>494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24" w:history="1">
        <w:r w:rsidRPr="00E12AAC">
          <w:rPr>
            <w:rStyle w:val="a7"/>
            <w:noProof/>
          </w:rPr>
          <w:t>2.8.7.3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_Toc484636824 \h </w:instrText>
        </w:r>
        <w:r>
          <w:rPr>
            <w:noProof/>
            <w:webHidden/>
          </w:rPr>
        </w:r>
        <w:r>
          <w:rPr>
            <w:noProof/>
            <w:webHidden/>
          </w:rPr>
          <w:fldChar w:fldCharType="separate"/>
        </w:r>
        <w:r>
          <w:rPr>
            <w:noProof/>
            <w:webHidden/>
          </w:rPr>
          <w:t>494</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25" w:history="1">
        <w:r w:rsidRPr="00E12AAC">
          <w:rPr>
            <w:rStyle w:val="a7"/>
            <w:noProof/>
          </w:rPr>
          <w:t>2.8.8</w:t>
        </w:r>
        <w:r>
          <w:rPr>
            <w:rFonts w:asciiTheme="minorHAnsi" w:eastAsiaTheme="minorEastAsia" w:hAnsiTheme="minorHAnsi" w:cstheme="minorBidi"/>
            <w:noProof/>
            <w:szCs w:val="22"/>
          </w:rPr>
          <w:tab/>
        </w:r>
        <w:r w:rsidRPr="00E12AAC">
          <w:rPr>
            <w:rStyle w:val="a7"/>
            <w:rFonts w:hint="eastAsia"/>
            <w:noProof/>
          </w:rPr>
          <w:t>应收账款催收</w:t>
        </w:r>
        <w:r>
          <w:rPr>
            <w:noProof/>
            <w:webHidden/>
          </w:rPr>
          <w:tab/>
        </w:r>
        <w:r>
          <w:rPr>
            <w:noProof/>
            <w:webHidden/>
          </w:rPr>
          <w:fldChar w:fldCharType="begin"/>
        </w:r>
        <w:r>
          <w:rPr>
            <w:noProof/>
            <w:webHidden/>
          </w:rPr>
          <w:instrText xml:space="preserve"> PAGEREF _Toc484636825 \h </w:instrText>
        </w:r>
        <w:r>
          <w:rPr>
            <w:noProof/>
            <w:webHidden/>
          </w:rPr>
        </w:r>
        <w:r>
          <w:rPr>
            <w:noProof/>
            <w:webHidden/>
          </w:rPr>
          <w:fldChar w:fldCharType="separate"/>
        </w:r>
        <w:r>
          <w:rPr>
            <w:noProof/>
            <w:webHidden/>
          </w:rPr>
          <w:t>496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26" w:history="1">
        <w:r w:rsidRPr="00E12AAC">
          <w:rPr>
            <w:rStyle w:val="a7"/>
            <w:noProof/>
          </w:rPr>
          <w:t>2.8.8.1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_Toc484636826 \h </w:instrText>
        </w:r>
        <w:r>
          <w:rPr>
            <w:noProof/>
            <w:webHidden/>
          </w:rPr>
        </w:r>
        <w:r>
          <w:rPr>
            <w:noProof/>
            <w:webHidden/>
          </w:rPr>
          <w:fldChar w:fldCharType="separate"/>
        </w:r>
        <w:r>
          <w:rPr>
            <w:noProof/>
            <w:webHidden/>
          </w:rPr>
          <w:t>496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27" w:history="1">
        <w:r w:rsidRPr="00E12AAC">
          <w:rPr>
            <w:rStyle w:val="a7"/>
            <w:noProof/>
          </w:rPr>
          <w:t>2.8.8.2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_Toc484636827 \h </w:instrText>
        </w:r>
        <w:r>
          <w:rPr>
            <w:noProof/>
            <w:webHidden/>
          </w:rPr>
        </w:r>
        <w:r>
          <w:rPr>
            <w:noProof/>
            <w:webHidden/>
          </w:rPr>
          <w:fldChar w:fldCharType="separate"/>
        </w:r>
        <w:r>
          <w:rPr>
            <w:noProof/>
            <w:webHidden/>
          </w:rPr>
          <w:t>496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28" w:history="1">
        <w:r w:rsidRPr="00E12AAC">
          <w:rPr>
            <w:rStyle w:val="a7"/>
            <w:noProof/>
          </w:rPr>
          <w:t>2.8.8.2.1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_Toc484636828 \h </w:instrText>
        </w:r>
        <w:r>
          <w:rPr>
            <w:noProof/>
            <w:webHidden/>
          </w:rPr>
        </w:r>
        <w:r>
          <w:rPr>
            <w:noProof/>
            <w:webHidden/>
          </w:rPr>
          <w:fldChar w:fldCharType="separate"/>
        </w:r>
        <w:r>
          <w:rPr>
            <w:noProof/>
            <w:webHidden/>
          </w:rPr>
          <w:t>496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29" w:history="1">
        <w:r w:rsidRPr="00E12AAC">
          <w:rPr>
            <w:rStyle w:val="a7"/>
            <w:noProof/>
          </w:rPr>
          <w:t>2.8.8.2.2</w:t>
        </w:r>
        <w:r>
          <w:rPr>
            <w:rFonts w:asciiTheme="minorHAnsi" w:eastAsiaTheme="minorEastAsia" w:hAnsiTheme="minorHAnsi" w:cstheme="minorBidi"/>
            <w:noProof/>
            <w:szCs w:val="22"/>
          </w:rPr>
          <w:tab/>
        </w:r>
        <w:r w:rsidRPr="00E12AAC">
          <w:rPr>
            <w:rStyle w:val="a7"/>
            <w:rFonts w:hint="eastAsia"/>
            <w:noProof/>
          </w:rPr>
          <w:t>打印催收函</w:t>
        </w:r>
        <w:r>
          <w:rPr>
            <w:noProof/>
            <w:webHidden/>
          </w:rPr>
          <w:tab/>
        </w:r>
        <w:r>
          <w:rPr>
            <w:noProof/>
            <w:webHidden/>
          </w:rPr>
          <w:fldChar w:fldCharType="begin"/>
        </w:r>
        <w:r>
          <w:rPr>
            <w:noProof/>
            <w:webHidden/>
          </w:rPr>
          <w:instrText xml:space="preserve"> PAGEREF _Toc484636829 \h </w:instrText>
        </w:r>
        <w:r>
          <w:rPr>
            <w:noProof/>
            <w:webHidden/>
          </w:rPr>
        </w:r>
        <w:r>
          <w:rPr>
            <w:noProof/>
            <w:webHidden/>
          </w:rPr>
          <w:fldChar w:fldCharType="separate"/>
        </w:r>
        <w:r>
          <w:rPr>
            <w:noProof/>
            <w:webHidden/>
          </w:rPr>
          <w:t>497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30" w:history="1">
        <w:r w:rsidRPr="00E12AAC">
          <w:rPr>
            <w:rStyle w:val="a7"/>
            <w:noProof/>
          </w:rPr>
          <w:t>2.8.8.3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_Toc484636830 \h </w:instrText>
        </w:r>
        <w:r>
          <w:rPr>
            <w:noProof/>
            <w:webHidden/>
          </w:rPr>
        </w:r>
        <w:r>
          <w:rPr>
            <w:noProof/>
            <w:webHidden/>
          </w:rPr>
          <w:fldChar w:fldCharType="separate"/>
        </w:r>
        <w:r>
          <w:rPr>
            <w:noProof/>
            <w:webHidden/>
          </w:rPr>
          <w:t>498</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31" w:history="1">
        <w:r w:rsidRPr="00E12AAC">
          <w:rPr>
            <w:rStyle w:val="a7"/>
            <w:noProof/>
          </w:rPr>
          <w:t>2.8.9</w:t>
        </w:r>
        <w:r>
          <w:rPr>
            <w:rFonts w:asciiTheme="minorHAnsi" w:eastAsiaTheme="minorEastAsia" w:hAnsiTheme="minorHAnsi" w:cstheme="minorBidi"/>
            <w:noProof/>
            <w:szCs w:val="22"/>
          </w:rPr>
          <w:tab/>
        </w:r>
        <w:r w:rsidRPr="00E12AAC">
          <w:rPr>
            <w:rStyle w:val="a7"/>
            <w:rFonts w:hint="eastAsia"/>
            <w:noProof/>
          </w:rPr>
          <w:t>尾款转出</w:t>
        </w:r>
        <w:r>
          <w:rPr>
            <w:noProof/>
            <w:webHidden/>
          </w:rPr>
          <w:tab/>
        </w:r>
        <w:r>
          <w:rPr>
            <w:noProof/>
            <w:webHidden/>
          </w:rPr>
          <w:fldChar w:fldCharType="begin"/>
        </w:r>
        <w:r>
          <w:rPr>
            <w:noProof/>
            <w:webHidden/>
          </w:rPr>
          <w:instrText xml:space="preserve"> PAGEREF _Toc484636831 \h </w:instrText>
        </w:r>
        <w:r>
          <w:rPr>
            <w:noProof/>
            <w:webHidden/>
          </w:rPr>
        </w:r>
        <w:r>
          <w:rPr>
            <w:noProof/>
            <w:webHidden/>
          </w:rPr>
          <w:fldChar w:fldCharType="separate"/>
        </w:r>
        <w:r>
          <w:rPr>
            <w:noProof/>
            <w:webHidden/>
          </w:rPr>
          <w:t>499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32" w:history="1">
        <w:r w:rsidRPr="00E12AAC">
          <w:rPr>
            <w:rStyle w:val="a7"/>
            <w:noProof/>
          </w:rPr>
          <w:t>2.8.9.1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_Toc484636832 \h </w:instrText>
        </w:r>
        <w:r>
          <w:rPr>
            <w:noProof/>
            <w:webHidden/>
          </w:rPr>
        </w:r>
        <w:r>
          <w:rPr>
            <w:noProof/>
            <w:webHidden/>
          </w:rPr>
          <w:fldChar w:fldCharType="separate"/>
        </w:r>
        <w:r>
          <w:rPr>
            <w:noProof/>
            <w:webHidden/>
          </w:rPr>
          <w:t>499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33" w:history="1">
        <w:r w:rsidRPr="00E12AAC">
          <w:rPr>
            <w:rStyle w:val="a7"/>
            <w:noProof/>
          </w:rPr>
          <w:t>2.8.9.2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_Toc484636833 \h </w:instrText>
        </w:r>
        <w:r>
          <w:rPr>
            <w:noProof/>
            <w:webHidden/>
          </w:rPr>
        </w:r>
        <w:r>
          <w:rPr>
            <w:noProof/>
            <w:webHidden/>
          </w:rPr>
          <w:fldChar w:fldCharType="separate"/>
        </w:r>
        <w:r>
          <w:rPr>
            <w:noProof/>
            <w:webHidden/>
          </w:rPr>
          <w:t>499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34" w:history="1">
        <w:r w:rsidRPr="00E12AAC">
          <w:rPr>
            <w:rStyle w:val="a7"/>
            <w:noProof/>
          </w:rPr>
          <w:t>2.8.9.2.1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_Toc484636834 \h </w:instrText>
        </w:r>
        <w:r>
          <w:rPr>
            <w:noProof/>
            <w:webHidden/>
          </w:rPr>
        </w:r>
        <w:r>
          <w:rPr>
            <w:noProof/>
            <w:webHidden/>
          </w:rPr>
          <w:fldChar w:fldCharType="separate"/>
        </w:r>
        <w:r>
          <w:rPr>
            <w:noProof/>
            <w:webHidden/>
          </w:rPr>
          <w:t>499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35" w:history="1">
        <w:r w:rsidRPr="00E12AAC">
          <w:rPr>
            <w:rStyle w:val="a7"/>
            <w:noProof/>
          </w:rPr>
          <w:t>2.8.9.2.2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_Toc484636835 \h </w:instrText>
        </w:r>
        <w:r>
          <w:rPr>
            <w:noProof/>
            <w:webHidden/>
          </w:rPr>
        </w:r>
        <w:r>
          <w:rPr>
            <w:noProof/>
            <w:webHidden/>
          </w:rPr>
          <w:fldChar w:fldCharType="separate"/>
        </w:r>
        <w:r>
          <w:rPr>
            <w:noProof/>
            <w:webHidden/>
          </w:rPr>
          <w:t>500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836" w:history="1">
        <w:r w:rsidRPr="00E12AAC">
          <w:rPr>
            <w:rStyle w:val="a7"/>
            <w:noProof/>
            <w:lang w:val="en-US"/>
          </w:rPr>
          <w:t>2.8.9.2.2.1</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_Toc484636836 \h </w:instrText>
        </w:r>
        <w:r>
          <w:rPr>
            <w:noProof/>
            <w:webHidden/>
          </w:rPr>
        </w:r>
        <w:r>
          <w:rPr>
            <w:noProof/>
            <w:webHidden/>
          </w:rPr>
          <w:fldChar w:fldCharType="separate"/>
        </w:r>
        <w:r>
          <w:rPr>
            <w:noProof/>
            <w:webHidden/>
          </w:rPr>
          <w:t>500</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837" w:history="1">
        <w:r w:rsidRPr="00E12AAC">
          <w:rPr>
            <w:rStyle w:val="a7"/>
            <w:noProof/>
            <w:lang w:val="en-US"/>
          </w:rPr>
          <w:t>2.8.9.2.2.2</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_Toc484636837 \h </w:instrText>
        </w:r>
        <w:r>
          <w:rPr>
            <w:noProof/>
            <w:webHidden/>
          </w:rPr>
        </w:r>
        <w:r>
          <w:rPr>
            <w:noProof/>
            <w:webHidden/>
          </w:rPr>
          <w:fldChar w:fldCharType="separate"/>
        </w:r>
        <w:r>
          <w:rPr>
            <w:noProof/>
            <w:webHidden/>
          </w:rPr>
          <w:t>501</w:t>
        </w:r>
        <w:r>
          <w:rPr>
            <w:noProof/>
            <w:webHidden/>
          </w:rPr>
          <w:fldChar w:fldCharType="end"/>
        </w:r>
      </w:hyperlink>
    </w:p>
    <w:p w:rsidR="009D62E0" w:rsidRDefault="009D62E0">
      <w:pPr>
        <w:pStyle w:val="61"/>
        <w:tabs>
          <w:tab w:val="left" w:pos="3360"/>
          <w:tab w:val="right" w:leader="dot" w:pos="9674"/>
        </w:tabs>
        <w:rPr>
          <w:rFonts w:asciiTheme="minorHAnsi" w:eastAsiaTheme="minorEastAsia" w:hAnsiTheme="minorHAnsi" w:cstheme="minorBidi"/>
          <w:noProof/>
          <w:szCs w:val="22"/>
        </w:rPr>
      </w:pPr>
      <w:hyperlink w:anchor="_Toc484636838" w:history="1">
        <w:r w:rsidRPr="00E12AAC">
          <w:rPr>
            <w:rStyle w:val="a7"/>
            <w:noProof/>
            <w:lang w:val="en-US"/>
          </w:rPr>
          <w:t>2.8.9.2.2.3</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_Toc484636838 \h </w:instrText>
        </w:r>
        <w:r>
          <w:rPr>
            <w:noProof/>
            <w:webHidden/>
          </w:rPr>
        </w:r>
        <w:r>
          <w:rPr>
            <w:noProof/>
            <w:webHidden/>
          </w:rPr>
          <w:fldChar w:fldCharType="separate"/>
        </w:r>
        <w:r>
          <w:rPr>
            <w:noProof/>
            <w:webHidden/>
          </w:rPr>
          <w:t>502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39" w:history="1">
        <w:r w:rsidRPr="00E12AAC">
          <w:rPr>
            <w:rStyle w:val="a7"/>
            <w:noProof/>
          </w:rPr>
          <w:t>2.8.9.2.3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_Toc484636839 \h </w:instrText>
        </w:r>
        <w:r>
          <w:rPr>
            <w:noProof/>
            <w:webHidden/>
          </w:rPr>
        </w:r>
        <w:r>
          <w:rPr>
            <w:noProof/>
            <w:webHidden/>
          </w:rPr>
          <w:fldChar w:fldCharType="separate"/>
        </w:r>
        <w:r>
          <w:rPr>
            <w:noProof/>
            <w:webHidden/>
          </w:rPr>
          <w:t>503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40" w:history="1">
        <w:r w:rsidRPr="00E12AAC">
          <w:rPr>
            <w:rStyle w:val="a7"/>
            <w:noProof/>
          </w:rPr>
          <w:t>2.8.9.2.4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_Toc484636840 \h </w:instrText>
        </w:r>
        <w:r>
          <w:rPr>
            <w:noProof/>
            <w:webHidden/>
          </w:rPr>
        </w:r>
        <w:r>
          <w:rPr>
            <w:noProof/>
            <w:webHidden/>
          </w:rPr>
          <w:fldChar w:fldCharType="separate"/>
        </w:r>
        <w:r>
          <w:rPr>
            <w:noProof/>
            <w:webHidden/>
          </w:rPr>
          <w:t>503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41" w:history="1">
        <w:r w:rsidRPr="00E12AAC">
          <w:rPr>
            <w:rStyle w:val="a7"/>
            <w:noProof/>
          </w:rPr>
          <w:t>2.8.9.2.5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_Toc484636841 \h </w:instrText>
        </w:r>
        <w:r>
          <w:rPr>
            <w:noProof/>
            <w:webHidden/>
          </w:rPr>
        </w:r>
        <w:r>
          <w:rPr>
            <w:noProof/>
            <w:webHidden/>
          </w:rPr>
          <w:fldChar w:fldCharType="separate"/>
        </w:r>
        <w:r>
          <w:rPr>
            <w:noProof/>
            <w:webHidden/>
          </w:rPr>
          <w:t>503</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42" w:history="1">
        <w:r w:rsidRPr="00E12AAC">
          <w:rPr>
            <w:rStyle w:val="a7"/>
            <w:noProof/>
          </w:rPr>
          <w:t>2.8.9.3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_Toc484636842 \h </w:instrText>
        </w:r>
        <w:r>
          <w:rPr>
            <w:noProof/>
            <w:webHidden/>
          </w:rPr>
        </w:r>
        <w:r>
          <w:rPr>
            <w:noProof/>
            <w:webHidden/>
          </w:rPr>
          <w:fldChar w:fldCharType="separate"/>
        </w:r>
        <w:r>
          <w:rPr>
            <w:noProof/>
            <w:webHidden/>
          </w:rPr>
          <w:t>504</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43" w:history="1">
        <w:r w:rsidRPr="00E12AAC">
          <w:rPr>
            <w:rStyle w:val="a7"/>
            <w:noProof/>
          </w:rPr>
          <w:t>2.8.10</w:t>
        </w:r>
        <w:r>
          <w:rPr>
            <w:rFonts w:asciiTheme="minorHAnsi" w:eastAsiaTheme="minorEastAsia" w:hAnsiTheme="minorHAnsi" w:cstheme="minorBidi"/>
            <w:noProof/>
            <w:szCs w:val="22"/>
          </w:rPr>
          <w:tab/>
        </w:r>
        <w:r w:rsidRPr="00E12AAC">
          <w:rPr>
            <w:rStyle w:val="a7"/>
            <w:rFonts w:hint="eastAsia"/>
            <w:noProof/>
          </w:rPr>
          <w:t>应收账款台账查询</w:t>
        </w:r>
        <w:r>
          <w:rPr>
            <w:noProof/>
            <w:webHidden/>
          </w:rPr>
          <w:tab/>
        </w:r>
        <w:r>
          <w:rPr>
            <w:noProof/>
            <w:webHidden/>
          </w:rPr>
          <w:fldChar w:fldCharType="begin"/>
        </w:r>
        <w:r>
          <w:rPr>
            <w:noProof/>
            <w:webHidden/>
          </w:rPr>
          <w:instrText xml:space="preserve"> PAGEREF _Toc484636843 \h </w:instrText>
        </w:r>
        <w:r>
          <w:rPr>
            <w:noProof/>
            <w:webHidden/>
          </w:rPr>
        </w:r>
        <w:r>
          <w:rPr>
            <w:noProof/>
            <w:webHidden/>
          </w:rPr>
          <w:fldChar w:fldCharType="separate"/>
        </w:r>
        <w:r>
          <w:rPr>
            <w:noProof/>
            <w:webHidden/>
          </w:rPr>
          <w:t>504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44" w:history="1">
        <w:r w:rsidRPr="00E12AAC">
          <w:rPr>
            <w:rStyle w:val="a7"/>
            <w:noProof/>
          </w:rPr>
          <w:t>2.8.10.1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_Toc484636844 \h </w:instrText>
        </w:r>
        <w:r>
          <w:rPr>
            <w:noProof/>
            <w:webHidden/>
          </w:rPr>
        </w:r>
        <w:r>
          <w:rPr>
            <w:noProof/>
            <w:webHidden/>
          </w:rPr>
          <w:fldChar w:fldCharType="separate"/>
        </w:r>
        <w:r>
          <w:rPr>
            <w:noProof/>
            <w:webHidden/>
          </w:rPr>
          <w:t>504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45" w:history="1">
        <w:r w:rsidRPr="00E12AAC">
          <w:rPr>
            <w:rStyle w:val="a7"/>
            <w:noProof/>
          </w:rPr>
          <w:t>2.8.10.2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_Toc484636845 \h </w:instrText>
        </w:r>
        <w:r>
          <w:rPr>
            <w:noProof/>
            <w:webHidden/>
          </w:rPr>
        </w:r>
        <w:r>
          <w:rPr>
            <w:noProof/>
            <w:webHidden/>
          </w:rPr>
          <w:fldChar w:fldCharType="separate"/>
        </w:r>
        <w:r>
          <w:rPr>
            <w:noProof/>
            <w:webHidden/>
          </w:rPr>
          <w:t>504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46" w:history="1">
        <w:r w:rsidRPr="00E12AAC">
          <w:rPr>
            <w:rStyle w:val="a7"/>
            <w:noProof/>
          </w:rPr>
          <w:t>2.8.10.2.1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_Toc484636846 \h </w:instrText>
        </w:r>
        <w:r>
          <w:rPr>
            <w:noProof/>
            <w:webHidden/>
          </w:rPr>
        </w:r>
        <w:r>
          <w:rPr>
            <w:noProof/>
            <w:webHidden/>
          </w:rPr>
          <w:fldChar w:fldCharType="separate"/>
        </w:r>
        <w:r>
          <w:rPr>
            <w:noProof/>
            <w:webHidden/>
          </w:rPr>
          <w:t>504</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47" w:history="1">
        <w:r w:rsidRPr="00E12AAC">
          <w:rPr>
            <w:rStyle w:val="a7"/>
            <w:noProof/>
          </w:rPr>
          <w:t>2.8.10.2.2</w:t>
        </w:r>
        <w:r>
          <w:rPr>
            <w:rFonts w:asciiTheme="minorHAnsi" w:eastAsiaTheme="minorEastAsia" w:hAnsiTheme="minorHAnsi" w:cstheme="minorBidi"/>
            <w:noProof/>
            <w:szCs w:val="22"/>
          </w:rPr>
          <w:tab/>
        </w:r>
        <w:r w:rsidRPr="00E12AAC">
          <w:rPr>
            <w:rStyle w:val="a7"/>
            <w:noProof/>
          </w:rPr>
          <w:t>EXCEL</w:t>
        </w:r>
        <w:r w:rsidRPr="00E12AAC">
          <w:rPr>
            <w:rStyle w:val="a7"/>
            <w:rFonts w:hint="eastAsia"/>
            <w:noProof/>
          </w:rPr>
          <w:t>导出</w:t>
        </w:r>
        <w:r>
          <w:rPr>
            <w:noProof/>
            <w:webHidden/>
          </w:rPr>
          <w:tab/>
        </w:r>
        <w:r>
          <w:rPr>
            <w:noProof/>
            <w:webHidden/>
          </w:rPr>
          <w:fldChar w:fldCharType="begin"/>
        </w:r>
        <w:r>
          <w:rPr>
            <w:noProof/>
            <w:webHidden/>
          </w:rPr>
          <w:instrText xml:space="preserve"> PAGEREF _Toc484636847 \h </w:instrText>
        </w:r>
        <w:r>
          <w:rPr>
            <w:noProof/>
            <w:webHidden/>
          </w:rPr>
        </w:r>
        <w:r>
          <w:rPr>
            <w:noProof/>
            <w:webHidden/>
          </w:rPr>
          <w:fldChar w:fldCharType="separate"/>
        </w:r>
        <w:r>
          <w:rPr>
            <w:noProof/>
            <w:webHidden/>
          </w:rPr>
          <w:t>505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48" w:history="1">
        <w:r w:rsidRPr="00E12AAC">
          <w:rPr>
            <w:rStyle w:val="a7"/>
            <w:noProof/>
          </w:rPr>
          <w:t>2.8.10.2.3</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_Toc484636848 \h </w:instrText>
        </w:r>
        <w:r>
          <w:rPr>
            <w:noProof/>
            <w:webHidden/>
          </w:rPr>
        </w:r>
        <w:r>
          <w:rPr>
            <w:noProof/>
            <w:webHidden/>
          </w:rPr>
          <w:fldChar w:fldCharType="separate"/>
        </w:r>
        <w:r>
          <w:rPr>
            <w:noProof/>
            <w:webHidden/>
          </w:rPr>
          <w:t>506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49" w:history="1">
        <w:r w:rsidRPr="00E12AAC">
          <w:rPr>
            <w:rStyle w:val="a7"/>
            <w:noProof/>
          </w:rPr>
          <w:t>2.8.10.3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_Toc484636849 \h </w:instrText>
        </w:r>
        <w:r>
          <w:rPr>
            <w:noProof/>
            <w:webHidden/>
          </w:rPr>
        </w:r>
        <w:r>
          <w:rPr>
            <w:noProof/>
            <w:webHidden/>
          </w:rPr>
          <w:fldChar w:fldCharType="separate"/>
        </w:r>
        <w:r>
          <w:rPr>
            <w:noProof/>
            <w:webHidden/>
          </w:rPr>
          <w:t>506</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50" w:history="1">
        <w:r w:rsidRPr="00E12AAC">
          <w:rPr>
            <w:rStyle w:val="a7"/>
            <w:noProof/>
          </w:rPr>
          <w:t>2.8.11</w:t>
        </w:r>
        <w:r>
          <w:rPr>
            <w:rFonts w:asciiTheme="minorHAnsi" w:eastAsiaTheme="minorEastAsia" w:hAnsiTheme="minorHAnsi" w:cstheme="minorBidi"/>
            <w:noProof/>
            <w:szCs w:val="22"/>
          </w:rPr>
          <w:tab/>
        </w:r>
        <w:r w:rsidRPr="00E12AAC">
          <w:rPr>
            <w:rStyle w:val="a7"/>
            <w:rFonts w:hint="eastAsia"/>
            <w:noProof/>
          </w:rPr>
          <w:t>买方付款</w:t>
        </w:r>
        <w:r>
          <w:rPr>
            <w:noProof/>
            <w:webHidden/>
          </w:rPr>
          <w:tab/>
        </w:r>
        <w:r>
          <w:rPr>
            <w:noProof/>
            <w:webHidden/>
          </w:rPr>
          <w:fldChar w:fldCharType="begin"/>
        </w:r>
        <w:r>
          <w:rPr>
            <w:noProof/>
            <w:webHidden/>
          </w:rPr>
          <w:instrText xml:space="preserve"> PAGEREF _Toc484636850 \h </w:instrText>
        </w:r>
        <w:r>
          <w:rPr>
            <w:noProof/>
            <w:webHidden/>
          </w:rPr>
        </w:r>
        <w:r>
          <w:rPr>
            <w:noProof/>
            <w:webHidden/>
          </w:rPr>
          <w:fldChar w:fldCharType="separate"/>
        </w:r>
        <w:r>
          <w:rPr>
            <w:noProof/>
            <w:webHidden/>
          </w:rPr>
          <w:t>507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51" w:history="1">
        <w:r w:rsidRPr="00E12AAC">
          <w:rPr>
            <w:rStyle w:val="a7"/>
            <w:noProof/>
          </w:rPr>
          <w:t>2.8.11.1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_Toc484636851 \h </w:instrText>
        </w:r>
        <w:r>
          <w:rPr>
            <w:noProof/>
            <w:webHidden/>
          </w:rPr>
        </w:r>
        <w:r>
          <w:rPr>
            <w:noProof/>
            <w:webHidden/>
          </w:rPr>
          <w:fldChar w:fldCharType="separate"/>
        </w:r>
        <w:r>
          <w:rPr>
            <w:noProof/>
            <w:webHidden/>
          </w:rPr>
          <w:t>507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52" w:history="1">
        <w:r w:rsidRPr="00E12AAC">
          <w:rPr>
            <w:rStyle w:val="a7"/>
            <w:noProof/>
          </w:rPr>
          <w:t>2.8.11.2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_Toc484636852 \h </w:instrText>
        </w:r>
        <w:r>
          <w:rPr>
            <w:noProof/>
            <w:webHidden/>
          </w:rPr>
        </w:r>
        <w:r>
          <w:rPr>
            <w:noProof/>
            <w:webHidden/>
          </w:rPr>
          <w:fldChar w:fldCharType="separate"/>
        </w:r>
        <w:r>
          <w:rPr>
            <w:noProof/>
            <w:webHidden/>
          </w:rPr>
          <w:t>507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53" w:history="1">
        <w:r w:rsidRPr="00E12AAC">
          <w:rPr>
            <w:rStyle w:val="a7"/>
            <w:noProof/>
          </w:rPr>
          <w:t>2.8.11.2.1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_Toc484636853 \h </w:instrText>
        </w:r>
        <w:r>
          <w:rPr>
            <w:noProof/>
            <w:webHidden/>
          </w:rPr>
        </w:r>
        <w:r>
          <w:rPr>
            <w:noProof/>
            <w:webHidden/>
          </w:rPr>
          <w:fldChar w:fldCharType="separate"/>
        </w:r>
        <w:r>
          <w:rPr>
            <w:noProof/>
            <w:webHidden/>
          </w:rPr>
          <w:t>507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54" w:history="1">
        <w:r w:rsidRPr="00E12AAC">
          <w:rPr>
            <w:rStyle w:val="a7"/>
            <w:noProof/>
          </w:rPr>
          <w:t>2.8.11.2.2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_Toc484636854 \h </w:instrText>
        </w:r>
        <w:r>
          <w:rPr>
            <w:noProof/>
            <w:webHidden/>
          </w:rPr>
        </w:r>
        <w:r>
          <w:rPr>
            <w:noProof/>
            <w:webHidden/>
          </w:rPr>
          <w:fldChar w:fldCharType="separate"/>
        </w:r>
        <w:r>
          <w:rPr>
            <w:noProof/>
            <w:webHidden/>
          </w:rPr>
          <w:t>508</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855" w:history="1">
        <w:r w:rsidRPr="00E12AAC">
          <w:rPr>
            <w:rStyle w:val="a7"/>
            <w:noProof/>
            <w:lang w:val="en-US"/>
          </w:rPr>
          <w:t>2.8.11.2.2.1</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_Toc484636855 \h </w:instrText>
        </w:r>
        <w:r>
          <w:rPr>
            <w:noProof/>
            <w:webHidden/>
          </w:rPr>
        </w:r>
        <w:r>
          <w:rPr>
            <w:noProof/>
            <w:webHidden/>
          </w:rPr>
          <w:fldChar w:fldCharType="separate"/>
        </w:r>
        <w:r>
          <w:rPr>
            <w:noProof/>
            <w:webHidden/>
          </w:rPr>
          <w:t>508</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856" w:history="1">
        <w:r w:rsidRPr="00E12AAC">
          <w:rPr>
            <w:rStyle w:val="a7"/>
            <w:noProof/>
            <w:lang w:val="en-US"/>
          </w:rPr>
          <w:t>2.8.11.2.2.2</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_Toc484636856 \h </w:instrText>
        </w:r>
        <w:r>
          <w:rPr>
            <w:noProof/>
            <w:webHidden/>
          </w:rPr>
        </w:r>
        <w:r>
          <w:rPr>
            <w:noProof/>
            <w:webHidden/>
          </w:rPr>
          <w:fldChar w:fldCharType="separate"/>
        </w:r>
        <w:r>
          <w:rPr>
            <w:noProof/>
            <w:webHidden/>
          </w:rPr>
          <w:t>510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57" w:history="1">
        <w:r w:rsidRPr="00E12AAC">
          <w:rPr>
            <w:rStyle w:val="a7"/>
            <w:noProof/>
          </w:rPr>
          <w:t>2.8.11.2.3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_Toc484636857 \h </w:instrText>
        </w:r>
        <w:r>
          <w:rPr>
            <w:noProof/>
            <w:webHidden/>
          </w:rPr>
        </w:r>
        <w:r>
          <w:rPr>
            <w:noProof/>
            <w:webHidden/>
          </w:rPr>
          <w:fldChar w:fldCharType="separate"/>
        </w:r>
        <w:r>
          <w:rPr>
            <w:noProof/>
            <w:webHidden/>
          </w:rPr>
          <w:t>511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58" w:history="1">
        <w:r w:rsidRPr="00E12AAC">
          <w:rPr>
            <w:rStyle w:val="a7"/>
            <w:noProof/>
          </w:rPr>
          <w:t>2.8.11.2.4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_Toc484636858 \h </w:instrText>
        </w:r>
        <w:r>
          <w:rPr>
            <w:noProof/>
            <w:webHidden/>
          </w:rPr>
        </w:r>
        <w:r>
          <w:rPr>
            <w:noProof/>
            <w:webHidden/>
          </w:rPr>
          <w:fldChar w:fldCharType="separate"/>
        </w:r>
        <w:r>
          <w:rPr>
            <w:noProof/>
            <w:webHidden/>
          </w:rPr>
          <w:t>511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59" w:history="1">
        <w:r w:rsidRPr="00E12AAC">
          <w:rPr>
            <w:rStyle w:val="a7"/>
            <w:noProof/>
          </w:rPr>
          <w:t>2.8.11.2.5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_Toc484636859 \h </w:instrText>
        </w:r>
        <w:r>
          <w:rPr>
            <w:noProof/>
            <w:webHidden/>
          </w:rPr>
        </w:r>
        <w:r>
          <w:rPr>
            <w:noProof/>
            <w:webHidden/>
          </w:rPr>
          <w:fldChar w:fldCharType="separate"/>
        </w:r>
        <w:r>
          <w:rPr>
            <w:noProof/>
            <w:webHidden/>
          </w:rPr>
          <w:t>511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60" w:history="1">
        <w:r w:rsidRPr="00E12AAC">
          <w:rPr>
            <w:rStyle w:val="a7"/>
            <w:noProof/>
          </w:rPr>
          <w:t>2.8.11.3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_Toc484636860 \h </w:instrText>
        </w:r>
        <w:r>
          <w:rPr>
            <w:noProof/>
            <w:webHidden/>
          </w:rPr>
        </w:r>
        <w:r>
          <w:rPr>
            <w:noProof/>
            <w:webHidden/>
          </w:rPr>
          <w:fldChar w:fldCharType="separate"/>
        </w:r>
        <w:r>
          <w:rPr>
            <w:noProof/>
            <w:webHidden/>
          </w:rPr>
          <w:t>512</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61" w:history="1">
        <w:r w:rsidRPr="00E12AAC">
          <w:rPr>
            <w:rStyle w:val="a7"/>
            <w:noProof/>
          </w:rPr>
          <w:t>2.8.12</w:t>
        </w:r>
        <w:r>
          <w:rPr>
            <w:rFonts w:asciiTheme="minorHAnsi" w:eastAsiaTheme="minorEastAsia" w:hAnsiTheme="minorHAnsi" w:cstheme="minorBidi"/>
            <w:noProof/>
            <w:szCs w:val="22"/>
          </w:rPr>
          <w:tab/>
        </w:r>
        <w:r w:rsidRPr="00E12AAC">
          <w:rPr>
            <w:rStyle w:val="a7"/>
            <w:rFonts w:hint="eastAsia"/>
            <w:noProof/>
          </w:rPr>
          <w:t>卖方还款</w:t>
        </w:r>
        <w:r>
          <w:rPr>
            <w:noProof/>
            <w:webHidden/>
          </w:rPr>
          <w:tab/>
        </w:r>
        <w:r>
          <w:rPr>
            <w:noProof/>
            <w:webHidden/>
          </w:rPr>
          <w:fldChar w:fldCharType="begin"/>
        </w:r>
        <w:r>
          <w:rPr>
            <w:noProof/>
            <w:webHidden/>
          </w:rPr>
          <w:instrText xml:space="preserve"> PAGEREF _Toc484636861 \h </w:instrText>
        </w:r>
        <w:r>
          <w:rPr>
            <w:noProof/>
            <w:webHidden/>
          </w:rPr>
        </w:r>
        <w:r>
          <w:rPr>
            <w:noProof/>
            <w:webHidden/>
          </w:rPr>
          <w:fldChar w:fldCharType="separate"/>
        </w:r>
        <w:r>
          <w:rPr>
            <w:noProof/>
            <w:webHidden/>
          </w:rPr>
          <w:t>513</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62" w:history="1">
        <w:r w:rsidRPr="00E12AAC">
          <w:rPr>
            <w:rStyle w:val="a7"/>
            <w:noProof/>
          </w:rPr>
          <w:t>2.8.12.1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_Toc484636862 \h </w:instrText>
        </w:r>
        <w:r>
          <w:rPr>
            <w:noProof/>
            <w:webHidden/>
          </w:rPr>
        </w:r>
        <w:r>
          <w:rPr>
            <w:noProof/>
            <w:webHidden/>
          </w:rPr>
          <w:fldChar w:fldCharType="separate"/>
        </w:r>
        <w:r>
          <w:rPr>
            <w:noProof/>
            <w:webHidden/>
          </w:rPr>
          <w:t>513</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63" w:history="1">
        <w:r w:rsidRPr="00E12AAC">
          <w:rPr>
            <w:rStyle w:val="a7"/>
            <w:noProof/>
          </w:rPr>
          <w:t>2.8.12.2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_Toc484636863 \h </w:instrText>
        </w:r>
        <w:r>
          <w:rPr>
            <w:noProof/>
            <w:webHidden/>
          </w:rPr>
        </w:r>
        <w:r>
          <w:rPr>
            <w:noProof/>
            <w:webHidden/>
          </w:rPr>
          <w:fldChar w:fldCharType="separate"/>
        </w:r>
        <w:r>
          <w:rPr>
            <w:noProof/>
            <w:webHidden/>
          </w:rPr>
          <w:t>513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64" w:history="1">
        <w:r w:rsidRPr="00E12AAC">
          <w:rPr>
            <w:rStyle w:val="a7"/>
            <w:noProof/>
          </w:rPr>
          <w:t>2.8.12.2.1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_Toc484636864 \h </w:instrText>
        </w:r>
        <w:r>
          <w:rPr>
            <w:noProof/>
            <w:webHidden/>
          </w:rPr>
        </w:r>
        <w:r>
          <w:rPr>
            <w:noProof/>
            <w:webHidden/>
          </w:rPr>
          <w:fldChar w:fldCharType="separate"/>
        </w:r>
        <w:r>
          <w:rPr>
            <w:noProof/>
            <w:webHidden/>
          </w:rPr>
          <w:t>513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65" w:history="1">
        <w:r w:rsidRPr="00E12AAC">
          <w:rPr>
            <w:rStyle w:val="a7"/>
            <w:noProof/>
          </w:rPr>
          <w:t>2.8.12.2.2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_Toc484636865 \h </w:instrText>
        </w:r>
        <w:r>
          <w:rPr>
            <w:noProof/>
            <w:webHidden/>
          </w:rPr>
        </w:r>
        <w:r>
          <w:rPr>
            <w:noProof/>
            <w:webHidden/>
          </w:rPr>
          <w:fldChar w:fldCharType="separate"/>
        </w:r>
        <w:r>
          <w:rPr>
            <w:noProof/>
            <w:webHidden/>
          </w:rPr>
          <w:t>514</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866" w:history="1">
        <w:r w:rsidRPr="00E12AAC">
          <w:rPr>
            <w:rStyle w:val="a7"/>
            <w:noProof/>
            <w:lang w:val="en-US"/>
          </w:rPr>
          <w:t>2.8.12.2.2.1</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_Toc484636866 \h </w:instrText>
        </w:r>
        <w:r>
          <w:rPr>
            <w:noProof/>
            <w:webHidden/>
          </w:rPr>
        </w:r>
        <w:r>
          <w:rPr>
            <w:noProof/>
            <w:webHidden/>
          </w:rPr>
          <w:fldChar w:fldCharType="separate"/>
        </w:r>
        <w:r>
          <w:rPr>
            <w:noProof/>
            <w:webHidden/>
          </w:rPr>
          <w:t>514</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867" w:history="1">
        <w:r w:rsidRPr="00E12AAC">
          <w:rPr>
            <w:rStyle w:val="a7"/>
            <w:noProof/>
            <w:lang w:val="en-US"/>
          </w:rPr>
          <w:t>2.8.12.2.2.2</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_Toc484636867 \h </w:instrText>
        </w:r>
        <w:r>
          <w:rPr>
            <w:noProof/>
            <w:webHidden/>
          </w:rPr>
        </w:r>
        <w:r>
          <w:rPr>
            <w:noProof/>
            <w:webHidden/>
          </w:rPr>
          <w:fldChar w:fldCharType="separate"/>
        </w:r>
        <w:r>
          <w:rPr>
            <w:noProof/>
            <w:webHidden/>
          </w:rPr>
          <w:t>515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68" w:history="1">
        <w:r w:rsidRPr="00E12AAC">
          <w:rPr>
            <w:rStyle w:val="a7"/>
            <w:noProof/>
          </w:rPr>
          <w:t>2.8.12.2.3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_Toc484636868 \h </w:instrText>
        </w:r>
        <w:r>
          <w:rPr>
            <w:noProof/>
            <w:webHidden/>
          </w:rPr>
        </w:r>
        <w:r>
          <w:rPr>
            <w:noProof/>
            <w:webHidden/>
          </w:rPr>
          <w:fldChar w:fldCharType="separate"/>
        </w:r>
        <w:r>
          <w:rPr>
            <w:noProof/>
            <w:webHidden/>
          </w:rPr>
          <w:t>516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69" w:history="1">
        <w:r w:rsidRPr="00E12AAC">
          <w:rPr>
            <w:rStyle w:val="a7"/>
            <w:noProof/>
          </w:rPr>
          <w:t>2.8.12.2.4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_Toc484636869 \h </w:instrText>
        </w:r>
        <w:r>
          <w:rPr>
            <w:noProof/>
            <w:webHidden/>
          </w:rPr>
        </w:r>
        <w:r>
          <w:rPr>
            <w:noProof/>
            <w:webHidden/>
          </w:rPr>
          <w:fldChar w:fldCharType="separate"/>
        </w:r>
        <w:r>
          <w:rPr>
            <w:noProof/>
            <w:webHidden/>
          </w:rPr>
          <w:t>516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70" w:history="1">
        <w:r w:rsidRPr="00E12AAC">
          <w:rPr>
            <w:rStyle w:val="a7"/>
            <w:noProof/>
          </w:rPr>
          <w:t>2.8.12.2.5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_Toc484636870 \h </w:instrText>
        </w:r>
        <w:r>
          <w:rPr>
            <w:noProof/>
            <w:webHidden/>
          </w:rPr>
        </w:r>
        <w:r>
          <w:rPr>
            <w:noProof/>
            <w:webHidden/>
          </w:rPr>
          <w:fldChar w:fldCharType="separate"/>
        </w:r>
        <w:r>
          <w:rPr>
            <w:noProof/>
            <w:webHidden/>
          </w:rPr>
          <w:t>516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71" w:history="1">
        <w:r w:rsidRPr="00E12AAC">
          <w:rPr>
            <w:rStyle w:val="a7"/>
            <w:noProof/>
          </w:rPr>
          <w:t>2.8.12.3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_Toc484636871 \h </w:instrText>
        </w:r>
        <w:r>
          <w:rPr>
            <w:noProof/>
            <w:webHidden/>
          </w:rPr>
        </w:r>
        <w:r>
          <w:rPr>
            <w:noProof/>
            <w:webHidden/>
          </w:rPr>
          <w:fldChar w:fldCharType="separate"/>
        </w:r>
        <w:r>
          <w:rPr>
            <w:noProof/>
            <w:webHidden/>
          </w:rPr>
          <w:t>517</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872" w:history="1">
        <w:r w:rsidRPr="00E12AAC">
          <w:rPr>
            <w:rStyle w:val="a7"/>
            <w:noProof/>
            <w:kern w:val="0"/>
          </w:rPr>
          <w:t>2.9</w:t>
        </w:r>
        <w:r>
          <w:rPr>
            <w:rFonts w:asciiTheme="minorHAnsi" w:eastAsiaTheme="minorEastAsia" w:hAnsiTheme="minorHAnsi" w:cstheme="minorBidi"/>
            <w:noProof/>
            <w:szCs w:val="22"/>
          </w:rPr>
          <w:tab/>
        </w:r>
        <w:r w:rsidRPr="00E12AAC">
          <w:rPr>
            <w:rStyle w:val="a7"/>
            <w:rFonts w:hint="eastAsia"/>
            <w:noProof/>
          </w:rPr>
          <w:t>收费管理</w:t>
        </w:r>
        <w:r>
          <w:rPr>
            <w:noProof/>
            <w:webHidden/>
          </w:rPr>
          <w:tab/>
        </w:r>
        <w:r>
          <w:rPr>
            <w:noProof/>
            <w:webHidden/>
          </w:rPr>
          <w:fldChar w:fldCharType="begin"/>
        </w:r>
        <w:r>
          <w:rPr>
            <w:noProof/>
            <w:webHidden/>
          </w:rPr>
          <w:instrText xml:space="preserve"> PAGEREF _Toc484636872 \h </w:instrText>
        </w:r>
        <w:r>
          <w:rPr>
            <w:noProof/>
            <w:webHidden/>
          </w:rPr>
        </w:r>
        <w:r>
          <w:rPr>
            <w:noProof/>
            <w:webHidden/>
          </w:rPr>
          <w:fldChar w:fldCharType="separate"/>
        </w:r>
        <w:r>
          <w:rPr>
            <w:noProof/>
            <w:webHidden/>
          </w:rPr>
          <w:t>519</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73" w:history="1">
        <w:r w:rsidRPr="00E12AAC">
          <w:rPr>
            <w:rStyle w:val="a7"/>
            <w:noProof/>
          </w:rPr>
          <w:t>2.9.1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_Toc484636873 \h </w:instrText>
        </w:r>
        <w:r>
          <w:rPr>
            <w:noProof/>
            <w:webHidden/>
          </w:rPr>
        </w:r>
        <w:r>
          <w:rPr>
            <w:noProof/>
            <w:webHidden/>
          </w:rPr>
          <w:fldChar w:fldCharType="separate"/>
        </w:r>
        <w:r>
          <w:rPr>
            <w:noProof/>
            <w:webHidden/>
          </w:rPr>
          <w:t>519</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74" w:history="1">
        <w:r w:rsidRPr="00E12AAC">
          <w:rPr>
            <w:rStyle w:val="a7"/>
            <w:noProof/>
          </w:rPr>
          <w:t>2.9.2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_Toc484636874 \h </w:instrText>
        </w:r>
        <w:r>
          <w:rPr>
            <w:noProof/>
            <w:webHidden/>
          </w:rPr>
        </w:r>
        <w:r>
          <w:rPr>
            <w:noProof/>
            <w:webHidden/>
          </w:rPr>
          <w:fldChar w:fldCharType="separate"/>
        </w:r>
        <w:r>
          <w:rPr>
            <w:noProof/>
            <w:webHidden/>
          </w:rPr>
          <w:t>519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75" w:history="1">
        <w:r w:rsidRPr="00E12AAC">
          <w:rPr>
            <w:rStyle w:val="a7"/>
            <w:noProof/>
          </w:rPr>
          <w:t>2.9.2.1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_Toc484636875 \h </w:instrText>
        </w:r>
        <w:r>
          <w:rPr>
            <w:noProof/>
            <w:webHidden/>
          </w:rPr>
        </w:r>
        <w:r>
          <w:rPr>
            <w:noProof/>
            <w:webHidden/>
          </w:rPr>
          <w:fldChar w:fldCharType="separate"/>
        </w:r>
        <w:r>
          <w:rPr>
            <w:noProof/>
            <w:webHidden/>
          </w:rPr>
          <w:t>519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76" w:history="1">
        <w:r w:rsidRPr="00E12AAC">
          <w:rPr>
            <w:rStyle w:val="a7"/>
            <w:noProof/>
          </w:rPr>
          <w:t>2.9.2.2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_Toc484636876 \h </w:instrText>
        </w:r>
        <w:r>
          <w:rPr>
            <w:noProof/>
            <w:webHidden/>
          </w:rPr>
        </w:r>
        <w:r>
          <w:rPr>
            <w:noProof/>
            <w:webHidden/>
          </w:rPr>
          <w:fldChar w:fldCharType="separate"/>
        </w:r>
        <w:r>
          <w:rPr>
            <w:noProof/>
            <w:webHidden/>
          </w:rPr>
          <w:t>519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77" w:history="1">
        <w:r w:rsidRPr="00E12AAC">
          <w:rPr>
            <w:rStyle w:val="a7"/>
            <w:noProof/>
          </w:rPr>
          <w:t>2.9.2.3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_Toc484636877 \h </w:instrText>
        </w:r>
        <w:r>
          <w:rPr>
            <w:noProof/>
            <w:webHidden/>
          </w:rPr>
        </w:r>
        <w:r>
          <w:rPr>
            <w:noProof/>
            <w:webHidden/>
          </w:rPr>
          <w:fldChar w:fldCharType="separate"/>
        </w:r>
        <w:r>
          <w:rPr>
            <w:noProof/>
            <w:webHidden/>
          </w:rPr>
          <w:t>521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78" w:history="1">
        <w:r w:rsidRPr="00E12AAC">
          <w:rPr>
            <w:rStyle w:val="a7"/>
            <w:noProof/>
          </w:rPr>
          <w:t>2.9.2.4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_Toc484636878 \h </w:instrText>
        </w:r>
        <w:r>
          <w:rPr>
            <w:noProof/>
            <w:webHidden/>
          </w:rPr>
        </w:r>
        <w:r>
          <w:rPr>
            <w:noProof/>
            <w:webHidden/>
          </w:rPr>
          <w:fldChar w:fldCharType="separate"/>
        </w:r>
        <w:r>
          <w:rPr>
            <w:noProof/>
            <w:webHidden/>
          </w:rPr>
          <w:t>521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79" w:history="1">
        <w:r w:rsidRPr="00E12AAC">
          <w:rPr>
            <w:rStyle w:val="a7"/>
            <w:noProof/>
          </w:rPr>
          <w:t>2.9.2.5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_Toc484636879 \h </w:instrText>
        </w:r>
        <w:r>
          <w:rPr>
            <w:noProof/>
            <w:webHidden/>
          </w:rPr>
        </w:r>
        <w:r>
          <w:rPr>
            <w:noProof/>
            <w:webHidden/>
          </w:rPr>
          <w:fldChar w:fldCharType="separate"/>
        </w:r>
        <w:r>
          <w:rPr>
            <w:noProof/>
            <w:webHidden/>
          </w:rPr>
          <w:t>522</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80" w:history="1">
        <w:r w:rsidRPr="00E12AAC">
          <w:rPr>
            <w:rStyle w:val="a7"/>
            <w:noProof/>
          </w:rPr>
          <w:t>2.9.3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_Toc484636880 \h </w:instrText>
        </w:r>
        <w:r>
          <w:rPr>
            <w:noProof/>
            <w:webHidden/>
          </w:rPr>
        </w:r>
        <w:r>
          <w:rPr>
            <w:noProof/>
            <w:webHidden/>
          </w:rPr>
          <w:fldChar w:fldCharType="separate"/>
        </w:r>
        <w:r>
          <w:rPr>
            <w:noProof/>
            <w:webHidden/>
          </w:rPr>
          <w:t>522</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881" w:history="1">
        <w:r w:rsidRPr="00E12AAC">
          <w:rPr>
            <w:rStyle w:val="a7"/>
            <w:noProof/>
            <w:kern w:val="0"/>
          </w:rPr>
          <w:t>2.10</w:t>
        </w:r>
        <w:r>
          <w:rPr>
            <w:rFonts w:asciiTheme="minorHAnsi" w:eastAsiaTheme="minorEastAsia" w:hAnsiTheme="minorHAnsi" w:cstheme="minorBidi"/>
            <w:noProof/>
            <w:szCs w:val="22"/>
          </w:rPr>
          <w:tab/>
        </w:r>
        <w:r w:rsidRPr="00E12AAC">
          <w:rPr>
            <w:rStyle w:val="a7"/>
            <w:rFonts w:hint="eastAsia"/>
            <w:noProof/>
          </w:rPr>
          <w:t>风险管理</w:t>
        </w:r>
        <w:r>
          <w:rPr>
            <w:noProof/>
            <w:webHidden/>
          </w:rPr>
          <w:tab/>
        </w:r>
        <w:r>
          <w:rPr>
            <w:noProof/>
            <w:webHidden/>
          </w:rPr>
          <w:fldChar w:fldCharType="begin"/>
        </w:r>
        <w:r>
          <w:rPr>
            <w:noProof/>
            <w:webHidden/>
          </w:rPr>
          <w:instrText xml:space="preserve"> PAGEREF _Toc484636881 \h </w:instrText>
        </w:r>
        <w:r>
          <w:rPr>
            <w:noProof/>
            <w:webHidden/>
          </w:rPr>
        </w:r>
        <w:r>
          <w:rPr>
            <w:noProof/>
            <w:webHidden/>
          </w:rPr>
          <w:fldChar w:fldCharType="separate"/>
        </w:r>
        <w:r>
          <w:rPr>
            <w:noProof/>
            <w:webHidden/>
          </w:rPr>
          <w:t>523</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82" w:history="1">
        <w:r w:rsidRPr="00E12AAC">
          <w:rPr>
            <w:rStyle w:val="a7"/>
            <w:noProof/>
          </w:rPr>
          <w:t>2.10.1</w:t>
        </w:r>
        <w:r>
          <w:rPr>
            <w:rFonts w:asciiTheme="minorHAnsi" w:eastAsiaTheme="minorEastAsia" w:hAnsiTheme="minorHAnsi" w:cstheme="minorBidi"/>
            <w:noProof/>
            <w:szCs w:val="22"/>
          </w:rPr>
          <w:tab/>
        </w:r>
        <w:r w:rsidRPr="00E12AAC">
          <w:rPr>
            <w:rStyle w:val="a7"/>
            <w:rFonts w:hint="eastAsia"/>
            <w:noProof/>
          </w:rPr>
          <w:t>盘库</w:t>
        </w:r>
        <w:r>
          <w:rPr>
            <w:noProof/>
            <w:webHidden/>
          </w:rPr>
          <w:tab/>
        </w:r>
        <w:r>
          <w:rPr>
            <w:noProof/>
            <w:webHidden/>
          </w:rPr>
          <w:fldChar w:fldCharType="begin"/>
        </w:r>
        <w:r>
          <w:rPr>
            <w:noProof/>
            <w:webHidden/>
          </w:rPr>
          <w:instrText xml:space="preserve"> PAGEREF _Toc484636882 \h </w:instrText>
        </w:r>
        <w:r>
          <w:rPr>
            <w:noProof/>
            <w:webHidden/>
          </w:rPr>
        </w:r>
        <w:r>
          <w:rPr>
            <w:noProof/>
            <w:webHidden/>
          </w:rPr>
          <w:fldChar w:fldCharType="separate"/>
        </w:r>
        <w:r>
          <w:rPr>
            <w:noProof/>
            <w:webHidden/>
          </w:rPr>
          <w:t>523</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83" w:history="1">
        <w:r w:rsidRPr="00E12AAC">
          <w:rPr>
            <w:rStyle w:val="a7"/>
            <w:noProof/>
          </w:rPr>
          <w:t>2.10.1.1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_Toc484636883 \h </w:instrText>
        </w:r>
        <w:r>
          <w:rPr>
            <w:noProof/>
            <w:webHidden/>
          </w:rPr>
        </w:r>
        <w:r>
          <w:rPr>
            <w:noProof/>
            <w:webHidden/>
          </w:rPr>
          <w:fldChar w:fldCharType="separate"/>
        </w:r>
        <w:r>
          <w:rPr>
            <w:noProof/>
            <w:webHidden/>
          </w:rPr>
          <w:t>523</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84" w:history="1">
        <w:r w:rsidRPr="00E12AAC">
          <w:rPr>
            <w:rStyle w:val="a7"/>
            <w:noProof/>
          </w:rPr>
          <w:t>2.10.1.2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_Toc484636884 \h </w:instrText>
        </w:r>
        <w:r>
          <w:rPr>
            <w:noProof/>
            <w:webHidden/>
          </w:rPr>
        </w:r>
        <w:r>
          <w:rPr>
            <w:noProof/>
            <w:webHidden/>
          </w:rPr>
          <w:fldChar w:fldCharType="separate"/>
        </w:r>
        <w:r>
          <w:rPr>
            <w:noProof/>
            <w:webHidden/>
          </w:rPr>
          <w:t>523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85" w:history="1">
        <w:r w:rsidRPr="00E12AAC">
          <w:rPr>
            <w:rStyle w:val="a7"/>
            <w:noProof/>
          </w:rPr>
          <w:t>2.10.1.2.1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_Toc484636885 \h </w:instrText>
        </w:r>
        <w:r>
          <w:rPr>
            <w:noProof/>
            <w:webHidden/>
          </w:rPr>
        </w:r>
        <w:r>
          <w:rPr>
            <w:noProof/>
            <w:webHidden/>
          </w:rPr>
          <w:fldChar w:fldCharType="separate"/>
        </w:r>
        <w:r>
          <w:rPr>
            <w:noProof/>
            <w:webHidden/>
          </w:rPr>
          <w:t>523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86" w:history="1">
        <w:r w:rsidRPr="00E12AAC">
          <w:rPr>
            <w:rStyle w:val="a7"/>
            <w:noProof/>
          </w:rPr>
          <w:t>2.10.1.2.2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_Toc484636886 \h </w:instrText>
        </w:r>
        <w:r>
          <w:rPr>
            <w:noProof/>
            <w:webHidden/>
          </w:rPr>
        </w:r>
        <w:r>
          <w:rPr>
            <w:noProof/>
            <w:webHidden/>
          </w:rPr>
          <w:fldChar w:fldCharType="separate"/>
        </w:r>
        <w:r>
          <w:rPr>
            <w:noProof/>
            <w:webHidden/>
          </w:rPr>
          <w:t>523</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887" w:history="1">
        <w:r w:rsidRPr="00E12AAC">
          <w:rPr>
            <w:rStyle w:val="a7"/>
            <w:noProof/>
            <w:lang w:val="en-US"/>
          </w:rPr>
          <w:t>2.10.1.2.2.1</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_Toc484636887 \h </w:instrText>
        </w:r>
        <w:r>
          <w:rPr>
            <w:noProof/>
            <w:webHidden/>
          </w:rPr>
        </w:r>
        <w:r>
          <w:rPr>
            <w:noProof/>
            <w:webHidden/>
          </w:rPr>
          <w:fldChar w:fldCharType="separate"/>
        </w:r>
        <w:r>
          <w:rPr>
            <w:noProof/>
            <w:webHidden/>
          </w:rPr>
          <w:t>523</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888" w:history="1">
        <w:r w:rsidRPr="00E12AAC">
          <w:rPr>
            <w:rStyle w:val="a7"/>
            <w:noProof/>
            <w:lang w:val="en-US"/>
          </w:rPr>
          <w:t>2.10.1.2.2.2</w:t>
        </w:r>
        <w:r>
          <w:rPr>
            <w:rFonts w:asciiTheme="minorHAnsi" w:eastAsiaTheme="minorEastAsia" w:hAnsiTheme="minorHAnsi" w:cstheme="minorBidi"/>
            <w:noProof/>
            <w:szCs w:val="22"/>
          </w:rPr>
          <w:tab/>
        </w:r>
        <w:r w:rsidRPr="00E12AAC">
          <w:rPr>
            <w:rStyle w:val="a7"/>
            <w:rFonts w:hint="eastAsia"/>
            <w:noProof/>
          </w:rPr>
          <w:t>盘库清单</w:t>
        </w:r>
        <w:r>
          <w:rPr>
            <w:noProof/>
            <w:webHidden/>
          </w:rPr>
          <w:tab/>
        </w:r>
        <w:r>
          <w:rPr>
            <w:noProof/>
            <w:webHidden/>
          </w:rPr>
          <w:fldChar w:fldCharType="begin"/>
        </w:r>
        <w:r>
          <w:rPr>
            <w:noProof/>
            <w:webHidden/>
          </w:rPr>
          <w:instrText xml:space="preserve"> PAGEREF _Toc484636888 \h </w:instrText>
        </w:r>
        <w:r>
          <w:rPr>
            <w:noProof/>
            <w:webHidden/>
          </w:rPr>
        </w:r>
        <w:r>
          <w:rPr>
            <w:noProof/>
            <w:webHidden/>
          </w:rPr>
          <w:fldChar w:fldCharType="separate"/>
        </w:r>
        <w:r>
          <w:rPr>
            <w:noProof/>
            <w:webHidden/>
          </w:rPr>
          <w:t>524</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889" w:history="1">
        <w:r w:rsidRPr="00E12AAC">
          <w:rPr>
            <w:rStyle w:val="a7"/>
            <w:noProof/>
            <w:lang w:val="en-US"/>
          </w:rPr>
          <w:t>2.10.1.2.2.3</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_Toc484636889 \h </w:instrText>
        </w:r>
        <w:r>
          <w:rPr>
            <w:noProof/>
            <w:webHidden/>
          </w:rPr>
        </w:r>
        <w:r>
          <w:rPr>
            <w:noProof/>
            <w:webHidden/>
          </w:rPr>
          <w:fldChar w:fldCharType="separate"/>
        </w:r>
        <w:r>
          <w:rPr>
            <w:noProof/>
            <w:webHidden/>
          </w:rPr>
          <w:t>525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90" w:history="1">
        <w:r w:rsidRPr="00E12AAC">
          <w:rPr>
            <w:rStyle w:val="a7"/>
            <w:noProof/>
          </w:rPr>
          <w:t>2.10.1.2.3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_Toc484636890 \h </w:instrText>
        </w:r>
        <w:r>
          <w:rPr>
            <w:noProof/>
            <w:webHidden/>
          </w:rPr>
        </w:r>
        <w:r>
          <w:rPr>
            <w:noProof/>
            <w:webHidden/>
          </w:rPr>
          <w:fldChar w:fldCharType="separate"/>
        </w:r>
        <w:r>
          <w:rPr>
            <w:noProof/>
            <w:webHidden/>
          </w:rPr>
          <w:t>526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91" w:history="1">
        <w:r w:rsidRPr="00E12AAC">
          <w:rPr>
            <w:rStyle w:val="a7"/>
            <w:noProof/>
          </w:rPr>
          <w:t>2.10.1.2.4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_Toc484636891 \h </w:instrText>
        </w:r>
        <w:r>
          <w:rPr>
            <w:noProof/>
            <w:webHidden/>
          </w:rPr>
        </w:r>
        <w:r>
          <w:rPr>
            <w:noProof/>
            <w:webHidden/>
          </w:rPr>
          <w:fldChar w:fldCharType="separate"/>
        </w:r>
        <w:r>
          <w:rPr>
            <w:noProof/>
            <w:webHidden/>
          </w:rPr>
          <w:t>526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92" w:history="1">
        <w:r w:rsidRPr="00E12AAC">
          <w:rPr>
            <w:rStyle w:val="a7"/>
            <w:noProof/>
          </w:rPr>
          <w:t>2.10.1.2.5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_Toc484636892 \h </w:instrText>
        </w:r>
        <w:r>
          <w:rPr>
            <w:noProof/>
            <w:webHidden/>
          </w:rPr>
        </w:r>
        <w:r>
          <w:rPr>
            <w:noProof/>
            <w:webHidden/>
          </w:rPr>
          <w:fldChar w:fldCharType="separate"/>
        </w:r>
        <w:r>
          <w:rPr>
            <w:noProof/>
            <w:webHidden/>
          </w:rPr>
          <w:t>526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93" w:history="1">
        <w:r w:rsidRPr="00E12AAC">
          <w:rPr>
            <w:rStyle w:val="a7"/>
            <w:noProof/>
          </w:rPr>
          <w:t>2.10.1.3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_Toc484636893 \h </w:instrText>
        </w:r>
        <w:r>
          <w:rPr>
            <w:noProof/>
            <w:webHidden/>
          </w:rPr>
        </w:r>
        <w:r>
          <w:rPr>
            <w:noProof/>
            <w:webHidden/>
          </w:rPr>
          <w:fldChar w:fldCharType="separate"/>
        </w:r>
        <w:r>
          <w:rPr>
            <w:noProof/>
            <w:webHidden/>
          </w:rPr>
          <w:t>526</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894" w:history="1">
        <w:r w:rsidRPr="00E12AAC">
          <w:rPr>
            <w:rStyle w:val="a7"/>
            <w:noProof/>
          </w:rPr>
          <w:t>2.10.2</w:t>
        </w:r>
        <w:r>
          <w:rPr>
            <w:rFonts w:asciiTheme="minorHAnsi" w:eastAsiaTheme="minorEastAsia" w:hAnsiTheme="minorHAnsi" w:cstheme="minorBidi"/>
            <w:noProof/>
            <w:szCs w:val="22"/>
          </w:rPr>
          <w:tab/>
        </w:r>
        <w:r w:rsidRPr="00E12AAC">
          <w:rPr>
            <w:rStyle w:val="a7"/>
            <w:rFonts w:hint="eastAsia"/>
            <w:noProof/>
          </w:rPr>
          <w:t>查库</w:t>
        </w:r>
        <w:r>
          <w:rPr>
            <w:noProof/>
            <w:webHidden/>
          </w:rPr>
          <w:tab/>
        </w:r>
        <w:r>
          <w:rPr>
            <w:noProof/>
            <w:webHidden/>
          </w:rPr>
          <w:fldChar w:fldCharType="begin"/>
        </w:r>
        <w:r>
          <w:rPr>
            <w:noProof/>
            <w:webHidden/>
          </w:rPr>
          <w:instrText xml:space="preserve"> PAGEREF _Toc484636894 \h </w:instrText>
        </w:r>
        <w:r>
          <w:rPr>
            <w:noProof/>
            <w:webHidden/>
          </w:rPr>
        </w:r>
        <w:r>
          <w:rPr>
            <w:noProof/>
            <w:webHidden/>
          </w:rPr>
          <w:fldChar w:fldCharType="separate"/>
        </w:r>
        <w:r>
          <w:rPr>
            <w:noProof/>
            <w:webHidden/>
          </w:rPr>
          <w:t>527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95" w:history="1">
        <w:r w:rsidRPr="00E12AAC">
          <w:rPr>
            <w:rStyle w:val="a7"/>
            <w:noProof/>
          </w:rPr>
          <w:t>2.10.2.1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_Toc484636895 \h </w:instrText>
        </w:r>
        <w:r>
          <w:rPr>
            <w:noProof/>
            <w:webHidden/>
          </w:rPr>
        </w:r>
        <w:r>
          <w:rPr>
            <w:noProof/>
            <w:webHidden/>
          </w:rPr>
          <w:fldChar w:fldCharType="separate"/>
        </w:r>
        <w:r>
          <w:rPr>
            <w:noProof/>
            <w:webHidden/>
          </w:rPr>
          <w:t>527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896" w:history="1">
        <w:r w:rsidRPr="00E12AAC">
          <w:rPr>
            <w:rStyle w:val="a7"/>
            <w:noProof/>
          </w:rPr>
          <w:t>2.10.2.2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_Toc484636896 \h </w:instrText>
        </w:r>
        <w:r>
          <w:rPr>
            <w:noProof/>
            <w:webHidden/>
          </w:rPr>
        </w:r>
        <w:r>
          <w:rPr>
            <w:noProof/>
            <w:webHidden/>
          </w:rPr>
          <w:fldChar w:fldCharType="separate"/>
        </w:r>
        <w:r>
          <w:rPr>
            <w:noProof/>
            <w:webHidden/>
          </w:rPr>
          <w:t>528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97" w:history="1">
        <w:r w:rsidRPr="00E12AAC">
          <w:rPr>
            <w:rStyle w:val="a7"/>
            <w:noProof/>
          </w:rPr>
          <w:t>2.10.2.2.1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_Toc484636897 \h </w:instrText>
        </w:r>
        <w:r>
          <w:rPr>
            <w:noProof/>
            <w:webHidden/>
          </w:rPr>
        </w:r>
        <w:r>
          <w:rPr>
            <w:noProof/>
            <w:webHidden/>
          </w:rPr>
          <w:fldChar w:fldCharType="separate"/>
        </w:r>
        <w:r>
          <w:rPr>
            <w:noProof/>
            <w:webHidden/>
          </w:rPr>
          <w:t>528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898" w:history="1">
        <w:r w:rsidRPr="00E12AAC">
          <w:rPr>
            <w:rStyle w:val="a7"/>
            <w:noProof/>
          </w:rPr>
          <w:t>2.10.2.2.2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_Toc484636898 \h </w:instrText>
        </w:r>
        <w:r>
          <w:rPr>
            <w:noProof/>
            <w:webHidden/>
          </w:rPr>
        </w:r>
        <w:r>
          <w:rPr>
            <w:noProof/>
            <w:webHidden/>
          </w:rPr>
          <w:fldChar w:fldCharType="separate"/>
        </w:r>
        <w:r>
          <w:rPr>
            <w:noProof/>
            <w:webHidden/>
          </w:rPr>
          <w:t>528</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899" w:history="1">
        <w:r w:rsidRPr="00E12AAC">
          <w:rPr>
            <w:rStyle w:val="a7"/>
            <w:noProof/>
            <w:lang w:val="en-US"/>
          </w:rPr>
          <w:t>2.10.2.2.2.1</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_Toc484636899 \h </w:instrText>
        </w:r>
        <w:r>
          <w:rPr>
            <w:noProof/>
            <w:webHidden/>
          </w:rPr>
        </w:r>
        <w:r>
          <w:rPr>
            <w:noProof/>
            <w:webHidden/>
          </w:rPr>
          <w:fldChar w:fldCharType="separate"/>
        </w:r>
        <w:r>
          <w:rPr>
            <w:noProof/>
            <w:webHidden/>
          </w:rPr>
          <w:t>528</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00" w:history="1">
        <w:r w:rsidRPr="00E12AAC">
          <w:rPr>
            <w:rStyle w:val="a7"/>
            <w:noProof/>
            <w:lang w:val="en-US"/>
          </w:rPr>
          <w:t>2.10.2.2.2.2</w:t>
        </w:r>
        <w:r>
          <w:rPr>
            <w:rFonts w:asciiTheme="minorHAnsi" w:eastAsiaTheme="minorEastAsia" w:hAnsiTheme="minorHAnsi" w:cstheme="minorBidi"/>
            <w:noProof/>
            <w:szCs w:val="22"/>
          </w:rPr>
          <w:tab/>
        </w:r>
        <w:r w:rsidRPr="00E12AAC">
          <w:rPr>
            <w:rStyle w:val="a7"/>
            <w:rFonts w:hint="eastAsia"/>
            <w:noProof/>
          </w:rPr>
          <w:t>查库清单</w:t>
        </w:r>
        <w:r>
          <w:rPr>
            <w:noProof/>
            <w:webHidden/>
          </w:rPr>
          <w:tab/>
        </w:r>
        <w:r>
          <w:rPr>
            <w:noProof/>
            <w:webHidden/>
          </w:rPr>
          <w:fldChar w:fldCharType="begin"/>
        </w:r>
        <w:r>
          <w:rPr>
            <w:noProof/>
            <w:webHidden/>
          </w:rPr>
          <w:instrText xml:space="preserve"> PAGEREF _Toc484636900 \h </w:instrText>
        </w:r>
        <w:r>
          <w:rPr>
            <w:noProof/>
            <w:webHidden/>
          </w:rPr>
        </w:r>
        <w:r>
          <w:rPr>
            <w:noProof/>
            <w:webHidden/>
          </w:rPr>
          <w:fldChar w:fldCharType="separate"/>
        </w:r>
        <w:r>
          <w:rPr>
            <w:noProof/>
            <w:webHidden/>
          </w:rPr>
          <w:t>531</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01" w:history="1">
        <w:r w:rsidRPr="00E12AAC">
          <w:rPr>
            <w:rStyle w:val="a7"/>
            <w:noProof/>
            <w:lang w:val="en-US"/>
          </w:rPr>
          <w:t>2.10.2.2.2.3</w:t>
        </w:r>
        <w:r>
          <w:rPr>
            <w:rFonts w:asciiTheme="minorHAnsi" w:eastAsiaTheme="minorEastAsia" w:hAnsiTheme="minorHAnsi" w:cstheme="minorBidi"/>
            <w:noProof/>
            <w:szCs w:val="22"/>
          </w:rPr>
          <w:tab/>
        </w:r>
        <w:r w:rsidRPr="00E12AAC">
          <w:rPr>
            <w:rStyle w:val="a7"/>
            <w:rFonts w:hint="eastAsia"/>
            <w:noProof/>
          </w:rPr>
          <w:t>查库报告</w:t>
        </w:r>
        <w:r>
          <w:rPr>
            <w:noProof/>
            <w:webHidden/>
          </w:rPr>
          <w:tab/>
        </w:r>
        <w:r>
          <w:rPr>
            <w:noProof/>
            <w:webHidden/>
          </w:rPr>
          <w:fldChar w:fldCharType="begin"/>
        </w:r>
        <w:r>
          <w:rPr>
            <w:noProof/>
            <w:webHidden/>
          </w:rPr>
          <w:instrText xml:space="preserve"> PAGEREF _Toc484636901 \h </w:instrText>
        </w:r>
        <w:r>
          <w:rPr>
            <w:noProof/>
            <w:webHidden/>
          </w:rPr>
        </w:r>
        <w:r>
          <w:rPr>
            <w:noProof/>
            <w:webHidden/>
          </w:rPr>
          <w:fldChar w:fldCharType="separate"/>
        </w:r>
        <w:r>
          <w:rPr>
            <w:noProof/>
            <w:webHidden/>
          </w:rPr>
          <w:t>532</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02" w:history="1">
        <w:r w:rsidRPr="00E12AAC">
          <w:rPr>
            <w:rStyle w:val="a7"/>
            <w:noProof/>
            <w:lang w:val="en-US"/>
          </w:rPr>
          <w:t>2.10.2.2.2.4</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_Toc484636902 \h </w:instrText>
        </w:r>
        <w:r>
          <w:rPr>
            <w:noProof/>
            <w:webHidden/>
          </w:rPr>
        </w:r>
        <w:r>
          <w:rPr>
            <w:noProof/>
            <w:webHidden/>
          </w:rPr>
          <w:fldChar w:fldCharType="separate"/>
        </w:r>
        <w:r>
          <w:rPr>
            <w:noProof/>
            <w:webHidden/>
          </w:rPr>
          <w:t>532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03" w:history="1">
        <w:r w:rsidRPr="00E12AAC">
          <w:rPr>
            <w:rStyle w:val="a7"/>
            <w:noProof/>
          </w:rPr>
          <w:t>2.10.2.2.3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_Toc484636903 \h </w:instrText>
        </w:r>
        <w:r>
          <w:rPr>
            <w:noProof/>
            <w:webHidden/>
          </w:rPr>
        </w:r>
        <w:r>
          <w:rPr>
            <w:noProof/>
            <w:webHidden/>
          </w:rPr>
          <w:fldChar w:fldCharType="separate"/>
        </w:r>
        <w:r>
          <w:rPr>
            <w:noProof/>
            <w:webHidden/>
          </w:rPr>
          <w:t>533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04" w:history="1">
        <w:r w:rsidRPr="00E12AAC">
          <w:rPr>
            <w:rStyle w:val="a7"/>
            <w:noProof/>
          </w:rPr>
          <w:t>2.10.2.2.4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_Toc484636904 \h </w:instrText>
        </w:r>
        <w:r>
          <w:rPr>
            <w:noProof/>
            <w:webHidden/>
          </w:rPr>
        </w:r>
        <w:r>
          <w:rPr>
            <w:noProof/>
            <w:webHidden/>
          </w:rPr>
          <w:fldChar w:fldCharType="separate"/>
        </w:r>
        <w:r>
          <w:rPr>
            <w:noProof/>
            <w:webHidden/>
          </w:rPr>
          <w:t>533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05" w:history="1">
        <w:r w:rsidRPr="00E12AAC">
          <w:rPr>
            <w:rStyle w:val="a7"/>
            <w:noProof/>
          </w:rPr>
          <w:t>2.10.2.2.5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_Toc484636905 \h </w:instrText>
        </w:r>
        <w:r>
          <w:rPr>
            <w:noProof/>
            <w:webHidden/>
          </w:rPr>
        </w:r>
        <w:r>
          <w:rPr>
            <w:noProof/>
            <w:webHidden/>
          </w:rPr>
          <w:fldChar w:fldCharType="separate"/>
        </w:r>
        <w:r>
          <w:rPr>
            <w:noProof/>
            <w:webHidden/>
          </w:rPr>
          <w:t>533</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06" w:history="1">
        <w:r w:rsidRPr="00E12AAC">
          <w:rPr>
            <w:rStyle w:val="a7"/>
            <w:noProof/>
          </w:rPr>
          <w:t>2.10.2.3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_Toc484636906 \h </w:instrText>
        </w:r>
        <w:r>
          <w:rPr>
            <w:noProof/>
            <w:webHidden/>
          </w:rPr>
        </w:r>
        <w:r>
          <w:rPr>
            <w:noProof/>
            <w:webHidden/>
          </w:rPr>
          <w:fldChar w:fldCharType="separate"/>
        </w:r>
        <w:r>
          <w:rPr>
            <w:noProof/>
            <w:webHidden/>
          </w:rPr>
          <w:t>533</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907" w:history="1">
        <w:r w:rsidRPr="00E12AAC">
          <w:rPr>
            <w:rStyle w:val="a7"/>
            <w:noProof/>
          </w:rPr>
          <w:t>2.10.3</w:t>
        </w:r>
        <w:r>
          <w:rPr>
            <w:rFonts w:asciiTheme="minorHAnsi" w:eastAsiaTheme="minorEastAsia" w:hAnsiTheme="minorHAnsi" w:cstheme="minorBidi"/>
            <w:noProof/>
            <w:szCs w:val="22"/>
          </w:rPr>
          <w:tab/>
        </w:r>
        <w:r w:rsidRPr="00E12AAC">
          <w:rPr>
            <w:rStyle w:val="a7"/>
            <w:rFonts w:hint="eastAsia"/>
            <w:noProof/>
          </w:rPr>
          <w:t>移库</w:t>
        </w:r>
        <w:r>
          <w:rPr>
            <w:noProof/>
            <w:webHidden/>
          </w:rPr>
          <w:tab/>
        </w:r>
        <w:r>
          <w:rPr>
            <w:noProof/>
            <w:webHidden/>
          </w:rPr>
          <w:fldChar w:fldCharType="begin"/>
        </w:r>
        <w:r>
          <w:rPr>
            <w:noProof/>
            <w:webHidden/>
          </w:rPr>
          <w:instrText xml:space="preserve"> PAGEREF _Toc484636907 \h </w:instrText>
        </w:r>
        <w:r>
          <w:rPr>
            <w:noProof/>
            <w:webHidden/>
          </w:rPr>
        </w:r>
        <w:r>
          <w:rPr>
            <w:noProof/>
            <w:webHidden/>
          </w:rPr>
          <w:fldChar w:fldCharType="separate"/>
        </w:r>
        <w:r>
          <w:rPr>
            <w:noProof/>
            <w:webHidden/>
          </w:rPr>
          <w:t>535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08" w:history="1">
        <w:r w:rsidRPr="00E12AAC">
          <w:rPr>
            <w:rStyle w:val="a7"/>
            <w:noProof/>
          </w:rPr>
          <w:t>2.10.3.1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_Toc484636908 \h </w:instrText>
        </w:r>
        <w:r>
          <w:rPr>
            <w:noProof/>
            <w:webHidden/>
          </w:rPr>
        </w:r>
        <w:r>
          <w:rPr>
            <w:noProof/>
            <w:webHidden/>
          </w:rPr>
          <w:fldChar w:fldCharType="separate"/>
        </w:r>
        <w:r>
          <w:rPr>
            <w:noProof/>
            <w:webHidden/>
          </w:rPr>
          <w:t>535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09" w:history="1">
        <w:r w:rsidRPr="00E12AAC">
          <w:rPr>
            <w:rStyle w:val="a7"/>
            <w:noProof/>
          </w:rPr>
          <w:t>2.10.3.2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_Toc484636909 \h </w:instrText>
        </w:r>
        <w:r>
          <w:rPr>
            <w:noProof/>
            <w:webHidden/>
          </w:rPr>
        </w:r>
        <w:r>
          <w:rPr>
            <w:noProof/>
            <w:webHidden/>
          </w:rPr>
          <w:fldChar w:fldCharType="separate"/>
        </w:r>
        <w:r>
          <w:rPr>
            <w:noProof/>
            <w:webHidden/>
          </w:rPr>
          <w:t>535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10" w:history="1">
        <w:r w:rsidRPr="00E12AAC">
          <w:rPr>
            <w:rStyle w:val="a7"/>
            <w:noProof/>
          </w:rPr>
          <w:t>2.10.3.2.1</w:t>
        </w:r>
        <w:r>
          <w:rPr>
            <w:rFonts w:asciiTheme="minorHAnsi" w:eastAsiaTheme="minorEastAsia" w:hAnsiTheme="minorHAnsi" w:cstheme="minorBidi"/>
            <w:noProof/>
            <w:szCs w:val="22"/>
          </w:rPr>
          <w:tab/>
        </w:r>
        <w:r w:rsidRPr="00E12AAC">
          <w:rPr>
            <w:rStyle w:val="a7"/>
            <w:rFonts w:hint="eastAsia"/>
            <w:noProof/>
          </w:rPr>
          <w:t>列表查询（单一商品维度）</w:t>
        </w:r>
        <w:r>
          <w:rPr>
            <w:noProof/>
            <w:webHidden/>
          </w:rPr>
          <w:tab/>
        </w:r>
        <w:r>
          <w:rPr>
            <w:noProof/>
            <w:webHidden/>
          </w:rPr>
          <w:fldChar w:fldCharType="begin"/>
        </w:r>
        <w:r>
          <w:rPr>
            <w:noProof/>
            <w:webHidden/>
          </w:rPr>
          <w:instrText xml:space="preserve"> PAGEREF _Toc484636910 \h </w:instrText>
        </w:r>
        <w:r>
          <w:rPr>
            <w:noProof/>
            <w:webHidden/>
          </w:rPr>
        </w:r>
        <w:r>
          <w:rPr>
            <w:noProof/>
            <w:webHidden/>
          </w:rPr>
          <w:fldChar w:fldCharType="separate"/>
        </w:r>
        <w:r>
          <w:rPr>
            <w:noProof/>
            <w:webHidden/>
          </w:rPr>
          <w:t>535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11" w:history="1">
        <w:r w:rsidRPr="00E12AAC">
          <w:rPr>
            <w:rStyle w:val="a7"/>
            <w:noProof/>
          </w:rPr>
          <w:t>2.10.3.2.2</w:t>
        </w:r>
        <w:r>
          <w:rPr>
            <w:rFonts w:asciiTheme="minorHAnsi" w:eastAsiaTheme="minorEastAsia" w:hAnsiTheme="minorHAnsi" w:cstheme="minorBidi"/>
            <w:noProof/>
            <w:szCs w:val="22"/>
          </w:rPr>
          <w:tab/>
        </w:r>
        <w:r w:rsidRPr="00E12AAC">
          <w:rPr>
            <w:rStyle w:val="a7"/>
            <w:rFonts w:hint="eastAsia"/>
            <w:noProof/>
          </w:rPr>
          <w:t>列表查询（仓库维度）</w:t>
        </w:r>
        <w:r>
          <w:rPr>
            <w:noProof/>
            <w:webHidden/>
          </w:rPr>
          <w:tab/>
        </w:r>
        <w:r>
          <w:rPr>
            <w:noProof/>
            <w:webHidden/>
          </w:rPr>
          <w:fldChar w:fldCharType="begin"/>
        </w:r>
        <w:r>
          <w:rPr>
            <w:noProof/>
            <w:webHidden/>
          </w:rPr>
          <w:instrText xml:space="preserve"> PAGEREF _Toc484636911 \h </w:instrText>
        </w:r>
        <w:r>
          <w:rPr>
            <w:noProof/>
            <w:webHidden/>
          </w:rPr>
        </w:r>
        <w:r>
          <w:rPr>
            <w:noProof/>
            <w:webHidden/>
          </w:rPr>
          <w:fldChar w:fldCharType="separate"/>
        </w:r>
        <w:r>
          <w:rPr>
            <w:noProof/>
            <w:webHidden/>
          </w:rPr>
          <w:t>535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12" w:history="1">
        <w:r w:rsidRPr="00E12AAC">
          <w:rPr>
            <w:rStyle w:val="a7"/>
            <w:noProof/>
          </w:rPr>
          <w:t>2.10.3.2.3</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_Toc484636912 \h </w:instrText>
        </w:r>
        <w:r>
          <w:rPr>
            <w:noProof/>
            <w:webHidden/>
          </w:rPr>
        </w:r>
        <w:r>
          <w:rPr>
            <w:noProof/>
            <w:webHidden/>
          </w:rPr>
          <w:fldChar w:fldCharType="separate"/>
        </w:r>
        <w:r>
          <w:rPr>
            <w:noProof/>
            <w:webHidden/>
          </w:rPr>
          <w:t>536</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13" w:history="1">
        <w:r w:rsidRPr="00E12AAC">
          <w:rPr>
            <w:rStyle w:val="a7"/>
            <w:noProof/>
            <w:lang w:val="en-US"/>
          </w:rPr>
          <w:t>2.10.3.2.3.1</w:t>
        </w:r>
        <w:r>
          <w:rPr>
            <w:rFonts w:asciiTheme="minorHAnsi" w:eastAsiaTheme="minorEastAsia" w:hAnsiTheme="minorHAnsi" w:cstheme="minorBidi"/>
            <w:noProof/>
            <w:szCs w:val="22"/>
          </w:rPr>
          <w:tab/>
        </w:r>
        <w:r w:rsidRPr="00E12AAC">
          <w:rPr>
            <w:rStyle w:val="a7"/>
            <w:rFonts w:hint="eastAsia"/>
            <w:noProof/>
          </w:rPr>
          <w:t>基本信息（单一商品维度）</w:t>
        </w:r>
        <w:r>
          <w:rPr>
            <w:noProof/>
            <w:webHidden/>
          </w:rPr>
          <w:tab/>
        </w:r>
        <w:r>
          <w:rPr>
            <w:noProof/>
            <w:webHidden/>
          </w:rPr>
          <w:fldChar w:fldCharType="begin"/>
        </w:r>
        <w:r>
          <w:rPr>
            <w:noProof/>
            <w:webHidden/>
          </w:rPr>
          <w:instrText xml:space="preserve"> PAGEREF _Toc484636913 \h </w:instrText>
        </w:r>
        <w:r>
          <w:rPr>
            <w:noProof/>
            <w:webHidden/>
          </w:rPr>
        </w:r>
        <w:r>
          <w:rPr>
            <w:noProof/>
            <w:webHidden/>
          </w:rPr>
          <w:fldChar w:fldCharType="separate"/>
        </w:r>
        <w:r>
          <w:rPr>
            <w:noProof/>
            <w:webHidden/>
          </w:rPr>
          <w:t>536</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14" w:history="1">
        <w:r w:rsidRPr="00E12AAC">
          <w:rPr>
            <w:rStyle w:val="a7"/>
            <w:noProof/>
            <w:lang w:val="en-US"/>
          </w:rPr>
          <w:t>2.10.3.2.3.2</w:t>
        </w:r>
        <w:r>
          <w:rPr>
            <w:rFonts w:asciiTheme="minorHAnsi" w:eastAsiaTheme="minorEastAsia" w:hAnsiTheme="minorHAnsi" w:cstheme="minorBidi"/>
            <w:noProof/>
            <w:szCs w:val="22"/>
          </w:rPr>
          <w:tab/>
        </w:r>
        <w:r w:rsidRPr="00E12AAC">
          <w:rPr>
            <w:rStyle w:val="a7"/>
            <w:rFonts w:hint="eastAsia"/>
            <w:noProof/>
          </w:rPr>
          <w:t>基本信息（仓库维度）</w:t>
        </w:r>
        <w:r>
          <w:rPr>
            <w:noProof/>
            <w:webHidden/>
          </w:rPr>
          <w:tab/>
        </w:r>
        <w:r>
          <w:rPr>
            <w:noProof/>
            <w:webHidden/>
          </w:rPr>
          <w:fldChar w:fldCharType="begin"/>
        </w:r>
        <w:r>
          <w:rPr>
            <w:noProof/>
            <w:webHidden/>
          </w:rPr>
          <w:instrText xml:space="preserve"> PAGEREF _Toc484636914 \h </w:instrText>
        </w:r>
        <w:r>
          <w:rPr>
            <w:noProof/>
            <w:webHidden/>
          </w:rPr>
        </w:r>
        <w:r>
          <w:rPr>
            <w:noProof/>
            <w:webHidden/>
          </w:rPr>
          <w:fldChar w:fldCharType="separate"/>
        </w:r>
        <w:r>
          <w:rPr>
            <w:noProof/>
            <w:webHidden/>
          </w:rPr>
          <w:t>539</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15" w:history="1">
        <w:r w:rsidRPr="00E12AAC">
          <w:rPr>
            <w:rStyle w:val="a7"/>
            <w:noProof/>
            <w:lang w:val="en-US"/>
          </w:rPr>
          <w:t>2.10.3.2.3.3</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_Toc484636915 \h </w:instrText>
        </w:r>
        <w:r>
          <w:rPr>
            <w:noProof/>
            <w:webHidden/>
          </w:rPr>
        </w:r>
        <w:r>
          <w:rPr>
            <w:noProof/>
            <w:webHidden/>
          </w:rPr>
          <w:fldChar w:fldCharType="separate"/>
        </w:r>
        <w:r>
          <w:rPr>
            <w:noProof/>
            <w:webHidden/>
          </w:rPr>
          <w:t>542</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16" w:history="1">
        <w:r w:rsidRPr="00E12AAC">
          <w:rPr>
            <w:rStyle w:val="a7"/>
            <w:noProof/>
            <w:lang w:val="en-US"/>
          </w:rPr>
          <w:t>2.10.3.2.3.4</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_Toc484636916 \h </w:instrText>
        </w:r>
        <w:r>
          <w:rPr>
            <w:noProof/>
            <w:webHidden/>
          </w:rPr>
        </w:r>
        <w:r>
          <w:rPr>
            <w:noProof/>
            <w:webHidden/>
          </w:rPr>
          <w:fldChar w:fldCharType="separate"/>
        </w:r>
        <w:r>
          <w:rPr>
            <w:noProof/>
            <w:webHidden/>
          </w:rPr>
          <w:t>542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17" w:history="1">
        <w:r w:rsidRPr="00E12AAC">
          <w:rPr>
            <w:rStyle w:val="a7"/>
            <w:noProof/>
          </w:rPr>
          <w:t>2.10.3.2.4</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_Toc484636917 \h </w:instrText>
        </w:r>
        <w:r>
          <w:rPr>
            <w:noProof/>
            <w:webHidden/>
          </w:rPr>
        </w:r>
        <w:r>
          <w:rPr>
            <w:noProof/>
            <w:webHidden/>
          </w:rPr>
          <w:fldChar w:fldCharType="separate"/>
        </w:r>
        <w:r>
          <w:rPr>
            <w:noProof/>
            <w:webHidden/>
          </w:rPr>
          <w:t>543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18" w:history="1">
        <w:r w:rsidRPr="00E12AAC">
          <w:rPr>
            <w:rStyle w:val="a7"/>
            <w:noProof/>
          </w:rPr>
          <w:t>2.10.3.2.5</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_Toc484636918 \h </w:instrText>
        </w:r>
        <w:r>
          <w:rPr>
            <w:noProof/>
            <w:webHidden/>
          </w:rPr>
        </w:r>
        <w:r>
          <w:rPr>
            <w:noProof/>
            <w:webHidden/>
          </w:rPr>
          <w:fldChar w:fldCharType="separate"/>
        </w:r>
        <w:r>
          <w:rPr>
            <w:noProof/>
            <w:webHidden/>
          </w:rPr>
          <w:t>543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19" w:history="1">
        <w:r w:rsidRPr="00E12AAC">
          <w:rPr>
            <w:rStyle w:val="a7"/>
            <w:noProof/>
          </w:rPr>
          <w:t>2.10.3.2.6</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_Toc484636919 \h </w:instrText>
        </w:r>
        <w:r>
          <w:rPr>
            <w:noProof/>
            <w:webHidden/>
          </w:rPr>
        </w:r>
        <w:r>
          <w:rPr>
            <w:noProof/>
            <w:webHidden/>
          </w:rPr>
          <w:fldChar w:fldCharType="separate"/>
        </w:r>
        <w:r>
          <w:rPr>
            <w:noProof/>
            <w:webHidden/>
          </w:rPr>
          <w:t>543</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20" w:history="1">
        <w:r w:rsidRPr="00E12AAC">
          <w:rPr>
            <w:rStyle w:val="a7"/>
            <w:noProof/>
          </w:rPr>
          <w:t>2.10.3.3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_Toc484636920 \h </w:instrText>
        </w:r>
        <w:r>
          <w:rPr>
            <w:noProof/>
            <w:webHidden/>
          </w:rPr>
        </w:r>
        <w:r>
          <w:rPr>
            <w:noProof/>
            <w:webHidden/>
          </w:rPr>
          <w:fldChar w:fldCharType="separate"/>
        </w:r>
        <w:r>
          <w:rPr>
            <w:noProof/>
            <w:webHidden/>
          </w:rPr>
          <w:t>543</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921" w:history="1">
        <w:r w:rsidRPr="00E12AAC">
          <w:rPr>
            <w:rStyle w:val="a7"/>
            <w:noProof/>
          </w:rPr>
          <w:t>2.10.4</w:t>
        </w:r>
        <w:r>
          <w:rPr>
            <w:rFonts w:asciiTheme="minorHAnsi" w:eastAsiaTheme="minorEastAsia" w:hAnsiTheme="minorHAnsi" w:cstheme="minorBidi"/>
            <w:noProof/>
            <w:szCs w:val="22"/>
          </w:rPr>
          <w:tab/>
        </w:r>
        <w:r w:rsidRPr="00E12AAC">
          <w:rPr>
            <w:rStyle w:val="a7"/>
            <w:rFonts w:hint="eastAsia"/>
            <w:noProof/>
          </w:rPr>
          <w:t>逾期管理</w:t>
        </w:r>
        <w:r>
          <w:rPr>
            <w:noProof/>
            <w:webHidden/>
          </w:rPr>
          <w:tab/>
        </w:r>
        <w:r>
          <w:rPr>
            <w:noProof/>
            <w:webHidden/>
          </w:rPr>
          <w:fldChar w:fldCharType="begin"/>
        </w:r>
        <w:r>
          <w:rPr>
            <w:noProof/>
            <w:webHidden/>
          </w:rPr>
          <w:instrText xml:space="preserve"> PAGEREF _Toc484636921 \h </w:instrText>
        </w:r>
        <w:r>
          <w:rPr>
            <w:noProof/>
            <w:webHidden/>
          </w:rPr>
        </w:r>
        <w:r>
          <w:rPr>
            <w:noProof/>
            <w:webHidden/>
          </w:rPr>
          <w:fldChar w:fldCharType="separate"/>
        </w:r>
        <w:r>
          <w:rPr>
            <w:noProof/>
            <w:webHidden/>
          </w:rPr>
          <w:t>545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22" w:history="1">
        <w:r w:rsidRPr="00E12AAC">
          <w:rPr>
            <w:rStyle w:val="a7"/>
            <w:noProof/>
          </w:rPr>
          <w:t>2.10.4.1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_Toc484636922 \h </w:instrText>
        </w:r>
        <w:r>
          <w:rPr>
            <w:noProof/>
            <w:webHidden/>
          </w:rPr>
        </w:r>
        <w:r>
          <w:rPr>
            <w:noProof/>
            <w:webHidden/>
          </w:rPr>
          <w:fldChar w:fldCharType="separate"/>
        </w:r>
        <w:r>
          <w:rPr>
            <w:noProof/>
            <w:webHidden/>
          </w:rPr>
          <w:t>545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23" w:history="1">
        <w:r w:rsidRPr="00E12AAC">
          <w:rPr>
            <w:rStyle w:val="a7"/>
            <w:noProof/>
          </w:rPr>
          <w:t>2.10.4.2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_Toc484636923 \h </w:instrText>
        </w:r>
        <w:r>
          <w:rPr>
            <w:noProof/>
            <w:webHidden/>
          </w:rPr>
        </w:r>
        <w:r>
          <w:rPr>
            <w:noProof/>
            <w:webHidden/>
          </w:rPr>
          <w:fldChar w:fldCharType="separate"/>
        </w:r>
        <w:r>
          <w:rPr>
            <w:noProof/>
            <w:webHidden/>
          </w:rPr>
          <w:t>545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24" w:history="1">
        <w:r w:rsidRPr="00E12AAC">
          <w:rPr>
            <w:rStyle w:val="a7"/>
            <w:noProof/>
          </w:rPr>
          <w:t>2.10.4.2.1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_Toc484636924 \h </w:instrText>
        </w:r>
        <w:r>
          <w:rPr>
            <w:noProof/>
            <w:webHidden/>
          </w:rPr>
        </w:r>
        <w:r>
          <w:rPr>
            <w:noProof/>
            <w:webHidden/>
          </w:rPr>
          <w:fldChar w:fldCharType="separate"/>
        </w:r>
        <w:r>
          <w:rPr>
            <w:noProof/>
            <w:webHidden/>
          </w:rPr>
          <w:t>545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25" w:history="1">
        <w:r w:rsidRPr="00E12AAC">
          <w:rPr>
            <w:rStyle w:val="a7"/>
            <w:noProof/>
          </w:rPr>
          <w:t>2.10.4.2.2</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_Toc484636925 \h </w:instrText>
        </w:r>
        <w:r>
          <w:rPr>
            <w:noProof/>
            <w:webHidden/>
          </w:rPr>
        </w:r>
        <w:r>
          <w:rPr>
            <w:noProof/>
            <w:webHidden/>
          </w:rPr>
          <w:fldChar w:fldCharType="separate"/>
        </w:r>
        <w:r>
          <w:rPr>
            <w:noProof/>
            <w:webHidden/>
          </w:rPr>
          <w:t>545</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26" w:history="1">
        <w:r w:rsidRPr="00E12AAC">
          <w:rPr>
            <w:rStyle w:val="a7"/>
            <w:noProof/>
            <w:lang w:val="en-US"/>
          </w:rPr>
          <w:t>2.10.4.2.2.1</w:t>
        </w:r>
        <w:r>
          <w:rPr>
            <w:rFonts w:asciiTheme="minorHAnsi" w:eastAsiaTheme="minorEastAsia" w:hAnsiTheme="minorHAnsi" w:cstheme="minorBidi"/>
            <w:noProof/>
            <w:szCs w:val="22"/>
          </w:rPr>
          <w:tab/>
        </w:r>
        <w:r w:rsidRPr="00E12AAC">
          <w:rPr>
            <w:rStyle w:val="a7"/>
            <w:rFonts w:hint="eastAsia"/>
            <w:noProof/>
          </w:rPr>
          <w:t>基本信息</w:t>
        </w:r>
        <w:r>
          <w:rPr>
            <w:noProof/>
            <w:webHidden/>
          </w:rPr>
          <w:tab/>
        </w:r>
        <w:r>
          <w:rPr>
            <w:noProof/>
            <w:webHidden/>
          </w:rPr>
          <w:fldChar w:fldCharType="begin"/>
        </w:r>
        <w:r>
          <w:rPr>
            <w:noProof/>
            <w:webHidden/>
          </w:rPr>
          <w:instrText xml:space="preserve"> PAGEREF _Toc484636926 \h </w:instrText>
        </w:r>
        <w:r>
          <w:rPr>
            <w:noProof/>
            <w:webHidden/>
          </w:rPr>
        </w:r>
        <w:r>
          <w:rPr>
            <w:noProof/>
            <w:webHidden/>
          </w:rPr>
          <w:fldChar w:fldCharType="separate"/>
        </w:r>
        <w:r>
          <w:rPr>
            <w:noProof/>
            <w:webHidden/>
          </w:rPr>
          <w:t>545</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27" w:history="1">
        <w:r w:rsidRPr="00E12AAC">
          <w:rPr>
            <w:rStyle w:val="a7"/>
            <w:noProof/>
            <w:lang w:val="en-US"/>
          </w:rPr>
          <w:t>2.10.4.2.2.2</w:t>
        </w:r>
        <w:r>
          <w:rPr>
            <w:rFonts w:asciiTheme="minorHAnsi" w:eastAsiaTheme="minorEastAsia" w:hAnsiTheme="minorHAnsi" w:cstheme="minorBidi"/>
            <w:noProof/>
            <w:szCs w:val="22"/>
          </w:rPr>
          <w:tab/>
        </w:r>
        <w:r w:rsidRPr="00E12AAC">
          <w:rPr>
            <w:rStyle w:val="a7"/>
            <w:rFonts w:hint="eastAsia"/>
            <w:noProof/>
          </w:rPr>
          <w:t>相关文档</w:t>
        </w:r>
        <w:r>
          <w:rPr>
            <w:noProof/>
            <w:webHidden/>
          </w:rPr>
          <w:tab/>
        </w:r>
        <w:r>
          <w:rPr>
            <w:noProof/>
            <w:webHidden/>
          </w:rPr>
          <w:fldChar w:fldCharType="begin"/>
        </w:r>
        <w:r>
          <w:rPr>
            <w:noProof/>
            <w:webHidden/>
          </w:rPr>
          <w:instrText xml:space="preserve"> PAGEREF _Toc484636927 \h </w:instrText>
        </w:r>
        <w:r>
          <w:rPr>
            <w:noProof/>
            <w:webHidden/>
          </w:rPr>
        </w:r>
        <w:r>
          <w:rPr>
            <w:noProof/>
            <w:webHidden/>
          </w:rPr>
          <w:fldChar w:fldCharType="separate"/>
        </w:r>
        <w:r>
          <w:rPr>
            <w:noProof/>
            <w:webHidden/>
          </w:rPr>
          <w:t>549</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28" w:history="1">
        <w:r w:rsidRPr="00E12AAC">
          <w:rPr>
            <w:rStyle w:val="a7"/>
            <w:noProof/>
            <w:lang w:val="en-US"/>
          </w:rPr>
          <w:t>2.10.4.2.2.3</w:t>
        </w:r>
        <w:r>
          <w:rPr>
            <w:rFonts w:asciiTheme="minorHAnsi" w:eastAsiaTheme="minorEastAsia" w:hAnsiTheme="minorHAnsi" w:cstheme="minorBidi"/>
            <w:noProof/>
            <w:szCs w:val="22"/>
          </w:rPr>
          <w:tab/>
        </w:r>
        <w:r w:rsidRPr="00E12AAC">
          <w:rPr>
            <w:rStyle w:val="a7"/>
            <w:rFonts w:hint="eastAsia"/>
            <w:noProof/>
          </w:rPr>
          <w:t>意见</w:t>
        </w:r>
        <w:r>
          <w:rPr>
            <w:noProof/>
            <w:webHidden/>
          </w:rPr>
          <w:tab/>
        </w:r>
        <w:r>
          <w:rPr>
            <w:noProof/>
            <w:webHidden/>
          </w:rPr>
          <w:fldChar w:fldCharType="begin"/>
        </w:r>
        <w:r>
          <w:rPr>
            <w:noProof/>
            <w:webHidden/>
          </w:rPr>
          <w:instrText xml:space="preserve"> PAGEREF _Toc484636928 \h </w:instrText>
        </w:r>
        <w:r>
          <w:rPr>
            <w:noProof/>
            <w:webHidden/>
          </w:rPr>
        </w:r>
        <w:r>
          <w:rPr>
            <w:noProof/>
            <w:webHidden/>
          </w:rPr>
          <w:fldChar w:fldCharType="separate"/>
        </w:r>
        <w:r>
          <w:rPr>
            <w:noProof/>
            <w:webHidden/>
          </w:rPr>
          <w:t>550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29" w:history="1">
        <w:r w:rsidRPr="00E12AAC">
          <w:rPr>
            <w:rStyle w:val="a7"/>
            <w:noProof/>
          </w:rPr>
          <w:t>2.10.4.2.3</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_Toc484636929 \h </w:instrText>
        </w:r>
        <w:r>
          <w:rPr>
            <w:noProof/>
            <w:webHidden/>
          </w:rPr>
        </w:r>
        <w:r>
          <w:rPr>
            <w:noProof/>
            <w:webHidden/>
          </w:rPr>
          <w:fldChar w:fldCharType="separate"/>
        </w:r>
        <w:r>
          <w:rPr>
            <w:noProof/>
            <w:webHidden/>
          </w:rPr>
          <w:t>551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30" w:history="1">
        <w:r w:rsidRPr="00E12AAC">
          <w:rPr>
            <w:rStyle w:val="a7"/>
            <w:noProof/>
          </w:rPr>
          <w:t>2.10.4.2.4</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_Toc484636930 \h </w:instrText>
        </w:r>
        <w:r>
          <w:rPr>
            <w:noProof/>
            <w:webHidden/>
          </w:rPr>
        </w:r>
        <w:r>
          <w:rPr>
            <w:noProof/>
            <w:webHidden/>
          </w:rPr>
          <w:fldChar w:fldCharType="separate"/>
        </w:r>
        <w:r>
          <w:rPr>
            <w:noProof/>
            <w:webHidden/>
          </w:rPr>
          <w:t>551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31" w:history="1">
        <w:r w:rsidRPr="00E12AAC">
          <w:rPr>
            <w:rStyle w:val="a7"/>
            <w:noProof/>
          </w:rPr>
          <w:t>2.10.4.2.5</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_Toc484636931 \h </w:instrText>
        </w:r>
        <w:r>
          <w:rPr>
            <w:noProof/>
            <w:webHidden/>
          </w:rPr>
        </w:r>
        <w:r>
          <w:rPr>
            <w:noProof/>
            <w:webHidden/>
          </w:rPr>
          <w:fldChar w:fldCharType="separate"/>
        </w:r>
        <w:r>
          <w:rPr>
            <w:noProof/>
            <w:webHidden/>
          </w:rPr>
          <w:t>552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32" w:history="1">
        <w:r w:rsidRPr="00E12AAC">
          <w:rPr>
            <w:rStyle w:val="a7"/>
            <w:noProof/>
          </w:rPr>
          <w:t>2.10.4.3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_Toc484636932 \h </w:instrText>
        </w:r>
        <w:r>
          <w:rPr>
            <w:noProof/>
            <w:webHidden/>
          </w:rPr>
        </w:r>
        <w:r>
          <w:rPr>
            <w:noProof/>
            <w:webHidden/>
          </w:rPr>
          <w:fldChar w:fldCharType="separate"/>
        </w:r>
        <w:r>
          <w:rPr>
            <w:noProof/>
            <w:webHidden/>
          </w:rPr>
          <w:t>552</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933" w:history="1">
        <w:r w:rsidRPr="00E12AAC">
          <w:rPr>
            <w:rStyle w:val="a7"/>
            <w:noProof/>
          </w:rPr>
          <w:t>2.10.5</w:t>
        </w:r>
        <w:r>
          <w:rPr>
            <w:rFonts w:asciiTheme="minorHAnsi" w:eastAsiaTheme="minorEastAsia" w:hAnsiTheme="minorHAnsi" w:cstheme="minorBidi"/>
            <w:noProof/>
            <w:szCs w:val="22"/>
          </w:rPr>
          <w:tab/>
        </w:r>
        <w:r w:rsidRPr="00E12AAC">
          <w:rPr>
            <w:rStyle w:val="a7"/>
            <w:rFonts w:hint="eastAsia"/>
            <w:noProof/>
          </w:rPr>
          <w:t>商品管理</w:t>
        </w:r>
        <w:r>
          <w:rPr>
            <w:noProof/>
            <w:webHidden/>
          </w:rPr>
          <w:tab/>
        </w:r>
        <w:r>
          <w:rPr>
            <w:noProof/>
            <w:webHidden/>
          </w:rPr>
          <w:fldChar w:fldCharType="begin"/>
        </w:r>
        <w:r>
          <w:rPr>
            <w:noProof/>
            <w:webHidden/>
          </w:rPr>
          <w:instrText xml:space="preserve"> PAGEREF _Toc484636933 \h </w:instrText>
        </w:r>
        <w:r>
          <w:rPr>
            <w:noProof/>
            <w:webHidden/>
          </w:rPr>
        </w:r>
        <w:r>
          <w:rPr>
            <w:noProof/>
            <w:webHidden/>
          </w:rPr>
          <w:fldChar w:fldCharType="separate"/>
        </w:r>
        <w:r>
          <w:rPr>
            <w:noProof/>
            <w:webHidden/>
          </w:rPr>
          <w:t>553</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34" w:history="1">
        <w:r w:rsidRPr="00E12AAC">
          <w:rPr>
            <w:rStyle w:val="a7"/>
            <w:noProof/>
          </w:rPr>
          <w:t>2.10.5.1</w:t>
        </w:r>
        <w:r>
          <w:rPr>
            <w:rFonts w:asciiTheme="minorHAnsi" w:eastAsiaTheme="minorEastAsia" w:hAnsiTheme="minorHAnsi" w:cstheme="minorBidi"/>
            <w:noProof/>
            <w:szCs w:val="22"/>
          </w:rPr>
          <w:tab/>
        </w:r>
        <w:r w:rsidRPr="00E12AAC">
          <w:rPr>
            <w:rStyle w:val="a7"/>
            <w:rFonts w:hint="eastAsia"/>
            <w:noProof/>
          </w:rPr>
          <w:t>商品目录管理</w:t>
        </w:r>
        <w:r>
          <w:rPr>
            <w:noProof/>
            <w:webHidden/>
          </w:rPr>
          <w:tab/>
        </w:r>
        <w:r>
          <w:rPr>
            <w:noProof/>
            <w:webHidden/>
          </w:rPr>
          <w:fldChar w:fldCharType="begin"/>
        </w:r>
        <w:r>
          <w:rPr>
            <w:noProof/>
            <w:webHidden/>
          </w:rPr>
          <w:instrText xml:space="preserve"> PAGEREF _Toc484636934 \h </w:instrText>
        </w:r>
        <w:r>
          <w:rPr>
            <w:noProof/>
            <w:webHidden/>
          </w:rPr>
        </w:r>
        <w:r>
          <w:rPr>
            <w:noProof/>
            <w:webHidden/>
          </w:rPr>
          <w:fldChar w:fldCharType="separate"/>
        </w:r>
        <w:r>
          <w:rPr>
            <w:noProof/>
            <w:webHidden/>
          </w:rPr>
          <w:t>553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35" w:history="1">
        <w:r w:rsidRPr="00E12AAC">
          <w:rPr>
            <w:rStyle w:val="a7"/>
            <w:noProof/>
          </w:rPr>
          <w:t>2.10.5.1.1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_Toc484636935 \h </w:instrText>
        </w:r>
        <w:r>
          <w:rPr>
            <w:noProof/>
            <w:webHidden/>
          </w:rPr>
        </w:r>
        <w:r>
          <w:rPr>
            <w:noProof/>
            <w:webHidden/>
          </w:rPr>
          <w:fldChar w:fldCharType="separate"/>
        </w:r>
        <w:r>
          <w:rPr>
            <w:noProof/>
            <w:webHidden/>
          </w:rPr>
          <w:t>553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36" w:history="1">
        <w:r w:rsidRPr="00E12AAC">
          <w:rPr>
            <w:rStyle w:val="a7"/>
            <w:noProof/>
          </w:rPr>
          <w:t>2.10.5.1.2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_Toc484636936 \h </w:instrText>
        </w:r>
        <w:r>
          <w:rPr>
            <w:noProof/>
            <w:webHidden/>
          </w:rPr>
        </w:r>
        <w:r>
          <w:rPr>
            <w:noProof/>
            <w:webHidden/>
          </w:rPr>
          <w:fldChar w:fldCharType="separate"/>
        </w:r>
        <w:r>
          <w:rPr>
            <w:noProof/>
            <w:webHidden/>
          </w:rPr>
          <w:t>553</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37" w:history="1">
        <w:r w:rsidRPr="00E12AAC">
          <w:rPr>
            <w:rStyle w:val="a7"/>
            <w:noProof/>
            <w:lang w:val="en-US"/>
          </w:rPr>
          <w:t>2.10.5.1.2.1</w:t>
        </w:r>
        <w:r>
          <w:rPr>
            <w:rFonts w:asciiTheme="minorHAnsi" w:eastAsiaTheme="minorEastAsia" w:hAnsiTheme="minorHAnsi" w:cstheme="minorBidi"/>
            <w:noProof/>
            <w:szCs w:val="22"/>
          </w:rPr>
          <w:tab/>
        </w:r>
        <w:r w:rsidRPr="00E12AAC">
          <w:rPr>
            <w:rStyle w:val="a7"/>
            <w:rFonts w:hint="eastAsia"/>
            <w:noProof/>
          </w:rPr>
          <w:t>添加</w:t>
        </w:r>
        <w:r>
          <w:rPr>
            <w:noProof/>
            <w:webHidden/>
          </w:rPr>
          <w:tab/>
        </w:r>
        <w:r>
          <w:rPr>
            <w:noProof/>
            <w:webHidden/>
          </w:rPr>
          <w:fldChar w:fldCharType="begin"/>
        </w:r>
        <w:r>
          <w:rPr>
            <w:noProof/>
            <w:webHidden/>
          </w:rPr>
          <w:instrText xml:space="preserve"> PAGEREF _Toc484636937 \h </w:instrText>
        </w:r>
        <w:r>
          <w:rPr>
            <w:noProof/>
            <w:webHidden/>
          </w:rPr>
        </w:r>
        <w:r>
          <w:rPr>
            <w:noProof/>
            <w:webHidden/>
          </w:rPr>
          <w:fldChar w:fldCharType="separate"/>
        </w:r>
        <w:r>
          <w:rPr>
            <w:noProof/>
            <w:webHidden/>
          </w:rPr>
          <w:t>553</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38" w:history="1">
        <w:r w:rsidRPr="00E12AAC">
          <w:rPr>
            <w:rStyle w:val="a7"/>
            <w:noProof/>
            <w:lang w:val="en-US"/>
          </w:rPr>
          <w:t>2.10.5.1.2.2</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_Toc484636938 \h </w:instrText>
        </w:r>
        <w:r>
          <w:rPr>
            <w:noProof/>
            <w:webHidden/>
          </w:rPr>
        </w:r>
        <w:r>
          <w:rPr>
            <w:noProof/>
            <w:webHidden/>
          </w:rPr>
          <w:fldChar w:fldCharType="separate"/>
        </w:r>
        <w:r>
          <w:rPr>
            <w:noProof/>
            <w:webHidden/>
          </w:rPr>
          <w:t>557</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39" w:history="1">
        <w:r w:rsidRPr="00E12AAC">
          <w:rPr>
            <w:rStyle w:val="a7"/>
            <w:noProof/>
            <w:lang w:val="en-US"/>
          </w:rPr>
          <w:t>2.10.5.1.2.3</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_Toc484636939 \h </w:instrText>
        </w:r>
        <w:r>
          <w:rPr>
            <w:noProof/>
            <w:webHidden/>
          </w:rPr>
        </w:r>
        <w:r>
          <w:rPr>
            <w:noProof/>
            <w:webHidden/>
          </w:rPr>
          <w:fldChar w:fldCharType="separate"/>
        </w:r>
        <w:r>
          <w:rPr>
            <w:noProof/>
            <w:webHidden/>
          </w:rPr>
          <w:t>557</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40" w:history="1">
        <w:r w:rsidRPr="00E12AAC">
          <w:rPr>
            <w:rStyle w:val="a7"/>
            <w:noProof/>
            <w:lang w:val="en-US"/>
          </w:rPr>
          <w:t>2.10.5.1.2.4</w:t>
        </w:r>
        <w:r>
          <w:rPr>
            <w:rFonts w:asciiTheme="minorHAnsi" w:eastAsiaTheme="minorEastAsia" w:hAnsiTheme="minorHAnsi" w:cstheme="minorBidi"/>
            <w:noProof/>
            <w:szCs w:val="22"/>
          </w:rPr>
          <w:tab/>
        </w:r>
        <w:r w:rsidRPr="00E12AAC">
          <w:rPr>
            <w:rStyle w:val="a7"/>
            <w:rFonts w:hint="eastAsia"/>
            <w:noProof/>
          </w:rPr>
          <w:t>商品明细导入</w:t>
        </w:r>
        <w:r>
          <w:rPr>
            <w:noProof/>
            <w:webHidden/>
          </w:rPr>
          <w:tab/>
        </w:r>
        <w:r>
          <w:rPr>
            <w:noProof/>
            <w:webHidden/>
          </w:rPr>
          <w:fldChar w:fldCharType="begin"/>
        </w:r>
        <w:r>
          <w:rPr>
            <w:noProof/>
            <w:webHidden/>
          </w:rPr>
          <w:instrText xml:space="preserve"> PAGEREF _Toc484636940 \h </w:instrText>
        </w:r>
        <w:r>
          <w:rPr>
            <w:noProof/>
            <w:webHidden/>
          </w:rPr>
        </w:r>
        <w:r>
          <w:rPr>
            <w:noProof/>
            <w:webHidden/>
          </w:rPr>
          <w:fldChar w:fldCharType="separate"/>
        </w:r>
        <w:r>
          <w:rPr>
            <w:noProof/>
            <w:webHidden/>
          </w:rPr>
          <w:t>558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41" w:history="1">
        <w:r w:rsidRPr="00E12AAC">
          <w:rPr>
            <w:rStyle w:val="a7"/>
            <w:noProof/>
          </w:rPr>
          <w:t>2.10.5.1.3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_Toc484636941 \h </w:instrText>
        </w:r>
        <w:r>
          <w:rPr>
            <w:noProof/>
            <w:webHidden/>
          </w:rPr>
        </w:r>
        <w:r>
          <w:rPr>
            <w:noProof/>
            <w:webHidden/>
          </w:rPr>
          <w:fldChar w:fldCharType="separate"/>
        </w:r>
        <w:r>
          <w:rPr>
            <w:noProof/>
            <w:webHidden/>
          </w:rPr>
          <w:t>558</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42" w:history="1">
        <w:r w:rsidRPr="00E12AAC">
          <w:rPr>
            <w:rStyle w:val="a7"/>
            <w:noProof/>
          </w:rPr>
          <w:t>2.10.5.2</w:t>
        </w:r>
        <w:r>
          <w:rPr>
            <w:rFonts w:asciiTheme="minorHAnsi" w:eastAsiaTheme="minorEastAsia" w:hAnsiTheme="minorHAnsi" w:cstheme="minorBidi"/>
            <w:noProof/>
            <w:szCs w:val="22"/>
          </w:rPr>
          <w:tab/>
        </w:r>
        <w:r w:rsidRPr="00E12AAC">
          <w:rPr>
            <w:rStyle w:val="a7"/>
            <w:rFonts w:hint="eastAsia"/>
            <w:noProof/>
          </w:rPr>
          <w:t>市场价管理</w:t>
        </w:r>
        <w:r>
          <w:rPr>
            <w:noProof/>
            <w:webHidden/>
          </w:rPr>
          <w:tab/>
        </w:r>
        <w:r>
          <w:rPr>
            <w:noProof/>
            <w:webHidden/>
          </w:rPr>
          <w:fldChar w:fldCharType="begin"/>
        </w:r>
        <w:r>
          <w:rPr>
            <w:noProof/>
            <w:webHidden/>
          </w:rPr>
          <w:instrText xml:space="preserve"> PAGEREF _Toc484636942 \h </w:instrText>
        </w:r>
        <w:r>
          <w:rPr>
            <w:noProof/>
            <w:webHidden/>
          </w:rPr>
        </w:r>
        <w:r>
          <w:rPr>
            <w:noProof/>
            <w:webHidden/>
          </w:rPr>
          <w:fldChar w:fldCharType="separate"/>
        </w:r>
        <w:r>
          <w:rPr>
            <w:noProof/>
            <w:webHidden/>
          </w:rPr>
          <w:t>560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43" w:history="1">
        <w:r w:rsidRPr="00E12AAC">
          <w:rPr>
            <w:rStyle w:val="a7"/>
            <w:noProof/>
          </w:rPr>
          <w:t>2.10.5.2.1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_Toc484636943 \h </w:instrText>
        </w:r>
        <w:r>
          <w:rPr>
            <w:noProof/>
            <w:webHidden/>
          </w:rPr>
        </w:r>
        <w:r>
          <w:rPr>
            <w:noProof/>
            <w:webHidden/>
          </w:rPr>
          <w:fldChar w:fldCharType="separate"/>
        </w:r>
        <w:r>
          <w:rPr>
            <w:noProof/>
            <w:webHidden/>
          </w:rPr>
          <w:t>560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44" w:history="1">
        <w:r w:rsidRPr="00E12AAC">
          <w:rPr>
            <w:rStyle w:val="a7"/>
            <w:noProof/>
          </w:rPr>
          <w:t>2.10.5.2.2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_Toc484636944 \h </w:instrText>
        </w:r>
        <w:r>
          <w:rPr>
            <w:noProof/>
            <w:webHidden/>
          </w:rPr>
        </w:r>
        <w:r>
          <w:rPr>
            <w:noProof/>
            <w:webHidden/>
          </w:rPr>
          <w:fldChar w:fldCharType="separate"/>
        </w:r>
        <w:r>
          <w:rPr>
            <w:noProof/>
            <w:webHidden/>
          </w:rPr>
          <w:t>561</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45" w:history="1">
        <w:r w:rsidRPr="00E12AAC">
          <w:rPr>
            <w:rStyle w:val="a7"/>
            <w:noProof/>
            <w:lang w:val="en-US"/>
          </w:rPr>
          <w:t>2.10.5.2.2.1</w:t>
        </w:r>
        <w:r>
          <w:rPr>
            <w:rFonts w:asciiTheme="minorHAnsi" w:eastAsiaTheme="minorEastAsia" w:hAnsiTheme="minorHAnsi" w:cstheme="minorBidi"/>
            <w:noProof/>
            <w:szCs w:val="22"/>
          </w:rPr>
          <w:tab/>
        </w:r>
        <w:r w:rsidRPr="00E12AAC">
          <w:rPr>
            <w:rStyle w:val="a7"/>
            <w:rFonts w:hint="eastAsia"/>
            <w:noProof/>
          </w:rPr>
          <w:t>市场价维护</w:t>
        </w:r>
        <w:r>
          <w:rPr>
            <w:noProof/>
            <w:webHidden/>
          </w:rPr>
          <w:tab/>
        </w:r>
        <w:r>
          <w:rPr>
            <w:noProof/>
            <w:webHidden/>
          </w:rPr>
          <w:fldChar w:fldCharType="begin"/>
        </w:r>
        <w:r>
          <w:rPr>
            <w:noProof/>
            <w:webHidden/>
          </w:rPr>
          <w:instrText xml:space="preserve"> PAGEREF _Toc484636945 \h </w:instrText>
        </w:r>
        <w:r>
          <w:rPr>
            <w:noProof/>
            <w:webHidden/>
          </w:rPr>
        </w:r>
        <w:r>
          <w:rPr>
            <w:noProof/>
            <w:webHidden/>
          </w:rPr>
          <w:fldChar w:fldCharType="separate"/>
        </w:r>
        <w:r>
          <w:rPr>
            <w:noProof/>
            <w:webHidden/>
          </w:rPr>
          <w:t>561</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46" w:history="1">
        <w:r w:rsidRPr="00E12AAC">
          <w:rPr>
            <w:rStyle w:val="a7"/>
            <w:noProof/>
            <w:lang w:val="en-US"/>
          </w:rPr>
          <w:t>2.10.5.2.2.2</w:t>
        </w:r>
        <w:r>
          <w:rPr>
            <w:rFonts w:asciiTheme="minorHAnsi" w:eastAsiaTheme="minorEastAsia" w:hAnsiTheme="minorHAnsi" w:cstheme="minorBidi"/>
            <w:noProof/>
            <w:szCs w:val="22"/>
          </w:rPr>
          <w:tab/>
        </w:r>
        <w:r w:rsidRPr="00E12AAC">
          <w:rPr>
            <w:rStyle w:val="a7"/>
            <w:rFonts w:hint="eastAsia"/>
            <w:noProof/>
          </w:rPr>
          <w:t>批量导入</w:t>
        </w:r>
        <w:r>
          <w:rPr>
            <w:noProof/>
            <w:webHidden/>
          </w:rPr>
          <w:tab/>
        </w:r>
        <w:r>
          <w:rPr>
            <w:noProof/>
            <w:webHidden/>
          </w:rPr>
          <w:fldChar w:fldCharType="begin"/>
        </w:r>
        <w:r>
          <w:rPr>
            <w:noProof/>
            <w:webHidden/>
          </w:rPr>
          <w:instrText xml:space="preserve"> PAGEREF _Toc484636946 \h </w:instrText>
        </w:r>
        <w:r>
          <w:rPr>
            <w:noProof/>
            <w:webHidden/>
          </w:rPr>
        </w:r>
        <w:r>
          <w:rPr>
            <w:noProof/>
            <w:webHidden/>
          </w:rPr>
          <w:fldChar w:fldCharType="separate"/>
        </w:r>
        <w:r>
          <w:rPr>
            <w:noProof/>
            <w:webHidden/>
          </w:rPr>
          <w:t>562</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47" w:history="1">
        <w:r w:rsidRPr="00E12AAC">
          <w:rPr>
            <w:rStyle w:val="a7"/>
            <w:noProof/>
            <w:lang w:val="en-US"/>
          </w:rPr>
          <w:t>2.10.5.2.2.3</w:t>
        </w:r>
        <w:r>
          <w:rPr>
            <w:rFonts w:asciiTheme="minorHAnsi" w:eastAsiaTheme="minorEastAsia" w:hAnsiTheme="minorHAnsi" w:cstheme="minorBidi"/>
            <w:noProof/>
            <w:szCs w:val="22"/>
          </w:rPr>
          <w:tab/>
        </w:r>
        <w:r w:rsidRPr="00E12AAC">
          <w:rPr>
            <w:rStyle w:val="a7"/>
            <w:rFonts w:hint="eastAsia"/>
            <w:noProof/>
          </w:rPr>
          <w:t>历史变更记录</w:t>
        </w:r>
        <w:r>
          <w:rPr>
            <w:noProof/>
            <w:webHidden/>
          </w:rPr>
          <w:tab/>
        </w:r>
        <w:r>
          <w:rPr>
            <w:noProof/>
            <w:webHidden/>
          </w:rPr>
          <w:fldChar w:fldCharType="begin"/>
        </w:r>
        <w:r>
          <w:rPr>
            <w:noProof/>
            <w:webHidden/>
          </w:rPr>
          <w:instrText xml:space="preserve"> PAGEREF _Toc484636947 \h </w:instrText>
        </w:r>
        <w:r>
          <w:rPr>
            <w:noProof/>
            <w:webHidden/>
          </w:rPr>
        </w:r>
        <w:r>
          <w:rPr>
            <w:noProof/>
            <w:webHidden/>
          </w:rPr>
          <w:fldChar w:fldCharType="separate"/>
        </w:r>
        <w:r>
          <w:rPr>
            <w:noProof/>
            <w:webHidden/>
          </w:rPr>
          <w:t>565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48" w:history="1">
        <w:r w:rsidRPr="00E12AAC">
          <w:rPr>
            <w:rStyle w:val="a7"/>
            <w:noProof/>
          </w:rPr>
          <w:t>2.10.5.2.3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_Toc484636948 \h </w:instrText>
        </w:r>
        <w:r>
          <w:rPr>
            <w:noProof/>
            <w:webHidden/>
          </w:rPr>
        </w:r>
        <w:r>
          <w:rPr>
            <w:noProof/>
            <w:webHidden/>
          </w:rPr>
          <w:fldChar w:fldCharType="separate"/>
        </w:r>
        <w:r>
          <w:rPr>
            <w:noProof/>
            <w:webHidden/>
          </w:rPr>
          <w:t>565</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49" w:history="1">
        <w:r w:rsidRPr="00E12AAC">
          <w:rPr>
            <w:rStyle w:val="a7"/>
            <w:noProof/>
          </w:rPr>
          <w:t>2.10.5.3</w:t>
        </w:r>
        <w:r>
          <w:rPr>
            <w:rFonts w:asciiTheme="minorHAnsi" w:eastAsiaTheme="minorEastAsia" w:hAnsiTheme="minorHAnsi" w:cstheme="minorBidi"/>
            <w:noProof/>
            <w:szCs w:val="22"/>
          </w:rPr>
          <w:tab/>
        </w:r>
        <w:r w:rsidRPr="00E12AAC">
          <w:rPr>
            <w:rStyle w:val="a7"/>
            <w:rFonts w:hint="eastAsia"/>
            <w:noProof/>
          </w:rPr>
          <w:t>核定价管理</w:t>
        </w:r>
        <w:r>
          <w:rPr>
            <w:noProof/>
            <w:webHidden/>
          </w:rPr>
          <w:tab/>
        </w:r>
        <w:r>
          <w:rPr>
            <w:noProof/>
            <w:webHidden/>
          </w:rPr>
          <w:fldChar w:fldCharType="begin"/>
        </w:r>
        <w:r>
          <w:rPr>
            <w:noProof/>
            <w:webHidden/>
          </w:rPr>
          <w:instrText xml:space="preserve"> PAGEREF _Toc484636949 \h </w:instrText>
        </w:r>
        <w:r>
          <w:rPr>
            <w:noProof/>
            <w:webHidden/>
          </w:rPr>
        </w:r>
        <w:r>
          <w:rPr>
            <w:noProof/>
            <w:webHidden/>
          </w:rPr>
          <w:fldChar w:fldCharType="separate"/>
        </w:r>
        <w:r>
          <w:rPr>
            <w:noProof/>
            <w:webHidden/>
          </w:rPr>
          <w:t>566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50" w:history="1">
        <w:r w:rsidRPr="00E12AAC">
          <w:rPr>
            <w:rStyle w:val="a7"/>
            <w:noProof/>
          </w:rPr>
          <w:t>2.10.5.3.1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_Toc484636950 \h </w:instrText>
        </w:r>
        <w:r>
          <w:rPr>
            <w:noProof/>
            <w:webHidden/>
          </w:rPr>
        </w:r>
        <w:r>
          <w:rPr>
            <w:noProof/>
            <w:webHidden/>
          </w:rPr>
          <w:fldChar w:fldCharType="separate"/>
        </w:r>
        <w:r>
          <w:rPr>
            <w:noProof/>
            <w:webHidden/>
          </w:rPr>
          <w:t>566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51" w:history="1">
        <w:r w:rsidRPr="00E12AAC">
          <w:rPr>
            <w:rStyle w:val="a7"/>
            <w:noProof/>
          </w:rPr>
          <w:t>2.10.5.3.2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_Toc484636951 \h </w:instrText>
        </w:r>
        <w:r>
          <w:rPr>
            <w:noProof/>
            <w:webHidden/>
          </w:rPr>
        </w:r>
        <w:r>
          <w:rPr>
            <w:noProof/>
            <w:webHidden/>
          </w:rPr>
          <w:fldChar w:fldCharType="separate"/>
        </w:r>
        <w:r>
          <w:rPr>
            <w:noProof/>
            <w:webHidden/>
          </w:rPr>
          <w:t>566</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52" w:history="1">
        <w:r w:rsidRPr="00E12AAC">
          <w:rPr>
            <w:rStyle w:val="a7"/>
            <w:noProof/>
            <w:lang w:val="en-US"/>
          </w:rPr>
          <w:t>2.10.5.3.2.1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_Toc484636952 \h </w:instrText>
        </w:r>
        <w:r>
          <w:rPr>
            <w:noProof/>
            <w:webHidden/>
          </w:rPr>
        </w:r>
        <w:r>
          <w:rPr>
            <w:noProof/>
            <w:webHidden/>
          </w:rPr>
          <w:fldChar w:fldCharType="separate"/>
        </w:r>
        <w:r>
          <w:rPr>
            <w:noProof/>
            <w:webHidden/>
          </w:rPr>
          <w:t>566</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53" w:history="1">
        <w:r w:rsidRPr="00E12AAC">
          <w:rPr>
            <w:rStyle w:val="a7"/>
            <w:noProof/>
            <w:lang w:val="en-US"/>
          </w:rPr>
          <w:t>2.10.5.3.2.2</w:t>
        </w:r>
        <w:r>
          <w:rPr>
            <w:rFonts w:asciiTheme="minorHAnsi" w:eastAsiaTheme="minorEastAsia" w:hAnsiTheme="minorHAnsi" w:cstheme="minorBidi"/>
            <w:noProof/>
            <w:szCs w:val="22"/>
          </w:rPr>
          <w:tab/>
        </w:r>
        <w:r w:rsidRPr="00E12AAC">
          <w:rPr>
            <w:rStyle w:val="a7"/>
            <w:rFonts w:hint="eastAsia"/>
            <w:noProof/>
          </w:rPr>
          <w:t>核定价新增</w:t>
        </w:r>
        <w:r>
          <w:rPr>
            <w:noProof/>
            <w:webHidden/>
          </w:rPr>
          <w:tab/>
        </w:r>
        <w:r>
          <w:rPr>
            <w:noProof/>
            <w:webHidden/>
          </w:rPr>
          <w:fldChar w:fldCharType="begin"/>
        </w:r>
        <w:r>
          <w:rPr>
            <w:noProof/>
            <w:webHidden/>
          </w:rPr>
          <w:instrText xml:space="preserve"> PAGEREF _Toc484636953 \h </w:instrText>
        </w:r>
        <w:r>
          <w:rPr>
            <w:noProof/>
            <w:webHidden/>
          </w:rPr>
        </w:r>
        <w:r>
          <w:rPr>
            <w:noProof/>
            <w:webHidden/>
          </w:rPr>
          <w:fldChar w:fldCharType="separate"/>
        </w:r>
        <w:r>
          <w:rPr>
            <w:noProof/>
            <w:webHidden/>
          </w:rPr>
          <w:t>567</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54" w:history="1">
        <w:r w:rsidRPr="00E12AAC">
          <w:rPr>
            <w:rStyle w:val="a7"/>
            <w:noProof/>
            <w:lang w:val="en-US"/>
          </w:rPr>
          <w:t>2.10.5.3.2.3</w:t>
        </w:r>
        <w:r>
          <w:rPr>
            <w:rFonts w:asciiTheme="minorHAnsi" w:eastAsiaTheme="minorEastAsia" w:hAnsiTheme="minorHAnsi" w:cstheme="minorBidi"/>
            <w:noProof/>
            <w:szCs w:val="22"/>
          </w:rPr>
          <w:tab/>
        </w:r>
        <w:r w:rsidRPr="00E12AAC">
          <w:rPr>
            <w:rStyle w:val="a7"/>
            <w:rFonts w:hint="eastAsia"/>
            <w:noProof/>
          </w:rPr>
          <w:t>核定价维护</w:t>
        </w:r>
        <w:r>
          <w:rPr>
            <w:noProof/>
            <w:webHidden/>
          </w:rPr>
          <w:tab/>
        </w:r>
        <w:r>
          <w:rPr>
            <w:noProof/>
            <w:webHidden/>
          </w:rPr>
          <w:fldChar w:fldCharType="begin"/>
        </w:r>
        <w:r>
          <w:rPr>
            <w:noProof/>
            <w:webHidden/>
          </w:rPr>
          <w:instrText xml:space="preserve"> PAGEREF _Toc484636954 \h </w:instrText>
        </w:r>
        <w:r>
          <w:rPr>
            <w:noProof/>
            <w:webHidden/>
          </w:rPr>
        </w:r>
        <w:r>
          <w:rPr>
            <w:noProof/>
            <w:webHidden/>
          </w:rPr>
          <w:fldChar w:fldCharType="separate"/>
        </w:r>
        <w:r>
          <w:rPr>
            <w:noProof/>
            <w:webHidden/>
          </w:rPr>
          <w:t>568</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55" w:history="1">
        <w:r w:rsidRPr="00E12AAC">
          <w:rPr>
            <w:rStyle w:val="a7"/>
            <w:noProof/>
            <w:lang w:val="en-US"/>
          </w:rPr>
          <w:t>2.10.5.3.2.4</w:t>
        </w:r>
        <w:r>
          <w:rPr>
            <w:rFonts w:asciiTheme="minorHAnsi" w:eastAsiaTheme="minorEastAsia" w:hAnsiTheme="minorHAnsi" w:cstheme="minorBidi"/>
            <w:noProof/>
            <w:szCs w:val="22"/>
          </w:rPr>
          <w:tab/>
        </w:r>
        <w:r w:rsidRPr="00E12AAC">
          <w:rPr>
            <w:rStyle w:val="a7"/>
            <w:rFonts w:hint="eastAsia"/>
            <w:noProof/>
          </w:rPr>
          <w:t>批量导入</w:t>
        </w:r>
        <w:r>
          <w:rPr>
            <w:noProof/>
            <w:webHidden/>
          </w:rPr>
          <w:tab/>
        </w:r>
        <w:r>
          <w:rPr>
            <w:noProof/>
            <w:webHidden/>
          </w:rPr>
          <w:fldChar w:fldCharType="begin"/>
        </w:r>
        <w:r>
          <w:rPr>
            <w:noProof/>
            <w:webHidden/>
          </w:rPr>
          <w:instrText xml:space="preserve"> PAGEREF _Toc484636955 \h </w:instrText>
        </w:r>
        <w:r>
          <w:rPr>
            <w:noProof/>
            <w:webHidden/>
          </w:rPr>
        </w:r>
        <w:r>
          <w:rPr>
            <w:noProof/>
            <w:webHidden/>
          </w:rPr>
          <w:fldChar w:fldCharType="separate"/>
        </w:r>
        <w:r>
          <w:rPr>
            <w:noProof/>
            <w:webHidden/>
          </w:rPr>
          <w:t>569</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6956" w:history="1">
        <w:r w:rsidRPr="00E12AAC">
          <w:rPr>
            <w:rStyle w:val="a7"/>
            <w:noProof/>
            <w:lang w:val="en-US"/>
          </w:rPr>
          <w:t>2.10.5.3.2.5</w:t>
        </w:r>
        <w:r>
          <w:rPr>
            <w:rFonts w:asciiTheme="minorHAnsi" w:eastAsiaTheme="minorEastAsia" w:hAnsiTheme="minorHAnsi" w:cstheme="minorBidi"/>
            <w:noProof/>
            <w:szCs w:val="22"/>
          </w:rPr>
          <w:tab/>
        </w:r>
        <w:r w:rsidRPr="00E12AAC">
          <w:rPr>
            <w:rStyle w:val="a7"/>
            <w:rFonts w:hint="eastAsia"/>
            <w:noProof/>
          </w:rPr>
          <w:t>历史图表</w:t>
        </w:r>
        <w:r>
          <w:rPr>
            <w:noProof/>
            <w:webHidden/>
          </w:rPr>
          <w:tab/>
        </w:r>
        <w:r>
          <w:rPr>
            <w:noProof/>
            <w:webHidden/>
          </w:rPr>
          <w:fldChar w:fldCharType="begin"/>
        </w:r>
        <w:r>
          <w:rPr>
            <w:noProof/>
            <w:webHidden/>
          </w:rPr>
          <w:instrText xml:space="preserve"> PAGEREF _Toc484636956 \h </w:instrText>
        </w:r>
        <w:r>
          <w:rPr>
            <w:noProof/>
            <w:webHidden/>
          </w:rPr>
        </w:r>
        <w:r>
          <w:rPr>
            <w:noProof/>
            <w:webHidden/>
          </w:rPr>
          <w:fldChar w:fldCharType="separate"/>
        </w:r>
        <w:r>
          <w:rPr>
            <w:noProof/>
            <w:webHidden/>
          </w:rPr>
          <w:t>570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57" w:history="1">
        <w:r w:rsidRPr="00E12AAC">
          <w:rPr>
            <w:rStyle w:val="a7"/>
            <w:noProof/>
          </w:rPr>
          <w:t>2.10.5.3.3</w:t>
        </w:r>
        <w:r>
          <w:rPr>
            <w:rFonts w:asciiTheme="minorHAnsi" w:eastAsiaTheme="minorEastAsia" w:hAnsiTheme="minorHAnsi" w:cstheme="minorBidi"/>
            <w:noProof/>
            <w:szCs w:val="22"/>
          </w:rPr>
          <w:tab/>
        </w:r>
        <w:r w:rsidRPr="00E12AAC">
          <w:rPr>
            <w:rStyle w:val="a7"/>
            <w:rFonts w:hint="eastAsia"/>
            <w:noProof/>
          </w:rPr>
          <w:t>注意事项</w:t>
        </w:r>
        <w:r>
          <w:rPr>
            <w:noProof/>
            <w:webHidden/>
          </w:rPr>
          <w:tab/>
        </w:r>
        <w:r>
          <w:rPr>
            <w:noProof/>
            <w:webHidden/>
          </w:rPr>
          <w:fldChar w:fldCharType="begin"/>
        </w:r>
        <w:r>
          <w:rPr>
            <w:noProof/>
            <w:webHidden/>
          </w:rPr>
          <w:instrText xml:space="preserve"> PAGEREF _Toc484636957 \h </w:instrText>
        </w:r>
        <w:r>
          <w:rPr>
            <w:noProof/>
            <w:webHidden/>
          </w:rPr>
        </w:r>
        <w:r>
          <w:rPr>
            <w:noProof/>
            <w:webHidden/>
          </w:rPr>
          <w:fldChar w:fldCharType="separate"/>
        </w:r>
        <w:r>
          <w:rPr>
            <w:noProof/>
            <w:webHidden/>
          </w:rPr>
          <w:t>570</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6958" w:history="1">
        <w:r w:rsidRPr="00E12AAC">
          <w:rPr>
            <w:rStyle w:val="a7"/>
            <w:noProof/>
            <w:kern w:val="0"/>
          </w:rPr>
          <w:t>2.11</w:t>
        </w:r>
        <w:r>
          <w:rPr>
            <w:rFonts w:asciiTheme="minorHAnsi" w:eastAsiaTheme="minorEastAsia" w:hAnsiTheme="minorHAnsi" w:cstheme="minorBidi"/>
            <w:noProof/>
            <w:szCs w:val="22"/>
          </w:rPr>
          <w:tab/>
        </w:r>
        <w:r w:rsidRPr="00E12AAC">
          <w:rPr>
            <w:rStyle w:val="a7"/>
            <w:rFonts w:hint="eastAsia"/>
            <w:noProof/>
          </w:rPr>
          <w:t>综合查询</w:t>
        </w:r>
        <w:r>
          <w:rPr>
            <w:noProof/>
            <w:webHidden/>
          </w:rPr>
          <w:tab/>
        </w:r>
        <w:r>
          <w:rPr>
            <w:noProof/>
            <w:webHidden/>
          </w:rPr>
          <w:fldChar w:fldCharType="begin"/>
        </w:r>
        <w:r>
          <w:rPr>
            <w:noProof/>
            <w:webHidden/>
          </w:rPr>
          <w:instrText xml:space="preserve"> PAGEREF _Toc484636958 \h </w:instrText>
        </w:r>
        <w:r>
          <w:rPr>
            <w:noProof/>
            <w:webHidden/>
          </w:rPr>
        </w:r>
        <w:r>
          <w:rPr>
            <w:noProof/>
            <w:webHidden/>
          </w:rPr>
          <w:fldChar w:fldCharType="separate"/>
        </w:r>
        <w:r>
          <w:rPr>
            <w:noProof/>
            <w:webHidden/>
          </w:rPr>
          <w:t>571</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959" w:history="1">
        <w:r w:rsidRPr="00E12AAC">
          <w:rPr>
            <w:rStyle w:val="a7"/>
            <w:noProof/>
          </w:rPr>
          <w:t>2.11.1</w:t>
        </w:r>
        <w:r>
          <w:rPr>
            <w:rFonts w:asciiTheme="minorHAnsi" w:eastAsiaTheme="minorEastAsia" w:hAnsiTheme="minorHAnsi" w:cstheme="minorBidi"/>
            <w:noProof/>
            <w:szCs w:val="22"/>
          </w:rPr>
          <w:tab/>
        </w:r>
        <w:r w:rsidRPr="00E12AAC">
          <w:rPr>
            <w:rStyle w:val="a7"/>
            <w:rFonts w:hint="eastAsia"/>
            <w:noProof/>
          </w:rPr>
          <w:t>公共信息查询</w:t>
        </w:r>
        <w:r>
          <w:rPr>
            <w:noProof/>
            <w:webHidden/>
          </w:rPr>
          <w:tab/>
        </w:r>
        <w:r>
          <w:rPr>
            <w:noProof/>
            <w:webHidden/>
          </w:rPr>
          <w:fldChar w:fldCharType="begin"/>
        </w:r>
        <w:r>
          <w:rPr>
            <w:noProof/>
            <w:webHidden/>
          </w:rPr>
          <w:instrText xml:space="preserve"> PAGEREF _Toc484636959 \h </w:instrText>
        </w:r>
        <w:r>
          <w:rPr>
            <w:noProof/>
            <w:webHidden/>
          </w:rPr>
        </w:r>
        <w:r>
          <w:rPr>
            <w:noProof/>
            <w:webHidden/>
          </w:rPr>
          <w:fldChar w:fldCharType="separate"/>
        </w:r>
        <w:r>
          <w:rPr>
            <w:noProof/>
            <w:webHidden/>
          </w:rPr>
          <w:t>571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60" w:history="1">
        <w:r w:rsidRPr="00E12AAC">
          <w:rPr>
            <w:rStyle w:val="a7"/>
            <w:noProof/>
          </w:rPr>
          <w:t>2.11.1.1</w:t>
        </w:r>
        <w:r>
          <w:rPr>
            <w:rFonts w:asciiTheme="minorHAnsi" w:eastAsiaTheme="minorEastAsia" w:hAnsiTheme="minorHAnsi" w:cstheme="minorBidi"/>
            <w:noProof/>
            <w:szCs w:val="22"/>
          </w:rPr>
          <w:tab/>
        </w:r>
        <w:r w:rsidRPr="00E12AAC">
          <w:rPr>
            <w:rStyle w:val="a7"/>
            <w:rFonts w:hint="eastAsia"/>
            <w:noProof/>
          </w:rPr>
          <w:t>客户信息查询</w:t>
        </w:r>
        <w:r>
          <w:rPr>
            <w:noProof/>
            <w:webHidden/>
          </w:rPr>
          <w:tab/>
        </w:r>
        <w:r>
          <w:rPr>
            <w:noProof/>
            <w:webHidden/>
          </w:rPr>
          <w:fldChar w:fldCharType="begin"/>
        </w:r>
        <w:r>
          <w:rPr>
            <w:noProof/>
            <w:webHidden/>
          </w:rPr>
          <w:instrText xml:space="preserve"> PAGEREF _Toc484636960 \h </w:instrText>
        </w:r>
        <w:r>
          <w:rPr>
            <w:noProof/>
            <w:webHidden/>
          </w:rPr>
        </w:r>
        <w:r>
          <w:rPr>
            <w:noProof/>
            <w:webHidden/>
          </w:rPr>
          <w:fldChar w:fldCharType="separate"/>
        </w:r>
        <w:r>
          <w:rPr>
            <w:noProof/>
            <w:webHidden/>
          </w:rPr>
          <w:t>571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61" w:history="1">
        <w:r w:rsidRPr="00E12AAC">
          <w:rPr>
            <w:rStyle w:val="a7"/>
            <w:noProof/>
          </w:rPr>
          <w:t>2.11.1.1.1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_Toc484636961 \h </w:instrText>
        </w:r>
        <w:r>
          <w:rPr>
            <w:noProof/>
            <w:webHidden/>
          </w:rPr>
        </w:r>
        <w:r>
          <w:rPr>
            <w:noProof/>
            <w:webHidden/>
          </w:rPr>
          <w:fldChar w:fldCharType="separate"/>
        </w:r>
        <w:r>
          <w:rPr>
            <w:noProof/>
            <w:webHidden/>
          </w:rPr>
          <w:t>571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62" w:history="1">
        <w:r w:rsidRPr="00E12AAC">
          <w:rPr>
            <w:rStyle w:val="a7"/>
            <w:noProof/>
          </w:rPr>
          <w:t>2.11.1.1.2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_Toc484636962 \h </w:instrText>
        </w:r>
        <w:r>
          <w:rPr>
            <w:noProof/>
            <w:webHidden/>
          </w:rPr>
        </w:r>
        <w:r>
          <w:rPr>
            <w:noProof/>
            <w:webHidden/>
          </w:rPr>
          <w:fldChar w:fldCharType="separate"/>
        </w:r>
        <w:r>
          <w:rPr>
            <w:noProof/>
            <w:webHidden/>
          </w:rPr>
          <w:t>571</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63" w:history="1">
        <w:r w:rsidRPr="00E12AAC">
          <w:rPr>
            <w:rStyle w:val="a7"/>
            <w:noProof/>
            <w:lang w:val="en-US"/>
          </w:rPr>
          <w:t>2.11.1.1.2.1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_Toc484636963 \h </w:instrText>
        </w:r>
        <w:r>
          <w:rPr>
            <w:noProof/>
            <w:webHidden/>
          </w:rPr>
        </w:r>
        <w:r>
          <w:rPr>
            <w:noProof/>
            <w:webHidden/>
          </w:rPr>
          <w:fldChar w:fldCharType="separate"/>
        </w:r>
        <w:r>
          <w:rPr>
            <w:noProof/>
            <w:webHidden/>
          </w:rPr>
          <w:t>571</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64" w:history="1">
        <w:r w:rsidRPr="00E12AAC">
          <w:rPr>
            <w:rStyle w:val="a7"/>
            <w:noProof/>
            <w:lang w:val="en-US"/>
          </w:rPr>
          <w:t>2.11.1.1.2.2</w:t>
        </w:r>
        <w:r>
          <w:rPr>
            <w:rFonts w:asciiTheme="minorHAnsi" w:eastAsiaTheme="minorEastAsia" w:hAnsiTheme="minorHAnsi" w:cstheme="minorBidi"/>
            <w:noProof/>
            <w:szCs w:val="22"/>
          </w:rPr>
          <w:tab/>
        </w:r>
        <w:r w:rsidRPr="00E12AAC">
          <w:rPr>
            <w:rStyle w:val="a7"/>
            <w:rFonts w:hint="eastAsia"/>
            <w:noProof/>
          </w:rPr>
          <w:t>查看详情</w:t>
        </w:r>
        <w:r>
          <w:rPr>
            <w:noProof/>
            <w:webHidden/>
          </w:rPr>
          <w:tab/>
        </w:r>
        <w:r>
          <w:rPr>
            <w:noProof/>
            <w:webHidden/>
          </w:rPr>
          <w:fldChar w:fldCharType="begin"/>
        </w:r>
        <w:r>
          <w:rPr>
            <w:noProof/>
            <w:webHidden/>
          </w:rPr>
          <w:instrText xml:space="preserve"> PAGEREF _Toc484636964 \h </w:instrText>
        </w:r>
        <w:r>
          <w:rPr>
            <w:noProof/>
            <w:webHidden/>
          </w:rPr>
        </w:r>
        <w:r>
          <w:rPr>
            <w:noProof/>
            <w:webHidden/>
          </w:rPr>
          <w:fldChar w:fldCharType="separate"/>
        </w:r>
        <w:r>
          <w:rPr>
            <w:noProof/>
            <w:webHidden/>
          </w:rPr>
          <w:t>572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65" w:history="1">
        <w:r w:rsidRPr="00E12AAC">
          <w:rPr>
            <w:rStyle w:val="a7"/>
            <w:noProof/>
          </w:rPr>
          <w:t>2.11.1.2</w:t>
        </w:r>
        <w:r>
          <w:rPr>
            <w:rFonts w:asciiTheme="minorHAnsi" w:eastAsiaTheme="minorEastAsia" w:hAnsiTheme="minorHAnsi" w:cstheme="minorBidi"/>
            <w:noProof/>
            <w:szCs w:val="22"/>
          </w:rPr>
          <w:tab/>
        </w:r>
        <w:r w:rsidRPr="00E12AAC">
          <w:rPr>
            <w:rStyle w:val="a7"/>
            <w:rFonts w:hint="eastAsia"/>
            <w:noProof/>
          </w:rPr>
          <w:t>额度查询</w:t>
        </w:r>
        <w:r>
          <w:rPr>
            <w:noProof/>
            <w:webHidden/>
          </w:rPr>
          <w:tab/>
        </w:r>
        <w:r>
          <w:rPr>
            <w:noProof/>
            <w:webHidden/>
          </w:rPr>
          <w:fldChar w:fldCharType="begin"/>
        </w:r>
        <w:r>
          <w:rPr>
            <w:noProof/>
            <w:webHidden/>
          </w:rPr>
          <w:instrText xml:space="preserve"> PAGEREF _Toc484636965 \h </w:instrText>
        </w:r>
        <w:r>
          <w:rPr>
            <w:noProof/>
            <w:webHidden/>
          </w:rPr>
        </w:r>
        <w:r>
          <w:rPr>
            <w:noProof/>
            <w:webHidden/>
          </w:rPr>
          <w:fldChar w:fldCharType="separate"/>
        </w:r>
        <w:r>
          <w:rPr>
            <w:noProof/>
            <w:webHidden/>
          </w:rPr>
          <w:t>572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66" w:history="1">
        <w:r w:rsidRPr="00E12AAC">
          <w:rPr>
            <w:rStyle w:val="a7"/>
            <w:noProof/>
          </w:rPr>
          <w:t>2.11.1.2.1</w:t>
        </w:r>
        <w:r>
          <w:rPr>
            <w:rFonts w:asciiTheme="minorHAnsi" w:eastAsiaTheme="minorEastAsia" w:hAnsiTheme="minorHAnsi" w:cstheme="minorBidi"/>
            <w:noProof/>
            <w:szCs w:val="22"/>
          </w:rPr>
          <w:tab/>
        </w:r>
        <w:r w:rsidRPr="00E12AAC">
          <w:rPr>
            <w:rStyle w:val="a7"/>
            <w:rFonts w:hint="eastAsia"/>
            <w:noProof/>
          </w:rPr>
          <w:t>授信额度查询</w:t>
        </w:r>
        <w:r>
          <w:rPr>
            <w:noProof/>
            <w:webHidden/>
          </w:rPr>
          <w:tab/>
        </w:r>
        <w:r>
          <w:rPr>
            <w:noProof/>
            <w:webHidden/>
          </w:rPr>
          <w:fldChar w:fldCharType="begin"/>
        </w:r>
        <w:r>
          <w:rPr>
            <w:noProof/>
            <w:webHidden/>
          </w:rPr>
          <w:instrText xml:space="preserve"> PAGEREF _Toc484636966 \h </w:instrText>
        </w:r>
        <w:r>
          <w:rPr>
            <w:noProof/>
            <w:webHidden/>
          </w:rPr>
        </w:r>
        <w:r>
          <w:rPr>
            <w:noProof/>
            <w:webHidden/>
          </w:rPr>
          <w:fldChar w:fldCharType="separate"/>
        </w:r>
        <w:r>
          <w:rPr>
            <w:noProof/>
            <w:webHidden/>
          </w:rPr>
          <w:t>572</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67" w:history="1">
        <w:r w:rsidRPr="00E12AAC">
          <w:rPr>
            <w:rStyle w:val="a7"/>
            <w:noProof/>
            <w:lang w:val="en-US"/>
          </w:rPr>
          <w:t>2.11.1.2.1.1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_Toc484636967 \h </w:instrText>
        </w:r>
        <w:r>
          <w:rPr>
            <w:noProof/>
            <w:webHidden/>
          </w:rPr>
        </w:r>
        <w:r>
          <w:rPr>
            <w:noProof/>
            <w:webHidden/>
          </w:rPr>
          <w:fldChar w:fldCharType="separate"/>
        </w:r>
        <w:r>
          <w:rPr>
            <w:noProof/>
            <w:webHidden/>
          </w:rPr>
          <w:t>572</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68" w:history="1">
        <w:r w:rsidRPr="00E12AAC">
          <w:rPr>
            <w:rStyle w:val="a7"/>
            <w:noProof/>
            <w:lang w:val="en-US"/>
          </w:rPr>
          <w:t>2.11.1.2.1.2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_Toc484636968 \h </w:instrText>
        </w:r>
        <w:r>
          <w:rPr>
            <w:noProof/>
            <w:webHidden/>
          </w:rPr>
        </w:r>
        <w:r>
          <w:rPr>
            <w:noProof/>
            <w:webHidden/>
          </w:rPr>
          <w:fldChar w:fldCharType="separate"/>
        </w:r>
        <w:r>
          <w:rPr>
            <w:noProof/>
            <w:webHidden/>
          </w:rPr>
          <w:t>573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69" w:history="1">
        <w:r w:rsidRPr="00E12AAC">
          <w:rPr>
            <w:rStyle w:val="a7"/>
            <w:noProof/>
          </w:rPr>
          <w:t>2.11.1.2.2</w:t>
        </w:r>
        <w:r>
          <w:rPr>
            <w:rFonts w:asciiTheme="minorHAnsi" w:eastAsiaTheme="minorEastAsia" w:hAnsiTheme="minorHAnsi" w:cstheme="minorBidi"/>
            <w:noProof/>
            <w:szCs w:val="22"/>
          </w:rPr>
          <w:tab/>
        </w:r>
        <w:r w:rsidRPr="00E12AAC">
          <w:rPr>
            <w:rStyle w:val="a7"/>
            <w:rFonts w:hint="eastAsia"/>
            <w:noProof/>
          </w:rPr>
          <w:t>交易风险限额查询</w:t>
        </w:r>
        <w:r>
          <w:rPr>
            <w:noProof/>
            <w:webHidden/>
          </w:rPr>
          <w:tab/>
        </w:r>
        <w:r>
          <w:rPr>
            <w:noProof/>
            <w:webHidden/>
          </w:rPr>
          <w:fldChar w:fldCharType="begin"/>
        </w:r>
        <w:r>
          <w:rPr>
            <w:noProof/>
            <w:webHidden/>
          </w:rPr>
          <w:instrText xml:space="preserve"> PAGEREF _Toc484636969 \h </w:instrText>
        </w:r>
        <w:r>
          <w:rPr>
            <w:noProof/>
            <w:webHidden/>
          </w:rPr>
        </w:r>
        <w:r>
          <w:rPr>
            <w:noProof/>
            <w:webHidden/>
          </w:rPr>
          <w:fldChar w:fldCharType="separate"/>
        </w:r>
        <w:r>
          <w:rPr>
            <w:noProof/>
            <w:webHidden/>
          </w:rPr>
          <w:t>574</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70" w:history="1">
        <w:r w:rsidRPr="00E12AAC">
          <w:rPr>
            <w:rStyle w:val="a7"/>
            <w:noProof/>
            <w:lang w:val="en-US"/>
          </w:rPr>
          <w:t>2.11.1.2.2.1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_Toc484636970 \h </w:instrText>
        </w:r>
        <w:r>
          <w:rPr>
            <w:noProof/>
            <w:webHidden/>
          </w:rPr>
        </w:r>
        <w:r>
          <w:rPr>
            <w:noProof/>
            <w:webHidden/>
          </w:rPr>
          <w:fldChar w:fldCharType="separate"/>
        </w:r>
        <w:r>
          <w:rPr>
            <w:noProof/>
            <w:webHidden/>
          </w:rPr>
          <w:t>574</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71" w:history="1">
        <w:r w:rsidRPr="00E12AAC">
          <w:rPr>
            <w:rStyle w:val="a7"/>
            <w:noProof/>
            <w:lang w:val="en-US"/>
          </w:rPr>
          <w:t>2.11.1.2.2.2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_Toc484636971 \h </w:instrText>
        </w:r>
        <w:r>
          <w:rPr>
            <w:noProof/>
            <w:webHidden/>
          </w:rPr>
        </w:r>
        <w:r>
          <w:rPr>
            <w:noProof/>
            <w:webHidden/>
          </w:rPr>
          <w:fldChar w:fldCharType="separate"/>
        </w:r>
        <w:r>
          <w:rPr>
            <w:noProof/>
            <w:webHidden/>
          </w:rPr>
          <w:t>574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72" w:history="1">
        <w:r w:rsidRPr="00E12AAC">
          <w:rPr>
            <w:rStyle w:val="a7"/>
            <w:noProof/>
          </w:rPr>
          <w:t>2.11.1.3</w:t>
        </w:r>
        <w:r>
          <w:rPr>
            <w:rFonts w:asciiTheme="minorHAnsi" w:eastAsiaTheme="minorEastAsia" w:hAnsiTheme="minorHAnsi" w:cstheme="minorBidi"/>
            <w:noProof/>
            <w:szCs w:val="22"/>
          </w:rPr>
          <w:tab/>
        </w:r>
        <w:r w:rsidRPr="00E12AAC">
          <w:rPr>
            <w:rStyle w:val="a7"/>
            <w:rFonts w:hint="eastAsia"/>
            <w:noProof/>
          </w:rPr>
          <w:t>产品查询</w:t>
        </w:r>
        <w:r>
          <w:rPr>
            <w:noProof/>
            <w:webHidden/>
          </w:rPr>
          <w:tab/>
        </w:r>
        <w:r>
          <w:rPr>
            <w:noProof/>
            <w:webHidden/>
          </w:rPr>
          <w:fldChar w:fldCharType="begin"/>
        </w:r>
        <w:r>
          <w:rPr>
            <w:noProof/>
            <w:webHidden/>
          </w:rPr>
          <w:instrText xml:space="preserve"> PAGEREF _Toc484636972 \h </w:instrText>
        </w:r>
        <w:r>
          <w:rPr>
            <w:noProof/>
            <w:webHidden/>
          </w:rPr>
        </w:r>
        <w:r>
          <w:rPr>
            <w:noProof/>
            <w:webHidden/>
          </w:rPr>
          <w:fldChar w:fldCharType="separate"/>
        </w:r>
        <w:r>
          <w:rPr>
            <w:noProof/>
            <w:webHidden/>
          </w:rPr>
          <w:t>575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73" w:history="1">
        <w:r w:rsidRPr="00E12AAC">
          <w:rPr>
            <w:rStyle w:val="a7"/>
            <w:noProof/>
          </w:rPr>
          <w:t>2.11.1.3.1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_Toc484636973 \h </w:instrText>
        </w:r>
        <w:r>
          <w:rPr>
            <w:noProof/>
            <w:webHidden/>
          </w:rPr>
        </w:r>
        <w:r>
          <w:rPr>
            <w:noProof/>
            <w:webHidden/>
          </w:rPr>
          <w:fldChar w:fldCharType="separate"/>
        </w:r>
        <w:r>
          <w:rPr>
            <w:noProof/>
            <w:webHidden/>
          </w:rPr>
          <w:t>575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74" w:history="1">
        <w:r w:rsidRPr="00E12AAC">
          <w:rPr>
            <w:rStyle w:val="a7"/>
            <w:noProof/>
          </w:rPr>
          <w:t>2.11.1.3.2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_Toc484636974 \h </w:instrText>
        </w:r>
        <w:r>
          <w:rPr>
            <w:noProof/>
            <w:webHidden/>
          </w:rPr>
        </w:r>
        <w:r>
          <w:rPr>
            <w:noProof/>
            <w:webHidden/>
          </w:rPr>
          <w:fldChar w:fldCharType="separate"/>
        </w:r>
        <w:r>
          <w:rPr>
            <w:noProof/>
            <w:webHidden/>
          </w:rPr>
          <w:t>575</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75" w:history="1">
        <w:r w:rsidRPr="00E12AAC">
          <w:rPr>
            <w:rStyle w:val="a7"/>
            <w:noProof/>
            <w:lang w:val="en-US"/>
          </w:rPr>
          <w:t>2.11.1.3.2.1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_Toc484636975 \h </w:instrText>
        </w:r>
        <w:r>
          <w:rPr>
            <w:noProof/>
            <w:webHidden/>
          </w:rPr>
        </w:r>
        <w:r>
          <w:rPr>
            <w:noProof/>
            <w:webHidden/>
          </w:rPr>
          <w:fldChar w:fldCharType="separate"/>
        </w:r>
        <w:r>
          <w:rPr>
            <w:noProof/>
            <w:webHidden/>
          </w:rPr>
          <w:t>575</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76" w:history="1">
        <w:r w:rsidRPr="00E12AAC">
          <w:rPr>
            <w:rStyle w:val="a7"/>
            <w:noProof/>
            <w:lang w:val="en-US"/>
          </w:rPr>
          <w:t>2.11.1.3.2.2</w:t>
        </w:r>
        <w:r>
          <w:rPr>
            <w:rFonts w:asciiTheme="minorHAnsi" w:eastAsiaTheme="minorEastAsia" w:hAnsiTheme="minorHAnsi" w:cstheme="minorBidi"/>
            <w:noProof/>
            <w:szCs w:val="22"/>
          </w:rPr>
          <w:tab/>
        </w:r>
        <w:r w:rsidRPr="00E12AAC">
          <w:rPr>
            <w:rStyle w:val="a7"/>
            <w:rFonts w:hint="eastAsia"/>
            <w:noProof/>
          </w:rPr>
          <w:t>查看详情</w:t>
        </w:r>
        <w:r>
          <w:rPr>
            <w:noProof/>
            <w:webHidden/>
          </w:rPr>
          <w:tab/>
        </w:r>
        <w:r>
          <w:rPr>
            <w:noProof/>
            <w:webHidden/>
          </w:rPr>
          <w:fldChar w:fldCharType="begin"/>
        </w:r>
        <w:r>
          <w:rPr>
            <w:noProof/>
            <w:webHidden/>
          </w:rPr>
          <w:instrText xml:space="preserve"> PAGEREF _Toc484636976 \h </w:instrText>
        </w:r>
        <w:r>
          <w:rPr>
            <w:noProof/>
            <w:webHidden/>
          </w:rPr>
        </w:r>
        <w:r>
          <w:rPr>
            <w:noProof/>
            <w:webHidden/>
          </w:rPr>
          <w:fldChar w:fldCharType="separate"/>
        </w:r>
        <w:r>
          <w:rPr>
            <w:noProof/>
            <w:webHidden/>
          </w:rPr>
          <w:t>576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77" w:history="1">
        <w:r w:rsidRPr="00E12AAC">
          <w:rPr>
            <w:rStyle w:val="a7"/>
            <w:noProof/>
          </w:rPr>
          <w:t>2.11.1.4</w:t>
        </w:r>
        <w:r>
          <w:rPr>
            <w:rFonts w:asciiTheme="minorHAnsi" w:eastAsiaTheme="minorEastAsia" w:hAnsiTheme="minorHAnsi" w:cstheme="minorBidi"/>
            <w:noProof/>
            <w:szCs w:val="22"/>
          </w:rPr>
          <w:tab/>
        </w:r>
        <w:r w:rsidRPr="00E12AAC">
          <w:rPr>
            <w:rStyle w:val="a7"/>
            <w:rFonts w:hint="eastAsia"/>
            <w:noProof/>
          </w:rPr>
          <w:t>网络查询</w:t>
        </w:r>
        <w:r>
          <w:rPr>
            <w:noProof/>
            <w:webHidden/>
          </w:rPr>
          <w:tab/>
        </w:r>
        <w:r>
          <w:rPr>
            <w:noProof/>
            <w:webHidden/>
          </w:rPr>
          <w:fldChar w:fldCharType="begin"/>
        </w:r>
        <w:r>
          <w:rPr>
            <w:noProof/>
            <w:webHidden/>
          </w:rPr>
          <w:instrText xml:space="preserve"> PAGEREF _Toc484636977 \h </w:instrText>
        </w:r>
        <w:r>
          <w:rPr>
            <w:noProof/>
            <w:webHidden/>
          </w:rPr>
        </w:r>
        <w:r>
          <w:rPr>
            <w:noProof/>
            <w:webHidden/>
          </w:rPr>
          <w:fldChar w:fldCharType="separate"/>
        </w:r>
        <w:r>
          <w:rPr>
            <w:noProof/>
            <w:webHidden/>
          </w:rPr>
          <w:t>576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78" w:history="1">
        <w:r w:rsidRPr="00E12AAC">
          <w:rPr>
            <w:rStyle w:val="a7"/>
            <w:noProof/>
          </w:rPr>
          <w:t>2.11.1.4.1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_Toc484636978 \h </w:instrText>
        </w:r>
        <w:r>
          <w:rPr>
            <w:noProof/>
            <w:webHidden/>
          </w:rPr>
        </w:r>
        <w:r>
          <w:rPr>
            <w:noProof/>
            <w:webHidden/>
          </w:rPr>
          <w:fldChar w:fldCharType="separate"/>
        </w:r>
        <w:r>
          <w:rPr>
            <w:noProof/>
            <w:webHidden/>
          </w:rPr>
          <w:t>576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79" w:history="1">
        <w:r w:rsidRPr="00E12AAC">
          <w:rPr>
            <w:rStyle w:val="a7"/>
            <w:noProof/>
          </w:rPr>
          <w:t>2.11.1.4.2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_Toc484636979 \h </w:instrText>
        </w:r>
        <w:r>
          <w:rPr>
            <w:noProof/>
            <w:webHidden/>
          </w:rPr>
        </w:r>
        <w:r>
          <w:rPr>
            <w:noProof/>
            <w:webHidden/>
          </w:rPr>
          <w:fldChar w:fldCharType="separate"/>
        </w:r>
        <w:r>
          <w:rPr>
            <w:noProof/>
            <w:webHidden/>
          </w:rPr>
          <w:t>576</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80" w:history="1">
        <w:r w:rsidRPr="00E12AAC">
          <w:rPr>
            <w:rStyle w:val="a7"/>
            <w:noProof/>
            <w:lang w:val="en-US"/>
          </w:rPr>
          <w:t>2.11.1.4.2.1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_Toc484636980 \h </w:instrText>
        </w:r>
        <w:r>
          <w:rPr>
            <w:noProof/>
            <w:webHidden/>
          </w:rPr>
        </w:r>
        <w:r>
          <w:rPr>
            <w:noProof/>
            <w:webHidden/>
          </w:rPr>
          <w:fldChar w:fldCharType="separate"/>
        </w:r>
        <w:r>
          <w:rPr>
            <w:noProof/>
            <w:webHidden/>
          </w:rPr>
          <w:t>576</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81" w:history="1">
        <w:r w:rsidRPr="00E12AAC">
          <w:rPr>
            <w:rStyle w:val="a7"/>
            <w:noProof/>
            <w:lang w:val="en-US"/>
          </w:rPr>
          <w:t>2.11.1.4.2.2</w:t>
        </w:r>
        <w:r>
          <w:rPr>
            <w:rFonts w:asciiTheme="minorHAnsi" w:eastAsiaTheme="minorEastAsia" w:hAnsiTheme="minorHAnsi" w:cstheme="minorBidi"/>
            <w:noProof/>
            <w:szCs w:val="22"/>
          </w:rPr>
          <w:tab/>
        </w:r>
        <w:r w:rsidRPr="00E12AAC">
          <w:rPr>
            <w:rStyle w:val="a7"/>
            <w:rFonts w:hint="eastAsia"/>
            <w:noProof/>
          </w:rPr>
          <w:t>查看详情</w:t>
        </w:r>
        <w:r>
          <w:rPr>
            <w:noProof/>
            <w:webHidden/>
          </w:rPr>
          <w:tab/>
        </w:r>
        <w:r>
          <w:rPr>
            <w:noProof/>
            <w:webHidden/>
          </w:rPr>
          <w:fldChar w:fldCharType="begin"/>
        </w:r>
        <w:r>
          <w:rPr>
            <w:noProof/>
            <w:webHidden/>
          </w:rPr>
          <w:instrText xml:space="preserve"> PAGEREF _Toc484636981 \h </w:instrText>
        </w:r>
        <w:r>
          <w:rPr>
            <w:noProof/>
            <w:webHidden/>
          </w:rPr>
        </w:r>
        <w:r>
          <w:rPr>
            <w:noProof/>
            <w:webHidden/>
          </w:rPr>
          <w:fldChar w:fldCharType="separate"/>
        </w:r>
        <w:r>
          <w:rPr>
            <w:noProof/>
            <w:webHidden/>
          </w:rPr>
          <w:t>577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82" w:history="1">
        <w:r w:rsidRPr="00E12AAC">
          <w:rPr>
            <w:rStyle w:val="a7"/>
            <w:noProof/>
          </w:rPr>
          <w:t>2.11.1.5</w:t>
        </w:r>
        <w:r>
          <w:rPr>
            <w:rFonts w:asciiTheme="minorHAnsi" w:eastAsiaTheme="minorEastAsia" w:hAnsiTheme="minorHAnsi" w:cstheme="minorBidi"/>
            <w:noProof/>
            <w:szCs w:val="22"/>
          </w:rPr>
          <w:tab/>
        </w:r>
        <w:r w:rsidRPr="00E12AAC">
          <w:rPr>
            <w:rStyle w:val="a7"/>
            <w:rFonts w:hint="eastAsia"/>
            <w:noProof/>
          </w:rPr>
          <w:t>预合同查询</w:t>
        </w:r>
        <w:r>
          <w:rPr>
            <w:noProof/>
            <w:webHidden/>
          </w:rPr>
          <w:tab/>
        </w:r>
        <w:r>
          <w:rPr>
            <w:noProof/>
            <w:webHidden/>
          </w:rPr>
          <w:fldChar w:fldCharType="begin"/>
        </w:r>
        <w:r>
          <w:rPr>
            <w:noProof/>
            <w:webHidden/>
          </w:rPr>
          <w:instrText xml:space="preserve"> PAGEREF _Toc484636982 \h </w:instrText>
        </w:r>
        <w:r>
          <w:rPr>
            <w:noProof/>
            <w:webHidden/>
          </w:rPr>
        </w:r>
        <w:r>
          <w:rPr>
            <w:noProof/>
            <w:webHidden/>
          </w:rPr>
          <w:fldChar w:fldCharType="separate"/>
        </w:r>
        <w:r>
          <w:rPr>
            <w:noProof/>
            <w:webHidden/>
          </w:rPr>
          <w:t>577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83" w:history="1">
        <w:r w:rsidRPr="00E12AAC">
          <w:rPr>
            <w:rStyle w:val="a7"/>
            <w:noProof/>
          </w:rPr>
          <w:t>2.11.1.5.1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_Toc484636983 \h </w:instrText>
        </w:r>
        <w:r>
          <w:rPr>
            <w:noProof/>
            <w:webHidden/>
          </w:rPr>
        </w:r>
        <w:r>
          <w:rPr>
            <w:noProof/>
            <w:webHidden/>
          </w:rPr>
          <w:fldChar w:fldCharType="separate"/>
        </w:r>
        <w:r>
          <w:rPr>
            <w:noProof/>
            <w:webHidden/>
          </w:rPr>
          <w:t>577</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84" w:history="1">
        <w:r w:rsidRPr="00E12AAC">
          <w:rPr>
            <w:rStyle w:val="a7"/>
            <w:noProof/>
          </w:rPr>
          <w:t>2.11.1.5.2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_Toc484636984 \h </w:instrText>
        </w:r>
        <w:r>
          <w:rPr>
            <w:noProof/>
            <w:webHidden/>
          </w:rPr>
        </w:r>
        <w:r>
          <w:rPr>
            <w:noProof/>
            <w:webHidden/>
          </w:rPr>
          <w:fldChar w:fldCharType="separate"/>
        </w:r>
        <w:r>
          <w:rPr>
            <w:noProof/>
            <w:webHidden/>
          </w:rPr>
          <w:t>577</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85" w:history="1">
        <w:r w:rsidRPr="00E12AAC">
          <w:rPr>
            <w:rStyle w:val="a7"/>
            <w:noProof/>
            <w:lang w:val="en-US"/>
          </w:rPr>
          <w:t>2.11.1.5.2.1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_Toc484636985 \h </w:instrText>
        </w:r>
        <w:r>
          <w:rPr>
            <w:noProof/>
            <w:webHidden/>
          </w:rPr>
        </w:r>
        <w:r>
          <w:rPr>
            <w:noProof/>
            <w:webHidden/>
          </w:rPr>
          <w:fldChar w:fldCharType="separate"/>
        </w:r>
        <w:r>
          <w:rPr>
            <w:noProof/>
            <w:webHidden/>
          </w:rPr>
          <w:t>577</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86" w:history="1">
        <w:r w:rsidRPr="00E12AAC">
          <w:rPr>
            <w:rStyle w:val="a7"/>
            <w:noProof/>
            <w:lang w:val="en-US"/>
          </w:rPr>
          <w:t>2.11.1.5.2.2</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_Toc484636986 \h </w:instrText>
        </w:r>
        <w:r>
          <w:rPr>
            <w:noProof/>
            <w:webHidden/>
          </w:rPr>
        </w:r>
        <w:r>
          <w:rPr>
            <w:noProof/>
            <w:webHidden/>
          </w:rPr>
          <w:fldChar w:fldCharType="separate"/>
        </w:r>
        <w:r>
          <w:rPr>
            <w:noProof/>
            <w:webHidden/>
          </w:rPr>
          <w:t>578</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87" w:history="1">
        <w:r w:rsidRPr="00E12AAC">
          <w:rPr>
            <w:rStyle w:val="a7"/>
            <w:noProof/>
          </w:rPr>
          <w:t>2.11.1.6</w:t>
        </w:r>
        <w:r>
          <w:rPr>
            <w:rFonts w:asciiTheme="minorHAnsi" w:eastAsiaTheme="minorEastAsia" w:hAnsiTheme="minorHAnsi" w:cstheme="minorBidi"/>
            <w:noProof/>
            <w:szCs w:val="22"/>
          </w:rPr>
          <w:tab/>
        </w:r>
        <w:r w:rsidRPr="00E12AAC">
          <w:rPr>
            <w:rStyle w:val="a7"/>
            <w:rFonts w:hint="eastAsia"/>
            <w:noProof/>
          </w:rPr>
          <w:t>融资申请查询</w:t>
        </w:r>
        <w:r>
          <w:rPr>
            <w:noProof/>
            <w:webHidden/>
          </w:rPr>
          <w:tab/>
        </w:r>
        <w:r>
          <w:rPr>
            <w:noProof/>
            <w:webHidden/>
          </w:rPr>
          <w:fldChar w:fldCharType="begin"/>
        </w:r>
        <w:r>
          <w:rPr>
            <w:noProof/>
            <w:webHidden/>
          </w:rPr>
          <w:instrText xml:space="preserve"> PAGEREF _Toc484636987 \h </w:instrText>
        </w:r>
        <w:r>
          <w:rPr>
            <w:noProof/>
            <w:webHidden/>
          </w:rPr>
        </w:r>
        <w:r>
          <w:rPr>
            <w:noProof/>
            <w:webHidden/>
          </w:rPr>
          <w:fldChar w:fldCharType="separate"/>
        </w:r>
        <w:r>
          <w:rPr>
            <w:noProof/>
            <w:webHidden/>
          </w:rPr>
          <w:t>578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88" w:history="1">
        <w:r w:rsidRPr="00E12AAC">
          <w:rPr>
            <w:rStyle w:val="a7"/>
            <w:noProof/>
          </w:rPr>
          <w:t>2.11.1.6.1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_Toc484636988 \h </w:instrText>
        </w:r>
        <w:r>
          <w:rPr>
            <w:noProof/>
            <w:webHidden/>
          </w:rPr>
        </w:r>
        <w:r>
          <w:rPr>
            <w:noProof/>
            <w:webHidden/>
          </w:rPr>
          <w:fldChar w:fldCharType="separate"/>
        </w:r>
        <w:r>
          <w:rPr>
            <w:noProof/>
            <w:webHidden/>
          </w:rPr>
          <w:t>578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89" w:history="1">
        <w:r w:rsidRPr="00E12AAC">
          <w:rPr>
            <w:rStyle w:val="a7"/>
            <w:noProof/>
          </w:rPr>
          <w:t>2.11.1.6.2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_Toc484636989 \h </w:instrText>
        </w:r>
        <w:r>
          <w:rPr>
            <w:noProof/>
            <w:webHidden/>
          </w:rPr>
        </w:r>
        <w:r>
          <w:rPr>
            <w:noProof/>
            <w:webHidden/>
          </w:rPr>
          <w:fldChar w:fldCharType="separate"/>
        </w:r>
        <w:r>
          <w:rPr>
            <w:noProof/>
            <w:webHidden/>
          </w:rPr>
          <w:t>578</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90" w:history="1">
        <w:r w:rsidRPr="00E12AAC">
          <w:rPr>
            <w:rStyle w:val="a7"/>
            <w:noProof/>
            <w:lang w:val="en-US"/>
          </w:rPr>
          <w:t>2.11.1.6.2.1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_Toc484636990 \h </w:instrText>
        </w:r>
        <w:r>
          <w:rPr>
            <w:noProof/>
            <w:webHidden/>
          </w:rPr>
        </w:r>
        <w:r>
          <w:rPr>
            <w:noProof/>
            <w:webHidden/>
          </w:rPr>
          <w:fldChar w:fldCharType="separate"/>
        </w:r>
        <w:r>
          <w:rPr>
            <w:noProof/>
            <w:webHidden/>
          </w:rPr>
          <w:t>579</w:t>
        </w:r>
        <w:r>
          <w:rPr>
            <w:noProof/>
            <w:webHidden/>
          </w:rPr>
          <w:fldChar w:fldCharType="end"/>
        </w:r>
      </w:hyperlink>
    </w:p>
    <w:p w:rsidR="009D62E0" w:rsidRDefault="009D62E0">
      <w:pPr>
        <w:pStyle w:val="61"/>
        <w:tabs>
          <w:tab w:val="left" w:pos="3404"/>
          <w:tab w:val="right" w:leader="dot" w:pos="9674"/>
        </w:tabs>
        <w:rPr>
          <w:rFonts w:asciiTheme="minorHAnsi" w:eastAsiaTheme="minorEastAsia" w:hAnsiTheme="minorHAnsi" w:cstheme="minorBidi"/>
          <w:noProof/>
          <w:szCs w:val="22"/>
        </w:rPr>
      </w:pPr>
      <w:hyperlink w:anchor="_Toc484636991" w:history="1">
        <w:r w:rsidRPr="00E12AAC">
          <w:rPr>
            <w:rStyle w:val="a7"/>
            <w:noProof/>
            <w:lang w:val="en-US"/>
          </w:rPr>
          <w:t>2.11.1.6.2.2</w:t>
        </w:r>
        <w:r>
          <w:rPr>
            <w:rFonts w:asciiTheme="minorHAnsi" w:eastAsiaTheme="minorEastAsia" w:hAnsiTheme="minorHAnsi" w:cstheme="minorBidi"/>
            <w:noProof/>
            <w:szCs w:val="22"/>
          </w:rPr>
          <w:tab/>
        </w:r>
        <w:r w:rsidRPr="00E12AAC">
          <w:rPr>
            <w:rStyle w:val="a7"/>
            <w:noProof/>
          </w:rPr>
          <w:t>EXCEL</w:t>
        </w:r>
        <w:r w:rsidRPr="00E12AAC">
          <w:rPr>
            <w:rStyle w:val="a7"/>
            <w:rFonts w:hint="eastAsia"/>
            <w:noProof/>
          </w:rPr>
          <w:t>导出</w:t>
        </w:r>
        <w:r>
          <w:rPr>
            <w:noProof/>
            <w:webHidden/>
          </w:rPr>
          <w:tab/>
        </w:r>
        <w:r>
          <w:rPr>
            <w:noProof/>
            <w:webHidden/>
          </w:rPr>
          <w:fldChar w:fldCharType="begin"/>
        </w:r>
        <w:r>
          <w:rPr>
            <w:noProof/>
            <w:webHidden/>
          </w:rPr>
          <w:instrText xml:space="preserve"> PAGEREF _Toc484636991 \h </w:instrText>
        </w:r>
        <w:r>
          <w:rPr>
            <w:noProof/>
            <w:webHidden/>
          </w:rPr>
        </w:r>
        <w:r>
          <w:rPr>
            <w:noProof/>
            <w:webHidden/>
          </w:rPr>
          <w:fldChar w:fldCharType="separate"/>
        </w:r>
        <w:r>
          <w:rPr>
            <w:noProof/>
            <w:webHidden/>
          </w:rPr>
          <w:t>579</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92" w:history="1">
        <w:r w:rsidRPr="00E12AAC">
          <w:rPr>
            <w:rStyle w:val="a7"/>
            <w:noProof/>
            <w:lang w:val="en-US"/>
          </w:rPr>
          <w:t>2.11.1.6.2.3</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_Toc484636992 \h </w:instrText>
        </w:r>
        <w:r>
          <w:rPr>
            <w:noProof/>
            <w:webHidden/>
          </w:rPr>
        </w:r>
        <w:r>
          <w:rPr>
            <w:noProof/>
            <w:webHidden/>
          </w:rPr>
          <w:fldChar w:fldCharType="separate"/>
        </w:r>
        <w:r>
          <w:rPr>
            <w:noProof/>
            <w:webHidden/>
          </w:rPr>
          <w:t>579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93" w:history="1">
        <w:r w:rsidRPr="00E12AAC">
          <w:rPr>
            <w:rStyle w:val="a7"/>
            <w:noProof/>
          </w:rPr>
          <w:t>2.11.1.7</w:t>
        </w:r>
        <w:r>
          <w:rPr>
            <w:rFonts w:asciiTheme="minorHAnsi" w:eastAsiaTheme="minorEastAsia" w:hAnsiTheme="minorHAnsi" w:cstheme="minorBidi"/>
            <w:noProof/>
            <w:szCs w:val="22"/>
          </w:rPr>
          <w:tab/>
        </w:r>
        <w:r w:rsidRPr="00E12AAC">
          <w:rPr>
            <w:rStyle w:val="a7"/>
            <w:rFonts w:hint="eastAsia"/>
            <w:noProof/>
          </w:rPr>
          <w:t>费用台账查询</w:t>
        </w:r>
        <w:r>
          <w:rPr>
            <w:noProof/>
            <w:webHidden/>
          </w:rPr>
          <w:tab/>
        </w:r>
        <w:r>
          <w:rPr>
            <w:noProof/>
            <w:webHidden/>
          </w:rPr>
          <w:fldChar w:fldCharType="begin"/>
        </w:r>
        <w:r>
          <w:rPr>
            <w:noProof/>
            <w:webHidden/>
          </w:rPr>
          <w:instrText xml:space="preserve"> PAGEREF _Toc484636993 \h </w:instrText>
        </w:r>
        <w:r>
          <w:rPr>
            <w:noProof/>
            <w:webHidden/>
          </w:rPr>
        </w:r>
        <w:r>
          <w:rPr>
            <w:noProof/>
            <w:webHidden/>
          </w:rPr>
          <w:fldChar w:fldCharType="separate"/>
        </w:r>
        <w:r>
          <w:rPr>
            <w:noProof/>
            <w:webHidden/>
          </w:rPr>
          <w:t>580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94" w:history="1">
        <w:r w:rsidRPr="00E12AAC">
          <w:rPr>
            <w:rStyle w:val="a7"/>
            <w:noProof/>
          </w:rPr>
          <w:t>2.11.1.7.1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_Toc484636994 \h </w:instrText>
        </w:r>
        <w:r>
          <w:rPr>
            <w:noProof/>
            <w:webHidden/>
          </w:rPr>
        </w:r>
        <w:r>
          <w:rPr>
            <w:noProof/>
            <w:webHidden/>
          </w:rPr>
          <w:fldChar w:fldCharType="separate"/>
        </w:r>
        <w:r>
          <w:rPr>
            <w:noProof/>
            <w:webHidden/>
          </w:rPr>
          <w:t>580</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6995" w:history="1">
        <w:r w:rsidRPr="00E12AAC">
          <w:rPr>
            <w:rStyle w:val="a7"/>
            <w:noProof/>
          </w:rPr>
          <w:t>2.11.1.7.2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_Toc484636995 \h </w:instrText>
        </w:r>
        <w:r>
          <w:rPr>
            <w:noProof/>
            <w:webHidden/>
          </w:rPr>
        </w:r>
        <w:r>
          <w:rPr>
            <w:noProof/>
            <w:webHidden/>
          </w:rPr>
          <w:fldChar w:fldCharType="separate"/>
        </w:r>
        <w:r>
          <w:rPr>
            <w:noProof/>
            <w:webHidden/>
          </w:rPr>
          <w:t>580</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6996" w:history="1">
        <w:r w:rsidRPr="00E12AAC">
          <w:rPr>
            <w:rStyle w:val="a7"/>
            <w:noProof/>
            <w:lang w:val="en-US"/>
          </w:rPr>
          <w:t>2.11.1.7.2.1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_Toc484636996 \h </w:instrText>
        </w:r>
        <w:r>
          <w:rPr>
            <w:noProof/>
            <w:webHidden/>
          </w:rPr>
        </w:r>
        <w:r>
          <w:rPr>
            <w:noProof/>
            <w:webHidden/>
          </w:rPr>
          <w:fldChar w:fldCharType="separate"/>
        </w:r>
        <w:r>
          <w:rPr>
            <w:noProof/>
            <w:webHidden/>
          </w:rPr>
          <w:t>580</w:t>
        </w:r>
        <w:r>
          <w:rPr>
            <w:noProof/>
            <w:webHidden/>
          </w:rPr>
          <w:fldChar w:fldCharType="end"/>
        </w:r>
      </w:hyperlink>
    </w:p>
    <w:p w:rsidR="009D62E0" w:rsidRDefault="009D62E0">
      <w:pPr>
        <w:pStyle w:val="61"/>
        <w:tabs>
          <w:tab w:val="left" w:pos="3404"/>
          <w:tab w:val="right" w:leader="dot" w:pos="9674"/>
        </w:tabs>
        <w:rPr>
          <w:rFonts w:asciiTheme="minorHAnsi" w:eastAsiaTheme="minorEastAsia" w:hAnsiTheme="minorHAnsi" w:cstheme="minorBidi"/>
          <w:noProof/>
          <w:szCs w:val="22"/>
        </w:rPr>
      </w:pPr>
      <w:hyperlink w:anchor="_Toc484636997" w:history="1">
        <w:r w:rsidRPr="00E12AAC">
          <w:rPr>
            <w:rStyle w:val="a7"/>
            <w:noProof/>
            <w:lang w:val="en-US"/>
          </w:rPr>
          <w:t>2.11.1.7.2.2</w:t>
        </w:r>
        <w:r>
          <w:rPr>
            <w:rFonts w:asciiTheme="minorHAnsi" w:eastAsiaTheme="minorEastAsia" w:hAnsiTheme="minorHAnsi" w:cstheme="minorBidi"/>
            <w:noProof/>
            <w:szCs w:val="22"/>
          </w:rPr>
          <w:tab/>
        </w:r>
        <w:r w:rsidRPr="00E12AAC">
          <w:rPr>
            <w:rStyle w:val="a7"/>
            <w:noProof/>
          </w:rPr>
          <w:t>EXCEL</w:t>
        </w:r>
        <w:r w:rsidRPr="00E12AAC">
          <w:rPr>
            <w:rStyle w:val="a7"/>
            <w:rFonts w:ascii="宋体" w:hAnsi="宋体" w:hint="eastAsia"/>
            <w:noProof/>
          </w:rPr>
          <w:t>导出</w:t>
        </w:r>
        <w:r>
          <w:rPr>
            <w:noProof/>
            <w:webHidden/>
          </w:rPr>
          <w:tab/>
        </w:r>
        <w:r>
          <w:rPr>
            <w:noProof/>
            <w:webHidden/>
          </w:rPr>
          <w:fldChar w:fldCharType="begin"/>
        </w:r>
        <w:r>
          <w:rPr>
            <w:noProof/>
            <w:webHidden/>
          </w:rPr>
          <w:instrText xml:space="preserve"> PAGEREF _Toc484636997 \h </w:instrText>
        </w:r>
        <w:r>
          <w:rPr>
            <w:noProof/>
            <w:webHidden/>
          </w:rPr>
        </w:r>
        <w:r>
          <w:rPr>
            <w:noProof/>
            <w:webHidden/>
          </w:rPr>
          <w:fldChar w:fldCharType="separate"/>
        </w:r>
        <w:r>
          <w:rPr>
            <w:noProof/>
            <w:webHidden/>
          </w:rPr>
          <w:t>581</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6998" w:history="1">
        <w:r w:rsidRPr="00E12AAC">
          <w:rPr>
            <w:rStyle w:val="a7"/>
            <w:noProof/>
          </w:rPr>
          <w:t>2.11.2</w:t>
        </w:r>
        <w:r>
          <w:rPr>
            <w:rFonts w:asciiTheme="minorHAnsi" w:eastAsiaTheme="minorEastAsia" w:hAnsiTheme="minorHAnsi" w:cstheme="minorBidi"/>
            <w:noProof/>
            <w:szCs w:val="22"/>
          </w:rPr>
          <w:tab/>
        </w:r>
        <w:r w:rsidRPr="00E12AAC">
          <w:rPr>
            <w:rStyle w:val="a7"/>
            <w:rFonts w:hint="eastAsia"/>
            <w:noProof/>
          </w:rPr>
          <w:t>商品信息查询</w:t>
        </w:r>
        <w:r>
          <w:rPr>
            <w:noProof/>
            <w:webHidden/>
          </w:rPr>
          <w:tab/>
        </w:r>
        <w:r>
          <w:rPr>
            <w:noProof/>
            <w:webHidden/>
          </w:rPr>
          <w:fldChar w:fldCharType="begin"/>
        </w:r>
        <w:r>
          <w:rPr>
            <w:noProof/>
            <w:webHidden/>
          </w:rPr>
          <w:instrText xml:space="preserve"> PAGEREF _Toc484636998 \h </w:instrText>
        </w:r>
        <w:r>
          <w:rPr>
            <w:noProof/>
            <w:webHidden/>
          </w:rPr>
        </w:r>
        <w:r>
          <w:rPr>
            <w:noProof/>
            <w:webHidden/>
          </w:rPr>
          <w:fldChar w:fldCharType="separate"/>
        </w:r>
        <w:r>
          <w:rPr>
            <w:noProof/>
            <w:webHidden/>
          </w:rPr>
          <w:t>581</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6999" w:history="1">
        <w:r w:rsidRPr="00E12AAC">
          <w:rPr>
            <w:rStyle w:val="a7"/>
            <w:noProof/>
          </w:rPr>
          <w:t>2.11.2.1</w:t>
        </w:r>
        <w:r>
          <w:rPr>
            <w:rFonts w:asciiTheme="minorHAnsi" w:eastAsiaTheme="minorEastAsia" w:hAnsiTheme="minorHAnsi" w:cstheme="minorBidi"/>
            <w:noProof/>
            <w:szCs w:val="22"/>
          </w:rPr>
          <w:tab/>
        </w:r>
        <w:r w:rsidRPr="00E12AAC">
          <w:rPr>
            <w:rStyle w:val="a7"/>
            <w:rFonts w:hint="eastAsia"/>
            <w:noProof/>
          </w:rPr>
          <w:t>核定价变更历史查询</w:t>
        </w:r>
        <w:r>
          <w:rPr>
            <w:noProof/>
            <w:webHidden/>
          </w:rPr>
          <w:tab/>
        </w:r>
        <w:r>
          <w:rPr>
            <w:noProof/>
            <w:webHidden/>
          </w:rPr>
          <w:fldChar w:fldCharType="begin"/>
        </w:r>
        <w:r>
          <w:rPr>
            <w:noProof/>
            <w:webHidden/>
          </w:rPr>
          <w:instrText xml:space="preserve"> PAGEREF _Toc484636999 \h </w:instrText>
        </w:r>
        <w:r>
          <w:rPr>
            <w:noProof/>
            <w:webHidden/>
          </w:rPr>
        </w:r>
        <w:r>
          <w:rPr>
            <w:noProof/>
            <w:webHidden/>
          </w:rPr>
          <w:fldChar w:fldCharType="separate"/>
        </w:r>
        <w:r>
          <w:rPr>
            <w:noProof/>
            <w:webHidden/>
          </w:rPr>
          <w:t>581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00" w:history="1">
        <w:r w:rsidRPr="00E12AAC">
          <w:rPr>
            <w:rStyle w:val="a7"/>
            <w:noProof/>
          </w:rPr>
          <w:t>2.11.2.1.1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_Toc484637000 \h </w:instrText>
        </w:r>
        <w:r>
          <w:rPr>
            <w:noProof/>
            <w:webHidden/>
          </w:rPr>
        </w:r>
        <w:r>
          <w:rPr>
            <w:noProof/>
            <w:webHidden/>
          </w:rPr>
          <w:fldChar w:fldCharType="separate"/>
        </w:r>
        <w:r>
          <w:rPr>
            <w:noProof/>
            <w:webHidden/>
          </w:rPr>
          <w:t>581</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01" w:history="1">
        <w:r w:rsidRPr="00E12AAC">
          <w:rPr>
            <w:rStyle w:val="a7"/>
            <w:noProof/>
          </w:rPr>
          <w:t>2.11.2.1.2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_Toc484637001 \h </w:instrText>
        </w:r>
        <w:r>
          <w:rPr>
            <w:noProof/>
            <w:webHidden/>
          </w:rPr>
        </w:r>
        <w:r>
          <w:rPr>
            <w:noProof/>
            <w:webHidden/>
          </w:rPr>
          <w:fldChar w:fldCharType="separate"/>
        </w:r>
        <w:r>
          <w:rPr>
            <w:noProof/>
            <w:webHidden/>
          </w:rPr>
          <w:t>581</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7002" w:history="1">
        <w:r w:rsidRPr="00E12AAC">
          <w:rPr>
            <w:rStyle w:val="a7"/>
            <w:noProof/>
            <w:lang w:val="en-US"/>
          </w:rPr>
          <w:t>2.11.2.1.2.1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_Toc484637002 \h </w:instrText>
        </w:r>
        <w:r>
          <w:rPr>
            <w:noProof/>
            <w:webHidden/>
          </w:rPr>
        </w:r>
        <w:r>
          <w:rPr>
            <w:noProof/>
            <w:webHidden/>
          </w:rPr>
          <w:fldChar w:fldCharType="separate"/>
        </w:r>
        <w:r>
          <w:rPr>
            <w:noProof/>
            <w:webHidden/>
          </w:rPr>
          <w:t>581</w:t>
        </w:r>
        <w:r>
          <w:rPr>
            <w:noProof/>
            <w:webHidden/>
          </w:rPr>
          <w:fldChar w:fldCharType="end"/>
        </w:r>
      </w:hyperlink>
    </w:p>
    <w:p w:rsidR="009D62E0" w:rsidRDefault="009D62E0">
      <w:pPr>
        <w:pStyle w:val="61"/>
        <w:tabs>
          <w:tab w:val="left" w:pos="3404"/>
          <w:tab w:val="right" w:leader="dot" w:pos="9674"/>
        </w:tabs>
        <w:rPr>
          <w:rFonts w:asciiTheme="minorHAnsi" w:eastAsiaTheme="minorEastAsia" w:hAnsiTheme="minorHAnsi" w:cstheme="minorBidi"/>
          <w:noProof/>
          <w:szCs w:val="22"/>
        </w:rPr>
      </w:pPr>
      <w:hyperlink w:anchor="_Toc484637003" w:history="1">
        <w:r w:rsidRPr="00E12AAC">
          <w:rPr>
            <w:rStyle w:val="a7"/>
            <w:noProof/>
            <w:lang w:val="en-US"/>
          </w:rPr>
          <w:t>2.11.2.1.2.2</w:t>
        </w:r>
        <w:r>
          <w:rPr>
            <w:rFonts w:asciiTheme="minorHAnsi" w:eastAsiaTheme="minorEastAsia" w:hAnsiTheme="minorHAnsi" w:cstheme="minorBidi"/>
            <w:noProof/>
            <w:szCs w:val="22"/>
          </w:rPr>
          <w:tab/>
        </w:r>
        <w:r w:rsidRPr="00E12AAC">
          <w:rPr>
            <w:rStyle w:val="a7"/>
            <w:noProof/>
          </w:rPr>
          <w:t>EXCEL</w:t>
        </w:r>
        <w:r w:rsidRPr="00E12AAC">
          <w:rPr>
            <w:rStyle w:val="a7"/>
            <w:rFonts w:ascii="宋体" w:hAnsi="宋体" w:hint="eastAsia"/>
            <w:noProof/>
          </w:rPr>
          <w:t>导出</w:t>
        </w:r>
        <w:r>
          <w:rPr>
            <w:noProof/>
            <w:webHidden/>
          </w:rPr>
          <w:tab/>
        </w:r>
        <w:r>
          <w:rPr>
            <w:noProof/>
            <w:webHidden/>
          </w:rPr>
          <w:fldChar w:fldCharType="begin"/>
        </w:r>
        <w:r>
          <w:rPr>
            <w:noProof/>
            <w:webHidden/>
          </w:rPr>
          <w:instrText xml:space="preserve"> PAGEREF _Toc484637003 \h </w:instrText>
        </w:r>
        <w:r>
          <w:rPr>
            <w:noProof/>
            <w:webHidden/>
          </w:rPr>
        </w:r>
        <w:r>
          <w:rPr>
            <w:noProof/>
            <w:webHidden/>
          </w:rPr>
          <w:fldChar w:fldCharType="separate"/>
        </w:r>
        <w:r>
          <w:rPr>
            <w:noProof/>
            <w:webHidden/>
          </w:rPr>
          <w:t>582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7004" w:history="1">
        <w:r w:rsidRPr="00E12AAC">
          <w:rPr>
            <w:rStyle w:val="a7"/>
            <w:noProof/>
          </w:rPr>
          <w:t>2.11.2.2</w:t>
        </w:r>
        <w:r>
          <w:rPr>
            <w:rFonts w:asciiTheme="minorHAnsi" w:eastAsiaTheme="minorEastAsia" w:hAnsiTheme="minorHAnsi" w:cstheme="minorBidi"/>
            <w:noProof/>
            <w:szCs w:val="22"/>
          </w:rPr>
          <w:tab/>
        </w:r>
        <w:r w:rsidRPr="00E12AAC">
          <w:rPr>
            <w:rStyle w:val="a7"/>
            <w:rFonts w:hint="eastAsia"/>
            <w:noProof/>
          </w:rPr>
          <w:t>商品信息查询</w:t>
        </w:r>
        <w:r>
          <w:rPr>
            <w:noProof/>
            <w:webHidden/>
          </w:rPr>
          <w:tab/>
        </w:r>
        <w:r>
          <w:rPr>
            <w:noProof/>
            <w:webHidden/>
          </w:rPr>
          <w:fldChar w:fldCharType="begin"/>
        </w:r>
        <w:r>
          <w:rPr>
            <w:noProof/>
            <w:webHidden/>
          </w:rPr>
          <w:instrText xml:space="preserve"> PAGEREF _Toc484637004 \h </w:instrText>
        </w:r>
        <w:r>
          <w:rPr>
            <w:noProof/>
            <w:webHidden/>
          </w:rPr>
        </w:r>
        <w:r>
          <w:rPr>
            <w:noProof/>
            <w:webHidden/>
          </w:rPr>
          <w:fldChar w:fldCharType="separate"/>
        </w:r>
        <w:r>
          <w:rPr>
            <w:noProof/>
            <w:webHidden/>
          </w:rPr>
          <w:t>582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05" w:history="1">
        <w:r w:rsidRPr="00E12AAC">
          <w:rPr>
            <w:rStyle w:val="a7"/>
            <w:noProof/>
          </w:rPr>
          <w:t>2.11.2.2.1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_Toc484637005 \h </w:instrText>
        </w:r>
        <w:r>
          <w:rPr>
            <w:noProof/>
            <w:webHidden/>
          </w:rPr>
        </w:r>
        <w:r>
          <w:rPr>
            <w:noProof/>
            <w:webHidden/>
          </w:rPr>
          <w:fldChar w:fldCharType="separate"/>
        </w:r>
        <w:r>
          <w:rPr>
            <w:noProof/>
            <w:webHidden/>
          </w:rPr>
          <w:t>582</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06" w:history="1">
        <w:r w:rsidRPr="00E12AAC">
          <w:rPr>
            <w:rStyle w:val="a7"/>
            <w:noProof/>
          </w:rPr>
          <w:t>2.11.2.2.2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_Toc484637006 \h </w:instrText>
        </w:r>
        <w:r>
          <w:rPr>
            <w:noProof/>
            <w:webHidden/>
          </w:rPr>
        </w:r>
        <w:r>
          <w:rPr>
            <w:noProof/>
            <w:webHidden/>
          </w:rPr>
          <w:fldChar w:fldCharType="separate"/>
        </w:r>
        <w:r>
          <w:rPr>
            <w:noProof/>
            <w:webHidden/>
          </w:rPr>
          <w:t>582</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7007" w:history="1">
        <w:r w:rsidRPr="00E12AAC">
          <w:rPr>
            <w:rStyle w:val="a7"/>
            <w:noProof/>
            <w:lang w:val="en-US"/>
          </w:rPr>
          <w:t>2.11.2.2.2.1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_Toc484637007 \h </w:instrText>
        </w:r>
        <w:r>
          <w:rPr>
            <w:noProof/>
            <w:webHidden/>
          </w:rPr>
        </w:r>
        <w:r>
          <w:rPr>
            <w:noProof/>
            <w:webHidden/>
          </w:rPr>
          <w:fldChar w:fldCharType="separate"/>
        </w:r>
        <w:r>
          <w:rPr>
            <w:noProof/>
            <w:webHidden/>
          </w:rPr>
          <w:t>582</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7008" w:history="1">
        <w:r w:rsidRPr="00E12AAC">
          <w:rPr>
            <w:rStyle w:val="a7"/>
            <w:noProof/>
            <w:lang w:val="en-US"/>
          </w:rPr>
          <w:t>2.11.2.2.2.2</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_Toc484637008 \h </w:instrText>
        </w:r>
        <w:r>
          <w:rPr>
            <w:noProof/>
            <w:webHidden/>
          </w:rPr>
        </w:r>
        <w:r>
          <w:rPr>
            <w:noProof/>
            <w:webHidden/>
          </w:rPr>
          <w:fldChar w:fldCharType="separate"/>
        </w:r>
        <w:r>
          <w:rPr>
            <w:noProof/>
            <w:webHidden/>
          </w:rPr>
          <w:t>583</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7009" w:history="1">
        <w:r w:rsidRPr="00E12AAC">
          <w:rPr>
            <w:rStyle w:val="a7"/>
            <w:noProof/>
          </w:rPr>
          <w:t>2.11.3</w:t>
        </w:r>
        <w:r>
          <w:rPr>
            <w:rFonts w:asciiTheme="minorHAnsi" w:eastAsiaTheme="minorEastAsia" w:hAnsiTheme="minorHAnsi" w:cstheme="minorBidi"/>
            <w:noProof/>
            <w:szCs w:val="22"/>
          </w:rPr>
          <w:tab/>
        </w:r>
        <w:r w:rsidRPr="00E12AAC">
          <w:rPr>
            <w:rStyle w:val="a7"/>
            <w:rFonts w:hint="eastAsia"/>
            <w:noProof/>
          </w:rPr>
          <w:t>应收类查询</w:t>
        </w:r>
        <w:r>
          <w:rPr>
            <w:noProof/>
            <w:webHidden/>
          </w:rPr>
          <w:tab/>
        </w:r>
        <w:r>
          <w:rPr>
            <w:noProof/>
            <w:webHidden/>
          </w:rPr>
          <w:fldChar w:fldCharType="begin"/>
        </w:r>
        <w:r>
          <w:rPr>
            <w:noProof/>
            <w:webHidden/>
          </w:rPr>
          <w:instrText xml:space="preserve"> PAGEREF _Toc484637009 \h </w:instrText>
        </w:r>
        <w:r>
          <w:rPr>
            <w:noProof/>
            <w:webHidden/>
          </w:rPr>
        </w:r>
        <w:r>
          <w:rPr>
            <w:noProof/>
            <w:webHidden/>
          </w:rPr>
          <w:fldChar w:fldCharType="separate"/>
        </w:r>
        <w:r>
          <w:rPr>
            <w:noProof/>
            <w:webHidden/>
          </w:rPr>
          <w:t>583</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7010" w:history="1">
        <w:r w:rsidRPr="00E12AAC">
          <w:rPr>
            <w:rStyle w:val="a7"/>
            <w:noProof/>
          </w:rPr>
          <w:t>2.11.3.1</w:t>
        </w:r>
        <w:r>
          <w:rPr>
            <w:rFonts w:asciiTheme="minorHAnsi" w:eastAsiaTheme="minorEastAsia" w:hAnsiTheme="minorHAnsi" w:cstheme="minorBidi"/>
            <w:noProof/>
            <w:szCs w:val="22"/>
          </w:rPr>
          <w:tab/>
        </w:r>
        <w:r w:rsidRPr="00E12AAC">
          <w:rPr>
            <w:rStyle w:val="a7"/>
            <w:rFonts w:hint="eastAsia"/>
            <w:noProof/>
          </w:rPr>
          <w:t>回款查询</w:t>
        </w:r>
        <w:r>
          <w:rPr>
            <w:noProof/>
            <w:webHidden/>
          </w:rPr>
          <w:tab/>
        </w:r>
        <w:r>
          <w:rPr>
            <w:noProof/>
            <w:webHidden/>
          </w:rPr>
          <w:fldChar w:fldCharType="begin"/>
        </w:r>
        <w:r>
          <w:rPr>
            <w:noProof/>
            <w:webHidden/>
          </w:rPr>
          <w:instrText xml:space="preserve"> PAGEREF _Toc484637010 \h </w:instrText>
        </w:r>
        <w:r>
          <w:rPr>
            <w:noProof/>
            <w:webHidden/>
          </w:rPr>
        </w:r>
        <w:r>
          <w:rPr>
            <w:noProof/>
            <w:webHidden/>
          </w:rPr>
          <w:fldChar w:fldCharType="separate"/>
        </w:r>
        <w:r>
          <w:rPr>
            <w:noProof/>
            <w:webHidden/>
          </w:rPr>
          <w:t>583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11" w:history="1">
        <w:r w:rsidRPr="00E12AAC">
          <w:rPr>
            <w:rStyle w:val="a7"/>
            <w:noProof/>
          </w:rPr>
          <w:t>2.11.3.1.1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_Toc484637011 \h </w:instrText>
        </w:r>
        <w:r>
          <w:rPr>
            <w:noProof/>
            <w:webHidden/>
          </w:rPr>
        </w:r>
        <w:r>
          <w:rPr>
            <w:noProof/>
            <w:webHidden/>
          </w:rPr>
          <w:fldChar w:fldCharType="separate"/>
        </w:r>
        <w:r>
          <w:rPr>
            <w:noProof/>
            <w:webHidden/>
          </w:rPr>
          <w:t>583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12" w:history="1">
        <w:r w:rsidRPr="00E12AAC">
          <w:rPr>
            <w:rStyle w:val="a7"/>
            <w:noProof/>
          </w:rPr>
          <w:t>2.11.3.1.2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_Toc484637012 \h </w:instrText>
        </w:r>
        <w:r>
          <w:rPr>
            <w:noProof/>
            <w:webHidden/>
          </w:rPr>
        </w:r>
        <w:r>
          <w:rPr>
            <w:noProof/>
            <w:webHidden/>
          </w:rPr>
          <w:fldChar w:fldCharType="separate"/>
        </w:r>
        <w:r>
          <w:rPr>
            <w:noProof/>
            <w:webHidden/>
          </w:rPr>
          <w:t>584</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7013" w:history="1">
        <w:r w:rsidRPr="00E12AAC">
          <w:rPr>
            <w:rStyle w:val="a7"/>
            <w:noProof/>
            <w:lang w:val="en-US"/>
          </w:rPr>
          <w:t>2.11.3.1.2.1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_Toc484637013 \h </w:instrText>
        </w:r>
        <w:r>
          <w:rPr>
            <w:noProof/>
            <w:webHidden/>
          </w:rPr>
        </w:r>
        <w:r>
          <w:rPr>
            <w:noProof/>
            <w:webHidden/>
          </w:rPr>
          <w:fldChar w:fldCharType="separate"/>
        </w:r>
        <w:r>
          <w:rPr>
            <w:noProof/>
            <w:webHidden/>
          </w:rPr>
          <w:t>584</w:t>
        </w:r>
        <w:r>
          <w:rPr>
            <w:noProof/>
            <w:webHidden/>
          </w:rPr>
          <w:fldChar w:fldCharType="end"/>
        </w:r>
      </w:hyperlink>
    </w:p>
    <w:p w:rsidR="009D62E0" w:rsidRDefault="009D62E0">
      <w:pPr>
        <w:pStyle w:val="61"/>
        <w:tabs>
          <w:tab w:val="left" w:pos="3404"/>
          <w:tab w:val="right" w:leader="dot" w:pos="9674"/>
        </w:tabs>
        <w:rPr>
          <w:rFonts w:asciiTheme="minorHAnsi" w:eastAsiaTheme="minorEastAsia" w:hAnsiTheme="minorHAnsi" w:cstheme="minorBidi"/>
          <w:noProof/>
          <w:szCs w:val="22"/>
        </w:rPr>
      </w:pPr>
      <w:hyperlink w:anchor="_Toc484637014" w:history="1">
        <w:r w:rsidRPr="00E12AAC">
          <w:rPr>
            <w:rStyle w:val="a7"/>
            <w:noProof/>
            <w:lang w:val="en-US"/>
          </w:rPr>
          <w:t>2.11.3.1.2.2</w:t>
        </w:r>
        <w:r>
          <w:rPr>
            <w:rFonts w:asciiTheme="minorHAnsi" w:eastAsiaTheme="minorEastAsia" w:hAnsiTheme="minorHAnsi" w:cstheme="minorBidi"/>
            <w:noProof/>
            <w:szCs w:val="22"/>
          </w:rPr>
          <w:tab/>
        </w:r>
        <w:r w:rsidRPr="00E12AAC">
          <w:rPr>
            <w:rStyle w:val="a7"/>
            <w:noProof/>
          </w:rPr>
          <w:t>EXCEL</w:t>
        </w:r>
        <w:r w:rsidRPr="00E12AAC">
          <w:rPr>
            <w:rStyle w:val="a7"/>
            <w:rFonts w:ascii="宋体" w:hAnsi="宋体" w:hint="eastAsia"/>
            <w:noProof/>
          </w:rPr>
          <w:t>导出</w:t>
        </w:r>
        <w:r>
          <w:rPr>
            <w:noProof/>
            <w:webHidden/>
          </w:rPr>
          <w:tab/>
        </w:r>
        <w:r>
          <w:rPr>
            <w:noProof/>
            <w:webHidden/>
          </w:rPr>
          <w:fldChar w:fldCharType="begin"/>
        </w:r>
        <w:r>
          <w:rPr>
            <w:noProof/>
            <w:webHidden/>
          </w:rPr>
          <w:instrText xml:space="preserve"> PAGEREF _Toc484637014 \h </w:instrText>
        </w:r>
        <w:r>
          <w:rPr>
            <w:noProof/>
            <w:webHidden/>
          </w:rPr>
        </w:r>
        <w:r>
          <w:rPr>
            <w:noProof/>
            <w:webHidden/>
          </w:rPr>
          <w:fldChar w:fldCharType="separate"/>
        </w:r>
        <w:r>
          <w:rPr>
            <w:noProof/>
            <w:webHidden/>
          </w:rPr>
          <w:t>584</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7015" w:history="1">
        <w:r w:rsidRPr="00E12AAC">
          <w:rPr>
            <w:rStyle w:val="a7"/>
            <w:noProof/>
            <w:lang w:val="en-US"/>
          </w:rPr>
          <w:t>2.11.3.1.2.3</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_Toc484637015 \h </w:instrText>
        </w:r>
        <w:r>
          <w:rPr>
            <w:noProof/>
            <w:webHidden/>
          </w:rPr>
        </w:r>
        <w:r>
          <w:rPr>
            <w:noProof/>
            <w:webHidden/>
          </w:rPr>
          <w:fldChar w:fldCharType="separate"/>
        </w:r>
        <w:r>
          <w:rPr>
            <w:noProof/>
            <w:webHidden/>
          </w:rPr>
          <w:t>584</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7016" w:history="1">
        <w:r w:rsidRPr="00E12AAC">
          <w:rPr>
            <w:rStyle w:val="a7"/>
            <w:noProof/>
          </w:rPr>
          <w:t>2.11.3.2</w:t>
        </w:r>
        <w:r>
          <w:rPr>
            <w:rFonts w:asciiTheme="minorHAnsi" w:eastAsiaTheme="minorEastAsia" w:hAnsiTheme="minorHAnsi" w:cstheme="minorBidi"/>
            <w:noProof/>
            <w:szCs w:val="22"/>
          </w:rPr>
          <w:tab/>
        </w:r>
        <w:r w:rsidRPr="00E12AAC">
          <w:rPr>
            <w:rStyle w:val="a7"/>
            <w:rFonts w:hint="eastAsia"/>
            <w:noProof/>
          </w:rPr>
          <w:t>应收账款台账查询</w:t>
        </w:r>
        <w:r>
          <w:rPr>
            <w:noProof/>
            <w:webHidden/>
          </w:rPr>
          <w:tab/>
        </w:r>
        <w:r>
          <w:rPr>
            <w:noProof/>
            <w:webHidden/>
          </w:rPr>
          <w:fldChar w:fldCharType="begin"/>
        </w:r>
        <w:r>
          <w:rPr>
            <w:noProof/>
            <w:webHidden/>
          </w:rPr>
          <w:instrText xml:space="preserve"> PAGEREF _Toc484637016 \h </w:instrText>
        </w:r>
        <w:r>
          <w:rPr>
            <w:noProof/>
            <w:webHidden/>
          </w:rPr>
        </w:r>
        <w:r>
          <w:rPr>
            <w:noProof/>
            <w:webHidden/>
          </w:rPr>
          <w:fldChar w:fldCharType="separate"/>
        </w:r>
        <w:r>
          <w:rPr>
            <w:noProof/>
            <w:webHidden/>
          </w:rPr>
          <w:t>585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17" w:history="1">
        <w:r w:rsidRPr="00E12AAC">
          <w:rPr>
            <w:rStyle w:val="a7"/>
            <w:noProof/>
          </w:rPr>
          <w:t>2.11.3.2.1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_Toc484637017 \h </w:instrText>
        </w:r>
        <w:r>
          <w:rPr>
            <w:noProof/>
            <w:webHidden/>
          </w:rPr>
        </w:r>
        <w:r>
          <w:rPr>
            <w:noProof/>
            <w:webHidden/>
          </w:rPr>
          <w:fldChar w:fldCharType="separate"/>
        </w:r>
        <w:r>
          <w:rPr>
            <w:noProof/>
            <w:webHidden/>
          </w:rPr>
          <w:t>585</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18" w:history="1">
        <w:r w:rsidRPr="00E12AAC">
          <w:rPr>
            <w:rStyle w:val="a7"/>
            <w:noProof/>
          </w:rPr>
          <w:t>2.11.3.2.2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_Toc484637018 \h </w:instrText>
        </w:r>
        <w:r>
          <w:rPr>
            <w:noProof/>
            <w:webHidden/>
          </w:rPr>
        </w:r>
        <w:r>
          <w:rPr>
            <w:noProof/>
            <w:webHidden/>
          </w:rPr>
          <w:fldChar w:fldCharType="separate"/>
        </w:r>
        <w:r>
          <w:rPr>
            <w:noProof/>
            <w:webHidden/>
          </w:rPr>
          <w:t>585</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7019" w:history="1">
        <w:r w:rsidRPr="00E12AAC">
          <w:rPr>
            <w:rStyle w:val="a7"/>
            <w:noProof/>
            <w:lang w:val="en-US"/>
          </w:rPr>
          <w:t>2.11.3.2.2.1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_Toc484637019 \h </w:instrText>
        </w:r>
        <w:r>
          <w:rPr>
            <w:noProof/>
            <w:webHidden/>
          </w:rPr>
        </w:r>
        <w:r>
          <w:rPr>
            <w:noProof/>
            <w:webHidden/>
          </w:rPr>
          <w:fldChar w:fldCharType="separate"/>
        </w:r>
        <w:r>
          <w:rPr>
            <w:noProof/>
            <w:webHidden/>
          </w:rPr>
          <w:t>585</w:t>
        </w:r>
        <w:r>
          <w:rPr>
            <w:noProof/>
            <w:webHidden/>
          </w:rPr>
          <w:fldChar w:fldCharType="end"/>
        </w:r>
      </w:hyperlink>
    </w:p>
    <w:p w:rsidR="009D62E0" w:rsidRDefault="009D62E0">
      <w:pPr>
        <w:pStyle w:val="61"/>
        <w:tabs>
          <w:tab w:val="left" w:pos="3404"/>
          <w:tab w:val="right" w:leader="dot" w:pos="9674"/>
        </w:tabs>
        <w:rPr>
          <w:rFonts w:asciiTheme="minorHAnsi" w:eastAsiaTheme="minorEastAsia" w:hAnsiTheme="minorHAnsi" w:cstheme="minorBidi"/>
          <w:noProof/>
          <w:szCs w:val="22"/>
        </w:rPr>
      </w:pPr>
      <w:hyperlink w:anchor="_Toc484637020" w:history="1">
        <w:r w:rsidRPr="00E12AAC">
          <w:rPr>
            <w:rStyle w:val="a7"/>
            <w:noProof/>
            <w:lang w:val="en-US"/>
          </w:rPr>
          <w:t>2.11.3.2.2.2</w:t>
        </w:r>
        <w:r>
          <w:rPr>
            <w:rFonts w:asciiTheme="minorHAnsi" w:eastAsiaTheme="minorEastAsia" w:hAnsiTheme="minorHAnsi" w:cstheme="minorBidi"/>
            <w:noProof/>
            <w:szCs w:val="22"/>
          </w:rPr>
          <w:tab/>
        </w:r>
        <w:r w:rsidRPr="00E12AAC">
          <w:rPr>
            <w:rStyle w:val="a7"/>
            <w:noProof/>
          </w:rPr>
          <w:t>EXCEL</w:t>
        </w:r>
        <w:r w:rsidRPr="00E12AAC">
          <w:rPr>
            <w:rStyle w:val="a7"/>
            <w:rFonts w:ascii="宋体" w:hAnsi="宋体" w:hint="eastAsia"/>
            <w:noProof/>
          </w:rPr>
          <w:t>导出</w:t>
        </w:r>
        <w:r>
          <w:rPr>
            <w:noProof/>
            <w:webHidden/>
          </w:rPr>
          <w:tab/>
        </w:r>
        <w:r>
          <w:rPr>
            <w:noProof/>
            <w:webHidden/>
          </w:rPr>
          <w:fldChar w:fldCharType="begin"/>
        </w:r>
        <w:r>
          <w:rPr>
            <w:noProof/>
            <w:webHidden/>
          </w:rPr>
          <w:instrText xml:space="preserve"> PAGEREF _Toc484637020 \h </w:instrText>
        </w:r>
        <w:r>
          <w:rPr>
            <w:noProof/>
            <w:webHidden/>
          </w:rPr>
        </w:r>
        <w:r>
          <w:rPr>
            <w:noProof/>
            <w:webHidden/>
          </w:rPr>
          <w:fldChar w:fldCharType="separate"/>
        </w:r>
        <w:r>
          <w:rPr>
            <w:noProof/>
            <w:webHidden/>
          </w:rPr>
          <w:t>586</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7021" w:history="1">
        <w:r w:rsidRPr="00E12AAC">
          <w:rPr>
            <w:rStyle w:val="a7"/>
            <w:noProof/>
            <w:lang w:val="en-US"/>
          </w:rPr>
          <w:t>2.11.3.2.2.3</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_Toc484637021 \h </w:instrText>
        </w:r>
        <w:r>
          <w:rPr>
            <w:noProof/>
            <w:webHidden/>
          </w:rPr>
        </w:r>
        <w:r>
          <w:rPr>
            <w:noProof/>
            <w:webHidden/>
          </w:rPr>
          <w:fldChar w:fldCharType="separate"/>
        </w:r>
        <w:r>
          <w:rPr>
            <w:noProof/>
            <w:webHidden/>
          </w:rPr>
          <w:t>586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7022" w:history="1">
        <w:r w:rsidRPr="00E12AAC">
          <w:rPr>
            <w:rStyle w:val="a7"/>
            <w:noProof/>
          </w:rPr>
          <w:t>2.11.3.3</w:t>
        </w:r>
        <w:r>
          <w:rPr>
            <w:rFonts w:asciiTheme="minorHAnsi" w:eastAsiaTheme="minorEastAsia" w:hAnsiTheme="minorHAnsi" w:cstheme="minorBidi"/>
            <w:noProof/>
            <w:szCs w:val="22"/>
          </w:rPr>
          <w:tab/>
        </w:r>
        <w:r w:rsidRPr="00E12AAC">
          <w:rPr>
            <w:rStyle w:val="a7"/>
            <w:rFonts w:hint="eastAsia"/>
            <w:noProof/>
          </w:rPr>
          <w:t>应收账款对账查询</w:t>
        </w:r>
        <w:r>
          <w:rPr>
            <w:noProof/>
            <w:webHidden/>
          </w:rPr>
          <w:tab/>
        </w:r>
        <w:r>
          <w:rPr>
            <w:noProof/>
            <w:webHidden/>
          </w:rPr>
          <w:fldChar w:fldCharType="begin"/>
        </w:r>
        <w:r>
          <w:rPr>
            <w:noProof/>
            <w:webHidden/>
          </w:rPr>
          <w:instrText xml:space="preserve"> PAGEREF _Toc484637022 \h </w:instrText>
        </w:r>
        <w:r>
          <w:rPr>
            <w:noProof/>
            <w:webHidden/>
          </w:rPr>
        </w:r>
        <w:r>
          <w:rPr>
            <w:noProof/>
            <w:webHidden/>
          </w:rPr>
          <w:fldChar w:fldCharType="separate"/>
        </w:r>
        <w:r>
          <w:rPr>
            <w:noProof/>
            <w:webHidden/>
          </w:rPr>
          <w:t>586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23" w:history="1">
        <w:r w:rsidRPr="00E12AAC">
          <w:rPr>
            <w:rStyle w:val="a7"/>
            <w:noProof/>
          </w:rPr>
          <w:t>2.11.3.3.1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_Toc484637023 \h </w:instrText>
        </w:r>
        <w:r>
          <w:rPr>
            <w:noProof/>
            <w:webHidden/>
          </w:rPr>
        </w:r>
        <w:r>
          <w:rPr>
            <w:noProof/>
            <w:webHidden/>
          </w:rPr>
          <w:fldChar w:fldCharType="separate"/>
        </w:r>
        <w:r>
          <w:rPr>
            <w:noProof/>
            <w:webHidden/>
          </w:rPr>
          <w:t>586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24" w:history="1">
        <w:r w:rsidRPr="00E12AAC">
          <w:rPr>
            <w:rStyle w:val="a7"/>
            <w:noProof/>
          </w:rPr>
          <w:t>2.11.3.3.2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_Toc484637024 \h </w:instrText>
        </w:r>
        <w:r>
          <w:rPr>
            <w:noProof/>
            <w:webHidden/>
          </w:rPr>
        </w:r>
        <w:r>
          <w:rPr>
            <w:noProof/>
            <w:webHidden/>
          </w:rPr>
          <w:fldChar w:fldCharType="separate"/>
        </w:r>
        <w:r>
          <w:rPr>
            <w:noProof/>
            <w:webHidden/>
          </w:rPr>
          <w:t>587</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7025" w:history="1">
        <w:r w:rsidRPr="00E12AAC">
          <w:rPr>
            <w:rStyle w:val="a7"/>
            <w:noProof/>
            <w:lang w:val="en-US"/>
          </w:rPr>
          <w:t>2.11.3.3.2.1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_Toc484637025 \h </w:instrText>
        </w:r>
        <w:r>
          <w:rPr>
            <w:noProof/>
            <w:webHidden/>
          </w:rPr>
        </w:r>
        <w:r>
          <w:rPr>
            <w:noProof/>
            <w:webHidden/>
          </w:rPr>
          <w:fldChar w:fldCharType="separate"/>
        </w:r>
        <w:r>
          <w:rPr>
            <w:noProof/>
            <w:webHidden/>
          </w:rPr>
          <w:t>587</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7026" w:history="1">
        <w:r w:rsidRPr="00E12AAC">
          <w:rPr>
            <w:rStyle w:val="a7"/>
            <w:noProof/>
            <w:lang w:val="en-US"/>
          </w:rPr>
          <w:t>2.11.3.3.2.2</w:t>
        </w:r>
        <w:r>
          <w:rPr>
            <w:rFonts w:asciiTheme="minorHAnsi" w:eastAsiaTheme="minorEastAsia" w:hAnsiTheme="minorHAnsi" w:cstheme="minorBidi"/>
            <w:noProof/>
            <w:szCs w:val="22"/>
          </w:rPr>
          <w:tab/>
        </w:r>
        <w:r w:rsidRPr="00E12AAC">
          <w:rPr>
            <w:rStyle w:val="a7"/>
            <w:rFonts w:hint="eastAsia"/>
            <w:noProof/>
          </w:rPr>
          <w:t>详情</w:t>
        </w:r>
        <w:r>
          <w:rPr>
            <w:noProof/>
            <w:webHidden/>
          </w:rPr>
          <w:tab/>
        </w:r>
        <w:r>
          <w:rPr>
            <w:noProof/>
            <w:webHidden/>
          </w:rPr>
          <w:fldChar w:fldCharType="begin"/>
        </w:r>
        <w:r>
          <w:rPr>
            <w:noProof/>
            <w:webHidden/>
          </w:rPr>
          <w:instrText xml:space="preserve"> PAGEREF _Toc484637026 \h </w:instrText>
        </w:r>
        <w:r>
          <w:rPr>
            <w:noProof/>
            <w:webHidden/>
          </w:rPr>
        </w:r>
        <w:r>
          <w:rPr>
            <w:noProof/>
            <w:webHidden/>
          </w:rPr>
          <w:fldChar w:fldCharType="separate"/>
        </w:r>
        <w:r>
          <w:rPr>
            <w:noProof/>
            <w:webHidden/>
          </w:rPr>
          <w:t>587</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7027" w:history="1">
        <w:r w:rsidRPr="00E12AAC">
          <w:rPr>
            <w:rStyle w:val="a7"/>
            <w:noProof/>
          </w:rPr>
          <w:t>2.11.3.4</w:t>
        </w:r>
        <w:r>
          <w:rPr>
            <w:rFonts w:asciiTheme="minorHAnsi" w:eastAsiaTheme="minorEastAsia" w:hAnsiTheme="minorHAnsi" w:cstheme="minorBidi"/>
            <w:noProof/>
            <w:szCs w:val="22"/>
          </w:rPr>
          <w:tab/>
        </w:r>
        <w:r w:rsidRPr="00E12AAC">
          <w:rPr>
            <w:rStyle w:val="a7"/>
            <w:rFonts w:hint="eastAsia"/>
            <w:noProof/>
          </w:rPr>
          <w:t>池查询</w:t>
        </w:r>
        <w:r>
          <w:rPr>
            <w:noProof/>
            <w:webHidden/>
          </w:rPr>
          <w:tab/>
        </w:r>
        <w:r>
          <w:rPr>
            <w:noProof/>
            <w:webHidden/>
          </w:rPr>
          <w:fldChar w:fldCharType="begin"/>
        </w:r>
        <w:r>
          <w:rPr>
            <w:noProof/>
            <w:webHidden/>
          </w:rPr>
          <w:instrText xml:space="preserve"> PAGEREF _Toc484637027 \h </w:instrText>
        </w:r>
        <w:r>
          <w:rPr>
            <w:noProof/>
            <w:webHidden/>
          </w:rPr>
        </w:r>
        <w:r>
          <w:rPr>
            <w:noProof/>
            <w:webHidden/>
          </w:rPr>
          <w:fldChar w:fldCharType="separate"/>
        </w:r>
        <w:r>
          <w:rPr>
            <w:noProof/>
            <w:webHidden/>
          </w:rPr>
          <w:t>588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28" w:history="1">
        <w:r w:rsidRPr="00E12AAC">
          <w:rPr>
            <w:rStyle w:val="a7"/>
            <w:noProof/>
          </w:rPr>
          <w:t>2.11.3.4.1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_Toc484637028 \h </w:instrText>
        </w:r>
        <w:r>
          <w:rPr>
            <w:noProof/>
            <w:webHidden/>
          </w:rPr>
        </w:r>
        <w:r>
          <w:rPr>
            <w:noProof/>
            <w:webHidden/>
          </w:rPr>
          <w:fldChar w:fldCharType="separate"/>
        </w:r>
        <w:r>
          <w:rPr>
            <w:noProof/>
            <w:webHidden/>
          </w:rPr>
          <w:t>588</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29" w:history="1">
        <w:r w:rsidRPr="00E12AAC">
          <w:rPr>
            <w:rStyle w:val="a7"/>
            <w:noProof/>
          </w:rPr>
          <w:t>2.11.3.4.2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_Toc484637029 \h </w:instrText>
        </w:r>
        <w:r>
          <w:rPr>
            <w:noProof/>
            <w:webHidden/>
          </w:rPr>
        </w:r>
        <w:r>
          <w:rPr>
            <w:noProof/>
            <w:webHidden/>
          </w:rPr>
          <w:fldChar w:fldCharType="separate"/>
        </w:r>
        <w:r>
          <w:rPr>
            <w:noProof/>
            <w:webHidden/>
          </w:rPr>
          <w:t>588</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7030" w:history="1">
        <w:r w:rsidRPr="00E12AAC">
          <w:rPr>
            <w:rStyle w:val="a7"/>
            <w:noProof/>
            <w:lang w:val="en-US"/>
          </w:rPr>
          <w:t>2.11.3.4.2.1</w:t>
        </w:r>
        <w:r>
          <w:rPr>
            <w:rFonts w:asciiTheme="minorHAnsi" w:eastAsiaTheme="minorEastAsia" w:hAnsiTheme="minorHAnsi" w:cstheme="minorBidi"/>
            <w:noProof/>
            <w:szCs w:val="22"/>
          </w:rPr>
          <w:tab/>
        </w:r>
        <w:r w:rsidRPr="00E12AAC">
          <w:rPr>
            <w:rStyle w:val="a7"/>
            <w:rFonts w:hint="eastAsia"/>
            <w:noProof/>
          </w:rPr>
          <w:t>列表查询</w:t>
        </w:r>
        <w:r>
          <w:rPr>
            <w:noProof/>
            <w:webHidden/>
          </w:rPr>
          <w:tab/>
        </w:r>
        <w:r>
          <w:rPr>
            <w:noProof/>
            <w:webHidden/>
          </w:rPr>
          <w:fldChar w:fldCharType="begin"/>
        </w:r>
        <w:r>
          <w:rPr>
            <w:noProof/>
            <w:webHidden/>
          </w:rPr>
          <w:instrText xml:space="preserve"> PAGEREF _Toc484637030 \h </w:instrText>
        </w:r>
        <w:r>
          <w:rPr>
            <w:noProof/>
            <w:webHidden/>
          </w:rPr>
        </w:r>
        <w:r>
          <w:rPr>
            <w:noProof/>
            <w:webHidden/>
          </w:rPr>
          <w:fldChar w:fldCharType="separate"/>
        </w:r>
        <w:r>
          <w:rPr>
            <w:noProof/>
            <w:webHidden/>
          </w:rPr>
          <w:t>588</w:t>
        </w:r>
        <w:r>
          <w:rPr>
            <w:noProof/>
            <w:webHidden/>
          </w:rPr>
          <w:fldChar w:fldCharType="end"/>
        </w:r>
      </w:hyperlink>
    </w:p>
    <w:p w:rsidR="009D62E0" w:rsidRDefault="009D62E0">
      <w:pPr>
        <w:pStyle w:val="61"/>
        <w:tabs>
          <w:tab w:val="left" w:pos="3456"/>
          <w:tab w:val="right" w:leader="dot" w:pos="9674"/>
        </w:tabs>
        <w:rPr>
          <w:rFonts w:asciiTheme="minorHAnsi" w:eastAsiaTheme="minorEastAsia" w:hAnsiTheme="minorHAnsi" w:cstheme="minorBidi"/>
          <w:noProof/>
          <w:szCs w:val="22"/>
        </w:rPr>
      </w:pPr>
      <w:hyperlink w:anchor="_Toc484637031" w:history="1">
        <w:r w:rsidRPr="00E12AAC">
          <w:rPr>
            <w:rStyle w:val="a7"/>
            <w:noProof/>
            <w:lang w:val="en-US"/>
          </w:rPr>
          <w:t>2.11.3.4.2.2</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_Toc484637031 \h </w:instrText>
        </w:r>
        <w:r>
          <w:rPr>
            <w:noProof/>
            <w:webHidden/>
          </w:rPr>
        </w:r>
        <w:r>
          <w:rPr>
            <w:noProof/>
            <w:webHidden/>
          </w:rPr>
          <w:fldChar w:fldCharType="separate"/>
        </w:r>
        <w:r>
          <w:rPr>
            <w:noProof/>
            <w:webHidden/>
          </w:rPr>
          <w:t>588</w:t>
        </w:r>
        <w:r>
          <w:rPr>
            <w:noProof/>
            <w:webHidden/>
          </w:rPr>
          <w:fldChar w:fldCharType="end"/>
        </w:r>
      </w:hyperlink>
    </w:p>
    <w:p w:rsidR="009D62E0" w:rsidRDefault="009D62E0">
      <w:pPr>
        <w:pStyle w:val="24"/>
        <w:tabs>
          <w:tab w:val="left" w:pos="1260"/>
          <w:tab w:val="right" w:leader="dot" w:pos="9674"/>
        </w:tabs>
        <w:rPr>
          <w:rFonts w:asciiTheme="minorHAnsi" w:eastAsiaTheme="minorEastAsia" w:hAnsiTheme="minorHAnsi" w:cstheme="minorBidi"/>
          <w:noProof/>
          <w:szCs w:val="22"/>
        </w:rPr>
      </w:pPr>
      <w:hyperlink w:anchor="_Toc484637032" w:history="1">
        <w:r w:rsidRPr="00E12AAC">
          <w:rPr>
            <w:rStyle w:val="a7"/>
            <w:noProof/>
            <w:kern w:val="0"/>
          </w:rPr>
          <w:t>2.12</w:t>
        </w:r>
        <w:r>
          <w:rPr>
            <w:rFonts w:asciiTheme="minorHAnsi" w:eastAsiaTheme="minorEastAsia" w:hAnsiTheme="minorHAnsi" w:cstheme="minorBidi"/>
            <w:noProof/>
            <w:szCs w:val="22"/>
          </w:rPr>
          <w:tab/>
        </w:r>
        <w:r w:rsidRPr="00E12AAC">
          <w:rPr>
            <w:rStyle w:val="a7"/>
            <w:rFonts w:hint="eastAsia"/>
            <w:noProof/>
          </w:rPr>
          <w:t>系统管理</w:t>
        </w:r>
        <w:r>
          <w:rPr>
            <w:noProof/>
            <w:webHidden/>
          </w:rPr>
          <w:tab/>
        </w:r>
        <w:r>
          <w:rPr>
            <w:noProof/>
            <w:webHidden/>
          </w:rPr>
          <w:fldChar w:fldCharType="begin"/>
        </w:r>
        <w:r>
          <w:rPr>
            <w:noProof/>
            <w:webHidden/>
          </w:rPr>
          <w:instrText xml:space="preserve"> PAGEREF _Toc484637032 \h </w:instrText>
        </w:r>
        <w:r>
          <w:rPr>
            <w:noProof/>
            <w:webHidden/>
          </w:rPr>
        </w:r>
        <w:r>
          <w:rPr>
            <w:noProof/>
            <w:webHidden/>
          </w:rPr>
          <w:fldChar w:fldCharType="separate"/>
        </w:r>
        <w:r>
          <w:rPr>
            <w:noProof/>
            <w:webHidden/>
          </w:rPr>
          <w:t>589</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7033" w:history="1">
        <w:r w:rsidRPr="00E12AAC">
          <w:rPr>
            <w:rStyle w:val="a7"/>
            <w:noProof/>
          </w:rPr>
          <w:t>2.12.1</w:t>
        </w:r>
        <w:r>
          <w:rPr>
            <w:rFonts w:asciiTheme="minorHAnsi" w:eastAsiaTheme="minorEastAsia" w:hAnsiTheme="minorHAnsi" w:cstheme="minorBidi"/>
            <w:noProof/>
            <w:szCs w:val="22"/>
          </w:rPr>
          <w:tab/>
        </w:r>
        <w:r w:rsidRPr="00E12AAC">
          <w:rPr>
            <w:rStyle w:val="a7"/>
            <w:rFonts w:hint="eastAsia"/>
            <w:noProof/>
          </w:rPr>
          <w:t>组织机构</w:t>
        </w:r>
        <w:r>
          <w:rPr>
            <w:noProof/>
            <w:webHidden/>
          </w:rPr>
          <w:tab/>
        </w:r>
        <w:r>
          <w:rPr>
            <w:noProof/>
            <w:webHidden/>
          </w:rPr>
          <w:fldChar w:fldCharType="begin"/>
        </w:r>
        <w:r>
          <w:rPr>
            <w:noProof/>
            <w:webHidden/>
          </w:rPr>
          <w:instrText xml:space="preserve"> PAGEREF _Toc484637033 \h </w:instrText>
        </w:r>
        <w:r>
          <w:rPr>
            <w:noProof/>
            <w:webHidden/>
          </w:rPr>
        </w:r>
        <w:r>
          <w:rPr>
            <w:noProof/>
            <w:webHidden/>
          </w:rPr>
          <w:fldChar w:fldCharType="separate"/>
        </w:r>
        <w:r>
          <w:rPr>
            <w:noProof/>
            <w:webHidden/>
          </w:rPr>
          <w:t>589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7034" w:history="1">
        <w:r w:rsidRPr="00E12AAC">
          <w:rPr>
            <w:rStyle w:val="a7"/>
            <w:noProof/>
          </w:rPr>
          <w:t>2.12.1.1</w:t>
        </w:r>
        <w:r>
          <w:rPr>
            <w:rFonts w:asciiTheme="minorHAnsi" w:eastAsiaTheme="minorEastAsia" w:hAnsiTheme="minorHAnsi" w:cstheme="minorBidi"/>
            <w:noProof/>
            <w:szCs w:val="22"/>
          </w:rPr>
          <w:tab/>
        </w:r>
        <w:r w:rsidRPr="00E12AAC">
          <w:rPr>
            <w:rStyle w:val="a7"/>
            <w:rFonts w:hint="eastAsia"/>
            <w:noProof/>
          </w:rPr>
          <w:t>机构管理</w:t>
        </w:r>
        <w:r>
          <w:rPr>
            <w:noProof/>
            <w:webHidden/>
          </w:rPr>
          <w:tab/>
        </w:r>
        <w:r>
          <w:rPr>
            <w:noProof/>
            <w:webHidden/>
          </w:rPr>
          <w:fldChar w:fldCharType="begin"/>
        </w:r>
        <w:r>
          <w:rPr>
            <w:noProof/>
            <w:webHidden/>
          </w:rPr>
          <w:instrText xml:space="preserve"> PAGEREF _Toc484637034 \h </w:instrText>
        </w:r>
        <w:r>
          <w:rPr>
            <w:noProof/>
            <w:webHidden/>
          </w:rPr>
        </w:r>
        <w:r>
          <w:rPr>
            <w:noProof/>
            <w:webHidden/>
          </w:rPr>
          <w:fldChar w:fldCharType="separate"/>
        </w:r>
        <w:r>
          <w:rPr>
            <w:noProof/>
            <w:webHidden/>
          </w:rPr>
          <w:t>589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35" w:history="1">
        <w:r w:rsidRPr="00E12AAC">
          <w:rPr>
            <w:rStyle w:val="a7"/>
            <w:noProof/>
          </w:rPr>
          <w:t>2.12.1.1.1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_Toc484637035 \h </w:instrText>
        </w:r>
        <w:r>
          <w:rPr>
            <w:noProof/>
            <w:webHidden/>
          </w:rPr>
        </w:r>
        <w:r>
          <w:rPr>
            <w:noProof/>
            <w:webHidden/>
          </w:rPr>
          <w:fldChar w:fldCharType="separate"/>
        </w:r>
        <w:r>
          <w:rPr>
            <w:noProof/>
            <w:webHidden/>
          </w:rPr>
          <w:t>589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36" w:history="1">
        <w:r w:rsidRPr="00E12AAC">
          <w:rPr>
            <w:rStyle w:val="a7"/>
            <w:noProof/>
          </w:rPr>
          <w:t>2.12.1.1.2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_Toc484637036 \h </w:instrText>
        </w:r>
        <w:r>
          <w:rPr>
            <w:noProof/>
            <w:webHidden/>
          </w:rPr>
        </w:r>
        <w:r>
          <w:rPr>
            <w:noProof/>
            <w:webHidden/>
          </w:rPr>
          <w:fldChar w:fldCharType="separate"/>
        </w:r>
        <w:r>
          <w:rPr>
            <w:noProof/>
            <w:webHidden/>
          </w:rPr>
          <w:t>589</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37" w:history="1">
        <w:r w:rsidRPr="00E12AAC">
          <w:rPr>
            <w:rStyle w:val="a7"/>
            <w:noProof/>
            <w:lang w:val="en-US"/>
          </w:rPr>
          <w:t>2.12.1.1.2.1</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_Toc484637037 \h </w:instrText>
        </w:r>
        <w:r>
          <w:rPr>
            <w:noProof/>
            <w:webHidden/>
          </w:rPr>
        </w:r>
        <w:r>
          <w:rPr>
            <w:noProof/>
            <w:webHidden/>
          </w:rPr>
          <w:fldChar w:fldCharType="separate"/>
        </w:r>
        <w:r>
          <w:rPr>
            <w:noProof/>
            <w:webHidden/>
          </w:rPr>
          <w:t>589</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38" w:history="1">
        <w:r w:rsidRPr="00E12AAC">
          <w:rPr>
            <w:rStyle w:val="a7"/>
            <w:noProof/>
            <w:lang w:val="en-US"/>
          </w:rPr>
          <w:t>2.12.1.1.2.2</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_Toc484637038 \h </w:instrText>
        </w:r>
        <w:r>
          <w:rPr>
            <w:noProof/>
            <w:webHidden/>
          </w:rPr>
        </w:r>
        <w:r>
          <w:rPr>
            <w:noProof/>
            <w:webHidden/>
          </w:rPr>
          <w:fldChar w:fldCharType="separate"/>
        </w:r>
        <w:r>
          <w:rPr>
            <w:noProof/>
            <w:webHidden/>
          </w:rPr>
          <w:t>591</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39" w:history="1">
        <w:r w:rsidRPr="00E12AAC">
          <w:rPr>
            <w:rStyle w:val="a7"/>
            <w:noProof/>
            <w:lang w:val="en-US"/>
          </w:rPr>
          <w:t>2.12.1.1.2.3</w:t>
        </w:r>
        <w:r>
          <w:rPr>
            <w:rFonts w:asciiTheme="minorHAnsi" w:eastAsiaTheme="minorEastAsia" w:hAnsiTheme="minorHAnsi" w:cstheme="minorBidi"/>
            <w:noProof/>
            <w:szCs w:val="22"/>
          </w:rPr>
          <w:tab/>
        </w:r>
        <w:r w:rsidRPr="00E12AAC">
          <w:rPr>
            <w:rStyle w:val="a7"/>
            <w:rFonts w:hint="eastAsia"/>
            <w:noProof/>
          </w:rPr>
          <w:t>同步</w:t>
        </w:r>
        <w:r>
          <w:rPr>
            <w:noProof/>
            <w:webHidden/>
          </w:rPr>
          <w:tab/>
        </w:r>
        <w:r>
          <w:rPr>
            <w:noProof/>
            <w:webHidden/>
          </w:rPr>
          <w:fldChar w:fldCharType="begin"/>
        </w:r>
        <w:r>
          <w:rPr>
            <w:noProof/>
            <w:webHidden/>
          </w:rPr>
          <w:instrText xml:space="preserve"> PAGEREF _Toc484637039 \h </w:instrText>
        </w:r>
        <w:r>
          <w:rPr>
            <w:noProof/>
            <w:webHidden/>
          </w:rPr>
        </w:r>
        <w:r>
          <w:rPr>
            <w:noProof/>
            <w:webHidden/>
          </w:rPr>
          <w:fldChar w:fldCharType="separate"/>
        </w:r>
        <w:r>
          <w:rPr>
            <w:noProof/>
            <w:webHidden/>
          </w:rPr>
          <w:t>592</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40" w:history="1">
        <w:r w:rsidRPr="00E12AAC">
          <w:rPr>
            <w:rStyle w:val="a7"/>
            <w:noProof/>
            <w:lang w:val="en-US"/>
          </w:rPr>
          <w:t>2.12.1.1.2.4</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_Toc484637040 \h </w:instrText>
        </w:r>
        <w:r>
          <w:rPr>
            <w:noProof/>
            <w:webHidden/>
          </w:rPr>
        </w:r>
        <w:r>
          <w:rPr>
            <w:noProof/>
            <w:webHidden/>
          </w:rPr>
          <w:fldChar w:fldCharType="separate"/>
        </w:r>
        <w:r>
          <w:rPr>
            <w:noProof/>
            <w:webHidden/>
          </w:rPr>
          <w:t>592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7041" w:history="1">
        <w:r w:rsidRPr="00E12AAC">
          <w:rPr>
            <w:rStyle w:val="a7"/>
            <w:noProof/>
          </w:rPr>
          <w:t>2.12.1.2</w:t>
        </w:r>
        <w:r>
          <w:rPr>
            <w:rFonts w:asciiTheme="minorHAnsi" w:eastAsiaTheme="minorEastAsia" w:hAnsiTheme="minorHAnsi" w:cstheme="minorBidi"/>
            <w:noProof/>
            <w:szCs w:val="22"/>
          </w:rPr>
          <w:tab/>
        </w:r>
        <w:r w:rsidRPr="00E12AAC">
          <w:rPr>
            <w:rStyle w:val="a7"/>
            <w:rFonts w:hint="eastAsia"/>
            <w:noProof/>
          </w:rPr>
          <w:t>用户管理</w:t>
        </w:r>
        <w:r>
          <w:rPr>
            <w:noProof/>
            <w:webHidden/>
          </w:rPr>
          <w:tab/>
        </w:r>
        <w:r>
          <w:rPr>
            <w:noProof/>
            <w:webHidden/>
          </w:rPr>
          <w:fldChar w:fldCharType="begin"/>
        </w:r>
        <w:r>
          <w:rPr>
            <w:noProof/>
            <w:webHidden/>
          </w:rPr>
          <w:instrText xml:space="preserve"> PAGEREF _Toc484637041 \h </w:instrText>
        </w:r>
        <w:r>
          <w:rPr>
            <w:noProof/>
            <w:webHidden/>
          </w:rPr>
        </w:r>
        <w:r>
          <w:rPr>
            <w:noProof/>
            <w:webHidden/>
          </w:rPr>
          <w:fldChar w:fldCharType="separate"/>
        </w:r>
        <w:r>
          <w:rPr>
            <w:noProof/>
            <w:webHidden/>
          </w:rPr>
          <w:t>593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42" w:history="1">
        <w:r w:rsidRPr="00E12AAC">
          <w:rPr>
            <w:rStyle w:val="a7"/>
            <w:noProof/>
          </w:rPr>
          <w:t>2.12.1.2.1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_Toc484637042 \h </w:instrText>
        </w:r>
        <w:r>
          <w:rPr>
            <w:noProof/>
            <w:webHidden/>
          </w:rPr>
        </w:r>
        <w:r>
          <w:rPr>
            <w:noProof/>
            <w:webHidden/>
          </w:rPr>
          <w:fldChar w:fldCharType="separate"/>
        </w:r>
        <w:r>
          <w:rPr>
            <w:noProof/>
            <w:webHidden/>
          </w:rPr>
          <w:t>593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43" w:history="1">
        <w:r w:rsidRPr="00E12AAC">
          <w:rPr>
            <w:rStyle w:val="a7"/>
            <w:noProof/>
          </w:rPr>
          <w:t>2.12.1.2.2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_Toc484637043 \h </w:instrText>
        </w:r>
        <w:r>
          <w:rPr>
            <w:noProof/>
            <w:webHidden/>
          </w:rPr>
        </w:r>
        <w:r>
          <w:rPr>
            <w:noProof/>
            <w:webHidden/>
          </w:rPr>
          <w:fldChar w:fldCharType="separate"/>
        </w:r>
        <w:r>
          <w:rPr>
            <w:noProof/>
            <w:webHidden/>
          </w:rPr>
          <w:t>593</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44" w:history="1">
        <w:r w:rsidRPr="00E12AAC">
          <w:rPr>
            <w:rStyle w:val="a7"/>
            <w:noProof/>
            <w:lang w:val="en-US"/>
          </w:rPr>
          <w:t>2.12.1.2.2.1</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_Toc484637044 \h </w:instrText>
        </w:r>
        <w:r>
          <w:rPr>
            <w:noProof/>
            <w:webHidden/>
          </w:rPr>
        </w:r>
        <w:r>
          <w:rPr>
            <w:noProof/>
            <w:webHidden/>
          </w:rPr>
          <w:fldChar w:fldCharType="separate"/>
        </w:r>
        <w:r>
          <w:rPr>
            <w:noProof/>
            <w:webHidden/>
          </w:rPr>
          <w:t>593</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45" w:history="1">
        <w:r w:rsidRPr="00E12AAC">
          <w:rPr>
            <w:rStyle w:val="a7"/>
            <w:noProof/>
            <w:lang w:val="en-US"/>
          </w:rPr>
          <w:t>2.12.1.2.2.2</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_Toc484637045 \h </w:instrText>
        </w:r>
        <w:r>
          <w:rPr>
            <w:noProof/>
            <w:webHidden/>
          </w:rPr>
        </w:r>
        <w:r>
          <w:rPr>
            <w:noProof/>
            <w:webHidden/>
          </w:rPr>
          <w:fldChar w:fldCharType="separate"/>
        </w:r>
        <w:r>
          <w:rPr>
            <w:noProof/>
            <w:webHidden/>
          </w:rPr>
          <w:t>598</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46" w:history="1">
        <w:r w:rsidRPr="00E12AAC">
          <w:rPr>
            <w:rStyle w:val="a7"/>
            <w:noProof/>
            <w:lang w:val="en-US"/>
          </w:rPr>
          <w:t>2.12.1.2.2.3</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_Toc484637046 \h </w:instrText>
        </w:r>
        <w:r>
          <w:rPr>
            <w:noProof/>
            <w:webHidden/>
          </w:rPr>
        </w:r>
        <w:r>
          <w:rPr>
            <w:noProof/>
            <w:webHidden/>
          </w:rPr>
          <w:fldChar w:fldCharType="separate"/>
        </w:r>
        <w:r>
          <w:rPr>
            <w:noProof/>
            <w:webHidden/>
          </w:rPr>
          <w:t>599</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7047" w:history="1">
        <w:r w:rsidRPr="00E12AAC">
          <w:rPr>
            <w:rStyle w:val="a7"/>
            <w:noProof/>
          </w:rPr>
          <w:t>2.12.1.3</w:t>
        </w:r>
        <w:r>
          <w:rPr>
            <w:rFonts w:asciiTheme="minorHAnsi" w:eastAsiaTheme="minorEastAsia" w:hAnsiTheme="minorHAnsi" w:cstheme="minorBidi"/>
            <w:noProof/>
            <w:szCs w:val="22"/>
          </w:rPr>
          <w:tab/>
        </w:r>
        <w:r w:rsidRPr="00E12AAC">
          <w:rPr>
            <w:rStyle w:val="a7"/>
            <w:rFonts w:hint="eastAsia"/>
            <w:noProof/>
          </w:rPr>
          <w:t>部门管理</w:t>
        </w:r>
        <w:r>
          <w:rPr>
            <w:noProof/>
            <w:webHidden/>
          </w:rPr>
          <w:tab/>
        </w:r>
        <w:r>
          <w:rPr>
            <w:noProof/>
            <w:webHidden/>
          </w:rPr>
          <w:fldChar w:fldCharType="begin"/>
        </w:r>
        <w:r>
          <w:rPr>
            <w:noProof/>
            <w:webHidden/>
          </w:rPr>
          <w:instrText xml:space="preserve"> PAGEREF _Toc484637047 \h </w:instrText>
        </w:r>
        <w:r>
          <w:rPr>
            <w:noProof/>
            <w:webHidden/>
          </w:rPr>
        </w:r>
        <w:r>
          <w:rPr>
            <w:noProof/>
            <w:webHidden/>
          </w:rPr>
          <w:fldChar w:fldCharType="separate"/>
        </w:r>
        <w:r>
          <w:rPr>
            <w:noProof/>
            <w:webHidden/>
          </w:rPr>
          <w:t>599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48" w:history="1">
        <w:r w:rsidRPr="00E12AAC">
          <w:rPr>
            <w:rStyle w:val="a7"/>
            <w:noProof/>
          </w:rPr>
          <w:t>2.12.1.3.1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_Toc484637048 \h </w:instrText>
        </w:r>
        <w:r>
          <w:rPr>
            <w:noProof/>
            <w:webHidden/>
          </w:rPr>
        </w:r>
        <w:r>
          <w:rPr>
            <w:noProof/>
            <w:webHidden/>
          </w:rPr>
          <w:fldChar w:fldCharType="separate"/>
        </w:r>
        <w:r>
          <w:rPr>
            <w:noProof/>
            <w:webHidden/>
          </w:rPr>
          <w:t>599</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49" w:history="1">
        <w:r w:rsidRPr="00E12AAC">
          <w:rPr>
            <w:rStyle w:val="a7"/>
            <w:noProof/>
          </w:rPr>
          <w:t>2.12.1.3.2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_Toc484637049 \h </w:instrText>
        </w:r>
        <w:r>
          <w:rPr>
            <w:noProof/>
            <w:webHidden/>
          </w:rPr>
        </w:r>
        <w:r>
          <w:rPr>
            <w:noProof/>
            <w:webHidden/>
          </w:rPr>
          <w:fldChar w:fldCharType="separate"/>
        </w:r>
        <w:r>
          <w:rPr>
            <w:noProof/>
            <w:webHidden/>
          </w:rPr>
          <w:t>599</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50" w:history="1">
        <w:r w:rsidRPr="00E12AAC">
          <w:rPr>
            <w:rStyle w:val="a7"/>
            <w:noProof/>
            <w:lang w:val="en-US"/>
          </w:rPr>
          <w:t>2.12.1.3.2.1</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_Toc484637050 \h </w:instrText>
        </w:r>
        <w:r>
          <w:rPr>
            <w:noProof/>
            <w:webHidden/>
          </w:rPr>
        </w:r>
        <w:r>
          <w:rPr>
            <w:noProof/>
            <w:webHidden/>
          </w:rPr>
          <w:fldChar w:fldCharType="separate"/>
        </w:r>
        <w:r>
          <w:rPr>
            <w:noProof/>
            <w:webHidden/>
          </w:rPr>
          <w:t>599</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51" w:history="1">
        <w:r w:rsidRPr="00E12AAC">
          <w:rPr>
            <w:rStyle w:val="a7"/>
            <w:noProof/>
            <w:lang w:val="en-US"/>
          </w:rPr>
          <w:t>2.12.1.3.2.2</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_Toc484637051 \h </w:instrText>
        </w:r>
        <w:r>
          <w:rPr>
            <w:noProof/>
            <w:webHidden/>
          </w:rPr>
        </w:r>
        <w:r>
          <w:rPr>
            <w:noProof/>
            <w:webHidden/>
          </w:rPr>
          <w:fldChar w:fldCharType="separate"/>
        </w:r>
        <w:r>
          <w:rPr>
            <w:noProof/>
            <w:webHidden/>
          </w:rPr>
          <w:t>602</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52" w:history="1">
        <w:r w:rsidRPr="00E12AAC">
          <w:rPr>
            <w:rStyle w:val="a7"/>
            <w:noProof/>
            <w:lang w:val="en-US"/>
          </w:rPr>
          <w:t>2.12.1.3.2.3</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_Toc484637052 \h </w:instrText>
        </w:r>
        <w:r>
          <w:rPr>
            <w:noProof/>
            <w:webHidden/>
          </w:rPr>
        </w:r>
        <w:r>
          <w:rPr>
            <w:noProof/>
            <w:webHidden/>
          </w:rPr>
          <w:fldChar w:fldCharType="separate"/>
        </w:r>
        <w:r>
          <w:rPr>
            <w:noProof/>
            <w:webHidden/>
          </w:rPr>
          <w:t>602</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7053" w:history="1">
        <w:r w:rsidRPr="00E12AAC">
          <w:rPr>
            <w:rStyle w:val="a7"/>
            <w:noProof/>
          </w:rPr>
          <w:t>2.12.1.4</w:t>
        </w:r>
        <w:r>
          <w:rPr>
            <w:rFonts w:asciiTheme="minorHAnsi" w:eastAsiaTheme="minorEastAsia" w:hAnsiTheme="minorHAnsi" w:cstheme="minorBidi"/>
            <w:noProof/>
            <w:szCs w:val="22"/>
          </w:rPr>
          <w:tab/>
        </w:r>
        <w:r w:rsidRPr="00E12AAC">
          <w:rPr>
            <w:rStyle w:val="a7"/>
            <w:rFonts w:hint="eastAsia"/>
            <w:noProof/>
          </w:rPr>
          <w:t>用户批处理管理</w:t>
        </w:r>
        <w:r>
          <w:rPr>
            <w:noProof/>
            <w:webHidden/>
          </w:rPr>
          <w:tab/>
        </w:r>
        <w:r>
          <w:rPr>
            <w:noProof/>
            <w:webHidden/>
          </w:rPr>
          <w:fldChar w:fldCharType="begin"/>
        </w:r>
        <w:r>
          <w:rPr>
            <w:noProof/>
            <w:webHidden/>
          </w:rPr>
          <w:instrText xml:space="preserve"> PAGEREF _Toc484637053 \h </w:instrText>
        </w:r>
        <w:r>
          <w:rPr>
            <w:noProof/>
            <w:webHidden/>
          </w:rPr>
        </w:r>
        <w:r>
          <w:rPr>
            <w:noProof/>
            <w:webHidden/>
          </w:rPr>
          <w:fldChar w:fldCharType="separate"/>
        </w:r>
        <w:r>
          <w:rPr>
            <w:noProof/>
            <w:webHidden/>
          </w:rPr>
          <w:t>603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54" w:history="1">
        <w:r w:rsidRPr="00E12AAC">
          <w:rPr>
            <w:rStyle w:val="a7"/>
            <w:noProof/>
          </w:rPr>
          <w:t>2.12.1.4.1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_Toc484637054 \h </w:instrText>
        </w:r>
        <w:r>
          <w:rPr>
            <w:noProof/>
            <w:webHidden/>
          </w:rPr>
        </w:r>
        <w:r>
          <w:rPr>
            <w:noProof/>
            <w:webHidden/>
          </w:rPr>
          <w:fldChar w:fldCharType="separate"/>
        </w:r>
        <w:r>
          <w:rPr>
            <w:noProof/>
            <w:webHidden/>
          </w:rPr>
          <w:t>603</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55" w:history="1">
        <w:r w:rsidRPr="00E12AAC">
          <w:rPr>
            <w:rStyle w:val="a7"/>
            <w:noProof/>
          </w:rPr>
          <w:t>2.12.1.4.2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_Toc484637055 \h </w:instrText>
        </w:r>
        <w:r>
          <w:rPr>
            <w:noProof/>
            <w:webHidden/>
          </w:rPr>
        </w:r>
        <w:r>
          <w:rPr>
            <w:noProof/>
            <w:webHidden/>
          </w:rPr>
          <w:fldChar w:fldCharType="separate"/>
        </w:r>
        <w:r>
          <w:rPr>
            <w:noProof/>
            <w:webHidden/>
          </w:rPr>
          <w:t>603</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56" w:history="1">
        <w:r w:rsidRPr="00E12AAC">
          <w:rPr>
            <w:rStyle w:val="a7"/>
            <w:noProof/>
            <w:lang w:val="en-US"/>
          </w:rPr>
          <w:t>2.12.1.4.2.1</w:t>
        </w:r>
        <w:r>
          <w:rPr>
            <w:rFonts w:asciiTheme="minorHAnsi" w:eastAsiaTheme="minorEastAsia" w:hAnsiTheme="minorHAnsi" w:cstheme="minorBidi"/>
            <w:noProof/>
            <w:szCs w:val="22"/>
          </w:rPr>
          <w:tab/>
        </w:r>
        <w:r w:rsidRPr="00E12AAC">
          <w:rPr>
            <w:rStyle w:val="a7"/>
            <w:rFonts w:hint="eastAsia"/>
            <w:noProof/>
          </w:rPr>
          <w:t>添加机构</w:t>
        </w:r>
        <w:r>
          <w:rPr>
            <w:noProof/>
            <w:webHidden/>
          </w:rPr>
          <w:tab/>
        </w:r>
        <w:r>
          <w:rPr>
            <w:noProof/>
            <w:webHidden/>
          </w:rPr>
          <w:fldChar w:fldCharType="begin"/>
        </w:r>
        <w:r>
          <w:rPr>
            <w:noProof/>
            <w:webHidden/>
          </w:rPr>
          <w:instrText xml:space="preserve"> PAGEREF _Toc484637056 \h </w:instrText>
        </w:r>
        <w:r>
          <w:rPr>
            <w:noProof/>
            <w:webHidden/>
          </w:rPr>
        </w:r>
        <w:r>
          <w:rPr>
            <w:noProof/>
            <w:webHidden/>
          </w:rPr>
          <w:fldChar w:fldCharType="separate"/>
        </w:r>
        <w:r>
          <w:rPr>
            <w:noProof/>
            <w:webHidden/>
          </w:rPr>
          <w:t>603</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57" w:history="1">
        <w:r w:rsidRPr="00E12AAC">
          <w:rPr>
            <w:rStyle w:val="a7"/>
            <w:noProof/>
            <w:lang w:val="en-US"/>
          </w:rPr>
          <w:t>2.12.1.4.2.2</w:t>
        </w:r>
        <w:r>
          <w:rPr>
            <w:rFonts w:asciiTheme="minorHAnsi" w:eastAsiaTheme="minorEastAsia" w:hAnsiTheme="minorHAnsi" w:cstheme="minorBidi"/>
            <w:noProof/>
            <w:szCs w:val="22"/>
          </w:rPr>
          <w:tab/>
        </w:r>
        <w:r w:rsidRPr="00E12AAC">
          <w:rPr>
            <w:rStyle w:val="a7"/>
            <w:rFonts w:hint="eastAsia"/>
            <w:noProof/>
          </w:rPr>
          <w:t>添加部门</w:t>
        </w:r>
        <w:r>
          <w:rPr>
            <w:noProof/>
            <w:webHidden/>
          </w:rPr>
          <w:tab/>
        </w:r>
        <w:r>
          <w:rPr>
            <w:noProof/>
            <w:webHidden/>
          </w:rPr>
          <w:fldChar w:fldCharType="begin"/>
        </w:r>
        <w:r>
          <w:rPr>
            <w:noProof/>
            <w:webHidden/>
          </w:rPr>
          <w:instrText xml:space="preserve"> PAGEREF _Toc484637057 \h </w:instrText>
        </w:r>
        <w:r>
          <w:rPr>
            <w:noProof/>
            <w:webHidden/>
          </w:rPr>
        </w:r>
        <w:r>
          <w:rPr>
            <w:noProof/>
            <w:webHidden/>
          </w:rPr>
          <w:fldChar w:fldCharType="separate"/>
        </w:r>
        <w:r>
          <w:rPr>
            <w:noProof/>
            <w:webHidden/>
          </w:rPr>
          <w:t>604</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58" w:history="1">
        <w:r w:rsidRPr="00E12AAC">
          <w:rPr>
            <w:rStyle w:val="a7"/>
            <w:noProof/>
            <w:lang w:val="en-US"/>
          </w:rPr>
          <w:t>2.12.1.4.2.3</w:t>
        </w:r>
        <w:r>
          <w:rPr>
            <w:rFonts w:asciiTheme="minorHAnsi" w:eastAsiaTheme="minorEastAsia" w:hAnsiTheme="minorHAnsi" w:cstheme="minorBidi"/>
            <w:noProof/>
            <w:szCs w:val="22"/>
          </w:rPr>
          <w:tab/>
        </w:r>
        <w:r w:rsidRPr="00E12AAC">
          <w:rPr>
            <w:rStyle w:val="a7"/>
            <w:rFonts w:hint="eastAsia"/>
            <w:noProof/>
          </w:rPr>
          <w:t>添加角色</w:t>
        </w:r>
        <w:r>
          <w:rPr>
            <w:noProof/>
            <w:webHidden/>
          </w:rPr>
          <w:tab/>
        </w:r>
        <w:r>
          <w:rPr>
            <w:noProof/>
            <w:webHidden/>
          </w:rPr>
          <w:fldChar w:fldCharType="begin"/>
        </w:r>
        <w:r>
          <w:rPr>
            <w:noProof/>
            <w:webHidden/>
          </w:rPr>
          <w:instrText xml:space="preserve"> PAGEREF _Toc484637058 \h </w:instrText>
        </w:r>
        <w:r>
          <w:rPr>
            <w:noProof/>
            <w:webHidden/>
          </w:rPr>
        </w:r>
        <w:r>
          <w:rPr>
            <w:noProof/>
            <w:webHidden/>
          </w:rPr>
          <w:fldChar w:fldCharType="separate"/>
        </w:r>
        <w:r>
          <w:rPr>
            <w:noProof/>
            <w:webHidden/>
          </w:rPr>
          <w:t>605</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59" w:history="1">
        <w:r w:rsidRPr="00E12AAC">
          <w:rPr>
            <w:rStyle w:val="a7"/>
            <w:noProof/>
            <w:lang w:val="en-US"/>
          </w:rPr>
          <w:t>2.12.1.4.2.4</w:t>
        </w:r>
        <w:r>
          <w:rPr>
            <w:rFonts w:asciiTheme="minorHAnsi" w:eastAsiaTheme="minorEastAsia" w:hAnsiTheme="minorHAnsi" w:cstheme="minorBidi"/>
            <w:noProof/>
            <w:szCs w:val="22"/>
          </w:rPr>
          <w:tab/>
        </w:r>
        <w:r w:rsidRPr="00E12AAC">
          <w:rPr>
            <w:rStyle w:val="a7"/>
            <w:rFonts w:hint="eastAsia"/>
            <w:noProof/>
          </w:rPr>
          <w:t>清除配置</w:t>
        </w:r>
        <w:r>
          <w:rPr>
            <w:noProof/>
            <w:webHidden/>
          </w:rPr>
          <w:tab/>
        </w:r>
        <w:r>
          <w:rPr>
            <w:noProof/>
            <w:webHidden/>
          </w:rPr>
          <w:fldChar w:fldCharType="begin"/>
        </w:r>
        <w:r>
          <w:rPr>
            <w:noProof/>
            <w:webHidden/>
          </w:rPr>
          <w:instrText xml:space="preserve"> PAGEREF _Toc484637059 \h </w:instrText>
        </w:r>
        <w:r>
          <w:rPr>
            <w:noProof/>
            <w:webHidden/>
          </w:rPr>
        </w:r>
        <w:r>
          <w:rPr>
            <w:noProof/>
            <w:webHidden/>
          </w:rPr>
          <w:fldChar w:fldCharType="separate"/>
        </w:r>
        <w:r>
          <w:rPr>
            <w:noProof/>
            <w:webHidden/>
          </w:rPr>
          <w:t>605</w:t>
        </w:r>
        <w:r>
          <w:rPr>
            <w:noProof/>
            <w:webHidden/>
          </w:rPr>
          <w:fldChar w:fldCharType="end"/>
        </w:r>
      </w:hyperlink>
    </w:p>
    <w:p w:rsidR="009D62E0" w:rsidRDefault="009D62E0">
      <w:pPr>
        <w:pStyle w:val="33"/>
        <w:tabs>
          <w:tab w:val="left" w:pos="1680"/>
          <w:tab w:val="right" w:leader="dot" w:pos="9674"/>
        </w:tabs>
        <w:rPr>
          <w:rFonts w:asciiTheme="minorHAnsi" w:eastAsiaTheme="minorEastAsia" w:hAnsiTheme="minorHAnsi" w:cstheme="minorBidi"/>
          <w:noProof/>
          <w:szCs w:val="22"/>
        </w:rPr>
      </w:pPr>
      <w:hyperlink w:anchor="_Toc484637060" w:history="1">
        <w:r w:rsidRPr="00E12AAC">
          <w:rPr>
            <w:rStyle w:val="a7"/>
            <w:noProof/>
          </w:rPr>
          <w:t>2.12.2</w:t>
        </w:r>
        <w:r>
          <w:rPr>
            <w:rFonts w:asciiTheme="minorHAnsi" w:eastAsiaTheme="minorEastAsia" w:hAnsiTheme="minorHAnsi" w:cstheme="minorBidi"/>
            <w:noProof/>
            <w:szCs w:val="22"/>
          </w:rPr>
          <w:tab/>
        </w:r>
        <w:r w:rsidRPr="00E12AAC">
          <w:rPr>
            <w:rStyle w:val="a7"/>
            <w:rFonts w:hint="eastAsia"/>
            <w:noProof/>
          </w:rPr>
          <w:t>权限管理</w:t>
        </w:r>
        <w:r>
          <w:rPr>
            <w:noProof/>
            <w:webHidden/>
          </w:rPr>
          <w:tab/>
        </w:r>
        <w:r>
          <w:rPr>
            <w:noProof/>
            <w:webHidden/>
          </w:rPr>
          <w:fldChar w:fldCharType="begin"/>
        </w:r>
        <w:r>
          <w:rPr>
            <w:noProof/>
            <w:webHidden/>
          </w:rPr>
          <w:instrText xml:space="preserve"> PAGEREF _Toc484637060 \h </w:instrText>
        </w:r>
        <w:r>
          <w:rPr>
            <w:noProof/>
            <w:webHidden/>
          </w:rPr>
        </w:r>
        <w:r>
          <w:rPr>
            <w:noProof/>
            <w:webHidden/>
          </w:rPr>
          <w:fldChar w:fldCharType="separate"/>
        </w:r>
        <w:r>
          <w:rPr>
            <w:noProof/>
            <w:webHidden/>
          </w:rPr>
          <w:t>606</w:t>
        </w:r>
        <w:r>
          <w:rPr>
            <w:noProof/>
            <w:webHidden/>
          </w:rPr>
          <w:fldChar w:fldCharType="end"/>
        </w:r>
      </w:hyperlink>
    </w:p>
    <w:p w:rsidR="009D62E0" w:rsidRDefault="009D62E0">
      <w:pPr>
        <w:pStyle w:val="41"/>
        <w:tabs>
          <w:tab w:val="left" w:pos="2520"/>
          <w:tab w:val="right" w:leader="dot" w:pos="9674"/>
        </w:tabs>
        <w:rPr>
          <w:rFonts w:asciiTheme="minorHAnsi" w:eastAsiaTheme="minorEastAsia" w:hAnsiTheme="minorHAnsi" w:cstheme="minorBidi"/>
          <w:noProof/>
          <w:szCs w:val="22"/>
        </w:rPr>
      </w:pPr>
      <w:hyperlink w:anchor="_Toc484637061" w:history="1">
        <w:r w:rsidRPr="00E12AAC">
          <w:rPr>
            <w:rStyle w:val="a7"/>
            <w:noProof/>
          </w:rPr>
          <w:t>2.12.2.1</w:t>
        </w:r>
        <w:r>
          <w:rPr>
            <w:rFonts w:asciiTheme="minorHAnsi" w:eastAsiaTheme="minorEastAsia" w:hAnsiTheme="minorHAnsi" w:cstheme="minorBidi"/>
            <w:noProof/>
            <w:szCs w:val="22"/>
          </w:rPr>
          <w:tab/>
        </w:r>
        <w:r w:rsidRPr="00E12AAC">
          <w:rPr>
            <w:rStyle w:val="a7"/>
            <w:rFonts w:hint="eastAsia"/>
            <w:noProof/>
          </w:rPr>
          <w:t>角色管理</w:t>
        </w:r>
        <w:r>
          <w:rPr>
            <w:noProof/>
            <w:webHidden/>
          </w:rPr>
          <w:tab/>
        </w:r>
        <w:r>
          <w:rPr>
            <w:noProof/>
            <w:webHidden/>
          </w:rPr>
          <w:fldChar w:fldCharType="begin"/>
        </w:r>
        <w:r>
          <w:rPr>
            <w:noProof/>
            <w:webHidden/>
          </w:rPr>
          <w:instrText xml:space="preserve"> PAGEREF _Toc484637061 \h </w:instrText>
        </w:r>
        <w:r>
          <w:rPr>
            <w:noProof/>
            <w:webHidden/>
          </w:rPr>
        </w:r>
        <w:r>
          <w:rPr>
            <w:noProof/>
            <w:webHidden/>
          </w:rPr>
          <w:fldChar w:fldCharType="separate"/>
        </w:r>
        <w:r>
          <w:rPr>
            <w:noProof/>
            <w:webHidden/>
          </w:rPr>
          <w:t>606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62" w:history="1">
        <w:r w:rsidRPr="00E12AAC">
          <w:rPr>
            <w:rStyle w:val="a7"/>
            <w:noProof/>
          </w:rPr>
          <w:t>2.12.2.1.1</w:t>
        </w:r>
        <w:r>
          <w:rPr>
            <w:rFonts w:asciiTheme="minorHAnsi" w:eastAsiaTheme="minorEastAsia" w:hAnsiTheme="minorHAnsi" w:cstheme="minorBidi"/>
            <w:noProof/>
            <w:szCs w:val="22"/>
          </w:rPr>
          <w:tab/>
        </w:r>
        <w:r w:rsidRPr="00E12AAC">
          <w:rPr>
            <w:rStyle w:val="a7"/>
            <w:rFonts w:hint="eastAsia"/>
            <w:noProof/>
          </w:rPr>
          <w:t>功能介绍</w:t>
        </w:r>
        <w:r>
          <w:rPr>
            <w:noProof/>
            <w:webHidden/>
          </w:rPr>
          <w:tab/>
        </w:r>
        <w:r>
          <w:rPr>
            <w:noProof/>
            <w:webHidden/>
          </w:rPr>
          <w:fldChar w:fldCharType="begin"/>
        </w:r>
        <w:r>
          <w:rPr>
            <w:noProof/>
            <w:webHidden/>
          </w:rPr>
          <w:instrText xml:space="preserve"> PAGEREF _Toc484637062 \h </w:instrText>
        </w:r>
        <w:r>
          <w:rPr>
            <w:noProof/>
            <w:webHidden/>
          </w:rPr>
        </w:r>
        <w:r>
          <w:rPr>
            <w:noProof/>
            <w:webHidden/>
          </w:rPr>
          <w:fldChar w:fldCharType="separate"/>
        </w:r>
        <w:r>
          <w:rPr>
            <w:noProof/>
            <w:webHidden/>
          </w:rPr>
          <w:t>606</w:t>
        </w:r>
        <w:r>
          <w:rPr>
            <w:noProof/>
            <w:webHidden/>
          </w:rPr>
          <w:fldChar w:fldCharType="end"/>
        </w:r>
      </w:hyperlink>
    </w:p>
    <w:p w:rsidR="009D62E0" w:rsidRDefault="009D62E0">
      <w:pPr>
        <w:pStyle w:val="51"/>
        <w:tabs>
          <w:tab w:val="left" w:pos="2940"/>
          <w:tab w:val="right" w:leader="dot" w:pos="9674"/>
        </w:tabs>
        <w:rPr>
          <w:rFonts w:asciiTheme="minorHAnsi" w:eastAsiaTheme="minorEastAsia" w:hAnsiTheme="minorHAnsi" w:cstheme="minorBidi"/>
          <w:noProof/>
          <w:szCs w:val="22"/>
        </w:rPr>
      </w:pPr>
      <w:hyperlink w:anchor="_Toc484637063" w:history="1">
        <w:r w:rsidRPr="00E12AAC">
          <w:rPr>
            <w:rStyle w:val="a7"/>
            <w:noProof/>
          </w:rPr>
          <w:t>2.12.2.1.2</w:t>
        </w:r>
        <w:r>
          <w:rPr>
            <w:rFonts w:asciiTheme="minorHAnsi" w:eastAsiaTheme="minorEastAsia" w:hAnsiTheme="minorHAnsi" w:cstheme="minorBidi"/>
            <w:noProof/>
            <w:szCs w:val="22"/>
          </w:rPr>
          <w:tab/>
        </w:r>
        <w:r w:rsidRPr="00E12AAC">
          <w:rPr>
            <w:rStyle w:val="a7"/>
            <w:rFonts w:hint="eastAsia"/>
            <w:noProof/>
          </w:rPr>
          <w:t>操作流程</w:t>
        </w:r>
        <w:r>
          <w:rPr>
            <w:noProof/>
            <w:webHidden/>
          </w:rPr>
          <w:tab/>
        </w:r>
        <w:r>
          <w:rPr>
            <w:noProof/>
            <w:webHidden/>
          </w:rPr>
          <w:fldChar w:fldCharType="begin"/>
        </w:r>
        <w:r>
          <w:rPr>
            <w:noProof/>
            <w:webHidden/>
          </w:rPr>
          <w:instrText xml:space="preserve"> PAGEREF _Toc484637063 \h </w:instrText>
        </w:r>
        <w:r>
          <w:rPr>
            <w:noProof/>
            <w:webHidden/>
          </w:rPr>
        </w:r>
        <w:r>
          <w:rPr>
            <w:noProof/>
            <w:webHidden/>
          </w:rPr>
          <w:fldChar w:fldCharType="separate"/>
        </w:r>
        <w:r>
          <w:rPr>
            <w:noProof/>
            <w:webHidden/>
          </w:rPr>
          <w:t>606</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64" w:history="1">
        <w:r w:rsidRPr="00E12AAC">
          <w:rPr>
            <w:rStyle w:val="a7"/>
            <w:noProof/>
            <w:lang w:val="en-US"/>
          </w:rPr>
          <w:t>2.12.2.1.2.1</w:t>
        </w:r>
        <w:r>
          <w:rPr>
            <w:rFonts w:asciiTheme="minorHAnsi" w:eastAsiaTheme="minorEastAsia" w:hAnsiTheme="minorHAnsi" w:cstheme="minorBidi"/>
            <w:noProof/>
            <w:szCs w:val="22"/>
          </w:rPr>
          <w:tab/>
        </w:r>
        <w:r w:rsidRPr="00E12AAC">
          <w:rPr>
            <w:rStyle w:val="a7"/>
            <w:rFonts w:hint="eastAsia"/>
            <w:noProof/>
          </w:rPr>
          <w:t>新增</w:t>
        </w:r>
        <w:r>
          <w:rPr>
            <w:noProof/>
            <w:webHidden/>
          </w:rPr>
          <w:tab/>
        </w:r>
        <w:r>
          <w:rPr>
            <w:noProof/>
            <w:webHidden/>
          </w:rPr>
          <w:fldChar w:fldCharType="begin"/>
        </w:r>
        <w:r>
          <w:rPr>
            <w:noProof/>
            <w:webHidden/>
          </w:rPr>
          <w:instrText xml:space="preserve"> PAGEREF _Toc484637064 \h </w:instrText>
        </w:r>
        <w:r>
          <w:rPr>
            <w:noProof/>
            <w:webHidden/>
          </w:rPr>
        </w:r>
        <w:r>
          <w:rPr>
            <w:noProof/>
            <w:webHidden/>
          </w:rPr>
          <w:fldChar w:fldCharType="separate"/>
        </w:r>
        <w:r>
          <w:rPr>
            <w:noProof/>
            <w:webHidden/>
          </w:rPr>
          <w:t>606</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65" w:history="1">
        <w:r w:rsidRPr="00E12AAC">
          <w:rPr>
            <w:rStyle w:val="a7"/>
            <w:noProof/>
            <w:lang w:val="en-US"/>
          </w:rPr>
          <w:t>2.12.2.1.2.2</w:t>
        </w:r>
        <w:r>
          <w:rPr>
            <w:rFonts w:asciiTheme="minorHAnsi" w:eastAsiaTheme="minorEastAsia" w:hAnsiTheme="minorHAnsi" w:cstheme="minorBidi"/>
            <w:noProof/>
            <w:szCs w:val="22"/>
          </w:rPr>
          <w:tab/>
        </w:r>
        <w:r w:rsidRPr="00E12AAC">
          <w:rPr>
            <w:rStyle w:val="a7"/>
            <w:rFonts w:hint="eastAsia"/>
            <w:noProof/>
          </w:rPr>
          <w:t>修改</w:t>
        </w:r>
        <w:r>
          <w:rPr>
            <w:noProof/>
            <w:webHidden/>
          </w:rPr>
          <w:tab/>
        </w:r>
        <w:r>
          <w:rPr>
            <w:noProof/>
            <w:webHidden/>
          </w:rPr>
          <w:fldChar w:fldCharType="begin"/>
        </w:r>
        <w:r>
          <w:rPr>
            <w:noProof/>
            <w:webHidden/>
          </w:rPr>
          <w:instrText xml:space="preserve"> PAGEREF _Toc484637065 \h </w:instrText>
        </w:r>
        <w:r>
          <w:rPr>
            <w:noProof/>
            <w:webHidden/>
          </w:rPr>
        </w:r>
        <w:r>
          <w:rPr>
            <w:noProof/>
            <w:webHidden/>
          </w:rPr>
          <w:fldChar w:fldCharType="separate"/>
        </w:r>
        <w:r>
          <w:rPr>
            <w:noProof/>
            <w:webHidden/>
          </w:rPr>
          <w:t>609</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66" w:history="1">
        <w:r w:rsidRPr="00E12AAC">
          <w:rPr>
            <w:rStyle w:val="a7"/>
            <w:noProof/>
            <w:lang w:val="en-US"/>
          </w:rPr>
          <w:t>2.12.2.1.2.3</w:t>
        </w:r>
        <w:r>
          <w:rPr>
            <w:rFonts w:asciiTheme="minorHAnsi" w:eastAsiaTheme="minorEastAsia" w:hAnsiTheme="minorHAnsi" w:cstheme="minorBidi"/>
            <w:noProof/>
            <w:szCs w:val="22"/>
          </w:rPr>
          <w:tab/>
        </w:r>
        <w:r w:rsidRPr="00E12AAC">
          <w:rPr>
            <w:rStyle w:val="a7"/>
            <w:rFonts w:hint="eastAsia"/>
            <w:noProof/>
          </w:rPr>
          <w:t>删除</w:t>
        </w:r>
        <w:r>
          <w:rPr>
            <w:noProof/>
            <w:webHidden/>
          </w:rPr>
          <w:tab/>
        </w:r>
        <w:r>
          <w:rPr>
            <w:noProof/>
            <w:webHidden/>
          </w:rPr>
          <w:fldChar w:fldCharType="begin"/>
        </w:r>
        <w:r>
          <w:rPr>
            <w:noProof/>
            <w:webHidden/>
          </w:rPr>
          <w:instrText xml:space="preserve"> PAGEREF _Toc484637066 \h </w:instrText>
        </w:r>
        <w:r>
          <w:rPr>
            <w:noProof/>
            <w:webHidden/>
          </w:rPr>
        </w:r>
        <w:r>
          <w:rPr>
            <w:noProof/>
            <w:webHidden/>
          </w:rPr>
          <w:fldChar w:fldCharType="separate"/>
        </w:r>
        <w:r>
          <w:rPr>
            <w:noProof/>
            <w:webHidden/>
          </w:rPr>
          <w:t>610</w:t>
        </w:r>
        <w:r>
          <w:rPr>
            <w:noProof/>
            <w:webHidden/>
          </w:rPr>
          <w:fldChar w:fldCharType="end"/>
        </w:r>
      </w:hyperlink>
    </w:p>
    <w:p w:rsidR="009D62E0" w:rsidRDefault="009D62E0">
      <w:pPr>
        <w:pStyle w:val="61"/>
        <w:tabs>
          <w:tab w:val="left" w:pos="3472"/>
          <w:tab w:val="right" w:leader="dot" w:pos="9674"/>
        </w:tabs>
        <w:rPr>
          <w:rFonts w:asciiTheme="minorHAnsi" w:eastAsiaTheme="minorEastAsia" w:hAnsiTheme="minorHAnsi" w:cstheme="minorBidi"/>
          <w:noProof/>
          <w:szCs w:val="22"/>
        </w:rPr>
      </w:pPr>
      <w:hyperlink w:anchor="_Toc484637067" w:history="1">
        <w:r w:rsidRPr="00E12AAC">
          <w:rPr>
            <w:rStyle w:val="a7"/>
            <w:noProof/>
            <w:lang w:val="en-US"/>
          </w:rPr>
          <w:t>2.12.2.1.2.4</w:t>
        </w:r>
        <w:r>
          <w:rPr>
            <w:rFonts w:asciiTheme="minorHAnsi" w:eastAsiaTheme="minorEastAsia" w:hAnsiTheme="minorHAnsi" w:cstheme="minorBidi"/>
            <w:noProof/>
            <w:szCs w:val="22"/>
          </w:rPr>
          <w:tab/>
        </w:r>
        <w:r w:rsidRPr="00E12AAC">
          <w:rPr>
            <w:rStyle w:val="a7"/>
            <w:rFonts w:hint="eastAsia"/>
            <w:noProof/>
          </w:rPr>
          <w:t>查看</w:t>
        </w:r>
        <w:r>
          <w:rPr>
            <w:noProof/>
            <w:webHidden/>
          </w:rPr>
          <w:tab/>
        </w:r>
        <w:r>
          <w:rPr>
            <w:noProof/>
            <w:webHidden/>
          </w:rPr>
          <w:fldChar w:fldCharType="begin"/>
        </w:r>
        <w:r>
          <w:rPr>
            <w:noProof/>
            <w:webHidden/>
          </w:rPr>
          <w:instrText xml:space="preserve"> PAGEREF _Toc484637067 \h </w:instrText>
        </w:r>
        <w:r>
          <w:rPr>
            <w:noProof/>
            <w:webHidden/>
          </w:rPr>
        </w:r>
        <w:r>
          <w:rPr>
            <w:noProof/>
            <w:webHidden/>
          </w:rPr>
          <w:fldChar w:fldCharType="separate"/>
        </w:r>
        <w:r>
          <w:rPr>
            <w:noProof/>
            <w:webHidden/>
          </w:rPr>
          <w:t>610</w:t>
        </w:r>
        <w:r>
          <w:rPr>
            <w:noProof/>
            <w:webHidden/>
          </w:rPr>
          <w:fldChar w:fldCharType="end"/>
        </w:r>
      </w:hyperlink>
    </w:p>
    <w:p w:rsidR="008D67D4" w:rsidRPr="00BE606C" w:rsidRDefault="00BE606C" w:rsidP="00BE606C">
      <w:pPr>
        <w:spacing w:line="400" w:lineRule="exact"/>
        <w:jc w:val="center"/>
        <w:rPr>
          <w:rFonts w:ascii="微软雅黑" w:eastAsia="微软雅黑" w:hAnsi="微软雅黑" w:hint="eastAsia"/>
          <w:b/>
          <w:szCs w:val="21"/>
        </w:rPr>
      </w:pPr>
      <w:r w:rsidRPr="00BE606C">
        <w:rPr>
          <w:rFonts w:ascii="微软雅黑" w:eastAsia="微软雅黑" w:hAnsi="微软雅黑"/>
          <w:b/>
          <w:szCs w:val="21"/>
        </w:rPr>
        <w:fldChar w:fldCharType="end"/>
      </w:r>
    </w:p>
    <w:p w:rsidR="008D67D4" w:rsidRDefault="008D67D4" w:rsidP="008D67D4">
      <w:pPr>
        <w:jc w:val="center"/>
        <w:rPr>
          <w:rFonts w:ascii="微软雅黑" w:eastAsia="微软雅黑" w:hAnsi="微软雅黑" w:hint="eastAsia"/>
          <w:b/>
          <w:sz w:val="48"/>
          <w:szCs w:val="48"/>
        </w:rPr>
      </w:pPr>
    </w:p>
    <w:p w:rsidR="008D67D4" w:rsidRDefault="008D67D4" w:rsidP="008D67D4">
      <w:pPr>
        <w:jc w:val="center"/>
        <w:rPr>
          <w:rFonts w:ascii="微软雅黑" w:eastAsia="微软雅黑" w:hAnsi="微软雅黑"/>
          <w:b/>
          <w:sz w:val="48"/>
          <w:szCs w:val="48"/>
        </w:rPr>
        <w:sectPr w:rsidR="008D67D4">
          <w:headerReference w:type="default" r:id="rId8"/>
          <w:footerReference w:type="default" r:id="rId9"/>
          <w:pgSz w:w="11906" w:h="16838"/>
          <w:pgMar w:top="1440" w:right="748" w:bottom="1440" w:left="1474" w:header="851" w:footer="590" w:gutter="0"/>
          <w:pgNumType w:start="0"/>
          <w:cols w:space="720"/>
          <w:titlePg/>
          <w:docGrid w:type="lines" w:linePitch="312"/>
        </w:sectPr>
      </w:pPr>
    </w:p>
    <w:p w:rsidR="004E4E51" w:rsidRDefault="004E4E51" w:rsidP="004E4E51">
      <w:pPr>
        <w:pStyle w:val="1"/>
        <w:tabs>
          <w:tab w:val="clear" w:pos="432"/>
        </w:tabs>
      </w:pPr>
      <w:bookmarkStart w:id="5" w:name="_Toc484636384"/>
      <w:r>
        <w:rPr>
          <w:rFonts w:hint="eastAsia"/>
        </w:rPr>
        <w:lastRenderedPageBreak/>
        <w:t>引言</w:t>
      </w:r>
      <w:bookmarkStart w:id="6" w:name="_Toc412814094"/>
      <w:bookmarkEnd w:id="1"/>
      <w:bookmarkEnd w:id="2"/>
      <w:bookmarkEnd w:id="3"/>
      <w:bookmarkEnd w:id="5"/>
    </w:p>
    <w:p w:rsidR="004E4E51" w:rsidRDefault="004E4E51" w:rsidP="000D3A9F">
      <w:pPr>
        <w:pStyle w:val="2"/>
        <w:rPr>
          <w:rFonts w:hint="eastAsia"/>
        </w:rPr>
      </w:pPr>
      <w:bookmarkStart w:id="7" w:name="_Toc412818462"/>
      <w:bookmarkStart w:id="8" w:name="_Toc440620770"/>
      <w:bookmarkStart w:id="9" w:name="_Toc484636385"/>
      <w:r>
        <w:rPr>
          <w:rFonts w:hint="eastAsia"/>
        </w:rPr>
        <w:t>目的</w:t>
      </w:r>
      <w:bookmarkEnd w:id="6"/>
      <w:bookmarkEnd w:id="7"/>
      <w:bookmarkEnd w:id="8"/>
      <w:bookmarkEnd w:id="9"/>
    </w:p>
    <w:p w:rsidR="004E4E51" w:rsidRPr="00B0534A" w:rsidRDefault="004E4E51" w:rsidP="004E4E51">
      <w:pPr>
        <w:rPr>
          <w:rFonts w:ascii="微软雅黑" w:eastAsia="微软雅黑" w:hAnsi="微软雅黑" w:cs="黑体" w:hint="eastAsia"/>
          <w:b/>
          <w:bCs/>
          <w:vanish/>
          <w:sz w:val="28"/>
          <w:szCs w:val="32"/>
        </w:rPr>
      </w:pPr>
      <w:bookmarkStart w:id="10" w:name="_Toc412812688"/>
      <w:bookmarkStart w:id="11" w:name="_Toc412812728"/>
      <w:bookmarkStart w:id="12" w:name="_Toc412812768"/>
      <w:bookmarkStart w:id="13" w:name="_Toc412812810"/>
      <w:bookmarkStart w:id="14" w:name="_Toc412812850"/>
      <w:bookmarkStart w:id="15" w:name="_Toc412812890"/>
      <w:bookmarkStart w:id="16" w:name="_Toc412812930"/>
      <w:bookmarkStart w:id="17" w:name="_Toc412812970"/>
      <w:bookmarkStart w:id="18" w:name="_Toc412813042"/>
      <w:bookmarkStart w:id="19" w:name="_Toc412813084"/>
      <w:bookmarkStart w:id="20" w:name="_Toc412813198"/>
      <w:bookmarkStart w:id="21" w:name="_Toc412813238"/>
      <w:bookmarkStart w:id="22" w:name="_Toc412813280"/>
      <w:bookmarkStart w:id="23" w:name="_Toc412813319"/>
      <w:bookmarkStart w:id="24" w:name="_Toc41281335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4E4E51" w:rsidRPr="00B0534A" w:rsidRDefault="004E4E51" w:rsidP="004E4E51">
      <w:pPr>
        <w:rPr>
          <w:rFonts w:ascii="微软雅黑" w:eastAsia="微软雅黑" w:hAnsi="微软雅黑" w:cs="黑体" w:hint="eastAsia"/>
          <w:b/>
          <w:bCs/>
          <w:vanish/>
          <w:sz w:val="28"/>
          <w:szCs w:val="32"/>
        </w:rPr>
      </w:pPr>
      <w:bookmarkStart w:id="25" w:name="_Toc412812769"/>
      <w:bookmarkStart w:id="26" w:name="_Toc412813199"/>
      <w:bookmarkEnd w:id="25"/>
      <w:bookmarkEnd w:id="26"/>
    </w:p>
    <w:p w:rsidR="004E4E51" w:rsidRPr="00B0534A" w:rsidRDefault="004E4E51" w:rsidP="004E4E51">
      <w:pPr>
        <w:ind w:firstLineChars="200" w:firstLine="420"/>
        <w:rPr>
          <w:rFonts w:ascii="微软雅黑" w:eastAsia="微软雅黑" w:hAnsi="微软雅黑" w:hint="eastAsia"/>
          <w:szCs w:val="21"/>
        </w:rPr>
      </w:pPr>
      <w:r w:rsidRPr="00B0534A">
        <w:rPr>
          <w:rFonts w:ascii="微软雅黑" w:eastAsia="微软雅黑" w:hAnsi="微软雅黑" w:hint="eastAsia"/>
          <w:szCs w:val="21"/>
        </w:rPr>
        <w:t>本操作手册中包含</w:t>
      </w:r>
      <w:r w:rsidR="00B0534A" w:rsidRPr="00B0534A">
        <w:rPr>
          <w:rFonts w:ascii="微软雅黑" w:eastAsia="微软雅黑" w:hAnsi="微软雅黑" w:hint="eastAsia"/>
          <w:szCs w:val="21"/>
        </w:rPr>
        <w:t>评级管理、客户</w:t>
      </w:r>
      <w:r w:rsidRPr="00B0534A">
        <w:rPr>
          <w:rFonts w:ascii="微软雅黑" w:eastAsia="微软雅黑" w:hAnsi="微软雅黑" w:hint="eastAsia"/>
          <w:szCs w:val="21"/>
        </w:rPr>
        <w:t>管理、额度管理、</w:t>
      </w:r>
      <w:r w:rsidR="00B0534A" w:rsidRPr="00B0534A">
        <w:rPr>
          <w:rFonts w:ascii="微软雅黑" w:eastAsia="微软雅黑" w:hAnsi="微软雅黑" w:hint="eastAsia"/>
          <w:szCs w:val="21"/>
        </w:rPr>
        <w:t>网络管理</w:t>
      </w:r>
      <w:r w:rsidRPr="00B0534A">
        <w:rPr>
          <w:rFonts w:ascii="微软雅黑" w:eastAsia="微软雅黑" w:hAnsi="微软雅黑" w:hint="eastAsia"/>
          <w:szCs w:val="21"/>
        </w:rPr>
        <w:t>、</w:t>
      </w:r>
      <w:r w:rsidR="00B0534A" w:rsidRPr="00B0534A">
        <w:rPr>
          <w:rFonts w:ascii="微软雅黑" w:eastAsia="微软雅黑" w:hAnsi="微软雅黑" w:hint="eastAsia"/>
          <w:szCs w:val="21"/>
        </w:rPr>
        <w:t>合同</w:t>
      </w:r>
      <w:r w:rsidRPr="00B0534A">
        <w:rPr>
          <w:rFonts w:ascii="微软雅黑" w:eastAsia="微软雅黑" w:hAnsi="微软雅黑" w:hint="eastAsia"/>
          <w:szCs w:val="21"/>
        </w:rPr>
        <w:t>管理、预付类、存货类、应收类、</w:t>
      </w:r>
      <w:r w:rsidR="00B0534A" w:rsidRPr="00B0534A">
        <w:rPr>
          <w:rFonts w:ascii="微软雅黑" w:eastAsia="微软雅黑" w:hAnsi="微软雅黑" w:hint="eastAsia"/>
          <w:szCs w:val="21"/>
        </w:rPr>
        <w:t>收费管理、</w:t>
      </w:r>
      <w:r w:rsidRPr="00B0534A">
        <w:rPr>
          <w:rFonts w:ascii="微软雅黑" w:eastAsia="微软雅黑" w:hAnsi="微软雅黑" w:hint="eastAsia"/>
          <w:szCs w:val="21"/>
        </w:rPr>
        <w:t>风险管理、</w:t>
      </w:r>
      <w:r w:rsidR="00B0534A" w:rsidRPr="00B0534A">
        <w:rPr>
          <w:rFonts w:ascii="微软雅黑" w:eastAsia="微软雅黑" w:hAnsi="微软雅黑" w:hint="eastAsia"/>
          <w:szCs w:val="21"/>
        </w:rPr>
        <w:t>综合查询</w:t>
      </w:r>
      <w:r w:rsidRPr="00B0534A">
        <w:rPr>
          <w:rFonts w:ascii="微软雅黑" w:eastAsia="微软雅黑" w:hAnsi="微软雅黑" w:hint="eastAsia"/>
          <w:szCs w:val="21"/>
        </w:rPr>
        <w:t>、系统管理及信息统计等功能模块的详细操作过程，为其使用者（业务人员、开发人员、测试人员）快速了解供应链金融业务系统的操作提供全面支持。</w:t>
      </w:r>
    </w:p>
    <w:p w:rsidR="004E4E51" w:rsidRDefault="004E4E51" w:rsidP="000D3A9F">
      <w:pPr>
        <w:pStyle w:val="2"/>
        <w:rPr>
          <w:rFonts w:hint="eastAsia"/>
        </w:rPr>
      </w:pPr>
      <w:bookmarkStart w:id="27" w:name="_Toc412814095"/>
      <w:bookmarkStart w:id="28" w:name="_Toc412818463"/>
      <w:bookmarkStart w:id="29" w:name="_Toc440620771"/>
      <w:bookmarkStart w:id="30" w:name="_Toc484636386"/>
      <w:r>
        <w:rPr>
          <w:rFonts w:hint="eastAsia"/>
        </w:rPr>
        <w:t>产品简介</w:t>
      </w:r>
      <w:bookmarkEnd w:id="27"/>
      <w:bookmarkEnd w:id="28"/>
      <w:bookmarkEnd w:id="29"/>
      <w:bookmarkEnd w:id="30"/>
    </w:p>
    <w:p w:rsidR="004E4E51" w:rsidRDefault="004E4E51" w:rsidP="00D6293C">
      <w:pPr>
        <w:rPr>
          <w:rFonts w:ascii="宋体" w:hAnsi="宋体" w:hint="eastAsia"/>
          <w:color w:val="0000FF"/>
          <w:szCs w:val="21"/>
        </w:rPr>
      </w:pPr>
      <w:r>
        <w:rPr>
          <w:rFonts w:ascii="宋体" w:hAnsi="宋体" w:hint="eastAsia"/>
          <w:color w:val="0000FF"/>
          <w:szCs w:val="21"/>
        </w:rPr>
        <w:t>{对产品进行简单说明，有助于读者了解产品概况。</w:t>
      </w:r>
    </w:p>
    <w:p w:rsidR="004E4E51" w:rsidRDefault="004E4E51" w:rsidP="00D6293C">
      <w:pPr>
        <w:pStyle w:val="af1"/>
        <w:spacing w:beforeLines="50" w:before="156"/>
        <w:ind w:left="0" w:firstLine="0"/>
        <w:rPr>
          <w:rFonts w:ascii="宋体" w:hAnsi="宋体" w:hint="eastAsia"/>
          <w:color w:val="0000FF"/>
          <w:sz w:val="21"/>
          <w:szCs w:val="21"/>
        </w:rPr>
      </w:pPr>
      <w:r>
        <w:rPr>
          <w:rFonts w:ascii="宋体" w:hAnsi="宋体" w:hint="eastAsia"/>
          <w:color w:val="0000FF"/>
          <w:sz w:val="21"/>
          <w:szCs w:val="21"/>
        </w:rPr>
        <w:t>a、</w:t>
      </w:r>
      <w:r>
        <w:rPr>
          <w:rFonts w:ascii="宋体" w:hAnsi="宋体" w:hint="eastAsia"/>
          <w:color w:val="0000FF"/>
          <w:sz w:val="21"/>
          <w:szCs w:val="21"/>
        </w:rPr>
        <w:tab/>
        <w:t>需开发的软件产品的名称，和英文缩写（可选），产品编号（可选）；</w:t>
      </w:r>
    </w:p>
    <w:p w:rsidR="004E4E51" w:rsidRDefault="004E4E51" w:rsidP="00D6293C">
      <w:pPr>
        <w:pStyle w:val="af1"/>
        <w:spacing w:beforeLines="50" w:before="156"/>
        <w:ind w:left="0" w:firstLine="0"/>
        <w:rPr>
          <w:rFonts w:ascii="宋体" w:hAnsi="宋体" w:hint="eastAsia"/>
          <w:color w:val="0000FF"/>
          <w:sz w:val="21"/>
          <w:szCs w:val="21"/>
        </w:rPr>
      </w:pPr>
      <w:r>
        <w:rPr>
          <w:rFonts w:ascii="宋体" w:hAnsi="宋体" w:hint="eastAsia"/>
          <w:color w:val="0000FF"/>
          <w:sz w:val="21"/>
          <w:szCs w:val="21"/>
        </w:rPr>
        <w:t>b、</w:t>
      </w:r>
      <w:r>
        <w:rPr>
          <w:rFonts w:ascii="宋体" w:hAnsi="宋体" w:hint="eastAsia"/>
          <w:color w:val="0000FF"/>
          <w:sz w:val="21"/>
          <w:szCs w:val="21"/>
        </w:rPr>
        <w:tab/>
        <w:t>列出此产品的任务提出者、开发者</w:t>
      </w:r>
    </w:p>
    <w:p w:rsidR="004E4E51" w:rsidRDefault="004E4E51" w:rsidP="00D6293C">
      <w:pPr>
        <w:pStyle w:val="af1"/>
        <w:spacing w:beforeLines="50" w:before="156"/>
        <w:ind w:left="0" w:firstLine="0"/>
        <w:rPr>
          <w:rFonts w:ascii="宋体" w:hAnsi="宋体" w:hint="eastAsia"/>
          <w:color w:val="0000FF"/>
          <w:sz w:val="21"/>
          <w:szCs w:val="21"/>
        </w:rPr>
      </w:pPr>
      <w:r>
        <w:rPr>
          <w:rFonts w:ascii="宋体" w:hAnsi="宋体" w:hint="eastAsia"/>
          <w:color w:val="0000FF"/>
          <w:sz w:val="21"/>
          <w:szCs w:val="21"/>
        </w:rPr>
        <w:t>c、</w:t>
      </w:r>
      <w:r>
        <w:rPr>
          <w:rFonts w:ascii="宋体" w:hAnsi="宋体" w:hint="eastAsia"/>
          <w:color w:val="0000FF"/>
          <w:sz w:val="21"/>
          <w:szCs w:val="21"/>
        </w:rPr>
        <w:tab/>
        <w:t>软件产品应用范围、用户。}</w:t>
      </w:r>
    </w:p>
    <w:p w:rsidR="004E4E51" w:rsidRDefault="004E4E51" w:rsidP="000D3A9F">
      <w:pPr>
        <w:pStyle w:val="2"/>
      </w:pPr>
      <w:bookmarkStart w:id="31" w:name="_Toc291675339"/>
      <w:bookmarkStart w:id="32" w:name="_Toc362445731"/>
      <w:bookmarkStart w:id="33" w:name="_Toc412814096"/>
      <w:bookmarkStart w:id="34" w:name="_Toc412818464"/>
      <w:bookmarkStart w:id="35" w:name="_Toc440620772"/>
      <w:bookmarkStart w:id="36" w:name="_Toc484636387"/>
      <w:r>
        <w:rPr>
          <w:rFonts w:hint="eastAsia"/>
        </w:rPr>
        <w:t>术语与缩写解释</w:t>
      </w:r>
      <w:bookmarkEnd w:id="31"/>
      <w:bookmarkEnd w:id="32"/>
      <w:bookmarkEnd w:id="33"/>
      <w:bookmarkEnd w:id="34"/>
      <w:bookmarkEnd w:id="35"/>
      <w:bookmarkEnd w:id="36"/>
    </w:p>
    <w:p w:rsidR="004E4E51" w:rsidRDefault="004E4E51" w:rsidP="004E4E51">
      <w:pPr>
        <w:ind w:firstLineChars="200" w:firstLine="420"/>
        <w:rPr>
          <w:rFonts w:ascii="宋体" w:hAnsi="宋体" w:hint="eastAsia"/>
          <w:color w:val="0000FF"/>
        </w:rPr>
      </w:pPr>
      <w:r>
        <w:rPr>
          <w:rFonts w:ascii="宋体" w:hAnsi="宋体" w:hint="eastAsia"/>
          <w:color w:val="0000FF"/>
        </w:rPr>
        <w:t>{列出此文档用到的专门术语的定义、缩写词及解释。}</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92"/>
        <w:gridCol w:w="7311"/>
      </w:tblGrid>
      <w:tr w:rsidR="004E4E51" w:rsidTr="001778EE">
        <w:trPr>
          <w:trHeight w:val="247"/>
          <w:jc w:val="center"/>
        </w:trPr>
        <w:tc>
          <w:tcPr>
            <w:tcW w:w="2292" w:type="dxa"/>
            <w:shd w:val="clear" w:color="auto" w:fill="D9D9D9"/>
            <w:vAlign w:val="center"/>
          </w:tcPr>
          <w:p w:rsidR="004E4E51" w:rsidRDefault="004E4E51" w:rsidP="001778EE">
            <w:pPr>
              <w:pStyle w:val="afff8"/>
              <w:jc w:val="center"/>
              <w:rPr>
                <w:b/>
                <w:szCs w:val="21"/>
              </w:rPr>
            </w:pPr>
            <w:r>
              <w:rPr>
                <w:rFonts w:hint="eastAsia"/>
                <w:b/>
                <w:szCs w:val="21"/>
              </w:rPr>
              <w:t>术语、缩略语</w:t>
            </w:r>
          </w:p>
        </w:tc>
        <w:tc>
          <w:tcPr>
            <w:tcW w:w="7311" w:type="dxa"/>
            <w:tcBorders>
              <w:top w:val="single" w:sz="8" w:space="0" w:color="000000"/>
            </w:tcBorders>
            <w:shd w:val="clear" w:color="auto" w:fill="D9D9D9"/>
            <w:vAlign w:val="center"/>
          </w:tcPr>
          <w:p w:rsidR="004E4E51" w:rsidRDefault="004E4E51" w:rsidP="001778EE">
            <w:pPr>
              <w:pStyle w:val="afff8"/>
              <w:jc w:val="center"/>
              <w:rPr>
                <w:b/>
                <w:szCs w:val="21"/>
              </w:rPr>
            </w:pPr>
            <w:r>
              <w:rPr>
                <w:rFonts w:hint="eastAsia"/>
                <w:b/>
                <w:szCs w:val="21"/>
              </w:rPr>
              <w:t>解</w:t>
            </w:r>
            <w:r>
              <w:rPr>
                <w:rFonts w:hint="eastAsia"/>
                <w:b/>
                <w:szCs w:val="21"/>
              </w:rPr>
              <w:t xml:space="preserve">      </w:t>
            </w:r>
            <w:r>
              <w:rPr>
                <w:rFonts w:hint="eastAsia"/>
                <w:b/>
                <w:szCs w:val="21"/>
              </w:rPr>
              <w:t>释</w:t>
            </w:r>
          </w:p>
        </w:tc>
      </w:tr>
      <w:tr w:rsidR="004E4E51" w:rsidTr="001778EE">
        <w:trPr>
          <w:trHeight w:val="338"/>
          <w:jc w:val="center"/>
        </w:trPr>
        <w:tc>
          <w:tcPr>
            <w:tcW w:w="2292" w:type="dxa"/>
            <w:tcBorders>
              <w:top w:val="single" w:sz="8" w:space="0" w:color="000000"/>
              <w:left w:val="single" w:sz="8" w:space="0" w:color="000000"/>
              <w:bottom w:val="single" w:sz="8" w:space="0" w:color="000000"/>
            </w:tcBorders>
          </w:tcPr>
          <w:p w:rsidR="004E4E51" w:rsidRDefault="004E4E51" w:rsidP="001778EE">
            <w:pPr>
              <w:pStyle w:val="afff8"/>
              <w:rPr>
                <w:szCs w:val="21"/>
              </w:rPr>
            </w:pPr>
          </w:p>
        </w:tc>
        <w:tc>
          <w:tcPr>
            <w:tcW w:w="7311" w:type="dxa"/>
            <w:tcBorders>
              <w:top w:val="single" w:sz="8" w:space="0" w:color="000000"/>
              <w:bottom w:val="single" w:sz="8" w:space="0" w:color="000000"/>
              <w:right w:val="single" w:sz="8" w:space="0" w:color="000000"/>
            </w:tcBorders>
          </w:tcPr>
          <w:p w:rsidR="004E4E51" w:rsidRDefault="004E4E51" w:rsidP="001778EE">
            <w:pPr>
              <w:pStyle w:val="afff8"/>
              <w:rPr>
                <w:szCs w:val="21"/>
              </w:rPr>
            </w:pPr>
          </w:p>
        </w:tc>
      </w:tr>
      <w:tr w:rsidR="004E4E51" w:rsidTr="001778EE">
        <w:trPr>
          <w:trHeight w:val="338"/>
          <w:jc w:val="center"/>
        </w:trPr>
        <w:tc>
          <w:tcPr>
            <w:tcW w:w="2292" w:type="dxa"/>
            <w:tcBorders>
              <w:top w:val="single" w:sz="8" w:space="0" w:color="000000"/>
              <w:left w:val="single" w:sz="8" w:space="0" w:color="000000"/>
              <w:bottom w:val="single" w:sz="8" w:space="0" w:color="000000"/>
            </w:tcBorders>
          </w:tcPr>
          <w:p w:rsidR="004E4E51" w:rsidRDefault="004E4E51" w:rsidP="001778EE">
            <w:pPr>
              <w:pStyle w:val="afff8"/>
              <w:rPr>
                <w:szCs w:val="21"/>
              </w:rPr>
            </w:pPr>
          </w:p>
        </w:tc>
        <w:tc>
          <w:tcPr>
            <w:tcW w:w="7311" w:type="dxa"/>
            <w:tcBorders>
              <w:top w:val="single" w:sz="8" w:space="0" w:color="000000"/>
              <w:bottom w:val="single" w:sz="8" w:space="0" w:color="000000"/>
              <w:right w:val="single" w:sz="8" w:space="0" w:color="000000"/>
            </w:tcBorders>
          </w:tcPr>
          <w:p w:rsidR="004E4E51" w:rsidRDefault="004E4E51" w:rsidP="001778EE">
            <w:pPr>
              <w:pStyle w:val="afff8"/>
              <w:rPr>
                <w:szCs w:val="21"/>
              </w:rPr>
            </w:pPr>
          </w:p>
        </w:tc>
      </w:tr>
    </w:tbl>
    <w:p w:rsidR="004E4E51" w:rsidRDefault="004E4E51" w:rsidP="000D3A9F">
      <w:pPr>
        <w:pStyle w:val="2"/>
        <w:rPr>
          <w:rFonts w:hint="eastAsia"/>
        </w:rPr>
      </w:pPr>
      <w:bookmarkStart w:id="37" w:name="_Toc291675338"/>
      <w:bookmarkStart w:id="38" w:name="_Toc362445732"/>
      <w:bookmarkStart w:id="39" w:name="_Toc412814098"/>
      <w:bookmarkStart w:id="40" w:name="_Toc412818466"/>
      <w:bookmarkStart w:id="41" w:name="_Toc440620773"/>
      <w:bookmarkStart w:id="42" w:name="_Toc484636388"/>
      <w:r>
        <w:rPr>
          <w:rFonts w:hint="eastAsia"/>
        </w:rPr>
        <w:t>参考资料</w:t>
      </w:r>
      <w:bookmarkEnd w:id="37"/>
      <w:bookmarkEnd w:id="38"/>
      <w:bookmarkEnd w:id="39"/>
      <w:bookmarkEnd w:id="40"/>
      <w:bookmarkEnd w:id="41"/>
      <w:bookmarkEnd w:id="42"/>
    </w:p>
    <w:p w:rsidR="004E4E51" w:rsidRDefault="004E4E51" w:rsidP="004E4E51">
      <w:pPr>
        <w:ind w:firstLineChars="200" w:firstLine="420"/>
        <w:rPr>
          <w:rFonts w:ascii="宋体" w:hAnsi="宋体"/>
          <w:color w:val="0000FF"/>
        </w:rPr>
      </w:pPr>
      <w:r>
        <w:rPr>
          <w:rFonts w:ascii="宋体" w:hAnsi="宋体" w:hint="eastAsia"/>
          <w:color w:val="0000FF"/>
        </w:rPr>
        <w:t>{列出要用到的参考资料，如与之对应的《需求规格说明书》。}</w:t>
      </w:r>
    </w:p>
    <w:p w:rsidR="0037433A" w:rsidRDefault="0037433A" w:rsidP="0037433A">
      <w:pPr>
        <w:pStyle w:val="1"/>
        <w:tabs>
          <w:tab w:val="clear" w:pos="432"/>
        </w:tabs>
        <w:rPr>
          <w:rFonts w:hint="eastAsia"/>
          <w:lang w:eastAsia="zh-CN"/>
        </w:rPr>
      </w:pPr>
      <w:bookmarkStart w:id="43" w:name="_Toc484636389"/>
      <w:r w:rsidRPr="00FB3812">
        <w:rPr>
          <w:rFonts w:hint="eastAsia"/>
        </w:rPr>
        <w:lastRenderedPageBreak/>
        <w:t>使用说明</w:t>
      </w:r>
      <w:bookmarkEnd w:id="0"/>
      <w:bookmarkEnd w:id="43"/>
    </w:p>
    <w:p w:rsidR="00C41B77" w:rsidRDefault="00C41B77" w:rsidP="000D3A9F">
      <w:pPr>
        <w:pStyle w:val="2"/>
        <w:rPr>
          <w:rFonts w:hint="eastAsia"/>
        </w:rPr>
      </w:pPr>
      <w:bookmarkStart w:id="44" w:name="_Toc14841"/>
      <w:bookmarkStart w:id="45" w:name="_Toc429737399"/>
      <w:bookmarkStart w:id="46" w:name="_Toc429744835"/>
      <w:bookmarkStart w:id="47" w:name="_Toc440620785"/>
      <w:bookmarkStart w:id="48" w:name="_Toc484636390"/>
      <w:r>
        <w:rPr>
          <w:rFonts w:hint="eastAsia"/>
        </w:rPr>
        <w:t>工作台</w:t>
      </w:r>
      <w:bookmarkEnd w:id="44"/>
      <w:bookmarkEnd w:id="45"/>
      <w:bookmarkEnd w:id="46"/>
      <w:bookmarkEnd w:id="47"/>
      <w:bookmarkEnd w:id="48"/>
    </w:p>
    <w:p w:rsidR="00C41B77" w:rsidRDefault="00C41B77" w:rsidP="000D3A9F">
      <w:pPr>
        <w:pStyle w:val="3"/>
        <w:rPr>
          <w:rFonts w:hint="eastAsia"/>
        </w:rPr>
      </w:pPr>
      <w:bookmarkStart w:id="49" w:name="_Toc429737400"/>
      <w:bookmarkStart w:id="50" w:name="_Toc429744836"/>
      <w:bookmarkStart w:id="51" w:name="_Toc440620786"/>
      <w:bookmarkStart w:id="52" w:name="_Toc484636391"/>
      <w:r>
        <w:rPr>
          <w:rFonts w:hint="eastAsia"/>
        </w:rPr>
        <w:t>我的待办</w:t>
      </w:r>
      <w:bookmarkEnd w:id="49"/>
      <w:bookmarkEnd w:id="50"/>
      <w:bookmarkEnd w:id="51"/>
      <w:bookmarkEnd w:id="52"/>
    </w:p>
    <w:p w:rsidR="00C41B77" w:rsidRPr="00697621" w:rsidRDefault="00C41B77" w:rsidP="000D3A9F">
      <w:pPr>
        <w:pStyle w:val="4"/>
        <w:rPr>
          <w:rFonts w:hint="eastAsia"/>
        </w:rPr>
      </w:pPr>
      <w:bookmarkStart w:id="53" w:name="_Toc429737401"/>
      <w:bookmarkStart w:id="54" w:name="_Toc484636392"/>
      <w:r w:rsidRPr="00697621">
        <w:rPr>
          <w:rFonts w:hint="eastAsia"/>
        </w:rPr>
        <w:t>功能介绍</w:t>
      </w:r>
      <w:bookmarkEnd w:id="53"/>
      <w:bookmarkEnd w:id="54"/>
    </w:p>
    <w:p w:rsidR="00C41B77" w:rsidRPr="00672AA1" w:rsidRDefault="00C41B77" w:rsidP="00C41B77">
      <w:pPr>
        <w:pStyle w:val="af"/>
        <w:ind w:firstLineChars="0"/>
        <w:rPr>
          <w:rFonts w:ascii="微软雅黑" w:eastAsia="微软雅黑" w:hAnsi="微软雅黑" w:hint="eastAsia"/>
          <w:szCs w:val="21"/>
        </w:rPr>
      </w:pPr>
      <w:r w:rsidRPr="00672AA1">
        <w:rPr>
          <w:rFonts w:ascii="微软雅黑" w:eastAsia="微软雅黑" w:hAnsi="微软雅黑" w:hint="eastAsia"/>
          <w:szCs w:val="21"/>
        </w:rPr>
        <w:t>该功能是登录用户当前所需处理的工作任务，包括待办工作任务及已办任务的跟踪，以帮助用户快速定位、管理、完成其负责的各项任务。</w:t>
      </w:r>
    </w:p>
    <w:p w:rsidR="00C41B77" w:rsidRPr="00697621" w:rsidRDefault="00C41B77" w:rsidP="000D3A9F">
      <w:pPr>
        <w:pStyle w:val="4"/>
        <w:rPr>
          <w:rFonts w:hint="eastAsia"/>
        </w:rPr>
      </w:pPr>
      <w:bookmarkStart w:id="55" w:name="_Toc429737402"/>
      <w:bookmarkStart w:id="56" w:name="_Toc484636393"/>
      <w:r w:rsidRPr="00697621">
        <w:rPr>
          <w:rFonts w:hint="eastAsia"/>
        </w:rPr>
        <w:t>操作流程</w:t>
      </w:r>
      <w:bookmarkEnd w:id="55"/>
      <w:bookmarkEnd w:id="56"/>
    </w:p>
    <w:p w:rsidR="00C41B77" w:rsidRPr="000D3A9F" w:rsidRDefault="00C41B77" w:rsidP="000D3A9F">
      <w:pPr>
        <w:pStyle w:val="5"/>
        <w:rPr>
          <w:rFonts w:hint="eastAsia"/>
        </w:rPr>
      </w:pPr>
      <w:bookmarkStart w:id="57" w:name="_Toc484636394"/>
      <w:r w:rsidRPr="000D3A9F">
        <w:rPr>
          <w:rFonts w:hint="eastAsia"/>
        </w:rPr>
        <w:t>我的待办</w:t>
      </w:r>
      <w:bookmarkEnd w:id="57"/>
    </w:p>
    <w:p w:rsidR="00C41B77" w:rsidRPr="00672AA1" w:rsidRDefault="00C41B77" w:rsidP="00C41B77">
      <w:pPr>
        <w:ind w:firstLineChars="200" w:firstLine="420"/>
        <w:rPr>
          <w:rFonts w:ascii="微软雅黑" w:eastAsia="微软雅黑" w:hAnsi="微软雅黑" w:hint="eastAsia"/>
          <w:szCs w:val="21"/>
        </w:rPr>
      </w:pPr>
      <w:r w:rsidRPr="00672AA1">
        <w:rPr>
          <w:rFonts w:ascii="微软雅黑" w:eastAsia="微软雅黑" w:hAnsi="微软雅黑" w:hint="eastAsia"/>
          <w:szCs w:val="21"/>
        </w:rPr>
        <w:t>1、客户经理登录供应链金融业务系统，选择其中一个需要流程审核的业务功能操作，提交后进入工作流；</w:t>
      </w:r>
    </w:p>
    <w:p w:rsidR="00C41B77" w:rsidRPr="00672AA1" w:rsidRDefault="00C41B77" w:rsidP="00C41B77">
      <w:pPr>
        <w:ind w:firstLineChars="200" w:firstLine="420"/>
        <w:rPr>
          <w:rFonts w:ascii="微软雅黑" w:eastAsia="微软雅黑" w:hAnsi="微软雅黑" w:hint="eastAsia"/>
          <w:szCs w:val="21"/>
        </w:rPr>
      </w:pPr>
      <w:r w:rsidRPr="00672AA1">
        <w:rPr>
          <w:rFonts w:ascii="微软雅黑" w:eastAsia="微软雅黑" w:hAnsi="微软雅黑" w:hint="eastAsia"/>
          <w:szCs w:val="21"/>
        </w:rPr>
        <w:t>2、有权限审核人员登录供应链金融业务系统，选择菜单“工作台 &gt; 我的待办”，见下图：</w:t>
      </w:r>
    </w:p>
    <w:p w:rsidR="00C41B77" w:rsidRDefault="00972D3B" w:rsidP="00C41B77">
      <w:pPr>
        <w:rPr>
          <w:rFonts w:ascii="宋体" w:hAnsi="宋体" w:hint="eastAsia"/>
          <w:szCs w:val="21"/>
        </w:rPr>
      </w:pPr>
      <w:r>
        <w:rPr>
          <w:rFonts w:ascii="宋体" w:hAnsi="宋体" w:hint="eastAsia"/>
          <w:noProof/>
          <w:szCs w:val="21"/>
        </w:rPr>
        <w:drawing>
          <wp:inline distT="0" distB="0" distL="0" distR="0">
            <wp:extent cx="6141720" cy="24326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1720" cy="2432685"/>
                    </a:xfrm>
                    <a:prstGeom prst="rect">
                      <a:avLst/>
                    </a:prstGeom>
                    <a:noFill/>
                    <a:ln>
                      <a:noFill/>
                    </a:ln>
                  </pic:spPr>
                </pic:pic>
              </a:graphicData>
            </a:graphic>
          </wp:inline>
        </w:drawing>
      </w:r>
    </w:p>
    <w:p w:rsidR="00C41B77" w:rsidRPr="00F01DBB" w:rsidRDefault="00C41B77" w:rsidP="00C41B77">
      <w:pPr>
        <w:ind w:firstLineChars="200" w:firstLine="420"/>
        <w:rPr>
          <w:rFonts w:ascii="微软雅黑" w:eastAsia="微软雅黑" w:hAnsi="微软雅黑" w:hint="eastAsia"/>
          <w:szCs w:val="21"/>
        </w:rPr>
      </w:pPr>
      <w:r w:rsidRPr="00F01DBB">
        <w:rPr>
          <w:rFonts w:ascii="微软雅黑" w:eastAsia="微软雅黑" w:hAnsi="微软雅黑" w:hint="eastAsia"/>
          <w:szCs w:val="21"/>
        </w:rPr>
        <w:t>3、输入查询条件，点击【查询】按钮，显示满足查询条件的待审核信息，见下图：</w:t>
      </w:r>
    </w:p>
    <w:p w:rsidR="00C41B77" w:rsidRDefault="00972D3B" w:rsidP="00C41B77">
      <w:pPr>
        <w:rPr>
          <w:rFonts w:ascii="宋体" w:hAnsi="宋体" w:hint="eastAsia"/>
          <w:szCs w:val="21"/>
          <w:lang w:val="en-US" w:eastAsia="zh-CN"/>
        </w:rPr>
      </w:pPr>
      <w:r>
        <w:rPr>
          <w:rFonts w:ascii="宋体" w:hAnsi="宋体" w:hint="eastAsia"/>
          <w:noProof/>
          <w:szCs w:val="21"/>
        </w:rPr>
        <w:lastRenderedPageBreak/>
        <w:drawing>
          <wp:inline distT="0" distB="0" distL="0" distR="0">
            <wp:extent cx="6150610" cy="23723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0610" cy="2372360"/>
                    </a:xfrm>
                    <a:prstGeom prst="rect">
                      <a:avLst/>
                    </a:prstGeom>
                    <a:noFill/>
                    <a:ln>
                      <a:noFill/>
                    </a:ln>
                  </pic:spPr>
                </pic:pic>
              </a:graphicData>
            </a:graphic>
          </wp:inline>
        </w:drawing>
      </w:r>
    </w:p>
    <w:p w:rsidR="00C41B77" w:rsidRPr="00F01DBB" w:rsidRDefault="00C41B77" w:rsidP="00C41B77">
      <w:pPr>
        <w:ind w:firstLineChars="200" w:firstLine="420"/>
        <w:rPr>
          <w:rFonts w:ascii="微软雅黑" w:eastAsia="微软雅黑" w:hAnsi="微软雅黑" w:hint="eastAsia"/>
          <w:szCs w:val="21"/>
        </w:rPr>
      </w:pPr>
      <w:r w:rsidRPr="00F01DBB">
        <w:rPr>
          <w:rFonts w:ascii="微软雅黑" w:eastAsia="微软雅黑" w:hAnsi="微软雅黑" w:hint="eastAsia"/>
          <w:szCs w:val="21"/>
        </w:rPr>
        <w:t>4、选择一笔待审核的信息，点击【审核】按钮，进入审核页面，见下图：</w:t>
      </w:r>
    </w:p>
    <w:p w:rsidR="00C41B77" w:rsidRDefault="00972D3B" w:rsidP="00C41B77">
      <w:pPr>
        <w:rPr>
          <w:rFonts w:ascii="宋体" w:hAnsi="宋体" w:hint="eastAsia"/>
          <w:szCs w:val="21"/>
          <w:lang w:val="en-US"/>
        </w:rPr>
      </w:pPr>
      <w:r>
        <w:rPr>
          <w:rFonts w:ascii="宋体" w:hAnsi="宋体" w:hint="eastAsia"/>
          <w:noProof/>
          <w:szCs w:val="21"/>
        </w:rPr>
        <w:drawing>
          <wp:inline distT="0" distB="0" distL="0" distR="0">
            <wp:extent cx="6141720" cy="235521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41720" cy="2355215"/>
                    </a:xfrm>
                    <a:prstGeom prst="rect">
                      <a:avLst/>
                    </a:prstGeom>
                    <a:noFill/>
                    <a:ln>
                      <a:noFill/>
                    </a:ln>
                  </pic:spPr>
                </pic:pic>
              </a:graphicData>
            </a:graphic>
          </wp:inline>
        </w:drawing>
      </w:r>
    </w:p>
    <w:p w:rsidR="00C41B77" w:rsidRDefault="00972D3B" w:rsidP="00C41B77">
      <w:pPr>
        <w:rPr>
          <w:rFonts w:ascii="宋体" w:hAnsi="宋体" w:hint="eastAsia"/>
          <w:szCs w:val="21"/>
          <w:lang w:val="en-US"/>
        </w:rPr>
      </w:pPr>
      <w:r>
        <w:rPr>
          <w:rFonts w:ascii="宋体" w:hAnsi="宋体" w:hint="eastAsia"/>
          <w:noProof/>
          <w:szCs w:val="21"/>
        </w:rPr>
        <w:drawing>
          <wp:inline distT="0" distB="0" distL="0" distR="0">
            <wp:extent cx="6141720" cy="137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1720" cy="1371600"/>
                    </a:xfrm>
                    <a:prstGeom prst="rect">
                      <a:avLst/>
                    </a:prstGeom>
                    <a:noFill/>
                    <a:ln>
                      <a:noFill/>
                    </a:ln>
                  </pic:spPr>
                </pic:pic>
              </a:graphicData>
            </a:graphic>
          </wp:inline>
        </w:drawing>
      </w:r>
    </w:p>
    <w:p w:rsidR="00C41B77" w:rsidRPr="00937EFF" w:rsidRDefault="00C41B77" w:rsidP="00C41B77">
      <w:pPr>
        <w:ind w:firstLineChars="200" w:firstLine="420"/>
        <w:rPr>
          <w:rFonts w:ascii="微软雅黑" w:eastAsia="微软雅黑" w:hAnsi="微软雅黑" w:hint="eastAsia"/>
          <w:szCs w:val="21"/>
        </w:rPr>
      </w:pPr>
      <w:r w:rsidRPr="00937EFF">
        <w:rPr>
          <w:rFonts w:ascii="微软雅黑" w:eastAsia="微软雅黑" w:hAnsi="微软雅黑" w:hint="eastAsia"/>
          <w:szCs w:val="21"/>
        </w:rPr>
        <w:t>5、填写审核意见，支持【退回上一步】、【启动并发送】、【结束流程】功能；</w:t>
      </w:r>
    </w:p>
    <w:p w:rsidR="00C41B77" w:rsidRPr="00BC3846" w:rsidRDefault="00C41B77" w:rsidP="000D3A9F">
      <w:pPr>
        <w:pStyle w:val="5"/>
        <w:rPr>
          <w:rFonts w:hint="eastAsia"/>
        </w:rPr>
      </w:pPr>
      <w:bookmarkStart w:id="58" w:name="_Toc484636395"/>
      <w:r w:rsidRPr="00BC3846">
        <w:rPr>
          <w:rFonts w:hint="eastAsia"/>
        </w:rPr>
        <w:t>已办事宜</w:t>
      </w:r>
      <w:bookmarkEnd w:id="58"/>
    </w:p>
    <w:p w:rsidR="00C41B77" w:rsidRPr="00D04496" w:rsidRDefault="00C41B77" w:rsidP="00C41B77">
      <w:pPr>
        <w:ind w:firstLineChars="200" w:firstLine="420"/>
        <w:rPr>
          <w:rFonts w:ascii="微软雅黑" w:eastAsia="微软雅黑" w:hAnsi="微软雅黑" w:hint="eastAsia"/>
          <w:szCs w:val="21"/>
        </w:rPr>
      </w:pPr>
      <w:r w:rsidRPr="00D04496">
        <w:rPr>
          <w:rFonts w:ascii="微软雅黑" w:eastAsia="微软雅黑" w:hAnsi="微软雅黑" w:hint="eastAsia"/>
          <w:szCs w:val="21"/>
        </w:rPr>
        <w:t>1、有权限审核人员登录供应链金融业务系统，选择菜单“工作台 &gt; 我的待办 &gt; 已办事宜”，见下图：</w:t>
      </w:r>
    </w:p>
    <w:p w:rsidR="00C41B77" w:rsidRDefault="00972D3B" w:rsidP="00C41B77">
      <w:pPr>
        <w:rPr>
          <w:rFonts w:ascii="宋体" w:hAnsi="宋体" w:hint="eastAsia"/>
          <w:szCs w:val="21"/>
        </w:rPr>
      </w:pPr>
      <w:r>
        <w:rPr>
          <w:rFonts w:ascii="宋体" w:hAnsi="宋体" w:hint="eastAsia"/>
          <w:noProof/>
          <w:szCs w:val="21"/>
        </w:rPr>
        <w:lastRenderedPageBreak/>
        <w:drawing>
          <wp:inline distT="0" distB="0" distL="0" distR="0">
            <wp:extent cx="6150610" cy="24841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0610" cy="2484120"/>
                    </a:xfrm>
                    <a:prstGeom prst="rect">
                      <a:avLst/>
                    </a:prstGeom>
                    <a:noFill/>
                    <a:ln>
                      <a:noFill/>
                    </a:ln>
                  </pic:spPr>
                </pic:pic>
              </a:graphicData>
            </a:graphic>
          </wp:inline>
        </w:drawing>
      </w:r>
    </w:p>
    <w:p w:rsidR="00C41B77" w:rsidRPr="002657E3" w:rsidRDefault="00C41B77" w:rsidP="00C41B77">
      <w:pPr>
        <w:ind w:firstLineChars="200" w:firstLine="420"/>
        <w:rPr>
          <w:rFonts w:ascii="微软雅黑" w:eastAsia="微软雅黑" w:hAnsi="微软雅黑" w:hint="eastAsia"/>
          <w:szCs w:val="21"/>
          <w:lang w:val="en-US" w:eastAsia="zh-CN"/>
        </w:rPr>
      </w:pPr>
      <w:r>
        <w:rPr>
          <w:rFonts w:ascii="微软雅黑" w:eastAsia="微软雅黑" w:hAnsi="微软雅黑" w:hint="eastAsia"/>
          <w:szCs w:val="21"/>
        </w:rPr>
        <w:t>2</w:t>
      </w:r>
      <w:r w:rsidRPr="002657E3">
        <w:rPr>
          <w:rFonts w:ascii="微软雅黑" w:eastAsia="微软雅黑" w:hAnsi="微软雅黑" w:hint="eastAsia"/>
          <w:szCs w:val="21"/>
        </w:rPr>
        <w:t>、选择一笔已办的信息，点击【查看】按钮，进入查看页面，见下图：</w:t>
      </w:r>
    </w:p>
    <w:p w:rsidR="00C41B77" w:rsidRDefault="00972D3B" w:rsidP="00C41B77">
      <w:pPr>
        <w:rPr>
          <w:rFonts w:ascii="宋体" w:hAnsi="宋体" w:hint="eastAsia"/>
          <w:szCs w:val="21"/>
        </w:rPr>
      </w:pPr>
      <w:r>
        <w:rPr>
          <w:rFonts w:ascii="宋体" w:hAnsi="宋体" w:hint="eastAsia"/>
          <w:noProof/>
          <w:szCs w:val="21"/>
        </w:rPr>
        <w:drawing>
          <wp:inline distT="0" distB="0" distL="0" distR="0">
            <wp:extent cx="6141720" cy="21913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1720" cy="2191385"/>
                    </a:xfrm>
                    <a:prstGeom prst="rect">
                      <a:avLst/>
                    </a:prstGeom>
                    <a:noFill/>
                    <a:ln>
                      <a:noFill/>
                    </a:ln>
                  </pic:spPr>
                </pic:pic>
              </a:graphicData>
            </a:graphic>
          </wp:inline>
        </w:drawing>
      </w:r>
    </w:p>
    <w:p w:rsidR="00C41B77" w:rsidRDefault="00C41B77" w:rsidP="000D3A9F">
      <w:pPr>
        <w:pStyle w:val="3"/>
        <w:rPr>
          <w:rFonts w:hint="eastAsia"/>
        </w:rPr>
      </w:pPr>
      <w:bookmarkStart w:id="59" w:name="_Toc5702"/>
      <w:bookmarkStart w:id="60" w:name="_Toc429737403"/>
      <w:bookmarkStart w:id="61" w:name="_Toc429744837"/>
      <w:bookmarkStart w:id="62" w:name="_Toc440620787"/>
      <w:bookmarkStart w:id="63" w:name="_Toc484636396"/>
      <w:r>
        <w:rPr>
          <w:rFonts w:hint="eastAsia"/>
        </w:rPr>
        <w:t>业务提醒</w:t>
      </w:r>
      <w:bookmarkEnd w:id="59"/>
      <w:bookmarkEnd w:id="60"/>
      <w:bookmarkEnd w:id="61"/>
      <w:bookmarkEnd w:id="62"/>
      <w:bookmarkEnd w:id="63"/>
    </w:p>
    <w:p w:rsidR="00C41B77" w:rsidRPr="00697621" w:rsidRDefault="00C41B77" w:rsidP="000D3A9F">
      <w:pPr>
        <w:pStyle w:val="4"/>
        <w:rPr>
          <w:rFonts w:hint="eastAsia"/>
        </w:rPr>
      </w:pPr>
      <w:bookmarkStart w:id="64" w:name="_Toc429737410"/>
      <w:bookmarkStart w:id="65" w:name="_Toc484636397"/>
      <w:r>
        <w:rPr>
          <w:rFonts w:hint="eastAsia"/>
        </w:rPr>
        <w:t>预合同到期</w:t>
      </w:r>
      <w:r w:rsidRPr="00697621">
        <w:rPr>
          <w:rFonts w:hint="eastAsia"/>
        </w:rPr>
        <w:t>前30天</w:t>
      </w:r>
      <w:bookmarkEnd w:id="64"/>
      <w:r w:rsidRPr="00697621">
        <w:rPr>
          <w:rFonts w:hint="eastAsia"/>
        </w:rPr>
        <w:t>提示</w:t>
      </w:r>
      <w:bookmarkEnd w:id="65"/>
    </w:p>
    <w:p w:rsidR="00C41B77" w:rsidRDefault="00C41B77" w:rsidP="000D3A9F">
      <w:pPr>
        <w:pStyle w:val="5"/>
        <w:rPr>
          <w:rFonts w:hint="eastAsia"/>
        </w:rPr>
      </w:pPr>
      <w:bookmarkStart w:id="66" w:name="_Toc484636398"/>
      <w:r>
        <w:rPr>
          <w:rFonts w:hint="eastAsia"/>
        </w:rPr>
        <w:t>功能介绍</w:t>
      </w:r>
      <w:bookmarkEnd w:id="66"/>
    </w:p>
    <w:p w:rsidR="00C41B77" w:rsidRPr="001F7127" w:rsidRDefault="00C41B77" w:rsidP="00C41B77">
      <w:pPr>
        <w:ind w:firstLineChars="200" w:firstLine="420"/>
        <w:rPr>
          <w:rFonts w:ascii="微软雅黑" w:eastAsia="微软雅黑" w:hAnsi="微软雅黑" w:hint="eastAsia"/>
          <w:szCs w:val="21"/>
        </w:rPr>
      </w:pPr>
      <w:r w:rsidRPr="001F7127">
        <w:rPr>
          <w:rFonts w:ascii="微软雅黑" w:eastAsia="微软雅黑" w:hAnsi="微软雅黑" w:hint="eastAsia"/>
          <w:szCs w:val="21"/>
        </w:rPr>
        <w:t>对于即将到期的预合同进行提示。只要满足0&lt;预合同到期日-当前系统日期&lt;n（n默认30天）系统自动提示。</w:t>
      </w:r>
    </w:p>
    <w:p w:rsidR="00C41B77" w:rsidRDefault="00C41B77" w:rsidP="000D3A9F">
      <w:pPr>
        <w:pStyle w:val="5"/>
        <w:rPr>
          <w:rFonts w:hint="eastAsia"/>
        </w:rPr>
      </w:pPr>
      <w:bookmarkStart w:id="67" w:name="_Toc484636399"/>
      <w:r>
        <w:rPr>
          <w:rFonts w:hint="eastAsia"/>
        </w:rPr>
        <w:t>操作流程</w:t>
      </w:r>
      <w:bookmarkEnd w:id="67"/>
    </w:p>
    <w:p w:rsidR="00C41B77" w:rsidRPr="001F7127" w:rsidRDefault="00C41B77" w:rsidP="00C41B77">
      <w:pPr>
        <w:ind w:firstLineChars="200" w:firstLine="420"/>
        <w:rPr>
          <w:rFonts w:ascii="微软雅黑" w:eastAsia="微软雅黑" w:hAnsi="微软雅黑" w:hint="eastAsia"/>
          <w:szCs w:val="21"/>
        </w:rPr>
      </w:pPr>
      <w:r w:rsidRPr="001F7127">
        <w:rPr>
          <w:rFonts w:ascii="微软雅黑" w:eastAsia="微软雅黑" w:hAnsi="微软雅黑" w:hint="eastAsia"/>
          <w:szCs w:val="21"/>
        </w:rPr>
        <w:t>客户登录供应链系统，选择菜单“工作台 &gt; 业务提醒 &gt; 预合同到期日前30天提示”页面，见下图：</w:t>
      </w:r>
    </w:p>
    <w:p w:rsidR="00C41B77" w:rsidRDefault="00972D3B" w:rsidP="00C41B77">
      <w:pPr>
        <w:rPr>
          <w:rFonts w:ascii="微软雅黑" w:eastAsia="微软雅黑" w:hAnsi="微软雅黑" w:hint="eastAsia"/>
          <w:szCs w:val="21"/>
        </w:rPr>
      </w:pPr>
      <w:r>
        <w:rPr>
          <w:rFonts w:ascii="微软雅黑" w:eastAsia="微软雅黑" w:hAnsi="微软雅黑" w:hint="eastAsia"/>
          <w:noProof/>
          <w:szCs w:val="21"/>
        </w:rPr>
        <w:lastRenderedPageBreak/>
        <w:drawing>
          <wp:inline distT="0" distB="0" distL="0" distR="0">
            <wp:extent cx="6141720" cy="2216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1720" cy="2216785"/>
                    </a:xfrm>
                    <a:prstGeom prst="rect">
                      <a:avLst/>
                    </a:prstGeom>
                    <a:noFill/>
                    <a:ln>
                      <a:noFill/>
                    </a:ln>
                  </pic:spPr>
                </pic:pic>
              </a:graphicData>
            </a:graphic>
          </wp:inline>
        </w:drawing>
      </w:r>
    </w:p>
    <w:p w:rsidR="00C41B77" w:rsidRPr="00697621" w:rsidRDefault="00C41B77" w:rsidP="000D3A9F">
      <w:pPr>
        <w:pStyle w:val="4"/>
        <w:rPr>
          <w:rFonts w:hint="eastAsia"/>
        </w:rPr>
      </w:pPr>
      <w:bookmarkStart w:id="68" w:name="_Toc484636400"/>
      <w:r>
        <w:rPr>
          <w:rFonts w:hint="eastAsia"/>
        </w:rPr>
        <w:t>融资</w:t>
      </w:r>
      <w:r w:rsidRPr="00697621">
        <w:rPr>
          <w:rFonts w:hint="eastAsia"/>
        </w:rPr>
        <w:t>到期前30天提示</w:t>
      </w:r>
      <w:bookmarkEnd w:id="68"/>
    </w:p>
    <w:p w:rsidR="00C41B77" w:rsidRDefault="00C41B77" w:rsidP="000D3A9F">
      <w:pPr>
        <w:pStyle w:val="5"/>
        <w:rPr>
          <w:rFonts w:hint="eastAsia"/>
        </w:rPr>
      </w:pPr>
      <w:bookmarkStart w:id="69" w:name="_Toc484636401"/>
      <w:r>
        <w:rPr>
          <w:rFonts w:hint="eastAsia"/>
        </w:rPr>
        <w:t>功能介绍</w:t>
      </w:r>
      <w:bookmarkEnd w:id="69"/>
    </w:p>
    <w:p w:rsidR="00C41B77" w:rsidRPr="00AA0211" w:rsidRDefault="00C41B77" w:rsidP="00C41B77">
      <w:pPr>
        <w:ind w:firstLineChars="200" w:firstLine="420"/>
        <w:rPr>
          <w:rFonts w:ascii="微软雅黑" w:eastAsia="微软雅黑" w:hAnsi="微软雅黑" w:hint="eastAsia"/>
          <w:szCs w:val="21"/>
        </w:rPr>
      </w:pPr>
      <w:r w:rsidRPr="00AA0211">
        <w:rPr>
          <w:rFonts w:ascii="微软雅黑" w:eastAsia="微软雅黑" w:hAnsi="微软雅黑" w:hint="eastAsia"/>
          <w:szCs w:val="21"/>
        </w:rPr>
        <w:t>对于即将到期的融资进行预警提示，提示的条件：0&lt;融资到期日-当前系统日期&lt;n（n默认30天）。</w:t>
      </w:r>
    </w:p>
    <w:p w:rsidR="00C41B77" w:rsidRDefault="00C41B77" w:rsidP="000D3A9F">
      <w:pPr>
        <w:pStyle w:val="5"/>
        <w:rPr>
          <w:rFonts w:hint="eastAsia"/>
        </w:rPr>
      </w:pPr>
      <w:bookmarkStart w:id="70" w:name="_Toc484636402"/>
      <w:r>
        <w:rPr>
          <w:rFonts w:hint="eastAsia"/>
        </w:rPr>
        <w:t>操作流程</w:t>
      </w:r>
      <w:bookmarkEnd w:id="70"/>
    </w:p>
    <w:p w:rsidR="00C41B77" w:rsidRPr="00AA0211" w:rsidRDefault="00C41B77" w:rsidP="00C41B77">
      <w:pPr>
        <w:ind w:firstLineChars="200" w:firstLine="420"/>
        <w:rPr>
          <w:rFonts w:ascii="微软雅黑" w:eastAsia="微软雅黑" w:hAnsi="微软雅黑" w:hint="eastAsia"/>
          <w:szCs w:val="21"/>
        </w:rPr>
      </w:pPr>
      <w:r w:rsidRPr="00AA0211">
        <w:rPr>
          <w:rFonts w:ascii="微软雅黑" w:eastAsia="微软雅黑" w:hAnsi="微软雅黑" w:hint="eastAsia"/>
          <w:szCs w:val="21"/>
        </w:rPr>
        <w:t>客户登录供应链系统，选择菜单“工作台 &gt; 业务提醒 &gt;</w:t>
      </w:r>
      <w:r>
        <w:rPr>
          <w:rFonts w:ascii="微软雅黑" w:eastAsia="微软雅黑" w:hAnsi="微软雅黑" w:hint="eastAsia"/>
          <w:szCs w:val="21"/>
        </w:rPr>
        <w:t>融资</w:t>
      </w:r>
      <w:r w:rsidRPr="00AA0211">
        <w:rPr>
          <w:rFonts w:ascii="微软雅黑" w:eastAsia="微软雅黑" w:hAnsi="微软雅黑" w:hint="eastAsia"/>
          <w:szCs w:val="21"/>
        </w:rPr>
        <w:t>到期前30天提示”页面，见下图：</w:t>
      </w:r>
    </w:p>
    <w:p w:rsidR="00C41B77" w:rsidRDefault="00972D3B" w:rsidP="00C41B77">
      <w:pPr>
        <w:rPr>
          <w:rFonts w:ascii="宋体" w:hAnsi="宋体" w:hint="eastAsia"/>
          <w:szCs w:val="21"/>
        </w:rPr>
      </w:pPr>
      <w:r>
        <w:rPr>
          <w:rFonts w:ascii="宋体" w:hAnsi="宋体" w:hint="eastAsia"/>
          <w:noProof/>
          <w:szCs w:val="21"/>
        </w:rPr>
        <w:drawing>
          <wp:inline distT="0" distB="0" distL="0" distR="0">
            <wp:extent cx="6150610" cy="22771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0610" cy="2277110"/>
                    </a:xfrm>
                    <a:prstGeom prst="rect">
                      <a:avLst/>
                    </a:prstGeom>
                    <a:noFill/>
                    <a:ln>
                      <a:noFill/>
                    </a:ln>
                  </pic:spPr>
                </pic:pic>
              </a:graphicData>
            </a:graphic>
          </wp:inline>
        </w:drawing>
      </w:r>
    </w:p>
    <w:p w:rsidR="00C41B77" w:rsidRPr="00697621" w:rsidRDefault="00C41B77" w:rsidP="000D3A9F">
      <w:pPr>
        <w:pStyle w:val="4"/>
        <w:rPr>
          <w:rFonts w:hint="eastAsia"/>
        </w:rPr>
      </w:pPr>
      <w:bookmarkStart w:id="71" w:name="_Toc429737411"/>
      <w:bookmarkStart w:id="72" w:name="_Toc484636403"/>
      <w:r w:rsidRPr="00697621">
        <w:rPr>
          <w:rFonts w:hint="eastAsia"/>
        </w:rPr>
        <w:t>额度到期前30天提示</w:t>
      </w:r>
      <w:bookmarkEnd w:id="71"/>
      <w:bookmarkEnd w:id="72"/>
    </w:p>
    <w:p w:rsidR="00C41B77" w:rsidRDefault="00C41B77" w:rsidP="000D3A9F">
      <w:pPr>
        <w:pStyle w:val="5"/>
        <w:rPr>
          <w:rFonts w:hint="eastAsia"/>
        </w:rPr>
      </w:pPr>
      <w:bookmarkStart w:id="73" w:name="_Toc484636404"/>
      <w:r>
        <w:rPr>
          <w:rFonts w:hint="eastAsia"/>
        </w:rPr>
        <w:t>功能介绍</w:t>
      </w:r>
      <w:bookmarkEnd w:id="73"/>
    </w:p>
    <w:p w:rsidR="00C41B77" w:rsidRPr="006A41DB" w:rsidRDefault="00C41B77" w:rsidP="00C41B77">
      <w:pPr>
        <w:ind w:firstLineChars="200" w:firstLine="420"/>
        <w:rPr>
          <w:rFonts w:ascii="微软雅黑" w:eastAsia="微软雅黑" w:hAnsi="微软雅黑" w:hint="eastAsia"/>
          <w:szCs w:val="21"/>
        </w:rPr>
      </w:pPr>
      <w:r w:rsidRPr="006A41DB">
        <w:rPr>
          <w:rFonts w:ascii="微软雅黑" w:eastAsia="微软雅黑" w:hAnsi="微软雅黑" w:hint="eastAsia"/>
          <w:szCs w:val="21"/>
        </w:rPr>
        <w:t>对于即将到期的额度进行提示，提示的条件：0&lt;额度到期日-当前系统日期&lt;n（n默认30天）。</w:t>
      </w:r>
    </w:p>
    <w:p w:rsidR="00C41B77" w:rsidRDefault="00C41B77" w:rsidP="000D3A9F">
      <w:pPr>
        <w:pStyle w:val="5"/>
        <w:rPr>
          <w:rFonts w:hint="eastAsia"/>
        </w:rPr>
      </w:pPr>
      <w:bookmarkStart w:id="74" w:name="_Toc484636405"/>
      <w:r>
        <w:rPr>
          <w:rFonts w:hint="eastAsia"/>
        </w:rPr>
        <w:lastRenderedPageBreak/>
        <w:t>操作流程</w:t>
      </w:r>
      <w:bookmarkEnd w:id="74"/>
    </w:p>
    <w:p w:rsidR="00C41B77" w:rsidRPr="006A41DB" w:rsidRDefault="00C41B77" w:rsidP="00C41B77">
      <w:pPr>
        <w:ind w:firstLineChars="200" w:firstLine="420"/>
        <w:rPr>
          <w:rFonts w:ascii="微软雅黑" w:eastAsia="微软雅黑" w:hAnsi="微软雅黑" w:hint="eastAsia"/>
          <w:szCs w:val="21"/>
        </w:rPr>
      </w:pPr>
      <w:r w:rsidRPr="006A41DB">
        <w:rPr>
          <w:rFonts w:ascii="微软雅黑" w:eastAsia="微软雅黑" w:hAnsi="微软雅黑" w:hint="eastAsia"/>
          <w:szCs w:val="21"/>
        </w:rPr>
        <w:t>客户登录供应链系统，选择菜单“工作台 &gt; 业务提醒 &gt; 额度到期前30天提示”页面，进入额度信息列表，见下图：</w:t>
      </w:r>
    </w:p>
    <w:p w:rsidR="00C41B77" w:rsidRDefault="00972D3B" w:rsidP="00C41B77">
      <w:pPr>
        <w:rPr>
          <w:rFonts w:ascii="宋体" w:hAnsi="宋体" w:hint="eastAsia"/>
          <w:szCs w:val="21"/>
        </w:rPr>
      </w:pPr>
      <w:r>
        <w:rPr>
          <w:rFonts w:ascii="宋体" w:hAnsi="宋体" w:hint="eastAsia"/>
          <w:noProof/>
          <w:szCs w:val="21"/>
        </w:rPr>
        <w:drawing>
          <wp:inline distT="0" distB="0" distL="0" distR="0">
            <wp:extent cx="6141720" cy="22688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1720" cy="2268855"/>
                    </a:xfrm>
                    <a:prstGeom prst="rect">
                      <a:avLst/>
                    </a:prstGeom>
                    <a:noFill/>
                    <a:ln>
                      <a:noFill/>
                    </a:ln>
                  </pic:spPr>
                </pic:pic>
              </a:graphicData>
            </a:graphic>
          </wp:inline>
        </w:drawing>
      </w:r>
    </w:p>
    <w:p w:rsidR="00C41B77" w:rsidRPr="00697621" w:rsidRDefault="00C41B77" w:rsidP="000D3A9F">
      <w:pPr>
        <w:pStyle w:val="4"/>
        <w:rPr>
          <w:rFonts w:hint="eastAsia"/>
        </w:rPr>
      </w:pPr>
      <w:bookmarkStart w:id="75" w:name="_Toc429737406"/>
      <w:bookmarkStart w:id="76" w:name="_Toc484636406"/>
      <w:r>
        <w:rPr>
          <w:rFonts w:hint="eastAsia"/>
        </w:rPr>
        <w:t>账款到期30天</w:t>
      </w:r>
      <w:r w:rsidRPr="00697621">
        <w:rPr>
          <w:rFonts w:hint="eastAsia"/>
        </w:rPr>
        <w:t>提示</w:t>
      </w:r>
      <w:bookmarkEnd w:id="75"/>
      <w:bookmarkEnd w:id="76"/>
    </w:p>
    <w:p w:rsidR="00C41B77" w:rsidRDefault="00C41B77" w:rsidP="000D3A9F">
      <w:pPr>
        <w:pStyle w:val="5"/>
        <w:rPr>
          <w:rFonts w:hint="eastAsia"/>
        </w:rPr>
      </w:pPr>
      <w:bookmarkStart w:id="77" w:name="_Toc484636407"/>
      <w:r>
        <w:rPr>
          <w:rFonts w:hint="eastAsia"/>
        </w:rPr>
        <w:t>功能介绍</w:t>
      </w:r>
      <w:bookmarkEnd w:id="77"/>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在应收账款（发票）即将到期时，银行业务人员应通知买方付款或发催收函帮助卖方催收账款，该功能用于对距账款到期日&lt;</w:t>
      </w:r>
      <w:r w:rsidRPr="003C4AB7">
        <w:rPr>
          <w:rFonts w:ascii="微软雅黑" w:eastAsia="微软雅黑" w:hAnsi="微软雅黑"/>
          <w:szCs w:val="21"/>
        </w:rPr>
        <w:t>X</w:t>
      </w:r>
      <w:r w:rsidRPr="003C4AB7">
        <w:rPr>
          <w:rFonts w:ascii="微软雅黑" w:eastAsia="微软雅黑" w:hAnsi="微软雅黑" w:hint="eastAsia"/>
          <w:szCs w:val="21"/>
        </w:rPr>
        <w:t>天的未</w:t>
      </w:r>
      <w:r w:rsidRPr="003C4AB7">
        <w:rPr>
          <w:rFonts w:ascii="微软雅黑" w:eastAsia="微软雅黑" w:hAnsi="微软雅黑"/>
          <w:szCs w:val="21"/>
        </w:rPr>
        <w:t>销账</w:t>
      </w:r>
      <w:r w:rsidRPr="003C4AB7">
        <w:rPr>
          <w:rFonts w:ascii="微软雅黑" w:eastAsia="微软雅黑" w:hAnsi="微软雅黑" w:hint="eastAsia"/>
          <w:szCs w:val="21"/>
        </w:rPr>
        <w:t>/未</w:t>
      </w:r>
      <w:r w:rsidRPr="003C4AB7">
        <w:rPr>
          <w:rFonts w:ascii="微软雅黑" w:eastAsia="微软雅黑" w:hAnsi="微软雅黑"/>
          <w:szCs w:val="21"/>
        </w:rPr>
        <w:t>质押解除的</w:t>
      </w:r>
      <w:r w:rsidRPr="003C4AB7">
        <w:rPr>
          <w:rFonts w:ascii="微软雅黑" w:eastAsia="微软雅黑" w:hAnsi="微软雅黑" w:hint="eastAsia"/>
          <w:szCs w:val="21"/>
        </w:rPr>
        <w:t>应收账款进行风险</w:t>
      </w:r>
      <w:r w:rsidRPr="003C4AB7">
        <w:rPr>
          <w:rFonts w:ascii="微软雅黑" w:eastAsia="微软雅黑" w:hAnsi="微软雅黑"/>
          <w:szCs w:val="21"/>
        </w:rPr>
        <w:t>提示</w:t>
      </w:r>
      <w:r w:rsidRPr="003C4AB7">
        <w:rPr>
          <w:rFonts w:ascii="微软雅黑" w:eastAsia="微软雅黑" w:hAnsi="微软雅黑" w:hint="eastAsia"/>
          <w:szCs w:val="21"/>
        </w:rPr>
        <w:t>；</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提示条件：0&lt;账款到期日（加入宽限期后）-当前系统日期&lt;</w:t>
      </w:r>
      <w:r w:rsidRPr="003C4AB7">
        <w:rPr>
          <w:rFonts w:ascii="微软雅黑" w:eastAsia="微软雅黑" w:hAnsi="微软雅黑"/>
          <w:szCs w:val="21"/>
        </w:rPr>
        <w:t>X</w:t>
      </w:r>
      <w:r w:rsidRPr="003C4AB7">
        <w:rPr>
          <w:rFonts w:ascii="微软雅黑" w:eastAsia="微软雅黑" w:hAnsi="微软雅黑" w:hint="eastAsia"/>
          <w:szCs w:val="21"/>
        </w:rPr>
        <w:t>（</w:t>
      </w:r>
      <w:r w:rsidRPr="003C4AB7">
        <w:rPr>
          <w:rFonts w:ascii="微软雅黑" w:eastAsia="微软雅黑" w:hAnsi="微软雅黑"/>
          <w:szCs w:val="21"/>
        </w:rPr>
        <w:t>X</w:t>
      </w:r>
      <w:r w:rsidRPr="003C4AB7">
        <w:rPr>
          <w:rFonts w:ascii="微软雅黑" w:eastAsia="微软雅黑" w:hAnsi="微软雅黑" w:hint="eastAsia"/>
          <w:szCs w:val="21"/>
        </w:rPr>
        <w:t>为</w:t>
      </w:r>
      <w:r w:rsidRPr="003C4AB7">
        <w:rPr>
          <w:rFonts w:ascii="微软雅黑" w:eastAsia="微软雅黑" w:hAnsi="微软雅黑"/>
          <w:szCs w:val="21"/>
        </w:rPr>
        <w:t>参数设置</w:t>
      </w:r>
      <w:r w:rsidRPr="003C4AB7">
        <w:rPr>
          <w:rFonts w:ascii="微软雅黑" w:eastAsia="微软雅黑" w:hAnsi="微软雅黑" w:hint="eastAsia"/>
          <w:szCs w:val="21"/>
        </w:rPr>
        <w:t>）则进行</w:t>
      </w:r>
      <w:r w:rsidRPr="003C4AB7">
        <w:rPr>
          <w:rFonts w:ascii="微软雅黑" w:eastAsia="微软雅黑" w:hAnsi="微软雅黑"/>
          <w:szCs w:val="21"/>
        </w:rPr>
        <w:t>风险</w:t>
      </w:r>
      <w:r w:rsidRPr="003C4AB7">
        <w:rPr>
          <w:rFonts w:ascii="微软雅黑" w:eastAsia="微软雅黑" w:hAnsi="微软雅黑" w:hint="eastAsia"/>
          <w:szCs w:val="21"/>
        </w:rPr>
        <w:t>提示。</w:t>
      </w:r>
    </w:p>
    <w:p w:rsidR="00C41B77" w:rsidRDefault="00C41B77" w:rsidP="000D3A9F">
      <w:pPr>
        <w:pStyle w:val="5"/>
        <w:rPr>
          <w:rFonts w:hint="eastAsia"/>
        </w:rPr>
      </w:pPr>
      <w:bookmarkStart w:id="78" w:name="_Toc484636408"/>
      <w:r>
        <w:rPr>
          <w:rFonts w:hint="eastAsia"/>
        </w:rPr>
        <w:t>操作流程</w:t>
      </w:r>
      <w:bookmarkEnd w:id="78"/>
    </w:p>
    <w:p w:rsidR="00C41B77" w:rsidRPr="00E551FA" w:rsidRDefault="00C41B77" w:rsidP="00C41B77">
      <w:pPr>
        <w:pStyle w:val="Arial15"/>
        <w:ind w:firstLine="420"/>
        <w:rPr>
          <w:rFonts w:ascii="微软雅黑" w:eastAsia="微软雅黑" w:hAnsi="微软雅黑" w:hint="eastAsia"/>
          <w:szCs w:val="21"/>
        </w:rPr>
      </w:pPr>
      <w:r w:rsidRPr="00E551FA">
        <w:rPr>
          <w:rFonts w:ascii="微软雅黑" w:eastAsia="微软雅黑" w:hAnsi="微软雅黑" w:hint="eastAsia"/>
          <w:szCs w:val="21"/>
        </w:rPr>
        <w:t>客户经理登录供应链金融业务系统，选择菜单“我的待办 &gt; 业务提醒 &gt; 账款到期前30天提示”，见下图：</w:t>
      </w:r>
    </w:p>
    <w:p w:rsidR="00C41B77" w:rsidRPr="006A41DB" w:rsidRDefault="00972D3B" w:rsidP="00C41B77">
      <w:pPr>
        <w:rPr>
          <w:rFonts w:ascii="Arial" w:hAnsi="Arial" w:cs="Arial" w:hint="eastAsia"/>
        </w:rPr>
      </w:pPr>
      <w:r>
        <w:rPr>
          <w:rFonts w:ascii="Arial" w:hAnsi="Arial" w:cs="Arial" w:hint="eastAsia"/>
          <w:noProof/>
        </w:rPr>
        <w:lastRenderedPageBreak/>
        <w:drawing>
          <wp:inline distT="0" distB="0" distL="0" distR="0">
            <wp:extent cx="6141720" cy="24758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1720" cy="2475865"/>
                    </a:xfrm>
                    <a:prstGeom prst="rect">
                      <a:avLst/>
                    </a:prstGeom>
                    <a:noFill/>
                    <a:ln>
                      <a:noFill/>
                    </a:ln>
                  </pic:spPr>
                </pic:pic>
              </a:graphicData>
            </a:graphic>
          </wp:inline>
        </w:drawing>
      </w:r>
    </w:p>
    <w:p w:rsidR="00C41B77" w:rsidRDefault="00C41B77" w:rsidP="000D3A9F">
      <w:pPr>
        <w:pStyle w:val="5"/>
        <w:rPr>
          <w:rFonts w:hint="eastAsia"/>
        </w:rPr>
      </w:pPr>
      <w:bookmarkStart w:id="79" w:name="_Toc484636409"/>
      <w:r>
        <w:rPr>
          <w:rFonts w:hint="eastAsia"/>
        </w:rPr>
        <w:t>功能介绍</w:t>
      </w:r>
      <w:bookmarkEnd w:id="79"/>
    </w:p>
    <w:p w:rsidR="00C41B77" w:rsidRDefault="00C41B77" w:rsidP="00C41B77">
      <w:pPr>
        <w:ind w:firstLineChars="200" w:firstLine="420"/>
        <w:rPr>
          <w:rFonts w:ascii="宋体" w:hAnsi="宋体" w:hint="eastAsia"/>
          <w:szCs w:val="21"/>
        </w:rPr>
      </w:pPr>
      <w:r>
        <w:rPr>
          <w:rFonts w:ascii="宋体" w:hAnsi="宋体" w:hint="eastAsia"/>
          <w:szCs w:val="21"/>
        </w:rPr>
        <w:t>查库人员需按照用信下的监管频率方案，在用信生效后，对监管仓库、监管仓储机构和监管抵</w:t>
      </w:r>
      <w:r>
        <w:rPr>
          <w:rFonts w:ascii="宋体" w:hAnsi="宋体"/>
          <w:szCs w:val="21"/>
        </w:rPr>
        <w:t>/</w:t>
      </w:r>
      <w:r>
        <w:rPr>
          <w:rFonts w:ascii="宋体" w:hAnsi="宋体" w:hint="eastAsia"/>
          <w:szCs w:val="21"/>
        </w:rPr>
        <w:t>质押物进行巡查，若未按用信中的监管频率进行巡查，则系统给予提示。</w:t>
      </w:r>
    </w:p>
    <w:p w:rsidR="00C41B77" w:rsidRDefault="00C41B77" w:rsidP="000D3A9F">
      <w:pPr>
        <w:pStyle w:val="5"/>
        <w:rPr>
          <w:rFonts w:hint="eastAsia"/>
        </w:rPr>
      </w:pPr>
      <w:bookmarkStart w:id="80" w:name="_Toc484636410"/>
      <w:r>
        <w:rPr>
          <w:rFonts w:hint="eastAsia"/>
        </w:rPr>
        <w:t>操作流程</w:t>
      </w:r>
      <w:bookmarkEnd w:id="80"/>
    </w:p>
    <w:p w:rsidR="00C41B77" w:rsidRDefault="00C41B77" w:rsidP="00C41B77">
      <w:pPr>
        <w:ind w:firstLineChars="200" w:firstLine="420"/>
        <w:rPr>
          <w:rFonts w:ascii="宋体" w:hAnsi="宋体" w:hint="eastAsia"/>
          <w:szCs w:val="21"/>
        </w:rPr>
      </w:pPr>
      <w:r>
        <w:rPr>
          <w:rFonts w:ascii="宋体" w:hAnsi="宋体" w:hint="eastAsia"/>
          <w:szCs w:val="21"/>
        </w:rPr>
        <w:t>客户经理登录供应链金融业务系统，依次点击“工作台 &gt; 业务提醒 &gt; 查库提示”，进入查库提示页面，见下图：</w:t>
      </w:r>
    </w:p>
    <w:p w:rsidR="000D3A9F" w:rsidRDefault="00972D3B" w:rsidP="00C41B77">
      <w:pPr>
        <w:ind w:firstLineChars="200" w:firstLine="420"/>
        <w:rPr>
          <w:rFonts w:ascii="宋体" w:hAnsi="宋体" w:hint="eastAsia"/>
          <w:szCs w:val="21"/>
        </w:rPr>
      </w:pPr>
      <w:r w:rsidRPr="003D2E25">
        <w:rPr>
          <w:noProof/>
        </w:rPr>
        <w:drawing>
          <wp:inline distT="0" distB="0" distL="0" distR="0">
            <wp:extent cx="5486400" cy="156972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569720"/>
                    </a:xfrm>
                    <a:prstGeom prst="rect">
                      <a:avLst/>
                    </a:prstGeom>
                    <a:noFill/>
                    <a:ln>
                      <a:noFill/>
                    </a:ln>
                  </pic:spPr>
                </pic:pic>
              </a:graphicData>
            </a:graphic>
          </wp:inline>
        </w:drawing>
      </w:r>
    </w:p>
    <w:p w:rsidR="00C41B77" w:rsidRPr="00697621" w:rsidRDefault="00C41B77" w:rsidP="000D3A9F">
      <w:pPr>
        <w:pStyle w:val="4"/>
        <w:rPr>
          <w:rFonts w:hint="eastAsia"/>
        </w:rPr>
      </w:pPr>
      <w:bookmarkStart w:id="81" w:name="_Toc429737414"/>
      <w:bookmarkStart w:id="82" w:name="_Toc484636411"/>
      <w:r w:rsidRPr="00697621">
        <w:rPr>
          <w:rFonts w:hint="eastAsia"/>
        </w:rPr>
        <w:t>最迟发货前</w:t>
      </w:r>
      <w:r>
        <w:rPr>
          <w:rFonts w:hint="eastAsia"/>
        </w:rPr>
        <w:t>30</w:t>
      </w:r>
      <w:r w:rsidRPr="00697621">
        <w:rPr>
          <w:rFonts w:hint="eastAsia"/>
        </w:rPr>
        <w:t>天提示</w:t>
      </w:r>
      <w:bookmarkEnd w:id="81"/>
      <w:bookmarkEnd w:id="82"/>
    </w:p>
    <w:p w:rsidR="00C41B77" w:rsidRDefault="00C41B77" w:rsidP="000D3A9F">
      <w:pPr>
        <w:pStyle w:val="5"/>
        <w:rPr>
          <w:rFonts w:hint="eastAsia"/>
        </w:rPr>
      </w:pPr>
      <w:bookmarkStart w:id="83" w:name="_Toc484636412"/>
      <w:r>
        <w:rPr>
          <w:rFonts w:hint="eastAsia"/>
        </w:rPr>
        <w:t>功能介绍</w:t>
      </w:r>
      <w:bookmarkEnd w:id="83"/>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最迟发货提示一般用于未来货权质押的预付类业务，银行出账放款后，会规定卖方在收到票（款）后必须发货到指定监管场地的最晚日期，在最迟到货日前</w:t>
      </w:r>
      <w:r w:rsidRPr="003C4AB7">
        <w:rPr>
          <w:rFonts w:ascii="微软雅黑" w:eastAsia="微软雅黑" w:hAnsi="微软雅黑"/>
          <w:szCs w:val="21"/>
        </w:rPr>
        <w:t>X</w:t>
      </w:r>
      <w:r w:rsidRPr="003C4AB7">
        <w:rPr>
          <w:rFonts w:ascii="微软雅黑" w:eastAsia="微软雅黑" w:hAnsi="微软雅黑" w:hint="eastAsia"/>
          <w:szCs w:val="21"/>
        </w:rPr>
        <w:t>天系统提示银行业务人员需采取相应措施。</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提示条件：0&lt;最迟发货日-系统当前日期&lt;</w:t>
      </w:r>
      <w:r w:rsidRPr="003C4AB7">
        <w:rPr>
          <w:rFonts w:ascii="微软雅黑" w:eastAsia="微软雅黑" w:hAnsi="微软雅黑"/>
          <w:szCs w:val="21"/>
        </w:rPr>
        <w:t>X</w:t>
      </w:r>
      <w:r w:rsidRPr="003C4AB7">
        <w:rPr>
          <w:rFonts w:ascii="微软雅黑" w:eastAsia="微软雅黑" w:hAnsi="微软雅黑" w:hint="eastAsia"/>
          <w:szCs w:val="21"/>
        </w:rPr>
        <w:t>（</w:t>
      </w:r>
      <w:r w:rsidRPr="003C4AB7">
        <w:rPr>
          <w:rFonts w:ascii="微软雅黑" w:eastAsia="微软雅黑" w:hAnsi="微软雅黑"/>
          <w:szCs w:val="21"/>
        </w:rPr>
        <w:t>X</w:t>
      </w:r>
      <w:r w:rsidRPr="003C4AB7">
        <w:rPr>
          <w:rFonts w:ascii="微软雅黑" w:eastAsia="微软雅黑" w:hAnsi="微软雅黑" w:hint="eastAsia"/>
          <w:szCs w:val="21"/>
        </w:rPr>
        <w:t>参数</w:t>
      </w:r>
      <w:r w:rsidRPr="003C4AB7">
        <w:rPr>
          <w:rFonts w:ascii="微软雅黑" w:eastAsia="微软雅黑" w:hAnsi="微软雅黑"/>
          <w:szCs w:val="21"/>
        </w:rPr>
        <w:t>设置</w:t>
      </w:r>
      <w:r w:rsidRPr="003C4AB7">
        <w:rPr>
          <w:rFonts w:ascii="微软雅黑" w:eastAsia="微软雅黑" w:hAnsi="微软雅黑" w:hint="eastAsia"/>
          <w:szCs w:val="21"/>
        </w:rPr>
        <w:t>），订单状态不是发货完毕；</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提示对象：预付类已被融资</w:t>
      </w:r>
      <w:r w:rsidRPr="003C4AB7">
        <w:rPr>
          <w:rFonts w:ascii="微软雅黑" w:eastAsia="微软雅黑" w:hAnsi="微软雅黑"/>
          <w:szCs w:val="21"/>
        </w:rPr>
        <w:t>关联的</w:t>
      </w:r>
      <w:r w:rsidRPr="003C4AB7">
        <w:rPr>
          <w:rFonts w:ascii="微软雅黑" w:eastAsia="微软雅黑" w:hAnsi="微软雅黑" w:hint="eastAsia"/>
          <w:szCs w:val="21"/>
        </w:rPr>
        <w:t>未</w:t>
      </w:r>
      <w:r w:rsidRPr="003C4AB7">
        <w:rPr>
          <w:rFonts w:ascii="微软雅黑" w:eastAsia="微软雅黑" w:hAnsi="微软雅黑"/>
          <w:szCs w:val="21"/>
        </w:rPr>
        <w:t>发货完毕的订单</w:t>
      </w:r>
      <w:r w:rsidRPr="003C4AB7">
        <w:rPr>
          <w:rFonts w:ascii="微软雅黑" w:eastAsia="微软雅黑" w:hAnsi="微软雅黑" w:hint="eastAsia"/>
          <w:szCs w:val="21"/>
        </w:rPr>
        <w:t>。</w:t>
      </w:r>
    </w:p>
    <w:p w:rsidR="00C41B77" w:rsidRDefault="00C41B77" w:rsidP="000D3A9F">
      <w:pPr>
        <w:pStyle w:val="5"/>
        <w:rPr>
          <w:rFonts w:hint="eastAsia"/>
        </w:rPr>
      </w:pPr>
      <w:bookmarkStart w:id="84" w:name="_Toc484636413"/>
      <w:r>
        <w:rPr>
          <w:rFonts w:hint="eastAsia"/>
        </w:rPr>
        <w:lastRenderedPageBreak/>
        <w:t>操作流程</w:t>
      </w:r>
      <w:bookmarkEnd w:id="84"/>
    </w:p>
    <w:p w:rsidR="00C41B77" w:rsidRPr="002712BD" w:rsidRDefault="00C41B77" w:rsidP="00C41B77">
      <w:pPr>
        <w:pStyle w:val="Arial15"/>
        <w:ind w:firstLine="420"/>
        <w:rPr>
          <w:rFonts w:ascii="微软雅黑" w:eastAsia="微软雅黑" w:hAnsi="微软雅黑" w:hint="eastAsia"/>
          <w:szCs w:val="21"/>
        </w:rPr>
      </w:pPr>
      <w:r w:rsidRPr="002712BD">
        <w:rPr>
          <w:rFonts w:ascii="微软雅黑" w:eastAsia="微软雅黑" w:hAnsi="微软雅黑" w:hint="eastAsia"/>
          <w:szCs w:val="21"/>
        </w:rPr>
        <w:t>客户经理登录供应链金融业务系统，选择菜单“我的待办 &gt; 业务提示 &gt; 最迟发货前30天提示”，进入</w:t>
      </w:r>
      <w:r w:rsidRPr="002712BD">
        <w:rPr>
          <w:rFonts w:ascii="微软雅黑" w:eastAsia="微软雅黑" w:hAnsi="微软雅黑"/>
          <w:szCs w:val="21"/>
        </w:rPr>
        <w:t>最迟发货信息列表</w:t>
      </w:r>
      <w:r w:rsidRPr="002712BD">
        <w:rPr>
          <w:rFonts w:ascii="微软雅黑" w:eastAsia="微软雅黑" w:hAnsi="微软雅黑" w:hint="eastAsia"/>
          <w:szCs w:val="21"/>
        </w:rPr>
        <w:t>，见下图：</w:t>
      </w:r>
    </w:p>
    <w:p w:rsidR="00C41B77" w:rsidRDefault="00972D3B" w:rsidP="00C41B77">
      <w:pPr>
        <w:pStyle w:val="Arial15"/>
        <w:ind w:firstLineChars="0" w:firstLine="0"/>
        <w:rPr>
          <w:rFonts w:ascii="宋体" w:hAnsi="宋体" w:hint="eastAsia"/>
          <w:szCs w:val="21"/>
        </w:rPr>
      </w:pPr>
      <w:r>
        <w:rPr>
          <w:rFonts w:ascii="宋体" w:hAnsi="宋体" w:hint="eastAsia"/>
          <w:noProof/>
          <w:szCs w:val="21"/>
        </w:rPr>
        <w:drawing>
          <wp:inline distT="0" distB="0" distL="0" distR="0">
            <wp:extent cx="6141720" cy="23291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1720" cy="2329180"/>
                    </a:xfrm>
                    <a:prstGeom prst="rect">
                      <a:avLst/>
                    </a:prstGeom>
                    <a:noFill/>
                    <a:ln>
                      <a:noFill/>
                    </a:ln>
                  </pic:spPr>
                </pic:pic>
              </a:graphicData>
            </a:graphic>
          </wp:inline>
        </w:drawing>
      </w:r>
    </w:p>
    <w:p w:rsidR="00C41B77" w:rsidRPr="00697621" w:rsidRDefault="00C41B77" w:rsidP="000D3A9F">
      <w:pPr>
        <w:pStyle w:val="4"/>
        <w:rPr>
          <w:rFonts w:hint="eastAsia"/>
        </w:rPr>
      </w:pPr>
      <w:bookmarkStart w:id="85" w:name="_Toc429737408"/>
      <w:bookmarkStart w:id="86" w:name="_Toc484636414"/>
      <w:r>
        <w:rPr>
          <w:rFonts w:hint="eastAsia"/>
        </w:rPr>
        <w:t>核心企业</w:t>
      </w:r>
      <w:r w:rsidRPr="00697621">
        <w:rPr>
          <w:rFonts w:hint="eastAsia"/>
        </w:rPr>
        <w:t>提示</w:t>
      </w:r>
      <w:bookmarkEnd w:id="85"/>
      <w:bookmarkEnd w:id="86"/>
    </w:p>
    <w:p w:rsidR="00C41B77" w:rsidRDefault="00C41B77" w:rsidP="000D3A9F">
      <w:pPr>
        <w:pStyle w:val="5"/>
        <w:rPr>
          <w:rFonts w:hint="eastAsia"/>
        </w:rPr>
      </w:pPr>
      <w:bookmarkStart w:id="87" w:name="_Toc484636415"/>
      <w:r>
        <w:rPr>
          <w:rFonts w:hint="eastAsia"/>
        </w:rPr>
        <w:t>功能介绍</w:t>
      </w:r>
      <w:bookmarkEnd w:id="87"/>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融资客户有3个以上交易对手，则系统需判断在供应链系统中是否已经标识核心企业，若没有标识，系统给予提醒。</w:t>
      </w:r>
    </w:p>
    <w:p w:rsidR="00C41B77" w:rsidRDefault="00C41B77" w:rsidP="000D3A9F">
      <w:pPr>
        <w:pStyle w:val="5"/>
        <w:rPr>
          <w:rFonts w:hint="eastAsia"/>
        </w:rPr>
      </w:pPr>
      <w:bookmarkStart w:id="88" w:name="_Toc484636416"/>
      <w:r>
        <w:rPr>
          <w:rFonts w:hint="eastAsia"/>
        </w:rPr>
        <w:t>操作流程</w:t>
      </w:r>
      <w:bookmarkEnd w:id="88"/>
    </w:p>
    <w:p w:rsidR="00C41B77" w:rsidRPr="00620AC2" w:rsidRDefault="00C41B77" w:rsidP="00C41B77">
      <w:pPr>
        <w:ind w:firstLineChars="200" w:firstLine="420"/>
        <w:rPr>
          <w:rFonts w:ascii="微软雅黑" w:eastAsia="微软雅黑" w:hAnsi="微软雅黑" w:hint="eastAsia"/>
          <w:szCs w:val="21"/>
        </w:rPr>
      </w:pPr>
      <w:r w:rsidRPr="00620AC2">
        <w:rPr>
          <w:rFonts w:ascii="微软雅黑" w:eastAsia="微软雅黑" w:hAnsi="微软雅黑" w:hint="eastAsia"/>
          <w:szCs w:val="21"/>
        </w:rPr>
        <w:t xml:space="preserve">客户经理登录供应链金融业务系统，依次点击“工作台 &gt; 业务提醒 &gt; </w:t>
      </w:r>
      <w:r>
        <w:rPr>
          <w:rFonts w:ascii="微软雅黑" w:eastAsia="微软雅黑" w:hAnsi="微软雅黑" w:hint="eastAsia"/>
          <w:szCs w:val="21"/>
        </w:rPr>
        <w:t>核心企业</w:t>
      </w:r>
      <w:r w:rsidRPr="00620AC2">
        <w:rPr>
          <w:rFonts w:ascii="微软雅黑" w:eastAsia="微软雅黑" w:hAnsi="微软雅黑" w:hint="eastAsia"/>
          <w:szCs w:val="21"/>
        </w:rPr>
        <w:t>提示”，见下图：</w:t>
      </w:r>
    </w:p>
    <w:p w:rsidR="00C41B77" w:rsidRDefault="00C41B77" w:rsidP="00C41B77">
      <w:pPr>
        <w:rPr>
          <w:rFonts w:ascii="宋体" w:hAnsi="宋体" w:hint="eastAsia"/>
          <w:szCs w:val="21"/>
        </w:rPr>
      </w:pPr>
    </w:p>
    <w:p w:rsidR="00C41B77" w:rsidRPr="00697621" w:rsidRDefault="00C41B77" w:rsidP="000D3A9F">
      <w:pPr>
        <w:pStyle w:val="4"/>
        <w:rPr>
          <w:rFonts w:hint="eastAsia"/>
        </w:rPr>
      </w:pPr>
      <w:bookmarkStart w:id="89" w:name="_Toc484636417"/>
      <w:r>
        <w:rPr>
          <w:rFonts w:hint="eastAsia"/>
        </w:rPr>
        <w:t>查库</w:t>
      </w:r>
      <w:r w:rsidRPr="00697621">
        <w:rPr>
          <w:rFonts w:hint="eastAsia"/>
        </w:rPr>
        <w:t>提示</w:t>
      </w:r>
      <w:bookmarkEnd w:id="89"/>
    </w:p>
    <w:p w:rsidR="00C41B77" w:rsidRDefault="00C41B77" w:rsidP="000D3A9F">
      <w:pPr>
        <w:pStyle w:val="5"/>
        <w:rPr>
          <w:rFonts w:hint="eastAsia"/>
        </w:rPr>
      </w:pPr>
      <w:bookmarkStart w:id="90" w:name="_Toc484636418"/>
      <w:r>
        <w:rPr>
          <w:rFonts w:hint="eastAsia"/>
        </w:rPr>
        <w:t>功能介绍</w:t>
      </w:r>
      <w:bookmarkEnd w:id="90"/>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查库人员需按照</w:t>
      </w:r>
      <w:r>
        <w:rPr>
          <w:rFonts w:ascii="微软雅黑" w:eastAsia="微软雅黑" w:hAnsi="微软雅黑" w:hint="eastAsia"/>
          <w:szCs w:val="21"/>
        </w:rPr>
        <w:t>预合同</w:t>
      </w:r>
      <w:r w:rsidRPr="003C4AB7">
        <w:rPr>
          <w:rFonts w:ascii="微软雅黑" w:eastAsia="微软雅黑" w:hAnsi="微软雅黑" w:hint="eastAsia"/>
          <w:szCs w:val="21"/>
        </w:rPr>
        <w:t>中的查库频率，在</w:t>
      </w:r>
      <w:r>
        <w:rPr>
          <w:rFonts w:ascii="微软雅黑" w:eastAsia="微软雅黑" w:hAnsi="微软雅黑" w:hint="eastAsia"/>
          <w:szCs w:val="21"/>
        </w:rPr>
        <w:t>预合同</w:t>
      </w:r>
      <w:r w:rsidRPr="003C4AB7">
        <w:rPr>
          <w:rFonts w:ascii="微软雅黑" w:eastAsia="微软雅黑" w:hAnsi="微软雅黑" w:hint="eastAsia"/>
          <w:szCs w:val="21"/>
        </w:rPr>
        <w:t>生效后，对监管仓库、监管仓储机构和监管抵</w:t>
      </w:r>
      <w:r w:rsidRPr="003C4AB7">
        <w:rPr>
          <w:rFonts w:ascii="微软雅黑" w:eastAsia="微软雅黑" w:hAnsi="微软雅黑"/>
          <w:szCs w:val="21"/>
        </w:rPr>
        <w:t>/</w:t>
      </w:r>
      <w:r w:rsidRPr="003C4AB7">
        <w:rPr>
          <w:rFonts w:ascii="微软雅黑" w:eastAsia="微软雅黑" w:hAnsi="微软雅黑" w:hint="eastAsia"/>
          <w:szCs w:val="21"/>
        </w:rPr>
        <w:t>质押物进行巡查，若未按</w:t>
      </w:r>
      <w:r>
        <w:rPr>
          <w:rFonts w:ascii="微软雅黑" w:eastAsia="微软雅黑" w:hAnsi="微软雅黑" w:hint="eastAsia"/>
          <w:szCs w:val="21"/>
        </w:rPr>
        <w:t>预合同</w:t>
      </w:r>
      <w:r w:rsidRPr="003C4AB7">
        <w:rPr>
          <w:rFonts w:ascii="微软雅黑" w:eastAsia="微软雅黑" w:hAnsi="微软雅黑" w:hint="eastAsia"/>
          <w:szCs w:val="21"/>
        </w:rPr>
        <w:t>的监管频率进行巡查，则系统给予风险提示。</w:t>
      </w:r>
    </w:p>
    <w:p w:rsidR="00C41B77" w:rsidRDefault="00C41B77" w:rsidP="000D3A9F">
      <w:pPr>
        <w:pStyle w:val="5"/>
        <w:rPr>
          <w:rFonts w:hint="eastAsia"/>
        </w:rPr>
      </w:pPr>
      <w:bookmarkStart w:id="91" w:name="_Toc484636419"/>
      <w:r>
        <w:rPr>
          <w:rFonts w:hint="eastAsia"/>
        </w:rPr>
        <w:lastRenderedPageBreak/>
        <w:t>操作流程</w:t>
      </w:r>
      <w:bookmarkEnd w:id="91"/>
    </w:p>
    <w:p w:rsidR="00C41B77" w:rsidRPr="00C06BF1" w:rsidRDefault="00C41B77" w:rsidP="00C41B77">
      <w:pPr>
        <w:ind w:firstLineChars="200" w:firstLine="420"/>
        <w:rPr>
          <w:rFonts w:ascii="微软雅黑" w:eastAsia="微软雅黑" w:hAnsi="微软雅黑" w:hint="eastAsia"/>
          <w:szCs w:val="21"/>
        </w:rPr>
      </w:pPr>
      <w:r w:rsidRPr="00C06BF1">
        <w:rPr>
          <w:rFonts w:ascii="微软雅黑" w:eastAsia="微软雅黑" w:hAnsi="微软雅黑" w:hint="eastAsia"/>
          <w:szCs w:val="21"/>
        </w:rPr>
        <w:t xml:space="preserve">客户经理登录供应链金融业务系统，依次点击“工作台 &gt; 业务提醒 &gt; </w:t>
      </w:r>
      <w:r>
        <w:rPr>
          <w:rFonts w:ascii="微软雅黑" w:eastAsia="微软雅黑" w:hAnsi="微软雅黑" w:hint="eastAsia"/>
          <w:szCs w:val="21"/>
        </w:rPr>
        <w:t>查库</w:t>
      </w:r>
      <w:r w:rsidRPr="00C06BF1">
        <w:rPr>
          <w:rFonts w:ascii="微软雅黑" w:eastAsia="微软雅黑" w:hAnsi="微软雅黑" w:hint="eastAsia"/>
          <w:szCs w:val="21"/>
        </w:rPr>
        <w:t>提示”，见下图：</w:t>
      </w:r>
    </w:p>
    <w:p w:rsidR="00C41B77" w:rsidRDefault="00972D3B" w:rsidP="00C41B77">
      <w:pPr>
        <w:rPr>
          <w:rFonts w:ascii="宋体" w:hAnsi="宋体" w:hint="eastAsia"/>
          <w:szCs w:val="21"/>
        </w:rPr>
      </w:pPr>
      <w:r>
        <w:rPr>
          <w:rFonts w:ascii="宋体" w:hAnsi="宋体" w:hint="eastAsia"/>
          <w:noProof/>
          <w:szCs w:val="21"/>
        </w:rPr>
        <w:drawing>
          <wp:inline distT="0" distB="0" distL="0" distR="0">
            <wp:extent cx="6150610" cy="23291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0610" cy="2329180"/>
                    </a:xfrm>
                    <a:prstGeom prst="rect">
                      <a:avLst/>
                    </a:prstGeom>
                    <a:noFill/>
                    <a:ln>
                      <a:noFill/>
                    </a:ln>
                  </pic:spPr>
                </pic:pic>
              </a:graphicData>
            </a:graphic>
          </wp:inline>
        </w:drawing>
      </w:r>
    </w:p>
    <w:p w:rsidR="00C41B77" w:rsidRPr="00697621" w:rsidRDefault="00C41B77" w:rsidP="000D3A9F">
      <w:pPr>
        <w:pStyle w:val="4"/>
        <w:rPr>
          <w:rFonts w:hint="eastAsia"/>
        </w:rPr>
      </w:pPr>
      <w:bookmarkStart w:id="92" w:name="_Toc484636420"/>
      <w:r>
        <w:rPr>
          <w:rFonts w:hint="eastAsia"/>
        </w:rPr>
        <w:t>争议</w:t>
      </w:r>
      <w:r w:rsidRPr="00697621">
        <w:rPr>
          <w:rFonts w:hint="eastAsia"/>
        </w:rPr>
        <w:t>提示</w:t>
      </w:r>
      <w:bookmarkEnd w:id="92"/>
    </w:p>
    <w:p w:rsidR="00C41B77" w:rsidRDefault="00C41B77" w:rsidP="000D3A9F">
      <w:pPr>
        <w:pStyle w:val="5"/>
        <w:rPr>
          <w:rFonts w:hint="eastAsia"/>
        </w:rPr>
      </w:pPr>
      <w:bookmarkStart w:id="93" w:name="_Toc484636421"/>
      <w:r>
        <w:rPr>
          <w:rFonts w:hint="eastAsia"/>
        </w:rPr>
        <w:t>功能介绍</w:t>
      </w:r>
      <w:bookmarkEnd w:id="93"/>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该功能用于对已发生争议的应收账款进行风险</w:t>
      </w:r>
      <w:r w:rsidRPr="003C4AB7">
        <w:rPr>
          <w:rFonts w:ascii="微软雅黑" w:eastAsia="微软雅黑" w:hAnsi="微软雅黑"/>
          <w:szCs w:val="21"/>
        </w:rPr>
        <w:t>提示</w:t>
      </w:r>
      <w:r w:rsidRPr="003C4AB7">
        <w:rPr>
          <w:rFonts w:ascii="微软雅黑" w:eastAsia="微软雅黑" w:hAnsi="微软雅黑" w:hint="eastAsia"/>
          <w:szCs w:val="21"/>
        </w:rPr>
        <w:t>，提示客户经理进行跟踪。</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提示</w:t>
      </w:r>
      <w:r w:rsidRPr="003C4AB7">
        <w:rPr>
          <w:rFonts w:ascii="微软雅黑" w:eastAsia="微软雅黑" w:hAnsi="微软雅黑"/>
          <w:szCs w:val="21"/>
        </w:rPr>
        <w:t>条件</w:t>
      </w:r>
      <w:r w:rsidRPr="003C4AB7">
        <w:rPr>
          <w:rFonts w:ascii="微软雅黑" w:eastAsia="微软雅黑" w:hAnsi="微软雅黑" w:hint="eastAsia"/>
          <w:szCs w:val="21"/>
        </w:rPr>
        <w:t>:已争议</w:t>
      </w:r>
      <w:r w:rsidRPr="003C4AB7">
        <w:rPr>
          <w:rFonts w:ascii="微软雅黑" w:eastAsia="微软雅黑" w:hAnsi="微软雅黑"/>
          <w:szCs w:val="21"/>
        </w:rPr>
        <w:t>的应收账款</w:t>
      </w:r>
      <w:r w:rsidRPr="003C4AB7">
        <w:rPr>
          <w:rFonts w:ascii="微软雅黑" w:eastAsia="微软雅黑" w:hAnsi="微软雅黑" w:hint="eastAsia"/>
          <w:szCs w:val="21"/>
        </w:rPr>
        <w:t>。</w:t>
      </w:r>
    </w:p>
    <w:p w:rsidR="00C41B77" w:rsidRDefault="00C41B77" w:rsidP="000D3A9F">
      <w:pPr>
        <w:pStyle w:val="5"/>
        <w:rPr>
          <w:rFonts w:hint="eastAsia"/>
        </w:rPr>
      </w:pPr>
      <w:bookmarkStart w:id="94" w:name="_Toc484636422"/>
      <w:r>
        <w:rPr>
          <w:rFonts w:hint="eastAsia"/>
        </w:rPr>
        <w:t>操作流程</w:t>
      </w:r>
      <w:bookmarkEnd w:id="94"/>
    </w:p>
    <w:p w:rsidR="00C41B77" w:rsidRPr="00E37D04" w:rsidRDefault="00C41B77" w:rsidP="00C41B77">
      <w:pPr>
        <w:ind w:firstLineChars="200" w:firstLine="420"/>
        <w:rPr>
          <w:rFonts w:ascii="微软雅黑" w:eastAsia="微软雅黑" w:hAnsi="微软雅黑" w:hint="eastAsia"/>
          <w:szCs w:val="21"/>
        </w:rPr>
      </w:pPr>
      <w:r w:rsidRPr="00E37D04">
        <w:rPr>
          <w:rFonts w:ascii="微软雅黑" w:eastAsia="微软雅黑" w:hAnsi="微软雅黑" w:hint="eastAsia"/>
          <w:szCs w:val="21"/>
        </w:rPr>
        <w:t xml:space="preserve">客户经理登录供应链金融业务系统，依次点击“工作台 &gt; 业务提醒 &gt; </w:t>
      </w:r>
      <w:r>
        <w:rPr>
          <w:rFonts w:ascii="微软雅黑" w:eastAsia="微软雅黑" w:hAnsi="微软雅黑" w:hint="eastAsia"/>
          <w:szCs w:val="21"/>
        </w:rPr>
        <w:t>争议</w:t>
      </w:r>
      <w:r w:rsidRPr="00E37D04">
        <w:rPr>
          <w:rFonts w:ascii="微软雅黑" w:eastAsia="微软雅黑" w:hAnsi="微软雅黑" w:hint="eastAsia"/>
          <w:szCs w:val="21"/>
        </w:rPr>
        <w:t>提示”，见下图：</w:t>
      </w:r>
    </w:p>
    <w:p w:rsidR="00C41B77" w:rsidRPr="00E37D04" w:rsidRDefault="00972D3B" w:rsidP="00C41B77">
      <w:pPr>
        <w:rPr>
          <w:rFonts w:ascii="微软雅黑" w:eastAsia="微软雅黑" w:hAnsi="微软雅黑" w:hint="eastAsia"/>
          <w:szCs w:val="21"/>
        </w:rPr>
      </w:pPr>
      <w:r>
        <w:rPr>
          <w:rFonts w:ascii="微软雅黑" w:eastAsia="微软雅黑" w:hAnsi="微软雅黑" w:hint="eastAsia"/>
          <w:noProof/>
          <w:szCs w:val="21"/>
        </w:rPr>
        <w:drawing>
          <wp:inline distT="0" distB="0" distL="0" distR="0">
            <wp:extent cx="6133465" cy="236347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3465" cy="2363470"/>
                    </a:xfrm>
                    <a:prstGeom prst="rect">
                      <a:avLst/>
                    </a:prstGeom>
                    <a:noFill/>
                    <a:ln>
                      <a:noFill/>
                    </a:ln>
                  </pic:spPr>
                </pic:pic>
              </a:graphicData>
            </a:graphic>
          </wp:inline>
        </w:drawing>
      </w:r>
    </w:p>
    <w:p w:rsidR="00C41B77" w:rsidRPr="00697621" w:rsidRDefault="00C41B77" w:rsidP="000D3A9F">
      <w:pPr>
        <w:pStyle w:val="4"/>
        <w:rPr>
          <w:rFonts w:hint="eastAsia"/>
        </w:rPr>
      </w:pPr>
      <w:bookmarkStart w:id="95" w:name="_Toc484636423"/>
      <w:r>
        <w:rPr>
          <w:rFonts w:hint="eastAsia"/>
        </w:rPr>
        <w:lastRenderedPageBreak/>
        <w:t>账款催收</w:t>
      </w:r>
      <w:r w:rsidRPr="00697621">
        <w:rPr>
          <w:rFonts w:hint="eastAsia"/>
        </w:rPr>
        <w:t>提示</w:t>
      </w:r>
      <w:bookmarkEnd w:id="95"/>
    </w:p>
    <w:p w:rsidR="00C41B77" w:rsidRDefault="00C41B77" w:rsidP="000D3A9F">
      <w:pPr>
        <w:pStyle w:val="5"/>
        <w:rPr>
          <w:rFonts w:hint="eastAsia"/>
        </w:rPr>
      </w:pPr>
      <w:bookmarkStart w:id="96" w:name="_Toc484636424"/>
      <w:r>
        <w:rPr>
          <w:rFonts w:hint="eastAsia"/>
        </w:rPr>
        <w:t>功能介绍</w:t>
      </w:r>
      <w:bookmarkEnd w:id="96"/>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当应收账款出现催收且未销账/未解除</w:t>
      </w:r>
      <w:r w:rsidRPr="003C4AB7">
        <w:rPr>
          <w:rFonts w:ascii="微软雅黑" w:eastAsia="微软雅黑" w:hAnsi="微软雅黑"/>
          <w:szCs w:val="21"/>
        </w:rPr>
        <w:t>质押</w:t>
      </w:r>
      <w:r w:rsidRPr="003C4AB7">
        <w:rPr>
          <w:rFonts w:ascii="微软雅黑" w:eastAsia="微软雅黑" w:hAnsi="微软雅黑" w:hint="eastAsia"/>
          <w:szCs w:val="21"/>
        </w:rPr>
        <w:t>时，则该功能提醒客户经理进行催收。</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提示对象：催收</w:t>
      </w:r>
      <w:r w:rsidRPr="003C4AB7">
        <w:rPr>
          <w:rFonts w:ascii="微软雅黑" w:eastAsia="微软雅黑" w:hAnsi="微软雅黑"/>
          <w:szCs w:val="21"/>
        </w:rPr>
        <w:t>的应收账款</w:t>
      </w:r>
      <w:r w:rsidRPr="003C4AB7">
        <w:rPr>
          <w:rFonts w:ascii="微软雅黑" w:eastAsia="微软雅黑" w:hAnsi="微软雅黑" w:hint="eastAsia"/>
          <w:szCs w:val="21"/>
        </w:rPr>
        <w:t>。</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提示条件：当前系统日期-到期日期 &gt;</w:t>
      </w:r>
      <w:r w:rsidRPr="003C4AB7">
        <w:rPr>
          <w:rFonts w:ascii="微软雅黑" w:eastAsia="微软雅黑" w:hAnsi="微软雅黑"/>
          <w:szCs w:val="21"/>
        </w:rPr>
        <w:t>=X</w:t>
      </w:r>
      <w:r w:rsidRPr="003C4AB7">
        <w:rPr>
          <w:rFonts w:ascii="微软雅黑" w:eastAsia="微软雅黑" w:hAnsi="微软雅黑" w:hint="eastAsia"/>
          <w:szCs w:val="21"/>
        </w:rPr>
        <w:t>（</w:t>
      </w:r>
      <w:r w:rsidRPr="003C4AB7">
        <w:rPr>
          <w:rFonts w:ascii="微软雅黑" w:eastAsia="微软雅黑" w:hAnsi="微软雅黑"/>
          <w:szCs w:val="21"/>
        </w:rPr>
        <w:t>X</w:t>
      </w:r>
      <w:r w:rsidRPr="003C4AB7">
        <w:rPr>
          <w:rFonts w:ascii="微软雅黑" w:eastAsia="微软雅黑" w:hAnsi="微软雅黑" w:hint="eastAsia"/>
          <w:szCs w:val="21"/>
        </w:rPr>
        <w:t>后台</w:t>
      </w:r>
      <w:r w:rsidRPr="003C4AB7">
        <w:rPr>
          <w:rFonts w:ascii="微软雅黑" w:eastAsia="微软雅黑" w:hAnsi="微软雅黑"/>
          <w:szCs w:val="21"/>
        </w:rPr>
        <w:t>参数设置，</w:t>
      </w:r>
      <w:r w:rsidRPr="003C4AB7">
        <w:rPr>
          <w:rFonts w:ascii="微软雅黑" w:eastAsia="微软雅黑" w:hAnsi="微软雅黑" w:hint="eastAsia"/>
          <w:szCs w:val="21"/>
        </w:rPr>
        <w:t>默认0天）</w:t>
      </w:r>
    </w:p>
    <w:p w:rsidR="00C41B77" w:rsidRDefault="00C41B77" w:rsidP="000D3A9F">
      <w:pPr>
        <w:pStyle w:val="5"/>
        <w:rPr>
          <w:rFonts w:hint="eastAsia"/>
        </w:rPr>
      </w:pPr>
      <w:bookmarkStart w:id="97" w:name="_Toc484636425"/>
      <w:r>
        <w:rPr>
          <w:rFonts w:hint="eastAsia"/>
        </w:rPr>
        <w:t>操作流程</w:t>
      </w:r>
      <w:bookmarkEnd w:id="97"/>
    </w:p>
    <w:p w:rsidR="00C41B77" w:rsidRPr="00A14C46" w:rsidRDefault="00C41B77" w:rsidP="00C41B77">
      <w:pPr>
        <w:ind w:firstLineChars="200" w:firstLine="420"/>
        <w:rPr>
          <w:rFonts w:ascii="微软雅黑" w:eastAsia="微软雅黑" w:hAnsi="微软雅黑" w:hint="eastAsia"/>
          <w:szCs w:val="21"/>
        </w:rPr>
      </w:pPr>
      <w:r w:rsidRPr="00A14C46">
        <w:rPr>
          <w:rFonts w:ascii="微软雅黑" w:eastAsia="微软雅黑" w:hAnsi="微软雅黑" w:hint="eastAsia"/>
          <w:szCs w:val="21"/>
        </w:rPr>
        <w:t>客户经理登录供应链金融业务系统，依次点击“工作台 &gt; 业务提醒 &gt; 账款</w:t>
      </w:r>
      <w:r>
        <w:rPr>
          <w:rFonts w:ascii="微软雅黑" w:eastAsia="微软雅黑" w:hAnsi="微软雅黑" w:hint="eastAsia"/>
          <w:szCs w:val="21"/>
        </w:rPr>
        <w:t>催收</w:t>
      </w:r>
      <w:r w:rsidRPr="00A14C46">
        <w:rPr>
          <w:rFonts w:ascii="微软雅黑" w:eastAsia="微软雅黑" w:hAnsi="微软雅黑" w:hint="eastAsia"/>
          <w:szCs w:val="21"/>
        </w:rPr>
        <w:t>提示”，见下图：</w:t>
      </w:r>
    </w:p>
    <w:p w:rsidR="00C41B77" w:rsidRPr="00A14C46" w:rsidRDefault="00972D3B" w:rsidP="00C41B77">
      <w:pPr>
        <w:rPr>
          <w:rFonts w:ascii="微软雅黑" w:eastAsia="微软雅黑" w:hAnsi="微软雅黑" w:hint="eastAsia"/>
          <w:szCs w:val="21"/>
        </w:rPr>
      </w:pPr>
      <w:r>
        <w:rPr>
          <w:rFonts w:ascii="微软雅黑" w:eastAsia="微软雅黑" w:hAnsi="微软雅黑" w:hint="eastAsia"/>
          <w:noProof/>
          <w:szCs w:val="21"/>
        </w:rPr>
        <w:drawing>
          <wp:inline distT="0" distB="0" distL="0" distR="0">
            <wp:extent cx="6141720" cy="24415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1720" cy="2441575"/>
                    </a:xfrm>
                    <a:prstGeom prst="rect">
                      <a:avLst/>
                    </a:prstGeom>
                    <a:noFill/>
                    <a:ln>
                      <a:noFill/>
                    </a:ln>
                  </pic:spPr>
                </pic:pic>
              </a:graphicData>
            </a:graphic>
          </wp:inline>
        </w:drawing>
      </w:r>
    </w:p>
    <w:p w:rsidR="00C41B77" w:rsidRDefault="00C41B77" w:rsidP="000D3A9F">
      <w:pPr>
        <w:pStyle w:val="3"/>
        <w:rPr>
          <w:rFonts w:hint="eastAsia"/>
        </w:rPr>
      </w:pPr>
      <w:bookmarkStart w:id="98" w:name="_Toc27666"/>
      <w:bookmarkStart w:id="99" w:name="_Toc429737415"/>
      <w:bookmarkStart w:id="100" w:name="_Toc429744838"/>
      <w:bookmarkStart w:id="101" w:name="_Toc440620788"/>
      <w:bookmarkStart w:id="102" w:name="_Toc484636426"/>
      <w:r>
        <w:rPr>
          <w:rFonts w:hint="eastAsia"/>
        </w:rPr>
        <w:t>风险预警</w:t>
      </w:r>
      <w:bookmarkEnd w:id="98"/>
      <w:bookmarkEnd w:id="99"/>
      <w:bookmarkEnd w:id="100"/>
      <w:bookmarkEnd w:id="101"/>
      <w:bookmarkEnd w:id="102"/>
    </w:p>
    <w:p w:rsidR="00C41B77" w:rsidRPr="00B31891" w:rsidRDefault="00C41B77" w:rsidP="000D3A9F">
      <w:pPr>
        <w:pStyle w:val="4"/>
        <w:rPr>
          <w:rFonts w:hint="eastAsia"/>
        </w:rPr>
      </w:pPr>
      <w:bookmarkStart w:id="103" w:name="_Toc429737420"/>
      <w:bookmarkStart w:id="104" w:name="_Toc484636427"/>
      <w:r w:rsidRPr="00B31891">
        <w:rPr>
          <w:rFonts w:hint="eastAsia"/>
        </w:rPr>
        <w:t>预合同到期预警</w:t>
      </w:r>
      <w:bookmarkEnd w:id="103"/>
      <w:bookmarkEnd w:id="104"/>
    </w:p>
    <w:p w:rsidR="00C41B77" w:rsidRDefault="00C41B77" w:rsidP="000D3A9F">
      <w:pPr>
        <w:pStyle w:val="5"/>
        <w:rPr>
          <w:rFonts w:hint="eastAsia"/>
        </w:rPr>
      </w:pPr>
      <w:bookmarkStart w:id="105" w:name="_Toc484636428"/>
      <w:r>
        <w:rPr>
          <w:rFonts w:hint="eastAsia"/>
        </w:rPr>
        <w:t>功能介绍</w:t>
      </w:r>
      <w:bookmarkEnd w:id="105"/>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对于生效状态的</w:t>
      </w:r>
      <w:r>
        <w:rPr>
          <w:rFonts w:ascii="微软雅黑" w:eastAsia="微软雅黑" w:hAnsi="微软雅黑" w:hint="eastAsia"/>
          <w:szCs w:val="21"/>
        </w:rPr>
        <w:t>预合同</w:t>
      </w:r>
      <w:r w:rsidRPr="003C4AB7">
        <w:rPr>
          <w:rFonts w:ascii="微软雅黑" w:eastAsia="微软雅黑" w:hAnsi="微软雅黑" w:hint="eastAsia"/>
          <w:szCs w:val="21"/>
        </w:rPr>
        <w:t>，系统于到期前X天开始在“工作台-业务提醒”中进行</w:t>
      </w:r>
      <w:r>
        <w:rPr>
          <w:rFonts w:ascii="微软雅黑" w:eastAsia="微软雅黑" w:hAnsi="微软雅黑" w:hint="eastAsia"/>
          <w:szCs w:val="21"/>
        </w:rPr>
        <w:t>预合同</w:t>
      </w:r>
      <w:r w:rsidRPr="003C4AB7">
        <w:rPr>
          <w:rFonts w:ascii="微软雅黑" w:eastAsia="微软雅黑" w:hAnsi="微软雅黑" w:hint="eastAsia"/>
          <w:szCs w:val="21"/>
        </w:rPr>
        <w:t>到期提醒</w:t>
      </w:r>
      <w:r>
        <w:rPr>
          <w:rFonts w:ascii="微软雅黑" w:eastAsia="微软雅黑" w:hAnsi="微软雅黑" w:hint="eastAsia"/>
          <w:szCs w:val="21"/>
        </w:rPr>
        <w:t>。</w:t>
      </w:r>
      <w:r w:rsidRPr="003C4AB7">
        <w:rPr>
          <w:rFonts w:ascii="微软雅黑" w:eastAsia="微软雅黑" w:hAnsi="微软雅黑" w:hint="eastAsia"/>
          <w:szCs w:val="21"/>
        </w:rPr>
        <w:t>若于</w:t>
      </w:r>
      <w:r>
        <w:rPr>
          <w:rFonts w:ascii="微软雅黑" w:eastAsia="微软雅黑" w:hAnsi="微软雅黑" w:hint="eastAsia"/>
          <w:szCs w:val="21"/>
        </w:rPr>
        <w:t>预合同</w:t>
      </w:r>
      <w:r w:rsidRPr="003C4AB7">
        <w:rPr>
          <w:rFonts w:ascii="微软雅黑" w:eastAsia="微软雅黑" w:hAnsi="微软雅黑" w:hint="eastAsia"/>
          <w:szCs w:val="21"/>
        </w:rPr>
        <w:t>到期日当天，其项下仍然存在未结清业务则在批处理后转为预警，预警内容与提醒内容一致，可手动解除预警；</w:t>
      </w:r>
    </w:p>
    <w:p w:rsidR="00C41B77" w:rsidRDefault="00C41B77" w:rsidP="000D3A9F">
      <w:pPr>
        <w:pStyle w:val="5"/>
        <w:rPr>
          <w:rFonts w:hint="eastAsia"/>
        </w:rPr>
      </w:pPr>
      <w:bookmarkStart w:id="106" w:name="_Toc484636429"/>
      <w:r>
        <w:rPr>
          <w:rFonts w:hint="eastAsia"/>
        </w:rPr>
        <w:lastRenderedPageBreak/>
        <w:t>操作流程</w:t>
      </w:r>
      <w:bookmarkEnd w:id="106"/>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客户经理登录供应链金融业务系统，选择菜单“我的待办 &gt; 业务预警 &gt; 预合同到期预警”，进入贷款到期信息列表，见下图：</w:t>
      </w:r>
    </w:p>
    <w:p w:rsidR="00C41B77" w:rsidRPr="00551834" w:rsidRDefault="00972D3B" w:rsidP="00C41B77">
      <w:pPr>
        <w:rPr>
          <w:rFonts w:ascii="微软雅黑" w:eastAsia="微软雅黑" w:hAnsi="微软雅黑"/>
          <w:szCs w:val="21"/>
        </w:rPr>
      </w:pPr>
      <w:r>
        <w:rPr>
          <w:rFonts w:ascii="微软雅黑" w:eastAsia="微软雅黑" w:hAnsi="微软雅黑"/>
          <w:noProof/>
          <w:szCs w:val="21"/>
        </w:rPr>
        <w:drawing>
          <wp:inline distT="0" distB="0" distL="0" distR="0">
            <wp:extent cx="6133465" cy="2493010"/>
            <wp:effectExtent l="0" t="0" r="63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3465" cy="2493010"/>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在上图中点击【解除预警】按钮，弹出确认框，见下图：</w:t>
      </w:r>
    </w:p>
    <w:p w:rsidR="00C41B77" w:rsidRDefault="00972D3B" w:rsidP="00C41B77">
      <w:pPr>
        <w:pStyle w:val="Arial15"/>
        <w:ind w:firstLineChars="0" w:firstLine="0"/>
        <w:jc w:val="center"/>
        <w:rPr>
          <w:rFonts w:ascii="宋体" w:hAnsi="宋体"/>
          <w:szCs w:val="21"/>
        </w:rPr>
      </w:pPr>
      <w:r>
        <w:rPr>
          <w:rFonts w:ascii="宋体" w:hAnsi="宋体"/>
          <w:noProof/>
          <w:szCs w:val="21"/>
        </w:rPr>
        <w:drawing>
          <wp:inline distT="0" distB="0" distL="0" distR="0">
            <wp:extent cx="3873500" cy="17341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3500" cy="1734185"/>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点击【确定】按钮，确定解除预警，该条预警信息就不存在预警中，点击【取消】按钮，取消解除，该条预警信息还存在。</w:t>
      </w:r>
    </w:p>
    <w:p w:rsidR="00C41B77" w:rsidRPr="00B31891" w:rsidRDefault="00C41B77" w:rsidP="000D3A9F">
      <w:pPr>
        <w:pStyle w:val="4"/>
        <w:rPr>
          <w:rFonts w:hint="eastAsia"/>
        </w:rPr>
      </w:pPr>
      <w:bookmarkStart w:id="107" w:name="_Toc484636430"/>
      <w:r>
        <w:rPr>
          <w:rFonts w:hint="eastAsia"/>
        </w:rPr>
        <w:t>融资</w:t>
      </w:r>
      <w:r w:rsidRPr="00B31891">
        <w:rPr>
          <w:rFonts w:hint="eastAsia"/>
        </w:rPr>
        <w:t>到期预警</w:t>
      </w:r>
      <w:bookmarkEnd w:id="107"/>
    </w:p>
    <w:p w:rsidR="00C41B77" w:rsidRDefault="00C41B77" w:rsidP="000D3A9F">
      <w:pPr>
        <w:pStyle w:val="5"/>
        <w:rPr>
          <w:rFonts w:hint="eastAsia"/>
        </w:rPr>
      </w:pPr>
      <w:bookmarkStart w:id="108" w:name="_Toc484636431"/>
      <w:r>
        <w:rPr>
          <w:rFonts w:hint="eastAsia"/>
        </w:rPr>
        <w:t>功能介绍</w:t>
      </w:r>
      <w:bookmarkEnd w:id="108"/>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在</w:t>
      </w:r>
      <w:r w:rsidRPr="003C4AB7">
        <w:rPr>
          <w:rFonts w:ascii="微软雅黑" w:eastAsia="微软雅黑" w:hAnsi="微软雅黑"/>
          <w:szCs w:val="21"/>
        </w:rPr>
        <w:t>融资申请到期前</w:t>
      </w:r>
      <w:r w:rsidRPr="003C4AB7">
        <w:rPr>
          <w:rFonts w:ascii="微软雅黑" w:eastAsia="微软雅黑" w:hAnsi="微软雅黑" w:hint="eastAsia"/>
          <w:szCs w:val="21"/>
        </w:rPr>
        <w:t>X天</w:t>
      </w:r>
      <w:r w:rsidRPr="003C4AB7">
        <w:rPr>
          <w:rFonts w:ascii="微软雅黑" w:eastAsia="微软雅黑" w:hAnsi="微软雅黑"/>
          <w:szCs w:val="21"/>
        </w:rPr>
        <w:t>系统</w:t>
      </w:r>
      <w:r w:rsidRPr="003C4AB7">
        <w:rPr>
          <w:rFonts w:ascii="微软雅黑" w:eastAsia="微软雅黑" w:hAnsi="微软雅黑" w:hint="eastAsia"/>
          <w:szCs w:val="21"/>
        </w:rPr>
        <w:t>开始进行风险</w:t>
      </w:r>
      <w:r w:rsidRPr="003C4AB7">
        <w:rPr>
          <w:rFonts w:ascii="微软雅黑" w:eastAsia="微软雅黑" w:hAnsi="微软雅黑"/>
          <w:szCs w:val="21"/>
        </w:rPr>
        <w:t>提示</w:t>
      </w:r>
      <w:r w:rsidRPr="003C4AB7">
        <w:rPr>
          <w:rFonts w:ascii="微软雅黑" w:eastAsia="微软雅黑" w:hAnsi="微软雅黑" w:hint="eastAsia"/>
          <w:szCs w:val="21"/>
        </w:rPr>
        <w:t>,并</w:t>
      </w:r>
      <w:r w:rsidRPr="003C4AB7">
        <w:rPr>
          <w:rFonts w:ascii="微软雅黑" w:eastAsia="微软雅黑" w:hAnsi="微软雅黑"/>
          <w:szCs w:val="21"/>
        </w:rPr>
        <w:t>于到期日当天日</w:t>
      </w:r>
      <w:r w:rsidRPr="003C4AB7">
        <w:rPr>
          <w:rFonts w:ascii="微软雅黑" w:eastAsia="微软雅黑" w:hAnsi="微软雅黑" w:hint="eastAsia"/>
          <w:szCs w:val="21"/>
        </w:rPr>
        <w:t>终批处理</w:t>
      </w:r>
      <w:r w:rsidRPr="003C4AB7">
        <w:rPr>
          <w:rFonts w:ascii="微软雅黑" w:eastAsia="微软雅黑" w:hAnsi="微软雅黑"/>
          <w:szCs w:val="21"/>
        </w:rPr>
        <w:t>后转为</w:t>
      </w:r>
      <w:r w:rsidRPr="003C4AB7">
        <w:rPr>
          <w:rFonts w:ascii="微软雅黑" w:eastAsia="微软雅黑" w:hAnsi="微软雅黑" w:hint="eastAsia"/>
          <w:szCs w:val="21"/>
        </w:rPr>
        <w:t>风险</w:t>
      </w:r>
      <w:r w:rsidRPr="003C4AB7">
        <w:rPr>
          <w:rFonts w:ascii="微软雅黑" w:eastAsia="微软雅黑" w:hAnsi="微软雅黑"/>
          <w:szCs w:val="21"/>
        </w:rPr>
        <w:t>预警</w:t>
      </w:r>
      <w:r w:rsidRPr="003C4AB7">
        <w:rPr>
          <w:rFonts w:ascii="微软雅黑" w:eastAsia="微软雅黑" w:hAnsi="微软雅黑" w:hint="eastAsia"/>
          <w:szCs w:val="21"/>
        </w:rPr>
        <w:t>,预警</w:t>
      </w:r>
      <w:r w:rsidRPr="003C4AB7">
        <w:rPr>
          <w:rFonts w:ascii="微软雅黑" w:eastAsia="微软雅黑" w:hAnsi="微软雅黑"/>
          <w:szCs w:val="21"/>
        </w:rPr>
        <w:t>内容与提示内容</w:t>
      </w:r>
      <w:r w:rsidRPr="003C4AB7">
        <w:rPr>
          <w:rFonts w:ascii="微软雅黑" w:eastAsia="微软雅黑" w:hAnsi="微软雅黑" w:hint="eastAsia"/>
          <w:szCs w:val="21"/>
        </w:rPr>
        <w:t>一致,可</w:t>
      </w:r>
      <w:r w:rsidRPr="003C4AB7">
        <w:rPr>
          <w:rFonts w:ascii="微软雅黑" w:eastAsia="微软雅黑" w:hAnsi="微软雅黑"/>
          <w:szCs w:val="21"/>
        </w:rPr>
        <w:t>手工解除预警信息</w:t>
      </w:r>
      <w:r w:rsidRPr="003C4AB7">
        <w:rPr>
          <w:rFonts w:ascii="微软雅黑" w:eastAsia="微软雅黑" w:hAnsi="微软雅黑" w:hint="eastAsia"/>
          <w:szCs w:val="21"/>
        </w:rPr>
        <w:t>，解除预警后，该笔数据不在列表中展示，批处理后，该若</w:t>
      </w:r>
      <w:r w:rsidRPr="003C4AB7">
        <w:rPr>
          <w:rFonts w:ascii="微软雅黑" w:eastAsia="微软雅黑" w:hAnsi="微软雅黑"/>
          <w:szCs w:val="21"/>
        </w:rPr>
        <w:t>依然满足</w:t>
      </w:r>
      <w:r w:rsidRPr="003C4AB7">
        <w:rPr>
          <w:rFonts w:ascii="微软雅黑" w:eastAsia="微软雅黑" w:hAnsi="微软雅黑"/>
          <w:szCs w:val="21"/>
        </w:rPr>
        <w:lastRenderedPageBreak/>
        <w:t>预警条件</w:t>
      </w:r>
      <w:r w:rsidRPr="003C4AB7">
        <w:rPr>
          <w:rFonts w:ascii="微软雅黑" w:eastAsia="微软雅黑" w:hAnsi="微软雅黑" w:hint="eastAsia"/>
          <w:szCs w:val="21"/>
        </w:rPr>
        <w:t>可</w:t>
      </w:r>
      <w:r w:rsidRPr="003C4AB7">
        <w:rPr>
          <w:rFonts w:ascii="微软雅黑" w:eastAsia="微软雅黑" w:hAnsi="微软雅黑"/>
          <w:szCs w:val="21"/>
        </w:rPr>
        <w:t>再次展示出来</w:t>
      </w:r>
      <w:r w:rsidRPr="003C4AB7">
        <w:rPr>
          <w:rFonts w:ascii="微软雅黑" w:eastAsia="微软雅黑" w:hAnsi="微软雅黑" w:hint="eastAsia"/>
          <w:szCs w:val="21"/>
        </w:rPr>
        <w:t>。</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预警对象：融资信息；</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预警条件：融资到期日&lt;=当前系统日期，且融资</w:t>
      </w:r>
      <w:r w:rsidRPr="003C4AB7">
        <w:rPr>
          <w:rFonts w:ascii="微软雅黑" w:eastAsia="微软雅黑" w:hAnsi="微软雅黑"/>
          <w:szCs w:val="21"/>
        </w:rPr>
        <w:t>下借据未结清</w:t>
      </w:r>
      <w:r w:rsidRPr="003C4AB7">
        <w:rPr>
          <w:rFonts w:ascii="微软雅黑" w:eastAsia="微软雅黑" w:hAnsi="微软雅黑" w:hint="eastAsia"/>
          <w:szCs w:val="21"/>
        </w:rPr>
        <w:t>(融资</w:t>
      </w:r>
      <w:r w:rsidRPr="003C4AB7">
        <w:rPr>
          <w:rFonts w:ascii="微软雅黑" w:eastAsia="微软雅黑" w:hAnsi="微软雅黑"/>
          <w:szCs w:val="21"/>
        </w:rPr>
        <w:t>余额不等于</w:t>
      </w:r>
      <w:r w:rsidRPr="003C4AB7">
        <w:rPr>
          <w:rFonts w:ascii="微软雅黑" w:eastAsia="微软雅黑" w:hAnsi="微软雅黑" w:hint="eastAsia"/>
          <w:szCs w:val="21"/>
        </w:rPr>
        <w:t>0)。</w:t>
      </w:r>
    </w:p>
    <w:p w:rsidR="00C41B77" w:rsidRDefault="00C41B77" w:rsidP="000D3A9F">
      <w:pPr>
        <w:pStyle w:val="5"/>
        <w:rPr>
          <w:rFonts w:hint="eastAsia"/>
        </w:rPr>
      </w:pPr>
      <w:bookmarkStart w:id="109" w:name="_Toc484636432"/>
      <w:r>
        <w:rPr>
          <w:rFonts w:hint="eastAsia"/>
        </w:rPr>
        <w:t>操作流程</w:t>
      </w:r>
      <w:bookmarkEnd w:id="109"/>
    </w:p>
    <w:p w:rsidR="00C41B77" w:rsidRPr="001A6A11" w:rsidRDefault="00C41B77" w:rsidP="00C41B77">
      <w:pPr>
        <w:pStyle w:val="Arial15"/>
        <w:ind w:firstLine="420"/>
        <w:rPr>
          <w:rFonts w:ascii="微软雅黑" w:eastAsia="微软雅黑" w:hAnsi="微软雅黑" w:hint="eastAsia"/>
          <w:szCs w:val="21"/>
        </w:rPr>
      </w:pPr>
      <w:r w:rsidRPr="001A6A11">
        <w:rPr>
          <w:rFonts w:ascii="微软雅黑" w:eastAsia="微软雅黑" w:hAnsi="微软雅黑" w:hint="eastAsia"/>
          <w:szCs w:val="21"/>
        </w:rPr>
        <w:t xml:space="preserve">客户经理登录供应链金融业务系统，选择菜单“我的待办 &gt; 业务预警 &gt; </w:t>
      </w:r>
      <w:r>
        <w:rPr>
          <w:rFonts w:ascii="微软雅黑" w:eastAsia="微软雅黑" w:hAnsi="微软雅黑" w:hint="eastAsia"/>
          <w:szCs w:val="21"/>
        </w:rPr>
        <w:t>融资</w:t>
      </w:r>
      <w:r w:rsidRPr="001A6A11">
        <w:rPr>
          <w:rFonts w:ascii="微软雅黑" w:eastAsia="微软雅黑" w:hAnsi="微软雅黑" w:hint="eastAsia"/>
          <w:szCs w:val="21"/>
        </w:rPr>
        <w:t>到期预警”，见下图：</w:t>
      </w:r>
    </w:p>
    <w:p w:rsidR="00C41B77" w:rsidRPr="001A6A11" w:rsidRDefault="00972D3B" w:rsidP="00C41B77">
      <w:pPr>
        <w:rPr>
          <w:rFonts w:ascii="微软雅黑" w:eastAsia="微软雅黑" w:hAnsi="微软雅黑"/>
          <w:szCs w:val="21"/>
        </w:rPr>
      </w:pPr>
      <w:r>
        <w:rPr>
          <w:rFonts w:ascii="微软雅黑" w:eastAsia="微软雅黑" w:hAnsi="微软雅黑"/>
          <w:noProof/>
          <w:szCs w:val="21"/>
        </w:rPr>
        <w:drawing>
          <wp:inline distT="0" distB="0" distL="0" distR="0">
            <wp:extent cx="6141720" cy="23634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1720" cy="2363470"/>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在上图中点击【解除预警】按钮，弹出确认框，见下图：</w:t>
      </w:r>
    </w:p>
    <w:p w:rsidR="00C41B77" w:rsidRDefault="00972D3B" w:rsidP="00C41B77">
      <w:pPr>
        <w:pStyle w:val="Arial15"/>
        <w:ind w:firstLineChars="0" w:firstLine="0"/>
        <w:jc w:val="center"/>
        <w:rPr>
          <w:rFonts w:ascii="宋体" w:hAnsi="宋体"/>
          <w:szCs w:val="21"/>
        </w:rPr>
      </w:pPr>
      <w:r>
        <w:rPr>
          <w:rFonts w:ascii="宋体" w:hAnsi="宋体"/>
          <w:noProof/>
          <w:szCs w:val="21"/>
        </w:rPr>
        <w:drawing>
          <wp:inline distT="0" distB="0" distL="0" distR="0">
            <wp:extent cx="3873500" cy="17341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3500" cy="1734185"/>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点击【确定】按钮，确定解除预警，该条预警信息就不存在预警中，点击【取消】按钮，取消解除，该条预警信息还存在。</w:t>
      </w:r>
    </w:p>
    <w:p w:rsidR="00C41B77" w:rsidRPr="00B31891" w:rsidRDefault="00C41B77" w:rsidP="000D3A9F">
      <w:pPr>
        <w:pStyle w:val="4"/>
        <w:rPr>
          <w:rFonts w:hint="eastAsia"/>
        </w:rPr>
      </w:pPr>
      <w:bookmarkStart w:id="110" w:name="_Toc429737417"/>
      <w:bookmarkStart w:id="111" w:name="_Toc484636433"/>
      <w:r w:rsidRPr="00B31891">
        <w:rPr>
          <w:rFonts w:hint="eastAsia"/>
        </w:rPr>
        <w:t>池模式融资水位预警</w:t>
      </w:r>
      <w:bookmarkEnd w:id="110"/>
      <w:bookmarkEnd w:id="111"/>
    </w:p>
    <w:p w:rsidR="00C41B77" w:rsidRPr="00A44CC6" w:rsidRDefault="00C41B77" w:rsidP="000D3A9F">
      <w:pPr>
        <w:pStyle w:val="5"/>
        <w:rPr>
          <w:rFonts w:hint="eastAsia"/>
        </w:rPr>
      </w:pPr>
      <w:bookmarkStart w:id="112" w:name="_Toc484636434"/>
      <w:r w:rsidRPr="00A44CC6">
        <w:rPr>
          <w:rFonts w:hint="eastAsia"/>
        </w:rPr>
        <w:t>功能介绍</w:t>
      </w:r>
      <w:bookmarkEnd w:id="112"/>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lastRenderedPageBreak/>
        <w:t>对于池融资包括应收账款池融资，保理池融资，在</w:t>
      </w:r>
      <w:r>
        <w:rPr>
          <w:rFonts w:ascii="微软雅黑" w:eastAsia="微软雅黑" w:hAnsi="微软雅黑" w:hint="eastAsia"/>
          <w:szCs w:val="21"/>
        </w:rPr>
        <w:t>预合同</w:t>
      </w:r>
      <w:r w:rsidRPr="003C4AB7">
        <w:rPr>
          <w:rFonts w:ascii="微软雅黑" w:eastAsia="微软雅黑" w:hAnsi="微软雅黑" w:hint="eastAsia"/>
          <w:szCs w:val="21"/>
        </w:rPr>
        <w:t>中约定警戒线、处置线，若水位低于警戒线则需预警。</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预警对象：池以预合同为单位，所有标识为池预合同，包括应收账款池，保理池；</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预警条件：（池水位-出账总余额+保证金）/池水位&lt;警戒线，则系统需预警提示，警戒性用于预先警告提示的作用，提示池水位有可能低于出账总余额，产生超贷的可能。</w:t>
      </w:r>
    </w:p>
    <w:p w:rsidR="00C41B77" w:rsidRPr="000428F7" w:rsidRDefault="00C41B77" w:rsidP="000D3A9F">
      <w:pPr>
        <w:pStyle w:val="5"/>
        <w:rPr>
          <w:rFonts w:hint="eastAsia"/>
        </w:rPr>
      </w:pPr>
      <w:bookmarkStart w:id="113" w:name="_Toc484636435"/>
      <w:r w:rsidRPr="000428F7">
        <w:rPr>
          <w:rFonts w:hint="eastAsia"/>
        </w:rPr>
        <w:t>操作流程</w:t>
      </w:r>
      <w:bookmarkEnd w:id="113"/>
    </w:p>
    <w:p w:rsidR="00C41B77" w:rsidRPr="0000459B" w:rsidRDefault="00C41B77" w:rsidP="00C41B77">
      <w:pPr>
        <w:ind w:firstLineChars="200" w:firstLine="420"/>
        <w:rPr>
          <w:rFonts w:ascii="微软雅黑" w:eastAsia="微软雅黑" w:hAnsi="微软雅黑" w:hint="eastAsia"/>
          <w:szCs w:val="21"/>
        </w:rPr>
      </w:pPr>
      <w:r w:rsidRPr="0000459B">
        <w:rPr>
          <w:rFonts w:ascii="微软雅黑" w:eastAsia="微软雅黑" w:hAnsi="微软雅黑" w:hint="eastAsia"/>
          <w:szCs w:val="21"/>
        </w:rPr>
        <w:t>客户经理登录供应链金融业务系统，依次点击“工作台 &gt; 业务预警 &gt; 池模式融资水位预警”，进入池模式融资水位信息列表，见下图：</w:t>
      </w:r>
    </w:p>
    <w:p w:rsidR="00C41B77" w:rsidRDefault="00972D3B" w:rsidP="00C41B77">
      <w:pPr>
        <w:rPr>
          <w:rFonts w:ascii="宋体" w:hAnsi="宋体" w:hint="eastAsia"/>
          <w:szCs w:val="21"/>
        </w:rPr>
      </w:pPr>
      <w:r>
        <w:rPr>
          <w:rFonts w:ascii="宋体" w:hAnsi="宋体" w:hint="eastAsia"/>
          <w:noProof/>
          <w:szCs w:val="21"/>
        </w:rPr>
        <w:drawing>
          <wp:inline distT="0" distB="0" distL="0" distR="0">
            <wp:extent cx="6150610" cy="23983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0610" cy="2398395"/>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bookmarkStart w:id="114" w:name="_Toc429737416"/>
      <w:r w:rsidRPr="00551834">
        <w:rPr>
          <w:rFonts w:ascii="微软雅黑" w:eastAsia="微软雅黑" w:hAnsi="微软雅黑" w:hint="eastAsia"/>
          <w:szCs w:val="21"/>
        </w:rPr>
        <w:t>在上图中点击【解除预警】按钮，弹出确认框，见下图：</w:t>
      </w:r>
    </w:p>
    <w:p w:rsidR="00C41B77" w:rsidRDefault="00972D3B" w:rsidP="00C41B77">
      <w:pPr>
        <w:pStyle w:val="Arial15"/>
        <w:ind w:firstLineChars="0" w:firstLine="0"/>
        <w:jc w:val="center"/>
        <w:rPr>
          <w:rFonts w:ascii="宋体" w:hAnsi="宋体"/>
          <w:szCs w:val="21"/>
        </w:rPr>
      </w:pPr>
      <w:r>
        <w:rPr>
          <w:rFonts w:ascii="宋体" w:hAnsi="宋体"/>
          <w:noProof/>
          <w:szCs w:val="21"/>
        </w:rPr>
        <w:drawing>
          <wp:inline distT="0" distB="0" distL="0" distR="0">
            <wp:extent cx="3873500" cy="17341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3500" cy="1734185"/>
                    </a:xfrm>
                    <a:prstGeom prst="rect">
                      <a:avLst/>
                    </a:prstGeom>
                    <a:noFill/>
                    <a:ln>
                      <a:noFill/>
                    </a:ln>
                  </pic:spPr>
                </pic:pic>
              </a:graphicData>
            </a:graphic>
          </wp:inline>
        </w:drawing>
      </w:r>
    </w:p>
    <w:p w:rsidR="00C41B77"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点击【确定】按钮，确定解除预警，该条预警信息就不存在预警中，点击【取消】按钮，取消解除，该条预警信息还存在。</w:t>
      </w:r>
    </w:p>
    <w:p w:rsidR="00C41B77" w:rsidRPr="0029431E" w:rsidRDefault="00C41B77" w:rsidP="00C41B77">
      <w:pPr>
        <w:ind w:firstLineChars="200" w:firstLine="420"/>
        <w:rPr>
          <w:rFonts w:ascii="微软雅黑" w:eastAsia="微软雅黑" w:hAnsi="微软雅黑" w:hint="eastAsia"/>
          <w:szCs w:val="21"/>
        </w:rPr>
      </w:pPr>
      <w:r w:rsidRPr="0029431E">
        <w:rPr>
          <w:rFonts w:ascii="微软雅黑" w:eastAsia="微软雅黑" w:hAnsi="微软雅黑" w:hint="eastAsia"/>
          <w:szCs w:val="21"/>
        </w:rPr>
        <w:lastRenderedPageBreak/>
        <w:t>注释：</w:t>
      </w:r>
    </w:p>
    <w:p w:rsidR="00C41B77" w:rsidRPr="0029431E" w:rsidRDefault="00C41B77" w:rsidP="00C41B77">
      <w:pPr>
        <w:ind w:firstLineChars="200" w:firstLine="420"/>
        <w:rPr>
          <w:rFonts w:ascii="微软雅黑" w:eastAsia="微软雅黑" w:hAnsi="微软雅黑" w:hint="eastAsia"/>
          <w:szCs w:val="21"/>
        </w:rPr>
      </w:pPr>
      <w:r w:rsidRPr="0029431E">
        <w:rPr>
          <w:rFonts w:ascii="微软雅黑" w:eastAsia="微软雅黑" w:hAnsi="微软雅黑" w:hint="eastAsia"/>
          <w:szCs w:val="21"/>
        </w:rPr>
        <w:t>1、出账总余额=该预合同下所有融资的融资余额的累加；</w:t>
      </w:r>
    </w:p>
    <w:p w:rsidR="00C41B77" w:rsidRPr="0029431E" w:rsidRDefault="00C41B77" w:rsidP="00C41B77">
      <w:pPr>
        <w:ind w:firstLineChars="200" w:firstLine="420"/>
        <w:rPr>
          <w:rFonts w:ascii="微软雅黑" w:eastAsia="微软雅黑" w:hAnsi="微软雅黑" w:hint="eastAsia"/>
          <w:szCs w:val="21"/>
        </w:rPr>
      </w:pPr>
      <w:r w:rsidRPr="0029431E">
        <w:rPr>
          <w:rFonts w:ascii="微软雅黑" w:eastAsia="微软雅黑" w:hAnsi="微软雅黑" w:hint="eastAsia"/>
          <w:szCs w:val="21"/>
        </w:rPr>
        <w:t>2、池水位=所有已入池的有效的应收账款的余额（非瑕疵，非争议，非已到期）*融资比例，若存在保证金，则包含保证金账户的余额；</w:t>
      </w:r>
    </w:p>
    <w:p w:rsidR="00C41B77" w:rsidRPr="00B31891" w:rsidRDefault="00C41B77" w:rsidP="000D3A9F">
      <w:pPr>
        <w:pStyle w:val="4"/>
        <w:rPr>
          <w:rFonts w:hint="eastAsia"/>
        </w:rPr>
      </w:pPr>
      <w:bookmarkStart w:id="115" w:name="_Toc484636436"/>
      <w:r w:rsidRPr="00B31891">
        <w:rPr>
          <w:rFonts w:hint="eastAsia"/>
        </w:rPr>
        <w:t>池模式融资超贷预警</w:t>
      </w:r>
      <w:bookmarkEnd w:id="114"/>
      <w:bookmarkEnd w:id="115"/>
    </w:p>
    <w:p w:rsidR="00C41B77" w:rsidRDefault="00C41B77" w:rsidP="000D3A9F">
      <w:pPr>
        <w:pStyle w:val="5"/>
        <w:rPr>
          <w:rFonts w:hint="eastAsia"/>
        </w:rPr>
      </w:pPr>
      <w:bookmarkStart w:id="116" w:name="_Toc484636437"/>
      <w:r>
        <w:rPr>
          <w:rFonts w:hint="eastAsia"/>
        </w:rPr>
        <w:t>功能介绍</w:t>
      </w:r>
      <w:bookmarkEnd w:id="116"/>
    </w:p>
    <w:p w:rsidR="00C41B77" w:rsidRPr="0029431E" w:rsidRDefault="00C41B77" w:rsidP="00C41B77">
      <w:pPr>
        <w:pStyle w:val="Arial15"/>
        <w:ind w:firstLine="420"/>
        <w:rPr>
          <w:rFonts w:ascii="微软雅黑" w:eastAsia="微软雅黑" w:hAnsi="微软雅黑" w:hint="eastAsia"/>
          <w:szCs w:val="21"/>
          <w:lang w:val="en-US" w:eastAsia="zh-CN"/>
        </w:rPr>
      </w:pPr>
      <w:r w:rsidRPr="0029431E">
        <w:rPr>
          <w:rFonts w:ascii="微软雅黑" w:eastAsia="微软雅黑" w:hAnsi="微软雅黑" w:hint="eastAsia"/>
          <w:szCs w:val="21"/>
          <w:lang w:val="en-US" w:eastAsia="zh-CN"/>
        </w:rPr>
        <w:t>对于池融资</w:t>
      </w:r>
      <w:r w:rsidRPr="0029431E">
        <w:rPr>
          <w:rFonts w:ascii="微软雅黑" w:eastAsia="微软雅黑" w:hAnsi="微软雅黑" w:hint="eastAsia"/>
          <w:szCs w:val="21"/>
          <w:lang w:val="en-US"/>
        </w:rPr>
        <w:t>是</w:t>
      </w:r>
      <w:r w:rsidRPr="0029431E">
        <w:rPr>
          <w:rFonts w:ascii="微软雅黑" w:eastAsia="微软雅黑" w:hAnsi="微软雅黑" w:hint="eastAsia"/>
          <w:szCs w:val="21"/>
          <w:lang w:val="en-US" w:eastAsia="zh-CN"/>
        </w:rPr>
        <w:t>应收账款</w:t>
      </w:r>
      <w:r w:rsidRPr="0029431E">
        <w:rPr>
          <w:rFonts w:ascii="微软雅黑" w:eastAsia="微软雅黑" w:hAnsi="微软雅黑" w:hint="eastAsia"/>
          <w:szCs w:val="21"/>
          <w:lang w:val="en-US"/>
        </w:rPr>
        <w:t>质押池</w:t>
      </w:r>
      <w:r w:rsidRPr="0029431E">
        <w:rPr>
          <w:rFonts w:ascii="微软雅黑" w:eastAsia="微软雅黑" w:hAnsi="微软雅黑" w:hint="eastAsia"/>
          <w:szCs w:val="21"/>
          <w:lang w:val="en-US" w:eastAsia="zh-CN"/>
        </w:rPr>
        <w:t>，若池水位&lt;出账总余额（融资水位），则系统需预警。</w:t>
      </w:r>
    </w:p>
    <w:p w:rsidR="00C41B77" w:rsidRPr="0029431E" w:rsidRDefault="00C41B77" w:rsidP="00C41B77">
      <w:pPr>
        <w:pStyle w:val="Arial15"/>
        <w:ind w:firstLine="420"/>
        <w:rPr>
          <w:rFonts w:ascii="微软雅黑" w:eastAsia="微软雅黑" w:hAnsi="微软雅黑"/>
          <w:szCs w:val="21"/>
          <w:lang w:val="en-US" w:eastAsia="zh-CN"/>
        </w:rPr>
      </w:pPr>
      <w:r w:rsidRPr="0029431E">
        <w:rPr>
          <w:rFonts w:ascii="微软雅黑" w:eastAsia="微软雅黑" w:hAnsi="微软雅黑" w:hint="eastAsia"/>
          <w:szCs w:val="21"/>
          <w:lang w:val="en-US" w:eastAsia="zh-CN"/>
        </w:rPr>
        <w:t>预警对象：所有标识为池</w:t>
      </w:r>
      <w:r w:rsidRPr="0029431E">
        <w:rPr>
          <w:rFonts w:ascii="微软雅黑" w:eastAsia="微软雅黑" w:hAnsi="微软雅黑" w:hint="eastAsia"/>
          <w:szCs w:val="21"/>
          <w:lang w:val="en-US"/>
        </w:rPr>
        <w:t>的预合同</w:t>
      </w:r>
      <w:r w:rsidRPr="0029431E">
        <w:rPr>
          <w:rFonts w:ascii="微软雅黑" w:eastAsia="微软雅黑" w:hAnsi="微软雅黑" w:hint="eastAsia"/>
          <w:szCs w:val="21"/>
          <w:lang w:val="en-US" w:eastAsia="zh-CN"/>
        </w:rPr>
        <w:t>；</w:t>
      </w:r>
    </w:p>
    <w:p w:rsidR="00C41B77" w:rsidRPr="0029431E" w:rsidRDefault="00C41B77" w:rsidP="00C41B77">
      <w:pPr>
        <w:pStyle w:val="Arial15"/>
        <w:ind w:firstLine="420"/>
        <w:rPr>
          <w:rFonts w:ascii="微软雅黑" w:eastAsia="微软雅黑" w:hAnsi="微软雅黑" w:cs="Arial" w:hint="eastAsia"/>
          <w:szCs w:val="21"/>
          <w:lang w:val="en-US" w:eastAsia="zh-CN"/>
        </w:rPr>
      </w:pPr>
      <w:r w:rsidRPr="0029431E">
        <w:rPr>
          <w:rFonts w:ascii="微软雅黑" w:eastAsia="微软雅黑" w:hAnsi="微软雅黑" w:cs="Arial" w:hint="eastAsia"/>
          <w:szCs w:val="21"/>
          <w:lang w:val="en-US" w:eastAsia="zh-CN"/>
        </w:rPr>
        <w:t>预警条件：池水位&lt;出账总余额；</w:t>
      </w:r>
    </w:p>
    <w:p w:rsidR="00C41B77" w:rsidRDefault="00C41B77" w:rsidP="000D3A9F">
      <w:pPr>
        <w:pStyle w:val="5"/>
        <w:rPr>
          <w:rFonts w:hint="eastAsia"/>
        </w:rPr>
      </w:pPr>
      <w:bookmarkStart w:id="117" w:name="_Toc484636438"/>
      <w:r>
        <w:rPr>
          <w:rFonts w:hint="eastAsia"/>
        </w:rPr>
        <w:t>操作流程</w:t>
      </w:r>
      <w:bookmarkEnd w:id="117"/>
    </w:p>
    <w:p w:rsidR="00C41B77" w:rsidRPr="0029431E" w:rsidRDefault="00C41B77" w:rsidP="00C41B77">
      <w:pPr>
        <w:pStyle w:val="Arial15"/>
        <w:ind w:firstLine="420"/>
        <w:rPr>
          <w:rFonts w:ascii="微软雅黑" w:eastAsia="微软雅黑" w:hAnsi="微软雅黑" w:hint="eastAsia"/>
          <w:szCs w:val="21"/>
        </w:rPr>
      </w:pPr>
      <w:r w:rsidRPr="0029431E">
        <w:rPr>
          <w:rFonts w:ascii="微软雅黑" w:eastAsia="微软雅黑" w:hAnsi="微软雅黑" w:hint="eastAsia"/>
          <w:szCs w:val="21"/>
        </w:rPr>
        <w:t>客户经理登录供应链金融业务系统，选择菜单“我的待办 &gt; 业务预警 &gt; 池模式融资超贷预警”，进入池模式融资超贷预警，见下图：</w:t>
      </w:r>
    </w:p>
    <w:p w:rsidR="00C41B77" w:rsidRDefault="00972D3B" w:rsidP="00C41B77">
      <w:pPr>
        <w:rPr>
          <w:rFonts w:ascii="宋体" w:hAnsi="宋体" w:hint="eastAsia"/>
          <w:szCs w:val="21"/>
        </w:rPr>
      </w:pPr>
      <w:r>
        <w:rPr>
          <w:rFonts w:ascii="宋体" w:hAnsi="宋体" w:hint="eastAsia"/>
          <w:noProof/>
          <w:szCs w:val="21"/>
        </w:rPr>
        <w:drawing>
          <wp:inline distT="0" distB="0" distL="0" distR="0">
            <wp:extent cx="6141720" cy="24155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1720" cy="2415540"/>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在上图中点击【解除预警】按钮，弹出确认框，见下图：</w:t>
      </w:r>
    </w:p>
    <w:p w:rsidR="00C41B77" w:rsidRDefault="00972D3B" w:rsidP="00C41B77">
      <w:pPr>
        <w:pStyle w:val="Arial15"/>
        <w:ind w:firstLineChars="0" w:firstLine="0"/>
        <w:jc w:val="center"/>
        <w:rPr>
          <w:rFonts w:ascii="宋体" w:hAnsi="宋体"/>
          <w:szCs w:val="21"/>
        </w:rPr>
      </w:pPr>
      <w:r>
        <w:rPr>
          <w:rFonts w:ascii="宋体" w:hAnsi="宋体"/>
          <w:noProof/>
          <w:szCs w:val="21"/>
        </w:rPr>
        <w:lastRenderedPageBreak/>
        <w:drawing>
          <wp:inline distT="0" distB="0" distL="0" distR="0">
            <wp:extent cx="3873500" cy="17341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3500" cy="1734185"/>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点击【确定】按钮，确定解除预警，该条预警信息就不存在预警中，点击【取消】按钮，取消解除，该条预警信息还存在。</w:t>
      </w:r>
    </w:p>
    <w:p w:rsidR="00C41B77" w:rsidRPr="0029431E" w:rsidRDefault="00C41B77" w:rsidP="00C41B77">
      <w:pPr>
        <w:ind w:firstLine="480"/>
        <w:rPr>
          <w:rFonts w:ascii="微软雅黑" w:eastAsia="微软雅黑" w:hAnsi="微软雅黑" w:hint="eastAsia"/>
          <w:szCs w:val="21"/>
          <w:lang w:val="en-US" w:eastAsia="zh-CN"/>
        </w:rPr>
      </w:pPr>
      <w:r w:rsidRPr="0029431E">
        <w:rPr>
          <w:rFonts w:ascii="微软雅黑" w:eastAsia="微软雅黑" w:hAnsi="微软雅黑" w:hint="eastAsia"/>
          <w:szCs w:val="21"/>
          <w:lang w:val="en-US" w:eastAsia="zh-CN"/>
        </w:rPr>
        <w:t>注释：</w:t>
      </w:r>
    </w:p>
    <w:p w:rsidR="00C41B77" w:rsidRPr="0029431E" w:rsidRDefault="00C41B77" w:rsidP="00C41B77">
      <w:pPr>
        <w:ind w:firstLine="426"/>
        <w:rPr>
          <w:rFonts w:ascii="微软雅黑" w:eastAsia="微软雅黑" w:hAnsi="微软雅黑" w:hint="eastAsia"/>
          <w:szCs w:val="21"/>
          <w:lang w:val="en-US" w:eastAsia="zh-CN"/>
        </w:rPr>
      </w:pPr>
      <w:r w:rsidRPr="0029431E">
        <w:rPr>
          <w:rFonts w:ascii="微软雅黑" w:eastAsia="微软雅黑" w:hAnsi="微软雅黑" w:hint="eastAsia"/>
          <w:szCs w:val="21"/>
          <w:lang w:val="en-US" w:eastAsia="zh-CN"/>
        </w:rPr>
        <w:t>1、解除预警只能手动解除，解除后若仍然满足预警条件，则在批处理后还会显示在列表中；</w:t>
      </w:r>
    </w:p>
    <w:p w:rsidR="00C41B77" w:rsidRPr="0029431E" w:rsidRDefault="00C41B77" w:rsidP="00C41B77">
      <w:pPr>
        <w:pStyle w:val="Arial15"/>
        <w:ind w:firstLine="420"/>
        <w:rPr>
          <w:rFonts w:ascii="微软雅黑" w:eastAsia="微软雅黑" w:hAnsi="微软雅黑" w:cs="Arial" w:hint="eastAsia"/>
          <w:szCs w:val="21"/>
          <w:lang w:val="en-US" w:eastAsia="zh-CN"/>
        </w:rPr>
      </w:pPr>
      <w:r w:rsidRPr="0029431E">
        <w:rPr>
          <w:rFonts w:ascii="微软雅黑" w:eastAsia="微软雅黑" w:hAnsi="微软雅黑" w:hint="eastAsia"/>
          <w:szCs w:val="21"/>
          <w:lang w:val="en-US" w:eastAsia="zh-CN"/>
        </w:rPr>
        <w:t>2</w:t>
      </w:r>
      <w:r w:rsidRPr="0029431E">
        <w:rPr>
          <w:rFonts w:ascii="微软雅黑" w:eastAsia="微软雅黑" w:hAnsi="微软雅黑" w:hint="eastAsia"/>
          <w:szCs w:val="21"/>
        </w:rPr>
        <w:t>、</w:t>
      </w:r>
      <w:r w:rsidRPr="0029431E">
        <w:rPr>
          <w:rFonts w:ascii="微软雅黑" w:eastAsia="微软雅黑" w:hAnsi="微软雅黑" w:cs="Arial" w:hint="eastAsia"/>
          <w:szCs w:val="21"/>
          <w:lang w:val="en-US" w:eastAsia="zh-CN"/>
        </w:rPr>
        <w:t>池水位=所有已入池的有效的应收账款的余额（非瑕疵，非争议，非已到期）*融资比例，若存在保证金，则包含保证金账户的余额；</w:t>
      </w:r>
    </w:p>
    <w:p w:rsidR="00C41B77" w:rsidRPr="0029431E" w:rsidRDefault="00C41B77" w:rsidP="00C41B77">
      <w:pPr>
        <w:pStyle w:val="Arial15"/>
        <w:ind w:firstLine="420"/>
        <w:rPr>
          <w:rFonts w:ascii="微软雅黑" w:eastAsia="微软雅黑" w:hAnsi="微软雅黑" w:cs="Arial" w:hint="eastAsia"/>
          <w:szCs w:val="21"/>
          <w:lang w:val="en-US" w:eastAsia="zh-CN"/>
        </w:rPr>
      </w:pPr>
      <w:r w:rsidRPr="0029431E">
        <w:rPr>
          <w:rFonts w:ascii="微软雅黑" w:eastAsia="微软雅黑" w:hAnsi="微软雅黑" w:cs="Arial" w:hint="eastAsia"/>
          <w:szCs w:val="21"/>
          <w:lang w:val="en-US" w:eastAsia="zh-CN"/>
        </w:rPr>
        <w:t>3、出账总余额=该</w:t>
      </w:r>
      <w:r w:rsidRPr="0029431E">
        <w:rPr>
          <w:rFonts w:ascii="微软雅黑" w:eastAsia="微软雅黑" w:hAnsi="微软雅黑" w:cs="Arial" w:hint="eastAsia"/>
          <w:szCs w:val="21"/>
          <w:lang w:val="en-US"/>
        </w:rPr>
        <w:t>用信</w:t>
      </w:r>
      <w:r w:rsidRPr="0029431E">
        <w:rPr>
          <w:rFonts w:ascii="微软雅黑" w:eastAsia="微软雅黑" w:hAnsi="微软雅黑" w:cs="Arial" w:hint="eastAsia"/>
          <w:szCs w:val="21"/>
          <w:lang w:val="en-US" w:eastAsia="zh-CN"/>
        </w:rPr>
        <w:t>下所有出账的出账余额的累加。</w:t>
      </w:r>
    </w:p>
    <w:p w:rsidR="00C41B77" w:rsidRPr="00B31891" w:rsidRDefault="00C41B77" w:rsidP="000D3A9F">
      <w:pPr>
        <w:pStyle w:val="4"/>
        <w:rPr>
          <w:rFonts w:hint="eastAsia"/>
        </w:rPr>
      </w:pPr>
      <w:bookmarkStart w:id="118" w:name="_Toc429737418"/>
      <w:bookmarkStart w:id="119" w:name="_Toc484636439"/>
      <w:r w:rsidRPr="00B31891">
        <w:rPr>
          <w:rFonts w:hint="eastAsia"/>
        </w:rPr>
        <w:t>账款到期预警</w:t>
      </w:r>
      <w:bookmarkEnd w:id="118"/>
      <w:bookmarkEnd w:id="119"/>
    </w:p>
    <w:p w:rsidR="00C41B77" w:rsidRDefault="00C41B77" w:rsidP="000D3A9F">
      <w:pPr>
        <w:pStyle w:val="5"/>
        <w:rPr>
          <w:rFonts w:hint="eastAsia"/>
        </w:rPr>
      </w:pPr>
      <w:bookmarkStart w:id="120" w:name="_Toc484636440"/>
      <w:r>
        <w:rPr>
          <w:rFonts w:hint="eastAsia"/>
        </w:rPr>
        <w:t>功能介绍</w:t>
      </w:r>
      <w:bookmarkEnd w:id="120"/>
    </w:p>
    <w:p w:rsidR="00C41B77" w:rsidRPr="0097258A" w:rsidRDefault="00C41B77" w:rsidP="00C41B77">
      <w:pPr>
        <w:adjustRightInd w:val="0"/>
        <w:snapToGrid w:val="0"/>
        <w:ind w:firstLineChars="200" w:firstLine="420"/>
        <w:rPr>
          <w:rFonts w:ascii="微软雅黑" w:eastAsia="微软雅黑" w:hAnsi="微软雅黑" w:hint="eastAsia"/>
          <w:szCs w:val="21"/>
        </w:rPr>
      </w:pPr>
      <w:r w:rsidRPr="0097258A">
        <w:rPr>
          <w:rFonts w:ascii="微软雅黑" w:eastAsia="微软雅黑" w:hAnsi="微软雅黑" w:hint="eastAsia"/>
          <w:szCs w:val="21"/>
        </w:rPr>
        <w:t>如果应收账款已经到期或已逾期，买方仍没有回款，银行业务人员应该采取相应措施预防可能发生的信用风险。</w:t>
      </w:r>
    </w:p>
    <w:p w:rsidR="00C41B77" w:rsidRPr="0097258A" w:rsidRDefault="00C41B77" w:rsidP="00C41B77">
      <w:pPr>
        <w:adjustRightInd w:val="0"/>
        <w:snapToGrid w:val="0"/>
        <w:ind w:firstLineChars="200" w:firstLine="420"/>
        <w:rPr>
          <w:rFonts w:ascii="微软雅黑" w:eastAsia="微软雅黑" w:hAnsi="微软雅黑" w:hint="eastAsia"/>
          <w:szCs w:val="21"/>
        </w:rPr>
      </w:pPr>
      <w:r w:rsidRPr="0097258A">
        <w:rPr>
          <w:rFonts w:ascii="微软雅黑" w:eastAsia="微软雅黑" w:hAnsi="微软雅黑" w:hint="eastAsia"/>
          <w:szCs w:val="21"/>
        </w:rPr>
        <w:t>预警对象：与所有产品对应的应收账款中的发票；</w:t>
      </w:r>
    </w:p>
    <w:p w:rsidR="00C41B77" w:rsidRPr="0097258A" w:rsidRDefault="00C41B77" w:rsidP="00C41B77">
      <w:pPr>
        <w:adjustRightInd w:val="0"/>
        <w:snapToGrid w:val="0"/>
        <w:ind w:firstLineChars="200" w:firstLine="420"/>
        <w:rPr>
          <w:rFonts w:ascii="微软雅黑" w:eastAsia="微软雅黑" w:hAnsi="微软雅黑" w:hint="eastAsia"/>
          <w:szCs w:val="21"/>
        </w:rPr>
      </w:pPr>
      <w:r w:rsidRPr="0097258A">
        <w:rPr>
          <w:rFonts w:ascii="微软雅黑" w:eastAsia="微软雅黑" w:hAnsi="微软雅黑" w:hint="eastAsia"/>
          <w:szCs w:val="21"/>
        </w:rPr>
        <w:t>预警条件：账款到期日（加入宽限期后）&gt;=当前系统日期。</w:t>
      </w:r>
    </w:p>
    <w:p w:rsidR="00C41B77" w:rsidRDefault="00C41B77" w:rsidP="000D3A9F">
      <w:pPr>
        <w:pStyle w:val="5"/>
        <w:rPr>
          <w:rFonts w:hint="eastAsia"/>
        </w:rPr>
      </w:pPr>
      <w:bookmarkStart w:id="121" w:name="_Toc484636441"/>
      <w:r>
        <w:rPr>
          <w:rFonts w:hint="eastAsia"/>
        </w:rPr>
        <w:t>操作流程</w:t>
      </w:r>
      <w:bookmarkEnd w:id="121"/>
    </w:p>
    <w:p w:rsidR="00C41B77" w:rsidRPr="0097258A" w:rsidRDefault="00C41B77" w:rsidP="00C41B77">
      <w:pPr>
        <w:ind w:firstLineChars="200" w:firstLine="420"/>
        <w:rPr>
          <w:rFonts w:ascii="微软雅黑" w:eastAsia="微软雅黑" w:hAnsi="微软雅黑" w:hint="eastAsia"/>
          <w:szCs w:val="21"/>
        </w:rPr>
      </w:pPr>
      <w:r w:rsidRPr="0097258A">
        <w:rPr>
          <w:rFonts w:ascii="微软雅黑" w:eastAsia="微软雅黑" w:hAnsi="微软雅黑" w:hint="eastAsia"/>
          <w:szCs w:val="21"/>
        </w:rPr>
        <w:t>客户经理登录供应链金融业务系统，依次点击工作台 &gt; 业务预警 &gt; 账款到期预警，进入应收账款信息列表，如下图：</w:t>
      </w:r>
    </w:p>
    <w:p w:rsidR="00C41B77" w:rsidRDefault="00972D3B" w:rsidP="00C41B77">
      <w:pPr>
        <w:rPr>
          <w:rFonts w:ascii="宋体" w:hAnsi="宋体"/>
          <w:szCs w:val="21"/>
        </w:rPr>
      </w:pPr>
      <w:r>
        <w:rPr>
          <w:rFonts w:ascii="宋体" w:hAnsi="宋体"/>
          <w:noProof/>
          <w:szCs w:val="21"/>
        </w:rPr>
        <w:lastRenderedPageBreak/>
        <w:drawing>
          <wp:inline distT="0" distB="0" distL="0" distR="0">
            <wp:extent cx="6133465" cy="2493010"/>
            <wp:effectExtent l="0" t="0" r="63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3465" cy="2493010"/>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在上图中点击【解除预警】按钮，弹出确认框，见下图：</w:t>
      </w:r>
    </w:p>
    <w:p w:rsidR="00C41B77" w:rsidRDefault="00972D3B" w:rsidP="00C41B77">
      <w:pPr>
        <w:pStyle w:val="Arial15"/>
        <w:ind w:firstLineChars="0" w:firstLine="0"/>
        <w:jc w:val="center"/>
        <w:rPr>
          <w:rFonts w:ascii="宋体" w:hAnsi="宋体"/>
          <w:szCs w:val="21"/>
        </w:rPr>
      </w:pPr>
      <w:r>
        <w:rPr>
          <w:rFonts w:ascii="宋体" w:hAnsi="宋体"/>
          <w:noProof/>
          <w:szCs w:val="21"/>
        </w:rPr>
        <w:drawing>
          <wp:inline distT="0" distB="0" distL="0" distR="0">
            <wp:extent cx="3873500" cy="17341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3500" cy="1734185"/>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点击【确定】按钮，确定解除预警，该条预警信息就不存在预警中，点击【取消】按钮，取消解除，该条预警信息还存在。</w:t>
      </w:r>
    </w:p>
    <w:p w:rsidR="00C41B77" w:rsidRPr="0097258A" w:rsidRDefault="00C41B77" w:rsidP="00C41B77">
      <w:pPr>
        <w:ind w:firstLineChars="200" w:firstLine="420"/>
        <w:rPr>
          <w:rFonts w:ascii="微软雅黑" w:eastAsia="微软雅黑" w:hAnsi="微软雅黑" w:hint="eastAsia"/>
          <w:szCs w:val="21"/>
        </w:rPr>
      </w:pPr>
      <w:r w:rsidRPr="0097258A">
        <w:rPr>
          <w:rFonts w:ascii="微软雅黑" w:eastAsia="微软雅黑" w:hAnsi="微软雅黑" w:hint="eastAsia"/>
          <w:szCs w:val="21"/>
        </w:rPr>
        <w:t>注释：</w:t>
      </w:r>
    </w:p>
    <w:p w:rsidR="00C41B77" w:rsidRPr="0097258A" w:rsidRDefault="00C41B77" w:rsidP="00C41B77">
      <w:pPr>
        <w:ind w:firstLineChars="200" w:firstLine="420"/>
        <w:rPr>
          <w:rFonts w:ascii="微软雅黑" w:eastAsia="微软雅黑" w:hAnsi="微软雅黑" w:hint="eastAsia"/>
          <w:szCs w:val="21"/>
        </w:rPr>
      </w:pPr>
      <w:r w:rsidRPr="0097258A">
        <w:rPr>
          <w:rFonts w:ascii="微软雅黑" w:eastAsia="微软雅黑" w:hAnsi="微软雅黑" w:hint="eastAsia"/>
          <w:szCs w:val="21"/>
        </w:rPr>
        <w:t>1、通过【解除预警】功能可将已预警的数据进行解除，解除后若该笔业务仍然满足预警条件，则在日终批处理后依然会进行预警。</w:t>
      </w:r>
    </w:p>
    <w:p w:rsidR="00C41B77" w:rsidRPr="00B31891" w:rsidRDefault="00C41B77" w:rsidP="000D3A9F">
      <w:pPr>
        <w:pStyle w:val="4"/>
        <w:rPr>
          <w:rFonts w:hint="eastAsia"/>
        </w:rPr>
      </w:pPr>
      <w:bookmarkStart w:id="122" w:name="_Toc429737421"/>
      <w:bookmarkStart w:id="123" w:name="_Toc484636442"/>
      <w:r w:rsidRPr="00B31891">
        <w:rPr>
          <w:rFonts w:hint="eastAsia"/>
        </w:rPr>
        <w:t>市场波动价幅度预警</w:t>
      </w:r>
      <w:bookmarkEnd w:id="122"/>
      <w:bookmarkEnd w:id="123"/>
    </w:p>
    <w:p w:rsidR="00C41B77" w:rsidRDefault="00C41B77" w:rsidP="000D3A9F">
      <w:pPr>
        <w:pStyle w:val="5"/>
        <w:rPr>
          <w:rFonts w:hint="eastAsia"/>
        </w:rPr>
      </w:pPr>
      <w:bookmarkStart w:id="124" w:name="_Toc484636443"/>
      <w:r>
        <w:rPr>
          <w:rFonts w:hint="eastAsia"/>
        </w:rPr>
        <w:t>功能介绍</w:t>
      </w:r>
      <w:bookmarkEnd w:id="124"/>
    </w:p>
    <w:p w:rsidR="00C41B77" w:rsidRPr="005C6882" w:rsidRDefault="00C41B77" w:rsidP="00C41B77">
      <w:pPr>
        <w:ind w:firstLineChars="200" w:firstLine="420"/>
        <w:rPr>
          <w:rFonts w:ascii="微软雅黑" w:eastAsia="微软雅黑" w:hAnsi="微软雅黑" w:hint="eastAsia"/>
          <w:szCs w:val="21"/>
        </w:rPr>
      </w:pPr>
      <w:r w:rsidRPr="005C6882">
        <w:rPr>
          <w:rFonts w:ascii="微软雅黑" w:eastAsia="微软雅黑" w:hAnsi="微软雅黑" w:hint="eastAsia"/>
          <w:szCs w:val="21"/>
        </w:rPr>
        <w:t>商品市场波动价调整幅度较大时，系统进行预警。满足预警的条件：|调整市场价-原市场价|/原市场价 &gt; 市场价格波动率。</w:t>
      </w:r>
    </w:p>
    <w:p w:rsidR="00C41B77" w:rsidRDefault="00C41B77" w:rsidP="000D3A9F">
      <w:pPr>
        <w:pStyle w:val="5"/>
        <w:rPr>
          <w:rFonts w:hint="eastAsia"/>
        </w:rPr>
      </w:pPr>
      <w:bookmarkStart w:id="125" w:name="_Toc484636444"/>
      <w:r>
        <w:rPr>
          <w:rFonts w:hint="eastAsia"/>
        </w:rPr>
        <w:lastRenderedPageBreak/>
        <w:t>操作流程</w:t>
      </w:r>
      <w:bookmarkEnd w:id="125"/>
    </w:p>
    <w:p w:rsidR="00C41B77" w:rsidRPr="005C6882" w:rsidRDefault="00C41B77" w:rsidP="00C41B77">
      <w:pPr>
        <w:ind w:firstLineChars="200" w:firstLine="420"/>
        <w:rPr>
          <w:rFonts w:ascii="微软雅黑" w:eastAsia="微软雅黑" w:hAnsi="微软雅黑" w:hint="eastAsia"/>
          <w:szCs w:val="21"/>
        </w:rPr>
      </w:pPr>
      <w:r w:rsidRPr="005C6882">
        <w:rPr>
          <w:rFonts w:ascii="微软雅黑" w:eastAsia="微软雅黑" w:hAnsi="微软雅黑" w:hint="eastAsia"/>
          <w:szCs w:val="21"/>
        </w:rPr>
        <w:t>客户经理登录供应链金融业务系统，选择菜单“工作台 &gt; 业务预警 &gt; 市场波动价幅度预警”页面中查看是否预警。见下图：</w:t>
      </w:r>
    </w:p>
    <w:p w:rsidR="00C41B77" w:rsidRDefault="00972D3B" w:rsidP="00C41B77">
      <w:pPr>
        <w:rPr>
          <w:rFonts w:ascii="宋体" w:hAnsi="宋体" w:hint="eastAsia"/>
          <w:szCs w:val="21"/>
        </w:rPr>
      </w:pPr>
      <w:r>
        <w:rPr>
          <w:rFonts w:ascii="宋体" w:hAnsi="宋体" w:hint="eastAsia"/>
          <w:noProof/>
          <w:szCs w:val="21"/>
        </w:rPr>
        <w:drawing>
          <wp:inline distT="0" distB="0" distL="0" distR="0">
            <wp:extent cx="6141720" cy="22517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1720" cy="2251710"/>
                    </a:xfrm>
                    <a:prstGeom prst="rect">
                      <a:avLst/>
                    </a:prstGeom>
                    <a:noFill/>
                    <a:ln>
                      <a:noFill/>
                    </a:ln>
                  </pic:spPr>
                </pic:pic>
              </a:graphicData>
            </a:graphic>
          </wp:inline>
        </w:drawing>
      </w:r>
    </w:p>
    <w:p w:rsidR="00C41B77" w:rsidRPr="005C6882" w:rsidRDefault="00C41B77" w:rsidP="00C41B77">
      <w:pPr>
        <w:ind w:firstLineChars="200" w:firstLine="420"/>
        <w:rPr>
          <w:rFonts w:ascii="微软雅黑" w:eastAsia="微软雅黑" w:hAnsi="微软雅黑" w:hint="eastAsia"/>
          <w:szCs w:val="21"/>
        </w:rPr>
      </w:pPr>
      <w:r w:rsidRPr="005C6882">
        <w:rPr>
          <w:rFonts w:ascii="微软雅黑" w:eastAsia="微软雅黑" w:hAnsi="微软雅黑" w:hint="eastAsia"/>
          <w:szCs w:val="21"/>
        </w:rPr>
        <w:t>需要说明的是，若商品数据已经预警，需在维护市场价维护之前手工解除该预警。</w:t>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在上图中点击【解除预警】按钮，弹出确认框，见下图：</w:t>
      </w:r>
    </w:p>
    <w:p w:rsidR="00C41B77" w:rsidRDefault="00972D3B" w:rsidP="00C41B77">
      <w:pPr>
        <w:pStyle w:val="Arial15"/>
        <w:ind w:firstLineChars="0" w:firstLine="0"/>
        <w:jc w:val="center"/>
        <w:rPr>
          <w:rFonts w:ascii="宋体" w:hAnsi="宋体"/>
          <w:szCs w:val="21"/>
        </w:rPr>
      </w:pPr>
      <w:r>
        <w:rPr>
          <w:rFonts w:ascii="宋体" w:hAnsi="宋体"/>
          <w:noProof/>
          <w:szCs w:val="21"/>
        </w:rPr>
        <w:drawing>
          <wp:inline distT="0" distB="0" distL="0" distR="0">
            <wp:extent cx="3873500" cy="17341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3500" cy="1734185"/>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点击【确定】按钮，确定解除预警，该条预警信息就不存在预警中，点击【取消】按钮，取消解除，该条预警信息还存在。</w:t>
      </w:r>
    </w:p>
    <w:p w:rsidR="00C41B77" w:rsidRPr="00B31891" w:rsidRDefault="00C41B77" w:rsidP="000D3A9F">
      <w:pPr>
        <w:pStyle w:val="4"/>
        <w:rPr>
          <w:rFonts w:hint="eastAsia"/>
        </w:rPr>
      </w:pPr>
      <w:bookmarkStart w:id="126" w:name="_Toc429737422"/>
      <w:bookmarkStart w:id="127" w:name="_Toc484636445"/>
      <w:r w:rsidRPr="00B31891">
        <w:rPr>
          <w:rFonts w:hint="eastAsia"/>
        </w:rPr>
        <w:t>担保不足额预警</w:t>
      </w:r>
      <w:bookmarkEnd w:id="126"/>
      <w:bookmarkEnd w:id="127"/>
    </w:p>
    <w:p w:rsidR="00C41B77" w:rsidRDefault="00C41B77" w:rsidP="000D3A9F">
      <w:pPr>
        <w:pStyle w:val="5"/>
        <w:rPr>
          <w:rFonts w:hint="eastAsia"/>
        </w:rPr>
      </w:pPr>
      <w:bookmarkStart w:id="128" w:name="_Toc484636446"/>
      <w:r>
        <w:rPr>
          <w:rFonts w:hint="eastAsia"/>
        </w:rPr>
        <w:t>功能介绍</w:t>
      </w:r>
      <w:bookmarkEnd w:id="128"/>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当商品价格下跌，导致库存</w:t>
      </w:r>
      <w:r w:rsidRPr="003C4AB7">
        <w:rPr>
          <w:rFonts w:ascii="微软雅黑" w:eastAsia="微软雅黑" w:hAnsi="微软雅黑"/>
          <w:szCs w:val="21"/>
        </w:rPr>
        <w:t>中商品价值</w:t>
      </w:r>
      <w:r w:rsidRPr="003C4AB7">
        <w:rPr>
          <w:rFonts w:ascii="微软雅黑" w:eastAsia="微软雅黑" w:hAnsi="微软雅黑" w:hint="eastAsia"/>
          <w:szCs w:val="21"/>
        </w:rPr>
        <w:t>缩水，则需要预警提示客户惊醒跌价补偿。</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预警条件：预合同下所有融资余额的累加 &gt;预合同下所有保证金余额+（当前库存货物总金额*质押率)。</w:t>
      </w:r>
    </w:p>
    <w:p w:rsidR="00C41B77" w:rsidRDefault="00C41B77" w:rsidP="000D3A9F">
      <w:pPr>
        <w:pStyle w:val="5"/>
        <w:rPr>
          <w:rFonts w:hint="eastAsia"/>
        </w:rPr>
      </w:pPr>
      <w:bookmarkStart w:id="129" w:name="_Toc484636447"/>
      <w:r>
        <w:rPr>
          <w:rFonts w:hint="eastAsia"/>
        </w:rPr>
        <w:lastRenderedPageBreak/>
        <w:t>操作流程</w:t>
      </w:r>
      <w:bookmarkEnd w:id="129"/>
    </w:p>
    <w:p w:rsidR="00C41B77" w:rsidRPr="00B057EE" w:rsidRDefault="00C41B77" w:rsidP="00C41B77">
      <w:pPr>
        <w:ind w:firstLineChars="200" w:firstLine="420"/>
        <w:rPr>
          <w:rFonts w:ascii="微软雅黑" w:eastAsia="微软雅黑" w:hAnsi="微软雅黑" w:hint="eastAsia"/>
          <w:szCs w:val="21"/>
        </w:rPr>
      </w:pPr>
      <w:r w:rsidRPr="00B057EE">
        <w:rPr>
          <w:rFonts w:ascii="微软雅黑" w:eastAsia="微软雅黑" w:hAnsi="微软雅黑" w:hint="eastAsia"/>
          <w:szCs w:val="21"/>
        </w:rPr>
        <w:t>客户经理登录供应链金融业务系统，选择菜单“工作台 &gt; 业务预警 &gt; 担保不足额预警”页面可查看数据是否预警，见下图:</w:t>
      </w:r>
    </w:p>
    <w:p w:rsidR="00C41B77" w:rsidRDefault="00972D3B" w:rsidP="00C41B77">
      <w:pPr>
        <w:rPr>
          <w:rFonts w:ascii="宋体" w:hAnsi="宋体" w:hint="eastAsia"/>
          <w:szCs w:val="21"/>
        </w:rPr>
      </w:pPr>
      <w:r>
        <w:rPr>
          <w:rFonts w:ascii="宋体" w:hAnsi="宋体" w:hint="eastAsia"/>
          <w:noProof/>
          <w:szCs w:val="21"/>
        </w:rPr>
        <w:drawing>
          <wp:inline distT="0" distB="0" distL="0" distR="0">
            <wp:extent cx="6150610" cy="21393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0610" cy="2139315"/>
                    </a:xfrm>
                    <a:prstGeom prst="rect">
                      <a:avLst/>
                    </a:prstGeom>
                    <a:noFill/>
                    <a:ln>
                      <a:noFill/>
                    </a:ln>
                  </pic:spPr>
                </pic:pic>
              </a:graphicData>
            </a:graphic>
          </wp:inline>
        </w:drawing>
      </w:r>
    </w:p>
    <w:p w:rsidR="00C41B77" w:rsidRPr="00427961" w:rsidRDefault="00C41B77" w:rsidP="00C41B77">
      <w:pPr>
        <w:ind w:firstLineChars="200" w:firstLine="420"/>
        <w:rPr>
          <w:rFonts w:ascii="微软雅黑" w:eastAsia="微软雅黑" w:hAnsi="微软雅黑" w:hint="eastAsia"/>
          <w:szCs w:val="21"/>
        </w:rPr>
      </w:pPr>
      <w:r w:rsidRPr="00427961">
        <w:rPr>
          <w:rFonts w:ascii="微软雅黑" w:eastAsia="微软雅黑" w:hAnsi="微软雅黑" w:hint="eastAsia"/>
          <w:szCs w:val="21"/>
        </w:rPr>
        <w:t>需要说明的是，若担保不足额已经预警，需在维护商品的核定价维护之前手工解除该预警。</w:t>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在上图中点击【解除预警】按钮，弹出确认框，见下图：</w:t>
      </w:r>
    </w:p>
    <w:p w:rsidR="00C41B77" w:rsidRDefault="00972D3B" w:rsidP="00C41B77">
      <w:pPr>
        <w:pStyle w:val="Arial15"/>
        <w:ind w:firstLineChars="0" w:firstLine="0"/>
        <w:jc w:val="center"/>
        <w:rPr>
          <w:rFonts w:ascii="宋体" w:hAnsi="宋体"/>
          <w:szCs w:val="21"/>
        </w:rPr>
      </w:pPr>
      <w:r>
        <w:rPr>
          <w:rFonts w:ascii="宋体" w:hAnsi="宋体"/>
          <w:noProof/>
          <w:szCs w:val="21"/>
        </w:rPr>
        <w:drawing>
          <wp:inline distT="0" distB="0" distL="0" distR="0">
            <wp:extent cx="3873500" cy="17341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3500" cy="1734185"/>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点击【确定】按钮，确定解除预警，该条预警信息就不存在预警中，点击【取消】按钮，取消解除，该条预警信息还存在。</w:t>
      </w:r>
    </w:p>
    <w:p w:rsidR="00C41B77" w:rsidRPr="00B31891" w:rsidRDefault="00C41B77" w:rsidP="000D3A9F">
      <w:pPr>
        <w:pStyle w:val="4"/>
        <w:rPr>
          <w:rFonts w:hint="eastAsia"/>
          <w:lang w:eastAsia="zh-CN"/>
        </w:rPr>
      </w:pPr>
      <w:bookmarkStart w:id="130" w:name="_Toc484636448"/>
      <w:r>
        <w:rPr>
          <w:rFonts w:hint="eastAsia"/>
          <w:lang w:eastAsia="zh-CN"/>
        </w:rPr>
        <w:t>单笔溢拨</w:t>
      </w:r>
      <w:r w:rsidRPr="00B31891">
        <w:rPr>
          <w:rFonts w:hint="eastAsia"/>
          <w:lang w:eastAsia="zh-CN"/>
        </w:rPr>
        <w:t>预警</w:t>
      </w:r>
      <w:r w:rsidR="000F00D9">
        <w:rPr>
          <w:rFonts w:hint="eastAsia"/>
          <w:lang w:eastAsia="zh-CN"/>
        </w:rPr>
        <w:t>（应收类）</w:t>
      </w:r>
      <w:bookmarkEnd w:id="130"/>
    </w:p>
    <w:p w:rsidR="00C41B77" w:rsidRDefault="00C41B77" w:rsidP="000D3A9F">
      <w:pPr>
        <w:pStyle w:val="5"/>
        <w:rPr>
          <w:rFonts w:hint="eastAsia"/>
        </w:rPr>
      </w:pPr>
      <w:bookmarkStart w:id="131" w:name="_Toc484636449"/>
      <w:r>
        <w:rPr>
          <w:rFonts w:hint="eastAsia"/>
        </w:rPr>
        <w:t>功能介绍</w:t>
      </w:r>
      <w:bookmarkEnd w:id="131"/>
    </w:p>
    <w:p w:rsidR="00C41B77" w:rsidRPr="003C4AB7" w:rsidRDefault="00C41B77" w:rsidP="00C41B77">
      <w:pPr>
        <w:spacing w:line="360" w:lineRule="auto"/>
        <w:ind w:firstLineChars="200" w:firstLine="420"/>
        <w:rPr>
          <w:rFonts w:ascii="微软雅黑" w:eastAsia="微软雅黑" w:hAnsi="微软雅黑"/>
          <w:szCs w:val="21"/>
        </w:rPr>
      </w:pPr>
      <w:r>
        <w:rPr>
          <w:rFonts w:ascii="微软雅黑" w:eastAsia="微软雅黑" w:hAnsi="微软雅黑" w:hint="eastAsia"/>
          <w:szCs w:val="21"/>
        </w:rPr>
        <w:t>单笔溢拨</w:t>
      </w:r>
      <w:r w:rsidRPr="003C4AB7">
        <w:rPr>
          <w:rFonts w:ascii="微软雅黑" w:eastAsia="微软雅黑" w:hAnsi="微软雅黑" w:hint="eastAsia"/>
          <w:szCs w:val="21"/>
        </w:rPr>
        <w:t>预警：</w:t>
      </w:r>
      <w:r>
        <w:rPr>
          <w:rFonts w:ascii="微软雅黑" w:eastAsia="微软雅黑" w:hAnsi="微软雅黑" w:hint="eastAsia"/>
          <w:szCs w:val="21"/>
        </w:rPr>
        <w:t>对于应收类逐笔融模式，由于融资比例调小或者应收账款调小导致应收账款出现单笔溢拨</w:t>
      </w:r>
      <w:r w:rsidRPr="003C4AB7">
        <w:rPr>
          <w:rFonts w:ascii="微软雅黑" w:eastAsia="微软雅黑" w:hAnsi="微软雅黑" w:hint="eastAsia"/>
          <w:szCs w:val="21"/>
        </w:rPr>
        <w:t>。</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lastRenderedPageBreak/>
        <w:t>预警条件：</w:t>
      </w:r>
      <w:r>
        <w:rPr>
          <w:rFonts w:ascii="微软雅黑" w:eastAsia="微软雅黑" w:hAnsi="微软雅黑" w:hint="eastAsia"/>
          <w:szCs w:val="21"/>
        </w:rPr>
        <w:t>应收账款已融资金额&gt;应收账款余额*融资比例</w:t>
      </w:r>
      <w:r w:rsidRPr="003C4AB7">
        <w:rPr>
          <w:rFonts w:ascii="微软雅黑" w:eastAsia="微软雅黑" w:hAnsi="微软雅黑" w:hint="eastAsia"/>
          <w:szCs w:val="21"/>
        </w:rPr>
        <w:t>；</w:t>
      </w:r>
    </w:p>
    <w:p w:rsidR="00C41B77" w:rsidRPr="003C4AB7" w:rsidRDefault="00C41B77" w:rsidP="00C41B77">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预警对象：已被</w:t>
      </w:r>
      <w:r w:rsidRPr="003C4AB7">
        <w:rPr>
          <w:rFonts w:ascii="微软雅黑" w:eastAsia="微软雅黑" w:hAnsi="微软雅黑"/>
          <w:szCs w:val="21"/>
        </w:rPr>
        <w:t>融资关联的</w:t>
      </w:r>
      <w:r>
        <w:rPr>
          <w:rFonts w:ascii="微软雅黑" w:eastAsia="微软雅黑" w:hAnsi="微软雅黑" w:hint="eastAsia"/>
          <w:szCs w:val="21"/>
        </w:rPr>
        <w:t>的应收账款信息</w:t>
      </w:r>
      <w:r w:rsidRPr="003C4AB7">
        <w:rPr>
          <w:rFonts w:ascii="微软雅黑" w:eastAsia="微软雅黑" w:hAnsi="微软雅黑" w:hint="eastAsia"/>
          <w:szCs w:val="21"/>
        </w:rPr>
        <w:t>。</w:t>
      </w:r>
    </w:p>
    <w:p w:rsidR="00C41B77" w:rsidRDefault="00C41B77" w:rsidP="000D3A9F">
      <w:pPr>
        <w:pStyle w:val="5"/>
        <w:rPr>
          <w:rFonts w:hint="eastAsia"/>
        </w:rPr>
      </w:pPr>
      <w:bookmarkStart w:id="132" w:name="_Toc484636450"/>
      <w:r>
        <w:rPr>
          <w:rFonts w:hint="eastAsia"/>
        </w:rPr>
        <w:t>操作流程</w:t>
      </w:r>
      <w:bookmarkEnd w:id="132"/>
    </w:p>
    <w:p w:rsidR="00C41B77" w:rsidRPr="00DF33BD" w:rsidRDefault="00C41B77" w:rsidP="00C41B77">
      <w:pPr>
        <w:pStyle w:val="Arial15"/>
        <w:ind w:firstLine="420"/>
        <w:rPr>
          <w:rFonts w:ascii="微软雅黑" w:eastAsia="微软雅黑" w:hAnsi="微软雅黑" w:hint="eastAsia"/>
          <w:szCs w:val="21"/>
        </w:rPr>
      </w:pPr>
      <w:r w:rsidRPr="00DF33BD">
        <w:rPr>
          <w:rFonts w:ascii="微软雅黑" w:eastAsia="微软雅黑" w:hAnsi="微软雅黑" w:hint="eastAsia"/>
          <w:szCs w:val="21"/>
        </w:rPr>
        <w:t>客户经理登录供应链金融业务系统，选择菜单“我的待办 &gt; 业务预警 &gt; 单笔溢拨预警</w:t>
      </w:r>
      <w:r w:rsidR="000F00D9">
        <w:rPr>
          <w:rFonts w:ascii="微软雅黑" w:eastAsia="微软雅黑" w:hAnsi="微软雅黑" w:hint="eastAsia"/>
          <w:szCs w:val="21"/>
        </w:rPr>
        <w:t>（应收类）</w:t>
      </w:r>
      <w:r w:rsidRPr="00DF33BD">
        <w:rPr>
          <w:rFonts w:ascii="微软雅黑" w:eastAsia="微软雅黑" w:hAnsi="微软雅黑" w:hint="eastAsia"/>
          <w:szCs w:val="21"/>
        </w:rPr>
        <w:t>”，见下图：</w:t>
      </w:r>
    </w:p>
    <w:p w:rsidR="00C41B77" w:rsidRDefault="00972D3B" w:rsidP="00C41B77">
      <w:pPr>
        <w:rPr>
          <w:rFonts w:ascii="宋体" w:hAnsi="宋体"/>
          <w:szCs w:val="21"/>
        </w:rPr>
      </w:pPr>
      <w:r>
        <w:rPr>
          <w:rFonts w:ascii="宋体" w:hAnsi="宋体"/>
          <w:noProof/>
          <w:szCs w:val="21"/>
        </w:rPr>
        <w:drawing>
          <wp:inline distT="0" distB="0" distL="0" distR="0">
            <wp:extent cx="6150610" cy="24237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0610" cy="2423795"/>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在上图中点击【解除预警】按钮，弹出确认框，见下图：</w:t>
      </w:r>
    </w:p>
    <w:p w:rsidR="00C41B77" w:rsidRDefault="00972D3B" w:rsidP="00C41B77">
      <w:pPr>
        <w:pStyle w:val="Arial15"/>
        <w:ind w:firstLineChars="0" w:firstLine="0"/>
        <w:jc w:val="center"/>
        <w:rPr>
          <w:rFonts w:ascii="宋体" w:hAnsi="宋体"/>
          <w:szCs w:val="21"/>
        </w:rPr>
      </w:pPr>
      <w:r>
        <w:rPr>
          <w:rFonts w:ascii="宋体" w:hAnsi="宋体"/>
          <w:noProof/>
          <w:szCs w:val="21"/>
        </w:rPr>
        <w:drawing>
          <wp:inline distT="0" distB="0" distL="0" distR="0">
            <wp:extent cx="3873500" cy="17341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3500" cy="1734185"/>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点击【确定】按钮，确定解除预警，该条预警信息就不存在预警中，点击【取消】按钮，取消解除，该条预警信息还存在。</w:t>
      </w:r>
    </w:p>
    <w:p w:rsidR="000F00D9" w:rsidRPr="00B31891" w:rsidRDefault="000F00D9" w:rsidP="000F00D9">
      <w:pPr>
        <w:pStyle w:val="4"/>
        <w:rPr>
          <w:rFonts w:hint="eastAsia"/>
          <w:lang w:eastAsia="zh-CN"/>
        </w:rPr>
      </w:pPr>
      <w:bookmarkStart w:id="133" w:name="_Toc429737423"/>
      <w:bookmarkStart w:id="134" w:name="_Toc484636451"/>
      <w:r>
        <w:rPr>
          <w:rFonts w:hint="eastAsia"/>
          <w:lang w:eastAsia="zh-CN"/>
        </w:rPr>
        <w:t>单笔溢拨</w:t>
      </w:r>
      <w:r w:rsidRPr="00B31891">
        <w:rPr>
          <w:rFonts w:hint="eastAsia"/>
          <w:lang w:eastAsia="zh-CN"/>
        </w:rPr>
        <w:t>预警</w:t>
      </w:r>
      <w:r>
        <w:rPr>
          <w:rFonts w:hint="eastAsia"/>
          <w:lang w:eastAsia="zh-CN"/>
        </w:rPr>
        <w:t>（组合账款）</w:t>
      </w:r>
      <w:bookmarkEnd w:id="134"/>
    </w:p>
    <w:p w:rsidR="000F00D9" w:rsidRDefault="000F00D9" w:rsidP="000F00D9">
      <w:pPr>
        <w:pStyle w:val="5"/>
        <w:rPr>
          <w:rFonts w:hint="eastAsia"/>
        </w:rPr>
      </w:pPr>
      <w:bookmarkStart w:id="135" w:name="_Toc484636452"/>
      <w:r>
        <w:rPr>
          <w:rFonts w:hint="eastAsia"/>
        </w:rPr>
        <w:t>功能介绍</w:t>
      </w:r>
      <w:bookmarkEnd w:id="135"/>
    </w:p>
    <w:p w:rsidR="000F00D9" w:rsidRPr="003C4AB7" w:rsidRDefault="000F00D9" w:rsidP="000F00D9">
      <w:pPr>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单笔溢拨</w:t>
      </w:r>
      <w:r w:rsidRPr="003C4AB7">
        <w:rPr>
          <w:rFonts w:ascii="微软雅黑" w:eastAsia="微软雅黑" w:hAnsi="微软雅黑" w:hint="eastAsia"/>
          <w:szCs w:val="21"/>
        </w:rPr>
        <w:t>预警：</w:t>
      </w:r>
      <w:r>
        <w:rPr>
          <w:rFonts w:ascii="微软雅黑" w:eastAsia="微软雅黑" w:hAnsi="微软雅黑" w:hint="eastAsia"/>
          <w:szCs w:val="21"/>
        </w:rPr>
        <w:t>对于组合类逐笔融模式，由于融资比例调小或者应收账款调小导致应收账款出现单笔溢拨</w:t>
      </w:r>
      <w:r w:rsidRPr="003C4AB7">
        <w:rPr>
          <w:rFonts w:ascii="微软雅黑" w:eastAsia="微软雅黑" w:hAnsi="微软雅黑" w:hint="eastAsia"/>
          <w:szCs w:val="21"/>
        </w:rPr>
        <w:t>。</w:t>
      </w:r>
    </w:p>
    <w:p w:rsidR="000F00D9" w:rsidRPr="003C4AB7" w:rsidRDefault="000F00D9" w:rsidP="000F00D9">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预警条件：</w:t>
      </w:r>
      <w:r>
        <w:rPr>
          <w:rFonts w:ascii="微软雅黑" w:eastAsia="微软雅黑" w:hAnsi="微软雅黑" w:hint="eastAsia"/>
          <w:szCs w:val="21"/>
        </w:rPr>
        <w:t>组合类账款已融资金额&gt;各个阶段的余额*融资比例累加和</w:t>
      </w:r>
      <w:r w:rsidRPr="003C4AB7">
        <w:rPr>
          <w:rFonts w:ascii="微软雅黑" w:eastAsia="微软雅黑" w:hAnsi="微软雅黑" w:hint="eastAsia"/>
          <w:szCs w:val="21"/>
        </w:rPr>
        <w:t>；</w:t>
      </w:r>
    </w:p>
    <w:p w:rsidR="000F00D9" w:rsidRPr="003C4AB7" w:rsidRDefault="000F00D9" w:rsidP="000F00D9">
      <w:pPr>
        <w:spacing w:line="360" w:lineRule="auto"/>
        <w:ind w:firstLineChars="200" w:firstLine="420"/>
        <w:rPr>
          <w:rFonts w:ascii="微软雅黑" w:eastAsia="微软雅黑" w:hAnsi="微软雅黑"/>
          <w:szCs w:val="21"/>
        </w:rPr>
      </w:pPr>
      <w:r w:rsidRPr="003C4AB7">
        <w:rPr>
          <w:rFonts w:ascii="微软雅黑" w:eastAsia="微软雅黑" w:hAnsi="微软雅黑" w:hint="eastAsia"/>
          <w:szCs w:val="21"/>
        </w:rPr>
        <w:t>预警对象：已被</w:t>
      </w:r>
      <w:r w:rsidRPr="003C4AB7">
        <w:rPr>
          <w:rFonts w:ascii="微软雅黑" w:eastAsia="微软雅黑" w:hAnsi="微软雅黑"/>
          <w:szCs w:val="21"/>
        </w:rPr>
        <w:t>融资关联的</w:t>
      </w:r>
      <w:r>
        <w:rPr>
          <w:rFonts w:ascii="微软雅黑" w:eastAsia="微软雅黑" w:hAnsi="微软雅黑" w:hint="eastAsia"/>
          <w:szCs w:val="21"/>
        </w:rPr>
        <w:t>的组合账款信息</w:t>
      </w:r>
      <w:r w:rsidRPr="003C4AB7">
        <w:rPr>
          <w:rFonts w:ascii="微软雅黑" w:eastAsia="微软雅黑" w:hAnsi="微软雅黑" w:hint="eastAsia"/>
          <w:szCs w:val="21"/>
        </w:rPr>
        <w:t>。</w:t>
      </w:r>
    </w:p>
    <w:p w:rsidR="000F00D9" w:rsidRDefault="000F00D9" w:rsidP="000F00D9">
      <w:pPr>
        <w:pStyle w:val="5"/>
        <w:rPr>
          <w:rFonts w:hint="eastAsia"/>
        </w:rPr>
      </w:pPr>
      <w:bookmarkStart w:id="136" w:name="_Toc484636453"/>
      <w:r>
        <w:rPr>
          <w:rFonts w:hint="eastAsia"/>
        </w:rPr>
        <w:t>操作流程</w:t>
      </w:r>
      <w:bookmarkEnd w:id="136"/>
    </w:p>
    <w:p w:rsidR="000F00D9" w:rsidRPr="00DF33BD" w:rsidRDefault="000F00D9" w:rsidP="000F00D9">
      <w:pPr>
        <w:pStyle w:val="Arial15"/>
        <w:ind w:firstLine="420"/>
        <w:rPr>
          <w:rFonts w:ascii="微软雅黑" w:eastAsia="微软雅黑" w:hAnsi="微软雅黑" w:hint="eastAsia"/>
          <w:szCs w:val="21"/>
        </w:rPr>
      </w:pPr>
      <w:r w:rsidRPr="00DF33BD">
        <w:rPr>
          <w:rFonts w:ascii="微软雅黑" w:eastAsia="微软雅黑" w:hAnsi="微软雅黑" w:hint="eastAsia"/>
          <w:szCs w:val="21"/>
        </w:rPr>
        <w:t>客户经理登录供应链金融业务系统，选择菜单“我的待办 &gt; 业务预警 &gt; 单笔溢拨预警</w:t>
      </w:r>
      <w:r w:rsidRPr="000F00D9">
        <w:rPr>
          <w:rFonts w:ascii="微软雅黑" w:eastAsia="微软雅黑" w:hAnsi="微软雅黑" w:hint="eastAsia"/>
          <w:szCs w:val="21"/>
        </w:rPr>
        <w:t>（组合账款）</w:t>
      </w:r>
      <w:r w:rsidRPr="00DF33BD">
        <w:rPr>
          <w:rFonts w:ascii="微软雅黑" w:eastAsia="微软雅黑" w:hAnsi="微软雅黑" w:hint="eastAsia"/>
          <w:szCs w:val="21"/>
        </w:rPr>
        <w:t>”，见下图：</w:t>
      </w:r>
    </w:p>
    <w:p w:rsidR="000F00D9" w:rsidRDefault="00972D3B" w:rsidP="000F00D9">
      <w:pPr>
        <w:rPr>
          <w:rFonts w:ascii="宋体" w:hAnsi="宋体"/>
          <w:szCs w:val="21"/>
        </w:rPr>
      </w:pPr>
      <w:r w:rsidRPr="00983648">
        <w:rPr>
          <w:noProof/>
        </w:rPr>
        <w:drawing>
          <wp:inline distT="0" distB="0" distL="0" distR="0">
            <wp:extent cx="5486400" cy="299339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993390"/>
                    </a:xfrm>
                    <a:prstGeom prst="rect">
                      <a:avLst/>
                    </a:prstGeom>
                    <a:noFill/>
                    <a:ln>
                      <a:noFill/>
                    </a:ln>
                  </pic:spPr>
                </pic:pic>
              </a:graphicData>
            </a:graphic>
          </wp:inline>
        </w:drawing>
      </w:r>
    </w:p>
    <w:p w:rsidR="000F00D9" w:rsidRPr="00551834" w:rsidRDefault="000F00D9" w:rsidP="000F00D9">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在上图中点击【解除预警】按钮，弹出确认框，见下图：</w:t>
      </w:r>
    </w:p>
    <w:p w:rsidR="000F00D9" w:rsidRDefault="00972D3B" w:rsidP="000F00D9">
      <w:pPr>
        <w:pStyle w:val="Arial15"/>
        <w:ind w:firstLineChars="0" w:firstLine="0"/>
        <w:jc w:val="center"/>
        <w:rPr>
          <w:rFonts w:ascii="宋体" w:hAnsi="宋体"/>
          <w:szCs w:val="21"/>
        </w:rPr>
      </w:pPr>
      <w:r>
        <w:rPr>
          <w:rFonts w:ascii="宋体" w:hAnsi="宋体"/>
          <w:noProof/>
          <w:szCs w:val="21"/>
        </w:rPr>
        <w:drawing>
          <wp:inline distT="0" distB="0" distL="0" distR="0">
            <wp:extent cx="3873500" cy="17341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3500" cy="1734185"/>
                    </a:xfrm>
                    <a:prstGeom prst="rect">
                      <a:avLst/>
                    </a:prstGeom>
                    <a:noFill/>
                    <a:ln>
                      <a:noFill/>
                    </a:ln>
                  </pic:spPr>
                </pic:pic>
              </a:graphicData>
            </a:graphic>
          </wp:inline>
        </w:drawing>
      </w:r>
    </w:p>
    <w:p w:rsidR="000F00D9" w:rsidRPr="00551834" w:rsidRDefault="000F00D9" w:rsidP="000F00D9">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点击【确定】按钮，确定解除预警，该条预警信息就不存在预警中，点击【取消】按钮，取消解除，</w:t>
      </w:r>
      <w:r w:rsidRPr="00551834">
        <w:rPr>
          <w:rFonts w:ascii="微软雅黑" w:eastAsia="微软雅黑" w:hAnsi="微软雅黑" w:hint="eastAsia"/>
          <w:szCs w:val="21"/>
        </w:rPr>
        <w:lastRenderedPageBreak/>
        <w:t>该条预警信息还存在。</w:t>
      </w:r>
    </w:p>
    <w:p w:rsidR="00C41B77" w:rsidRPr="00B31891" w:rsidRDefault="00C41B77" w:rsidP="000D3A9F">
      <w:pPr>
        <w:pStyle w:val="4"/>
        <w:rPr>
          <w:rFonts w:hint="eastAsia"/>
        </w:rPr>
      </w:pPr>
      <w:bookmarkStart w:id="137" w:name="_Toc484636454"/>
      <w:r w:rsidRPr="00B31891">
        <w:rPr>
          <w:rFonts w:hint="eastAsia"/>
        </w:rPr>
        <w:t>最迟发货预警</w:t>
      </w:r>
      <w:bookmarkEnd w:id="133"/>
      <w:bookmarkEnd w:id="137"/>
    </w:p>
    <w:p w:rsidR="00C41B77" w:rsidRDefault="00C41B77" w:rsidP="000D3A9F">
      <w:pPr>
        <w:pStyle w:val="5"/>
        <w:rPr>
          <w:rFonts w:hint="eastAsia"/>
        </w:rPr>
      </w:pPr>
      <w:bookmarkStart w:id="138" w:name="_Toc484636455"/>
      <w:r>
        <w:rPr>
          <w:rFonts w:hint="eastAsia"/>
        </w:rPr>
        <w:t>功能介绍</w:t>
      </w:r>
      <w:bookmarkEnd w:id="138"/>
    </w:p>
    <w:p w:rsidR="00C41B77" w:rsidRPr="00173973" w:rsidRDefault="00C41B77" w:rsidP="00C41B77">
      <w:pPr>
        <w:ind w:firstLineChars="200" w:firstLine="420"/>
        <w:rPr>
          <w:rFonts w:ascii="微软雅黑" w:eastAsia="微软雅黑" w:hAnsi="微软雅黑" w:hint="eastAsia"/>
          <w:szCs w:val="21"/>
        </w:rPr>
      </w:pPr>
      <w:r w:rsidRPr="00173973">
        <w:rPr>
          <w:rFonts w:ascii="微软雅黑" w:eastAsia="微软雅黑" w:hAnsi="微软雅黑" w:hint="eastAsia"/>
          <w:szCs w:val="21"/>
        </w:rPr>
        <w:t>最迟发货预警监测一般指未来货权质押的预付类业务，银行出账放款后，会规定卖方在收到票（款）后必须发货到指定监管场地的最晚日期，在最迟到货日仍未能到货完毕的，银行业务人员需采取相应措施。系统在日终批量完成后，将筛选出最迟发货日还剩n天，但还没有发货完毕的发货记录展示在该功能列表中。</w:t>
      </w:r>
    </w:p>
    <w:p w:rsidR="00C41B77" w:rsidRPr="00173973" w:rsidRDefault="00C41B77" w:rsidP="00C41B77">
      <w:pPr>
        <w:ind w:firstLineChars="200" w:firstLine="420"/>
        <w:rPr>
          <w:rFonts w:ascii="微软雅黑" w:eastAsia="微软雅黑" w:hAnsi="微软雅黑" w:hint="eastAsia"/>
          <w:szCs w:val="21"/>
        </w:rPr>
      </w:pPr>
      <w:r w:rsidRPr="00173973">
        <w:rPr>
          <w:rFonts w:ascii="微软雅黑" w:eastAsia="微软雅黑" w:hAnsi="微软雅黑" w:hint="eastAsia"/>
          <w:szCs w:val="21"/>
        </w:rPr>
        <w:t>预警条件：最迟发货日&lt;=系统当前日期，订单状态为非发货完毕；</w:t>
      </w:r>
    </w:p>
    <w:p w:rsidR="00C41B77" w:rsidRPr="00173973" w:rsidRDefault="00C41B77" w:rsidP="00C41B77">
      <w:pPr>
        <w:ind w:firstLineChars="200" w:firstLine="420"/>
        <w:rPr>
          <w:rFonts w:ascii="微软雅黑" w:eastAsia="微软雅黑" w:hAnsi="微软雅黑" w:hint="eastAsia"/>
          <w:szCs w:val="21"/>
        </w:rPr>
      </w:pPr>
      <w:r w:rsidRPr="00173973">
        <w:rPr>
          <w:rFonts w:ascii="微软雅黑" w:eastAsia="微软雅黑" w:hAnsi="微软雅黑" w:hint="eastAsia"/>
          <w:szCs w:val="21"/>
        </w:rPr>
        <w:t>预警对象：预付类已出账的订单记录。</w:t>
      </w:r>
    </w:p>
    <w:p w:rsidR="00C41B77" w:rsidRDefault="00C41B77" w:rsidP="000D3A9F">
      <w:pPr>
        <w:pStyle w:val="5"/>
        <w:rPr>
          <w:rFonts w:hint="eastAsia"/>
        </w:rPr>
      </w:pPr>
      <w:bookmarkStart w:id="139" w:name="_Toc484636456"/>
      <w:r>
        <w:rPr>
          <w:rFonts w:hint="eastAsia"/>
        </w:rPr>
        <w:t>操作流程</w:t>
      </w:r>
      <w:bookmarkEnd w:id="139"/>
    </w:p>
    <w:p w:rsidR="00C41B77" w:rsidRPr="00173973" w:rsidRDefault="00C41B77" w:rsidP="00C41B77">
      <w:pPr>
        <w:ind w:firstLineChars="200" w:firstLine="420"/>
        <w:rPr>
          <w:rFonts w:ascii="微软雅黑" w:eastAsia="微软雅黑" w:hAnsi="微软雅黑" w:hint="eastAsia"/>
          <w:szCs w:val="21"/>
        </w:rPr>
      </w:pPr>
      <w:r w:rsidRPr="00173973">
        <w:rPr>
          <w:rFonts w:ascii="微软雅黑" w:eastAsia="微软雅黑" w:hAnsi="微软雅黑" w:hint="eastAsia"/>
          <w:szCs w:val="21"/>
        </w:rPr>
        <w:t>客户经理登录供应链金融业务系统，选择菜单“我的待办 &gt; 业务预警 &gt; 最迟发货预警（预付类）”，进入</w:t>
      </w:r>
      <w:r w:rsidRPr="00173973">
        <w:rPr>
          <w:rFonts w:ascii="微软雅黑" w:eastAsia="微软雅黑" w:hAnsi="微软雅黑"/>
          <w:szCs w:val="21"/>
        </w:rPr>
        <w:t>最迟发货信息列表</w:t>
      </w:r>
      <w:r w:rsidRPr="00173973">
        <w:rPr>
          <w:rFonts w:ascii="微软雅黑" w:eastAsia="微软雅黑" w:hAnsi="微软雅黑" w:hint="eastAsia"/>
          <w:szCs w:val="21"/>
        </w:rPr>
        <w:t>，见下图：</w:t>
      </w:r>
    </w:p>
    <w:p w:rsidR="00C41B77" w:rsidRDefault="00972D3B" w:rsidP="00C41B77">
      <w:pPr>
        <w:rPr>
          <w:rFonts w:hint="eastAsia"/>
          <w:noProof/>
        </w:rPr>
      </w:pPr>
      <w:r>
        <w:rPr>
          <w:rFonts w:hint="eastAsia"/>
          <w:noProof/>
        </w:rPr>
        <w:drawing>
          <wp:inline distT="0" distB="0" distL="0" distR="0">
            <wp:extent cx="6133465" cy="2415540"/>
            <wp:effectExtent l="0" t="0" r="63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3465" cy="2415540"/>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在上图中点击【解除预警】按钮，弹出确认框，见下图：</w:t>
      </w:r>
    </w:p>
    <w:p w:rsidR="00C41B77" w:rsidRDefault="00972D3B" w:rsidP="00C41B77">
      <w:pPr>
        <w:pStyle w:val="Arial15"/>
        <w:ind w:firstLineChars="0" w:firstLine="0"/>
        <w:jc w:val="center"/>
        <w:rPr>
          <w:rFonts w:ascii="宋体" w:hAnsi="宋体"/>
          <w:szCs w:val="21"/>
        </w:rPr>
      </w:pPr>
      <w:r>
        <w:rPr>
          <w:rFonts w:ascii="宋体" w:hAnsi="宋体"/>
          <w:noProof/>
          <w:szCs w:val="21"/>
        </w:rPr>
        <w:lastRenderedPageBreak/>
        <w:drawing>
          <wp:inline distT="0" distB="0" distL="0" distR="0">
            <wp:extent cx="3873500" cy="17341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3500" cy="1734185"/>
                    </a:xfrm>
                    <a:prstGeom prst="rect">
                      <a:avLst/>
                    </a:prstGeom>
                    <a:noFill/>
                    <a:ln>
                      <a:noFill/>
                    </a:ln>
                  </pic:spPr>
                </pic:pic>
              </a:graphicData>
            </a:graphic>
          </wp:inline>
        </w:drawing>
      </w:r>
    </w:p>
    <w:p w:rsidR="00C41B77" w:rsidRPr="00551834" w:rsidRDefault="00C41B77" w:rsidP="00C41B77">
      <w:pPr>
        <w:pStyle w:val="Arial15"/>
        <w:ind w:firstLine="420"/>
        <w:rPr>
          <w:rFonts w:ascii="微软雅黑" w:eastAsia="微软雅黑" w:hAnsi="微软雅黑" w:hint="eastAsia"/>
          <w:szCs w:val="21"/>
        </w:rPr>
      </w:pPr>
      <w:r w:rsidRPr="00551834">
        <w:rPr>
          <w:rFonts w:ascii="微软雅黑" w:eastAsia="微软雅黑" w:hAnsi="微软雅黑" w:hint="eastAsia"/>
          <w:szCs w:val="21"/>
        </w:rPr>
        <w:t>点击【确定】按钮，确定解除预警，该条预警信息就不存在预警中，点击【取消】按钮，取消解除，该条预警信息还存在。</w:t>
      </w:r>
    </w:p>
    <w:p w:rsidR="00C41B77" w:rsidRPr="00173973" w:rsidRDefault="00C41B77" w:rsidP="00C41B77">
      <w:pPr>
        <w:ind w:firstLine="480"/>
        <w:rPr>
          <w:rFonts w:ascii="微软雅黑" w:eastAsia="微软雅黑" w:hAnsi="微软雅黑" w:hint="eastAsia"/>
          <w:szCs w:val="21"/>
        </w:rPr>
      </w:pPr>
      <w:r w:rsidRPr="00173973">
        <w:rPr>
          <w:rFonts w:ascii="微软雅黑" w:eastAsia="微软雅黑" w:hAnsi="微软雅黑" w:hint="eastAsia"/>
          <w:szCs w:val="21"/>
        </w:rPr>
        <w:t>注释：</w:t>
      </w:r>
    </w:p>
    <w:p w:rsidR="00C41B77" w:rsidRPr="00173973" w:rsidRDefault="00C41B77" w:rsidP="00C41B77">
      <w:pPr>
        <w:ind w:firstLineChars="200" w:firstLine="420"/>
        <w:rPr>
          <w:rFonts w:ascii="微软雅黑" w:eastAsia="微软雅黑" w:hAnsi="微软雅黑" w:hint="eastAsia"/>
          <w:szCs w:val="21"/>
        </w:rPr>
      </w:pPr>
      <w:r w:rsidRPr="00173973">
        <w:rPr>
          <w:rFonts w:ascii="微软雅黑" w:eastAsia="微软雅黑" w:hAnsi="微软雅黑" w:hint="eastAsia"/>
          <w:szCs w:val="21"/>
        </w:rPr>
        <w:t>1、最迟发货信息列表展示满足预警条件的订单信息；</w:t>
      </w:r>
    </w:p>
    <w:p w:rsidR="00C41B77" w:rsidRDefault="00C41B77" w:rsidP="00C41B77">
      <w:pPr>
        <w:ind w:firstLineChars="200" w:firstLine="420"/>
        <w:rPr>
          <w:rFonts w:ascii="微软雅黑" w:eastAsia="微软雅黑" w:hAnsi="微软雅黑" w:hint="eastAsia"/>
          <w:szCs w:val="21"/>
        </w:rPr>
      </w:pPr>
      <w:r w:rsidRPr="00173973">
        <w:rPr>
          <w:rFonts w:ascii="微软雅黑" w:eastAsia="微软雅黑" w:hAnsi="微软雅黑" w:hint="eastAsia"/>
          <w:szCs w:val="21"/>
        </w:rPr>
        <w:t>2、前提条件：该笔订单已做过出账、收款确认且订单状态不为发货完毕。</w:t>
      </w:r>
    </w:p>
    <w:p w:rsidR="00C41B77" w:rsidRPr="00C41B77" w:rsidRDefault="00C41B77" w:rsidP="00C41B77">
      <w:pPr>
        <w:rPr>
          <w:rFonts w:ascii="Arial" w:hAnsi="Arial" w:cs="Arial" w:hint="eastAsia"/>
        </w:rPr>
      </w:pPr>
    </w:p>
    <w:p w:rsidR="00AA1056" w:rsidRPr="00FB3812" w:rsidRDefault="00AA1056" w:rsidP="00AA1056">
      <w:pPr>
        <w:pStyle w:val="2"/>
        <w:rPr>
          <w:rFonts w:hint="eastAsia"/>
        </w:rPr>
      </w:pPr>
      <w:bookmarkStart w:id="140" w:name="_Toc484636457"/>
      <w:r>
        <w:rPr>
          <w:rFonts w:hint="eastAsia"/>
          <w:lang w:eastAsia="zh-CN"/>
        </w:rPr>
        <w:t>产品</w:t>
      </w:r>
      <w:r w:rsidRPr="00FB3812">
        <w:rPr>
          <w:rFonts w:hint="eastAsia"/>
        </w:rPr>
        <w:t>管理</w:t>
      </w:r>
      <w:bookmarkEnd w:id="140"/>
    </w:p>
    <w:p w:rsidR="00AA1056" w:rsidRPr="00FB3812" w:rsidRDefault="00AA1056" w:rsidP="00AA1056">
      <w:pPr>
        <w:pStyle w:val="3"/>
        <w:rPr>
          <w:rFonts w:hint="eastAsia"/>
        </w:rPr>
      </w:pPr>
      <w:bookmarkStart w:id="141" w:name="_Toc484636458"/>
      <w:r>
        <w:rPr>
          <w:rFonts w:hint="eastAsia"/>
          <w:lang w:eastAsia="zh-CN"/>
        </w:rPr>
        <w:t>产品</w:t>
      </w:r>
      <w:r w:rsidRPr="00FB3812">
        <w:rPr>
          <w:rFonts w:hint="eastAsia"/>
        </w:rPr>
        <w:t>维护</w:t>
      </w:r>
      <w:bookmarkEnd w:id="141"/>
    </w:p>
    <w:p w:rsidR="00AA1056" w:rsidRPr="00FB3812" w:rsidRDefault="00AA1056" w:rsidP="00AA1056">
      <w:pPr>
        <w:pStyle w:val="4"/>
        <w:rPr>
          <w:rFonts w:hint="eastAsia"/>
        </w:rPr>
      </w:pPr>
      <w:bookmarkStart w:id="142" w:name="_Toc484636459"/>
      <w:r w:rsidRPr="00FB3812">
        <w:rPr>
          <w:rFonts w:hint="eastAsia"/>
        </w:rPr>
        <w:t>功能介绍</w:t>
      </w:r>
      <w:bookmarkEnd w:id="142"/>
    </w:p>
    <w:p w:rsidR="00AA1056" w:rsidRPr="00322689" w:rsidRDefault="00AA1056" w:rsidP="00AA1056">
      <w:pPr>
        <w:pStyle w:val="Arial15"/>
        <w:ind w:firstLine="420"/>
        <w:rPr>
          <w:rFonts w:ascii="微软雅黑" w:eastAsia="微软雅黑" w:hAnsi="微软雅黑"/>
        </w:rPr>
      </w:pPr>
      <w:r w:rsidRPr="00322689">
        <w:rPr>
          <w:rFonts w:ascii="微软雅黑" w:eastAsia="微软雅黑" w:hAnsi="微软雅黑" w:hint="eastAsia"/>
        </w:rPr>
        <w:t>供应链产品是供应链业务赖以生存和发展的基础，是银行向市场提供的能满足供应链客户某种愿望和需求，与货币相关的一切金融产品。银行间供应链业务的竞争形式上直接表现为产品（及其服务）的竞争，产品的创新速度以及定价策略、推广策略是银行利润的来源。供应链产品的结构是复杂的，产品的设置需要考虑多方面的因素，按照抵质押品的不同一般可</w:t>
      </w:r>
      <w:r>
        <w:rPr>
          <w:rFonts w:ascii="微软雅黑" w:eastAsia="微软雅黑" w:hAnsi="微软雅黑" w:hint="eastAsia"/>
        </w:rPr>
        <w:t>分为：存货类产品、预付款类产品、应收账款类产品及组合类产品等。</w:t>
      </w:r>
    </w:p>
    <w:p w:rsidR="00AA1056" w:rsidRPr="00322689" w:rsidRDefault="00AA1056" w:rsidP="00AA1056">
      <w:pPr>
        <w:spacing w:line="360" w:lineRule="auto"/>
        <w:ind w:firstLineChars="200" w:firstLine="420"/>
        <w:rPr>
          <w:rFonts w:ascii="微软雅黑" w:eastAsia="微软雅黑" w:hAnsi="微软雅黑"/>
        </w:rPr>
      </w:pPr>
      <w:r w:rsidRPr="00322689">
        <w:rPr>
          <w:rFonts w:ascii="微软雅黑" w:eastAsia="微软雅黑" w:hAnsi="微软雅黑" w:hint="eastAsia"/>
        </w:rPr>
        <w:t>基于以上供应链产品的特色对产品采用“组件化管理、模块化设计和参数化控制”的理念，将供应链业务的管理过程通过“裁剪、组合、授权”的方式予以实现，快速支持供应链产品的创新和风险控制管理，实现供应链业务效益的最大化。</w:t>
      </w:r>
    </w:p>
    <w:p w:rsidR="00AA1056" w:rsidRPr="00322689" w:rsidRDefault="00AA1056" w:rsidP="00AA1056">
      <w:pPr>
        <w:ind w:firstLineChars="200" w:firstLine="420"/>
        <w:rPr>
          <w:rFonts w:ascii="微软雅黑" w:eastAsia="微软雅黑" w:hAnsi="微软雅黑"/>
        </w:rPr>
      </w:pPr>
      <w:r w:rsidRPr="00322689">
        <w:rPr>
          <w:rFonts w:ascii="微软雅黑" w:eastAsia="微软雅黑" w:hAnsi="微软雅黑" w:cs="微软雅黑" w:hint="eastAsia"/>
          <w:szCs w:val="21"/>
        </w:rPr>
        <w:lastRenderedPageBreak/>
        <w:t>该功能主要是基于产品维度选择具体需要的参数，按业务模式分为四大类，参数可应用于具体的业务环节。</w:t>
      </w:r>
    </w:p>
    <w:p w:rsidR="00AA1056" w:rsidRPr="00FB3812" w:rsidRDefault="00AA1056" w:rsidP="00AA1056">
      <w:pPr>
        <w:pStyle w:val="4"/>
        <w:rPr>
          <w:rFonts w:hint="eastAsia"/>
        </w:rPr>
      </w:pPr>
      <w:bookmarkStart w:id="143" w:name="_Toc484636460"/>
      <w:r w:rsidRPr="00FB3812">
        <w:rPr>
          <w:rFonts w:hint="eastAsia"/>
        </w:rPr>
        <w:t>操作流程</w:t>
      </w:r>
      <w:bookmarkEnd w:id="143"/>
    </w:p>
    <w:p w:rsidR="00AA1056" w:rsidRPr="00FB3812" w:rsidRDefault="00AA1056" w:rsidP="00AA1056">
      <w:pPr>
        <w:pStyle w:val="5"/>
        <w:rPr>
          <w:rFonts w:hint="eastAsia"/>
        </w:rPr>
      </w:pPr>
      <w:bookmarkStart w:id="144" w:name="_Toc484636461"/>
      <w:r w:rsidRPr="00FB3812">
        <w:rPr>
          <w:rFonts w:hint="eastAsia"/>
        </w:rPr>
        <w:t>列表查询</w:t>
      </w:r>
      <w:bookmarkEnd w:id="144"/>
    </w:p>
    <w:p w:rsidR="00AA1056" w:rsidRPr="00FB3812" w:rsidRDefault="00AA1056" w:rsidP="00AA1056">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1、</w:t>
      </w:r>
      <w:r>
        <w:rPr>
          <w:rFonts w:ascii="微软雅黑" w:eastAsia="微软雅黑" w:hAnsi="微软雅黑" w:cs="宋体" w:hint="eastAsia"/>
          <w:szCs w:val="21"/>
        </w:rPr>
        <w:t>系统管理员</w:t>
      </w:r>
      <w:r w:rsidRPr="00FB3812">
        <w:rPr>
          <w:rFonts w:ascii="微软雅黑" w:eastAsia="微软雅黑" w:hAnsi="微软雅黑" w:cs="宋体" w:hint="eastAsia"/>
          <w:szCs w:val="21"/>
        </w:rPr>
        <w:t>登录供应链金融业务系统，选择菜单“</w:t>
      </w:r>
      <w:r>
        <w:rPr>
          <w:rFonts w:ascii="微软雅黑" w:eastAsia="微软雅黑" w:hAnsi="微软雅黑" w:cs="宋体" w:hint="eastAsia"/>
          <w:szCs w:val="21"/>
        </w:rPr>
        <w:t>产品</w:t>
      </w:r>
      <w:r w:rsidRPr="00FB3812">
        <w:rPr>
          <w:rFonts w:ascii="微软雅黑" w:eastAsia="微软雅黑" w:hAnsi="微软雅黑" w:cs="宋体" w:hint="eastAsia"/>
          <w:szCs w:val="21"/>
        </w:rPr>
        <w:t xml:space="preserve">管理 &gt; </w:t>
      </w:r>
      <w:r>
        <w:rPr>
          <w:rFonts w:ascii="微软雅黑" w:eastAsia="微软雅黑" w:hAnsi="微软雅黑" w:cs="宋体" w:hint="eastAsia"/>
          <w:szCs w:val="21"/>
        </w:rPr>
        <w:t>产品</w:t>
      </w:r>
      <w:r w:rsidRPr="00FB3812">
        <w:rPr>
          <w:rFonts w:ascii="微软雅黑" w:eastAsia="微软雅黑" w:hAnsi="微软雅黑" w:cs="宋体" w:hint="eastAsia"/>
          <w:szCs w:val="21"/>
        </w:rPr>
        <w:t>维护”，见下图：</w:t>
      </w:r>
    </w:p>
    <w:p w:rsidR="00AA1056" w:rsidRPr="00FB3812" w:rsidRDefault="00AA1056" w:rsidP="00AA1056">
      <w:pPr>
        <w:rPr>
          <w:rFonts w:ascii="微软雅黑" w:eastAsia="微软雅黑" w:hAnsi="微软雅黑" w:hint="eastAsia"/>
          <w:szCs w:val="21"/>
        </w:rPr>
      </w:pPr>
    </w:p>
    <w:p w:rsidR="00AA1056" w:rsidRPr="00FB3812" w:rsidRDefault="00AA1056" w:rsidP="00AA1056">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2、输入查询条件</w:t>
      </w:r>
      <w:r>
        <w:rPr>
          <w:rFonts w:ascii="微软雅黑" w:eastAsia="微软雅黑" w:hAnsi="微软雅黑" w:cs="宋体" w:hint="eastAsia"/>
          <w:szCs w:val="21"/>
        </w:rPr>
        <w:t>“产品</w:t>
      </w:r>
      <w:r w:rsidRPr="00FB3812">
        <w:rPr>
          <w:rFonts w:ascii="微软雅黑" w:eastAsia="微软雅黑" w:hAnsi="微软雅黑" w:cs="宋体" w:hint="eastAsia"/>
          <w:szCs w:val="21"/>
        </w:rPr>
        <w:t>名称”、“业务模式”、“ “流程状态”</w:t>
      </w:r>
      <w:r>
        <w:rPr>
          <w:rFonts w:ascii="微软雅黑" w:eastAsia="微软雅黑" w:hAnsi="微软雅黑" w:cs="宋体" w:hint="eastAsia"/>
          <w:szCs w:val="21"/>
        </w:rPr>
        <w:t>、“产品状态”</w:t>
      </w:r>
      <w:r w:rsidRPr="00FB3812">
        <w:rPr>
          <w:rFonts w:ascii="微软雅黑" w:eastAsia="微软雅黑" w:hAnsi="微软雅黑" w:cs="宋体" w:hint="eastAsia"/>
          <w:szCs w:val="21"/>
        </w:rPr>
        <w:t>的一个或多个的组合（非必输，支持模糊查询），点击【查询】按钮，显示满足查询条件的额度补充信息，见下图：</w:t>
      </w:r>
    </w:p>
    <w:p w:rsidR="00AA1056" w:rsidRPr="00FB3812" w:rsidRDefault="00972D3B" w:rsidP="00AA1056">
      <w:pPr>
        <w:jc w:val="center"/>
        <w:rPr>
          <w:rFonts w:ascii="微软雅黑" w:eastAsia="微软雅黑" w:hAnsi="微软雅黑" w:hint="eastAsia"/>
          <w:szCs w:val="21"/>
          <w:lang w:val="en-US" w:eastAsia="zh-CN"/>
        </w:rPr>
      </w:pPr>
      <w:r w:rsidRPr="00870219">
        <w:rPr>
          <w:noProof/>
        </w:rPr>
        <w:drawing>
          <wp:inline distT="0" distB="0" distL="0" distR="0">
            <wp:extent cx="5486400" cy="2389505"/>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389505"/>
                    </a:xfrm>
                    <a:prstGeom prst="rect">
                      <a:avLst/>
                    </a:prstGeom>
                    <a:noFill/>
                    <a:ln>
                      <a:noFill/>
                    </a:ln>
                  </pic:spPr>
                </pic:pic>
              </a:graphicData>
            </a:graphic>
          </wp:inline>
        </w:drawing>
      </w:r>
    </w:p>
    <w:p w:rsidR="00BD7568" w:rsidRDefault="00AA1056" w:rsidP="00BD7568">
      <w:pPr>
        <w:pStyle w:val="5"/>
        <w:rPr>
          <w:rFonts w:hint="eastAsia"/>
          <w:lang w:eastAsia="zh-CN"/>
        </w:rPr>
      </w:pPr>
      <w:bookmarkStart w:id="145" w:name="_Toc484636462"/>
      <w:r w:rsidRPr="00FB3812">
        <w:rPr>
          <w:rFonts w:hint="eastAsia"/>
        </w:rPr>
        <w:t>新增</w:t>
      </w:r>
      <w:bookmarkEnd w:id="145"/>
    </w:p>
    <w:p w:rsidR="00BD7568" w:rsidRPr="00BD7568" w:rsidRDefault="00BD7568" w:rsidP="00BD7568">
      <w:pPr>
        <w:ind w:firstLineChars="200" w:firstLine="420"/>
        <w:rPr>
          <w:rFonts w:ascii="微软雅黑" w:eastAsia="微软雅黑" w:hAnsi="微软雅黑" w:cs="宋体" w:hint="eastAsia"/>
          <w:szCs w:val="21"/>
        </w:rPr>
      </w:pPr>
      <w:r w:rsidRPr="00BD7568">
        <w:rPr>
          <w:rFonts w:ascii="微软雅黑" w:eastAsia="微软雅黑" w:hAnsi="微软雅黑" w:cs="宋体" w:hint="eastAsia"/>
          <w:szCs w:val="21"/>
        </w:rPr>
        <w:t>说明：新增页面的基本</w:t>
      </w:r>
      <w:r w:rsidR="00D94422">
        <w:rPr>
          <w:rFonts w:ascii="微软雅黑" w:eastAsia="微软雅黑" w:hAnsi="微软雅黑" w:cs="宋体" w:hint="eastAsia"/>
          <w:szCs w:val="21"/>
        </w:rPr>
        <w:t>担保物</w:t>
      </w:r>
      <w:r w:rsidRPr="00BD7568">
        <w:rPr>
          <w:rFonts w:ascii="微软雅黑" w:eastAsia="微软雅黑" w:hAnsi="微软雅黑" w:cs="宋体" w:hint="eastAsia"/>
          <w:szCs w:val="21"/>
        </w:rPr>
        <w:t>参数，费用参数，违约参数、适用客户/机构、线上参数是</w:t>
      </w:r>
      <w:r w:rsidR="00D94422">
        <w:rPr>
          <w:rFonts w:ascii="微软雅黑" w:eastAsia="微软雅黑" w:hAnsi="微软雅黑" w:cs="宋体" w:hint="eastAsia"/>
          <w:szCs w:val="21"/>
        </w:rPr>
        <w:t>“</w:t>
      </w:r>
      <w:r w:rsidR="00D94422" w:rsidRPr="00BD7568">
        <w:rPr>
          <w:rFonts w:ascii="微软雅黑" w:eastAsia="微软雅黑" w:hAnsi="微软雅黑" w:cs="宋体" w:hint="eastAsia"/>
          <w:szCs w:val="21"/>
        </w:rPr>
        <w:t>非</w:t>
      </w:r>
      <w:r w:rsidR="00D94422">
        <w:rPr>
          <w:rFonts w:ascii="微软雅黑" w:eastAsia="微软雅黑" w:hAnsi="微软雅黑" w:cs="宋体" w:hint="eastAsia"/>
          <w:szCs w:val="21"/>
        </w:rPr>
        <w:t>必填”</w:t>
      </w:r>
      <w:r w:rsidRPr="00BD7568">
        <w:rPr>
          <w:rFonts w:ascii="微软雅黑" w:eastAsia="微软雅黑" w:hAnsi="微软雅黑" w:cs="宋体" w:hint="eastAsia"/>
          <w:szCs w:val="21"/>
        </w:rPr>
        <w:t>页签，可根据实际业务配置。</w:t>
      </w:r>
    </w:p>
    <w:p w:rsidR="00AA1056" w:rsidRPr="00FB3812" w:rsidRDefault="00AA1056" w:rsidP="00AA1056">
      <w:pPr>
        <w:pStyle w:val="6"/>
      </w:pPr>
      <w:bookmarkStart w:id="146" w:name="_Toc484636463"/>
      <w:r w:rsidRPr="00FB3812">
        <w:rPr>
          <w:rFonts w:hint="eastAsia"/>
        </w:rPr>
        <w:t>应收类</w:t>
      </w:r>
      <w:bookmarkEnd w:id="146"/>
    </w:p>
    <w:p w:rsidR="00AA1056" w:rsidRPr="00FB3812" w:rsidRDefault="00AA1056" w:rsidP="00AA1056">
      <w:pPr>
        <w:ind w:firstLineChars="202" w:firstLine="424"/>
        <w:rPr>
          <w:rFonts w:ascii="微软雅黑" w:eastAsia="微软雅黑" w:hAnsi="微软雅黑" w:cs="宋体" w:hint="eastAsia"/>
          <w:szCs w:val="21"/>
        </w:rPr>
      </w:pPr>
      <w:r>
        <w:rPr>
          <w:rFonts w:ascii="微软雅黑" w:eastAsia="微软雅黑" w:hAnsi="微软雅黑" w:cs="宋体" w:hint="eastAsia"/>
          <w:szCs w:val="21"/>
        </w:rPr>
        <w:t>系统管理员</w:t>
      </w:r>
      <w:r w:rsidRPr="00FB3812">
        <w:rPr>
          <w:rFonts w:ascii="微软雅黑" w:eastAsia="微软雅黑" w:hAnsi="微软雅黑" w:cs="宋体" w:hint="eastAsia"/>
          <w:szCs w:val="21"/>
        </w:rPr>
        <w:t>点击查询列表页面的【新增】按钮，</w:t>
      </w:r>
      <w:r>
        <w:rPr>
          <w:rFonts w:ascii="微软雅黑" w:eastAsia="微软雅黑" w:hAnsi="微软雅黑" w:cs="宋体" w:hint="eastAsia"/>
          <w:szCs w:val="21"/>
        </w:rPr>
        <w:t>首先进入产品新增功能的基本信息页面</w:t>
      </w:r>
      <w:r w:rsidRPr="00FB3812">
        <w:rPr>
          <w:rFonts w:ascii="微软雅黑" w:eastAsia="微软雅黑" w:hAnsi="微软雅黑" w:cs="宋体" w:hint="eastAsia"/>
          <w:szCs w:val="21"/>
        </w:rPr>
        <w:t>，见下图：</w:t>
      </w:r>
    </w:p>
    <w:p w:rsidR="00AA1056" w:rsidRDefault="00AA1056" w:rsidP="00AA1056">
      <w:pPr>
        <w:pStyle w:val="7"/>
        <w:rPr>
          <w:rFonts w:hint="eastAsia"/>
          <w:lang w:eastAsia="zh-CN"/>
        </w:rPr>
      </w:pPr>
      <w:r w:rsidRPr="00FB3812">
        <w:rPr>
          <w:rFonts w:hint="eastAsia"/>
        </w:rPr>
        <w:t>基本信息页面</w:t>
      </w:r>
    </w:p>
    <w:p w:rsidR="00E2571F" w:rsidRPr="00E2571F" w:rsidRDefault="00E2571F" w:rsidP="00E2571F">
      <w:pPr>
        <w:numPr>
          <w:ilvl w:val="0"/>
          <w:numId w:val="17"/>
        </w:numPr>
        <w:rPr>
          <w:rFonts w:ascii="微软雅黑" w:eastAsia="微软雅黑" w:hAnsi="微软雅黑" w:cs="宋体" w:hint="eastAsia"/>
          <w:szCs w:val="21"/>
        </w:rPr>
      </w:pPr>
      <w:r w:rsidRPr="00E2571F">
        <w:rPr>
          <w:rFonts w:ascii="微软雅黑" w:eastAsia="微软雅黑" w:hAnsi="微软雅黑" w:hint="eastAsia"/>
          <w:szCs w:val="21"/>
        </w:rPr>
        <w:lastRenderedPageBreak/>
        <w:t>点击产品维护列表中的【新增】按钮，进入新增产品的基本信息页面：</w:t>
      </w:r>
    </w:p>
    <w:p w:rsidR="00AA1056" w:rsidRPr="00FB3812" w:rsidRDefault="00972D3B" w:rsidP="00AA1056">
      <w:pPr>
        <w:jc w:val="center"/>
        <w:rPr>
          <w:rFonts w:ascii="微软雅黑" w:eastAsia="微软雅黑" w:hAnsi="微软雅黑" w:hint="eastAsia"/>
          <w:szCs w:val="21"/>
        </w:rPr>
      </w:pPr>
      <w:r w:rsidRPr="00870219">
        <w:rPr>
          <w:noProof/>
        </w:rPr>
        <w:drawing>
          <wp:inline distT="0" distB="0" distL="0" distR="0">
            <wp:extent cx="5486400" cy="2673985"/>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AA1056" w:rsidRPr="00FB3812" w:rsidRDefault="00A91298" w:rsidP="00E2571F">
      <w:pPr>
        <w:numPr>
          <w:ilvl w:val="0"/>
          <w:numId w:val="17"/>
        </w:numPr>
        <w:rPr>
          <w:rFonts w:ascii="微软雅黑" w:eastAsia="微软雅黑" w:hAnsi="微软雅黑" w:hint="eastAsia"/>
          <w:szCs w:val="21"/>
        </w:rPr>
      </w:pPr>
      <w:r w:rsidRPr="00AC61A5">
        <w:rPr>
          <w:rFonts w:ascii="微软雅黑" w:eastAsia="微软雅黑" w:hAnsi="微软雅黑" w:hint="eastAsia"/>
          <w:szCs w:val="21"/>
        </w:rPr>
        <w:t>维护基本信息页面的“产品</w:t>
      </w:r>
      <w:r w:rsidR="00AA1056" w:rsidRPr="00AC61A5">
        <w:rPr>
          <w:rFonts w:ascii="微软雅黑" w:eastAsia="微软雅黑" w:hAnsi="微软雅黑" w:hint="eastAsia"/>
          <w:szCs w:val="21"/>
        </w:rPr>
        <w:t>名称”，</w:t>
      </w:r>
      <w:r w:rsidR="00AC61A5" w:rsidRPr="00AC61A5">
        <w:rPr>
          <w:rFonts w:ascii="微软雅黑" w:eastAsia="微软雅黑" w:hAnsi="微软雅黑" w:hint="eastAsia"/>
          <w:szCs w:val="21"/>
        </w:rPr>
        <w:t>“业务模式”（选择“应收类“），</w:t>
      </w:r>
      <w:r w:rsidR="00AA1056" w:rsidRPr="00AC61A5">
        <w:rPr>
          <w:rFonts w:ascii="微软雅黑" w:eastAsia="微软雅黑" w:hAnsi="微软雅黑" w:hint="eastAsia"/>
          <w:szCs w:val="21"/>
        </w:rPr>
        <w:t>“</w:t>
      </w:r>
      <w:r w:rsidR="00AC61A5" w:rsidRPr="00AC61A5">
        <w:rPr>
          <w:rFonts w:ascii="微软雅黑" w:eastAsia="微软雅黑" w:hAnsi="微软雅黑" w:hint="eastAsia"/>
          <w:szCs w:val="21"/>
        </w:rPr>
        <w:t>产品生效日</w:t>
      </w:r>
      <w:r w:rsidR="00AA1056" w:rsidRPr="00AC61A5">
        <w:rPr>
          <w:rFonts w:ascii="微软雅黑" w:eastAsia="微软雅黑" w:hAnsi="微软雅黑" w:hint="eastAsia"/>
          <w:szCs w:val="21"/>
        </w:rPr>
        <w:t>”与“</w:t>
      </w:r>
      <w:r w:rsidR="00AC61A5" w:rsidRPr="00AC61A5">
        <w:rPr>
          <w:rFonts w:ascii="微软雅黑" w:eastAsia="微软雅黑" w:hAnsi="微软雅黑" w:hint="eastAsia"/>
          <w:szCs w:val="21"/>
        </w:rPr>
        <w:t>产品到期日</w:t>
      </w:r>
      <w:r w:rsidR="00AA1056" w:rsidRPr="00AC61A5">
        <w:rPr>
          <w:rFonts w:ascii="微软雅黑" w:eastAsia="微软雅黑" w:hAnsi="微软雅黑" w:hint="eastAsia"/>
          <w:szCs w:val="21"/>
        </w:rPr>
        <w:t>”</w:t>
      </w:r>
      <w:r w:rsidR="00AC61A5" w:rsidRPr="00AC61A5">
        <w:rPr>
          <w:rFonts w:ascii="微软雅黑" w:eastAsia="微软雅黑" w:hAnsi="微软雅黑" w:hint="eastAsia"/>
          <w:szCs w:val="21"/>
        </w:rPr>
        <w:t>等</w:t>
      </w:r>
      <w:r w:rsidR="00AA1056" w:rsidRPr="00AC61A5">
        <w:rPr>
          <w:rFonts w:ascii="微软雅黑" w:eastAsia="微软雅黑" w:hAnsi="微软雅黑" w:hint="eastAsia"/>
          <w:szCs w:val="21"/>
        </w:rPr>
        <w:t>，点击【保存】按钮，暂存维护</w:t>
      </w:r>
      <w:r w:rsidR="00AC61A5">
        <w:rPr>
          <w:rFonts w:ascii="微软雅黑" w:eastAsia="微软雅黑" w:hAnsi="微软雅黑" w:hint="eastAsia"/>
          <w:szCs w:val="21"/>
        </w:rPr>
        <w:t>的</w:t>
      </w:r>
      <w:r w:rsidR="00AC61A5" w:rsidRPr="00AC61A5">
        <w:rPr>
          <w:rFonts w:ascii="微软雅黑" w:eastAsia="微软雅黑" w:hAnsi="微软雅黑" w:hint="eastAsia"/>
          <w:szCs w:val="21"/>
        </w:rPr>
        <w:t>产品</w:t>
      </w:r>
      <w:r w:rsidR="00AA1056" w:rsidRPr="00AC61A5">
        <w:rPr>
          <w:rFonts w:ascii="微软雅黑" w:eastAsia="微软雅黑" w:hAnsi="微软雅黑" w:hint="eastAsia"/>
          <w:szCs w:val="21"/>
        </w:rPr>
        <w:t>基本信息</w:t>
      </w:r>
      <w:r w:rsidR="00AC61A5">
        <w:rPr>
          <w:rFonts w:ascii="微软雅黑" w:eastAsia="微软雅黑" w:hAnsi="微软雅黑" w:hint="eastAsia"/>
          <w:szCs w:val="21"/>
        </w:rPr>
        <w:t>。</w:t>
      </w:r>
    </w:p>
    <w:p w:rsidR="00AA1056" w:rsidRPr="00FB3812" w:rsidRDefault="00AC61A5" w:rsidP="00AA1056">
      <w:pPr>
        <w:pStyle w:val="7"/>
        <w:rPr>
          <w:rFonts w:hint="eastAsia"/>
        </w:rPr>
      </w:pPr>
      <w:r>
        <w:rPr>
          <w:rFonts w:hint="eastAsia"/>
          <w:lang w:eastAsia="zh-CN"/>
        </w:rPr>
        <w:t>产品参数</w:t>
      </w:r>
    </w:p>
    <w:p w:rsidR="00AA1056" w:rsidRPr="00FB3812" w:rsidRDefault="00AA1056" w:rsidP="00EC4360">
      <w:pPr>
        <w:numPr>
          <w:ilvl w:val="0"/>
          <w:numId w:val="394"/>
        </w:numPr>
        <w:rPr>
          <w:rFonts w:ascii="微软雅黑" w:eastAsia="微软雅黑" w:hAnsi="微软雅黑" w:hint="eastAsia"/>
          <w:szCs w:val="21"/>
        </w:rPr>
      </w:pPr>
      <w:r w:rsidRPr="00FB3812">
        <w:rPr>
          <w:rFonts w:ascii="微软雅黑" w:eastAsia="微软雅黑" w:hAnsi="微软雅黑" w:hint="eastAsia"/>
          <w:szCs w:val="21"/>
        </w:rPr>
        <w:t>点击“</w:t>
      </w:r>
      <w:r w:rsidR="00AC61A5">
        <w:rPr>
          <w:rFonts w:ascii="微软雅黑" w:eastAsia="微软雅黑" w:hAnsi="微软雅黑" w:hint="eastAsia"/>
          <w:szCs w:val="21"/>
        </w:rPr>
        <w:t>产品参数”页签</w:t>
      </w:r>
      <w:r w:rsidRPr="00FB3812">
        <w:rPr>
          <w:rFonts w:ascii="微软雅黑" w:eastAsia="微软雅黑" w:hAnsi="微软雅黑" w:hint="eastAsia"/>
          <w:szCs w:val="21"/>
        </w:rPr>
        <w:t>，进入“</w:t>
      </w:r>
      <w:r w:rsidR="00AC61A5">
        <w:rPr>
          <w:rFonts w:ascii="微软雅黑" w:eastAsia="微软雅黑" w:hAnsi="微软雅黑" w:hint="eastAsia"/>
          <w:szCs w:val="21"/>
        </w:rPr>
        <w:t>产品参数</w:t>
      </w:r>
      <w:r w:rsidRPr="00FB3812">
        <w:rPr>
          <w:rFonts w:ascii="微软雅黑" w:eastAsia="微软雅黑" w:hAnsi="微软雅黑" w:hint="eastAsia"/>
          <w:szCs w:val="21"/>
        </w:rPr>
        <w:t>”</w:t>
      </w:r>
      <w:r w:rsidR="00AC61A5">
        <w:rPr>
          <w:rFonts w:ascii="微软雅黑" w:eastAsia="微软雅黑" w:hAnsi="微软雅黑" w:hint="eastAsia"/>
          <w:szCs w:val="21"/>
        </w:rPr>
        <w:t>维护</w:t>
      </w:r>
      <w:r w:rsidRPr="00FB3812">
        <w:rPr>
          <w:rFonts w:ascii="微软雅黑" w:eastAsia="微软雅黑" w:hAnsi="微软雅黑" w:hint="eastAsia"/>
          <w:szCs w:val="21"/>
        </w:rPr>
        <w:t>页面，如下图：</w:t>
      </w:r>
    </w:p>
    <w:p w:rsidR="00AA1056" w:rsidRPr="00FB3812" w:rsidRDefault="00972D3B" w:rsidP="00AA1056">
      <w:pPr>
        <w:rPr>
          <w:rFonts w:ascii="微软雅黑" w:eastAsia="微软雅黑" w:hAnsi="微软雅黑" w:hint="eastAsia"/>
          <w:szCs w:val="21"/>
          <w:lang w:val="en-US" w:eastAsia="zh-CN"/>
        </w:rPr>
      </w:pPr>
      <w:r w:rsidRPr="00870219">
        <w:rPr>
          <w:noProof/>
        </w:rPr>
        <w:drawing>
          <wp:inline distT="0" distB="0" distL="0" distR="0">
            <wp:extent cx="5486400" cy="269113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691130"/>
                    </a:xfrm>
                    <a:prstGeom prst="rect">
                      <a:avLst/>
                    </a:prstGeom>
                    <a:noFill/>
                    <a:ln>
                      <a:noFill/>
                    </a:ln>
                  </pic:spPr>
                </pic:pic>
              </a:graphicData>
            </a:graphic>
          </wp:inline>
        </w:drawing>
      </w:r>
    </w:p>
    <w:p w:rsidR="00AA1056" w:rsidRPr="00FB3812" w:rsidRDefault="00275896" w:rsidP="00EC4360">
      <w:pPr>
        <w:numPr>
          <w:ilvl w:val="0"/>
          <w:numId w:val="394"/>
        </w:numPr>
        <w:rPr>
          <w:rFonts w:ascii="微软雅黑" w:eastAsia="微软雅黑" w:hAnsi="微软雅黑" w:hint="eastAsia"/>
          <w:szCs w:val="21"/>
        </w:rPr>
      </w:pPr>
      <w:r>
        <w:rPr>
          <w:rFonts w:ascii="微软雅黑" w:eastAsia="微软雅黑" w:hAnsi="微软雅黑" w:hint="eastAsia"/>
          <w:szCs w:val="21"/>
        </w:rPr>
        <w:t>根据实际业务需要，维护好产品参数信息，点击保存。产品参数保存成功。</w:t>
      </w:r>
    </w:p>
    <w:p w:rsidR="00AA1056" w:rsidRDefault="00275896" w:rsidP="00AA1056">
      <w:pPr>
        <w:pStyle w:val="7"/>
        <w:rPr>
          <w:rFonts w:hint="eastAsia"/>
          <w:lang w:eastAsia="zh-CN"/>
        </w:rPr>
      </w:pPr>
      <w:r>
        <w:rPr>
          <w:rFonts w:hint="eastAsia"/>
          <w:lang w:eastAsia="zh-CN"/>
        </w:rPr>
        <w:t>担保物参数</w:t>
      </w:r>
    </w:p>
    <w:p w:rsidR="00AA1056" w:rsidRPr="00FB3812" w:rsidRDefault="00275896" w:rsidP="00AA1056">
      <w:pPr>
        <w:numPr>
          <w:ilvl w:val="0"/>
          <w:numId w:val="18"/>
        </w:numPr>
        <w:rPr>
          <w:rFonts w:ascii="微软雅黑" w:eastAsia="微软雅黑" w:hAnsi="微软雅黑" w:hint="eastAsia"/>
          <w:szCs w:val="21"/>
        </w:rPr>
      </w:pPr>
      <w:r>
        <w:rPr>
          <w:rFonts w:ascii="微软雅黑" w:eastAsia="微软雅黑" w:hAnsi="微软雅黑" w:hint="eastAsia"/>
          <w:szCs w:val="21"/>
        </w:rPr>
        <w:lastRenderedPageBreak/>
        <w:t>点击“担保物参数”页签</w:t>
      </w:r>
      <w:r w:rsidR="00AA1056" w:rsidRPr="00FB3812">
        <w:rPr>
          <w:rFonts w:ascii="微软雅黑" w:eastAsia="微软雅黑" w:hAnsi="微软雅黑" w:hint="eastAsia"/>
          <w:szCs w:val="21"/>
        </w:rPr>
        <w:t>，进入“</w:t>
      </w:r>
      <w:r>
        <w:rPr>
          <w:rFonts w:ascii="微软雅黑" w:eastAsia="微软雅黑" w:hAnsi="微软雅黑" w:hint="eastAsia"/>
          <w:szCs w:val="21"/>
        </w:rPr>
        <w:t>产品维护</w:t>
      </w:r>
      <w:r w:rsidR="00AA1056" w:rsidRPr="00FB3812">
        <w:rPr>
          <w:rFonts w:ascii="微软雅黑" w:eastAsia="微软雅黑" w:hAnsi="微软雅黑" w:hint="eastAsia"/>
          <w:szCs w:val="21"/>
        </w:rPr>
        <w:t xml:space="preserve"> &gt; </w:t>
      </w:r>
      <w:r>
        <w:rPr>
          <w:rFonts w:ascii="微软雅黑" w:eastAsia="微软雅黑" w:hAnsi="微软雅黑" w:hint="eastAsia"/>
          <w:szCs w:val="21"/>
        </w:rPr>
        <w:t>担保物参数</w:t>
      </w:r>
      <w:r w:rsidR="00AA1056" w:rsidRPr="00FB3812">
        <w:rPr>
          <w:rFonts w:ascii="微软雅黑" w:eastAsia="微软雅黑" w:hAnsi="微软雅黑" w:hint="eastAsia"/>
          <w:szCs w:val="21"/>
        </w:rPr>
        <w:t>”页面，如下图：</w:t>
      </w:r>
    </w:p>
    <w:p w:rsidR="00AA1056" w:rsidRPr="00FB3812" w:rsidRDefault="00972D3B" w:rsidP="00AA1056">
      <w:pPr>
        <w:rPr>
          <w:rFonts w:ascii="微软雅黑" w:eastAsia="微软雅黑" w:hAnsi="微软雅黑" w:hint="eastAsia"/>
          <w:szCs w:val="21"/>
        </w:rPr>
      </w:pPr>
      <w:r w:rsidRPr="00870219">
        <w:rPr>
          <w:noProof/>
        </w:rPr>
        <w:drawing>
          <wp:inline distT="0" distB="0" distL="0" distR="0">
            <wp:extent cx="5486400" cy="265684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rsidR="00AA1056" w:rsidRPr="00FB3812" w:rsidRDefault="00275896" w:rsidP="00AA1056">
      <w:pPr>
        <w:numPr>
          <w:ilvl w:val="0"/>
          <w:numId w:val="18"/>
        </w:numPr>
        <w:rPr>
          <w:rFonts w:ascii="微软雅黑" w:eastAsia="微软雅黑" w:hAnsi="微软雅黑" w:cs="Arial" w:hint="eastAsia"/>
        </w:rPr>
      </w:pPr>
      <w:r>
        <w:rPr>
          <w:rFonts w:ascii="微软雅黑" w:eastAsia="微软雅黑" w:hAnsi="微软雅黑" w:cs="Arial" w:hint="eastAsia"/>
        </w:rPr>
        <w:t>点击担保物参数信息页面的【新增】按钮，页面跳转到新增“担保物参数</w:t>
      </w:r>
      <w:r w:rsidR="00AA1056" w:rsidRPr="00FB3812">
        <w:rPr>
          <w:rFonts w:ascii="微软雅黑" w:eastAsia="微软雅黑" w:hAnsi="微软雅黑" w:cs="Arial" w:hint="eastAsia"/>
        </w:rPr>
        <w:t>”页面，见下图：</w:t>
      </w:r>
    </w:p>
    <w:p w:rsidR="00AA1056" w:rsidRPr="00FB3812" w:rsidRDefault="00972D3B" w:rsidP="00AA1056">
      <w:pPr>
        <w:rPr>
          <w:rFonts w:ascii="微软雅黑" w:eastAsia="微软雅黑" w:hAnsi="微软雅黑" w:hint="eastAsia"/>
          <w:noProof/>
        </w:rPr>
      </w:pPr>
      <w:r w:rsidRPr="00870219">
        <w:rPr>
          <w:noProof/>
        </w:rPr>
        <w:drawing>
          <wp:inline distT="0" distB="0" distL="0" distR="0">
            <wp:extent cx="5486400" cy="1457960"/>
            <wp:effectExtent l="0" t="0" r="0" b="889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457960"/>
                    </a:xfrm>
                    <a:prstGeom prst="rect">
                      <a:avLst/>
                    </a:prstGeom>
                    <a:noFill/>
                    <a:ln>
                      <a:noFill/>
                    </a:ln>
                  </pic:spPr>
                </pic:pic>
              </a:graphicData>
            </a:graphic>
          </wp:inline>
        </w:drawing>
      </w:r>
    </w:p>
    <w:p w:rsidR="00AA1056" w:rsidRPr="00FB3812" w:rsidRDefault="00275896" w:rsidP="00AA1056">
      <w:pPr>
        <w:numPr>
          <w:ilvl w:val="0"/>
          <w:numId w:val="18"/>
        </w:numPr>
        <w:rPr>
          <w:rFonts w:ascii="微软雅黑" w:eastAsia="微软雅黑" w:hAnsi="微软雅黑" w:cs="Arial" w:hint="eastAsia"/>
        </w:rPr>
      </w:pPr>
      <w:r>
        <w:rPr>
          <w:rFonts w:ascii="微软雅黑" w:eastAsia="微软雅黑" w:hAnsi="微软雅黑" w:cs="Arial" w:hint="eastAsia"/>
        </w:rPr>
        <w:t>选择担保物类型，填写质押率/融资比例上限（%），点击【保存】按钮，提示保存成功，且担保物列表中显示新增的记录信息，如下图所示：</w:t>
      </w:r>
    </w:p>
    <w:p w:rsidR="00AA1056" w:rsidRPr="00FB3812" w:rsidRDefault="00972D3B" w:rsidP="00AA1056">
      <w:pPr>
        <w:rPr>
          <w:rFonts w:ascii="微软雅黑" w:eastAsia="微软雅黑" w:hAnsi="微软雅黑" w:hint="eastAsia"/>
          <w:noProof/>
        </w:rPr>
      </w:pPr>
      <w:r w:rsidRPr="00870219">
        <w:rPr>
          <w:noProof/>
        </w:rPr>
        <w:drawing>
          <wp:inline distT="0" distB="0" distL="0" distR="0">
            <wp:extent cx="5486400" cy="2691130"/>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691130"/>
                    </a:xfrm>
                    <a:prstGeom prst="rect">
                      <a:avLst/>
                    </a:prstGeom>
                    <a:noFill/>
                    <a:ln>
                      <a:noFill/>
                    </a:ln>
                  </pic:spPr>
                </pic:pic>
              </a:graphicData>
            </a:graphic>
          </wp:inline>
        </w:drawing>
      </w:r>
    </w:p>
    <w:p w:rsidR="00AA1056" w:rsidRPr="00FB3812" w:rsidRDefault="00AA1056" w:rsidP="00AA1056">
      <w:pPr>
        <w:jc w:val="center"/>
        <w:rPr>
          <w:rFonts w:ascii="微软雅黑" w:eastAsia="微软雅黑" w:hAnsi="微软雅黑" w:cs="Arial"/>
        </w:rPr>
      </w:pPr>
    </w:p>
    <w:p w:rsidR="00275896" w:rsidRDefault="00275896" w:rsidP="00AA1056">
      <w:pPr>
        <w:pStyle w:val="7"/>
        <w:rPr>
          <w:rFonts w:hint="eastAsia"/>
          <w:lang w:eastAsia="zh-CN"/>
        </w:rPr>
      </w:pPr>
      <w:r>
        <w:rPr>
          <w:rFonts w:hint="eastAsia"/>
          <w:lang w:eastAsia="zh-CN"/>
        </w:rPr>
        <w:t>费用参数</w:t>
      </w:r>
    </w:p>
    <w:p w:rsidR="00275896" w:rsidRPr="00FB3812" w:rsidRDefault="00275896" w:rsidP="00275896">
      <w:pPr>
        <w:numPr>
          <w:ilvl w:val="0"/>
          <w:numId w:val="195"/>
        </w:numPr>
        <w:rPr>
          <w:rFonts w:ascii="微软雅黑" w:eastAsia="微软雅黑" w:hAnsi="微软雅黑" w:hint="eastAsia"/>
          <w:szCs w:val="21"/>
        </w:rPr>
      </w:pPr>
      <w:r>
        <w:rPr>
          <w:rFonts w:ascii="微软雅黑" w:eastAsia="微软雅黑" w:hAnsi="微软雅黑" w:hint="eastAsia"/>
          <w:szCs w:val="21"/>
        </w:rPr>
        <w:t>点击“费用参数”页签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w:t>
      </w:r>
      <w:r>
        <w:rPr>
          <w:rFonts w:ascii="微软雅黑" w:eastAsia="微软雅黑" w:hAnsi="微软雅黑" w:hint="eastAsia"/>
          <w:szCs w:val="21"/>
        </w:rPr>
        <w:t>费用参数</w:t>
      </w:r>
      <w:r w:rsidRPr="00FB3812">
        <w:rPr>
          <w:rFonts w:ascii="微软雅黑" w:eastAsia="微软雅黑" w:hAnsi="微软雅黑" w:hint="eastAsia"/>
          <w:szCs w:val="21"/>
        </w:rPr>
        <w:t>”页面，如下图：</w:t>
      </w:r>
    </w:p>
    <w:p w:rsidR="00275896" w:rsidRPr="00FB3812" w:rsidRDefault="00972D3B" w:rsidP="00275896">
      <w:pPr>
        <w:rPr>
          <w:rFonts w:ascii="微软雅黑" w:eastAsia="微软雅黑" w:hAnsi="微软雅黑" w:hint="eastAsia"/>
          <w:szCs w:val="21"/>
        </w:rPr>
      </w:pPr>
      <w:r w:rsidRPr="00870219">
        <w:rPr>
          <w:noProof/>
        </w:rPr>
        <w:drawing>
          <wp:inline distT="0" distB="0" distL="0" distR="0">
            <wp:extent cx="5486400" cy="267398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E2571F" w:rsidRDefault="00275896" w:rsidP="00E2571F">
      <w:pPr>
        <w:numPr>
          <w:ilvl w:val="0"/>
          <w:numId w:val="195"/>
        </w:numPr>
        <w:rPr>
          <w:rFonts w:ascii="微软雅黑" w:eastAsia="微软雅黑" w:hAnsi="微软雅黑" w:cs="Arial" w:hint="eastAsia"/>
        </w:rPr>
      </w:pPr>
      <w:r>
        <w:rPr>
          <w:rFonts w:ascii="微软雅黑" w:eastAsia="微软雅黑" w:hAnsi="微软雅黑" w:cs="Arial" w:hint="eastAsia"/>
        </w:rPr>
        <w:t>点击费用参数</w:t>
      </w:r>
      <w:r w:rsidRPr="00FB3812">
        <w:rPr>
          <w:rFonts w:ascii="微软雅黑" w:eastAsia="微软雅黑" w:hAnsi="微软雅黑" w:cs="Arial" w:hint="eastAsia"/>
        </w:rPr>
        <w:t>页面的【新增】按钮，页面跳转到“新增费用”页面，见下图：</w:t>
      </w:r>
    </w:p>
    <w:p w:rsidR="00275896" w:rsidRPr="00FB3812" w:rsidRDefault="00972D3B" w:rsidP="00275896">
      <w:pPr>
        <w:rPr>
          <w:rFonts w:ascii="微软雅黑" w:eastAsia="微软雅黑" w:hAnsi="微软雅黑" w:hint="eastAsia"/>
          <w:noProof/>
        </w:rPr>
      </w:pPr>
      <w:r w:rsidRPr="00870219">
        <w:rPr>
          <w:noProof/>
        </w:rPr>
        <w:drawing>
          <wp:inline distT="0" distB="0" distL="0" distR="0">
            <wp:extent cx="5486400" cy="2208530"/>
            <wp:effectExtent l="0" t="0" r="0"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r w:rsidR="00BD7568" w:rsidRPr="00BD7568">
        <w:rPr>
          <w:noProof/>
        </w:rPr>
        <w:t xml:space="preserve"> </w:t>
      </w:r>
    </w:p>
    <w:p w:rsidR="00BD7568" w:rsidRPr="00FB3812" w:rsidRDefault="00BD7568" w:rsidP="00E2571F">
      <w:pPr>
        <w:numPr>
          <w:ilvl w:val="0"/>
          <w:numId w:val="195"/>
        </w:numPr>
        <w:rPr>
          <w:rFonts w:ascii="微软雅黑" w:eastAsia="微软雅黑" w:hAnsi="微软雅黑" w:cs="Arial" w:hint="eastAsia"/>
        </w:rPr>
      </w:pPr>
      <w:r>
        <w:rPr>
          <w:rFonts w:ascii="微软雅黑" w:eastAsia="微软雅黑" w:hAnsi="微软雅黑" w:cs="Arial" w:hint="eastAsia"/>
        </w:rPr>
        <w:t>填写费用参数表单数据后，点击【保存】按钮</w:t>
      </w:r>
      <w:r w:rsidR="00275896" w:rsidRPr="00FB3812">
        <w:rPr>
          <w:rFonts w:ascii="微软雅黑" w:eastAsia="微软雅黑" w:hAnsi="微软雅黑" w:cs="Arial" w:hint="eastAsia"/>
        </w:rPr>
        <w:t>，</w:t>
      </w:r>
      <w:r>
        <w:rPr>
          <w:rFonts w:ascii="微软雅黑" w:eastAsia="微软雅黑" w:hAnsi="微软雅黑" w:cs="Arial" w:hint="eastAsia"/>
        </w:rPr>
        <w:t>且费用参数列表中显示新增的记录信息，如下图所示：</w:t>
      </w:r>
    </w:p>
    <w:p w:rsidR="00275896" w:rsidRDefault="00972D3B" w:rsidP="00BD7568">
      <w:pPr>
        <w:rPr>
          <w:rFonts w:hint="eastAsia"/>
          <w:noProof/>
        </w:rPr>
      </w:pPr>
      <w:r w:rsidRPr="00870219">
        <w:rPr>
          <w:noProof/>
        </w:rPr>
        <w:lastRenderedPageBreak/>
        <w:drawing>
          <wp:inline distT="0" distB="0" distL="0" distR="0">
            <wp:extent cx="5486400" cy="2665730"/>
            <wp:effectExtent l="0" t="0" r="0"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BD7568" w:rsidRDefault="00BD7568" w:rsidP="00BD7568">
      <w:pPr>
        <w:pStyle w:val="7"/>
        <w:rPr>
          <w:rFonts w:hint="eastAsia"/>
          <w:lang w:eastAsia="zh-CN"/>
        </w:rPr>
      </w:pPr>
      <w:r>
        <w:rPr>
          <w:rFonts w:hint="eastAsia"/>
          <w:lang w:eastAsia="zh-CN"/>
        </w:rPr>
        <w:t>违约参数</w:t>
      </w:r>
    </w:p>
    <w:p w:rsidR="00BD7568" w:rsidRPr="00FB3812" w:rsidRDefault="00BD7568" w:rsidP="00EC4360">
      <w:pPr>
        <w:numPr>
          <w:ilvl w:val="0"/>
          <w:numId w:val="386"/>
        </w:numPr>
        <w:rPr>
          <w:rFonts w:ascii="微软雅黑" w:eastAsia="微软雅黑" w:hAnsi="微软雅黑" w:hint="eastAsia"/>
          <w:szCs w:val="21"/>
        </w:rPr>
      </w:pPr>
      <w:r>
        <w:rPr>
          <w:rFonts w:ascii="微软雅黑" w:eastAsia="微软雅黑" w:hAnsi="微软雅黑" w:hint="eastAsia"/>
          <w:szCs w:val="21"/>
        </w:rPr>
        <w:t>点击“违约参数”页签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w:t>
      </w:r>
      <w:r>
        <w:rPr>
          <w:rFonts w:ascii="微软雅黑" w:eastAsia="微软雅黑" w:hAnsi="微软雅黑" w:hint="eastAsia"/>
          <w:szCs w:val="21"/>
        </w:rPr>
        <w:t>违约参数</w:t>
      </w:r>
      <w:r w:rsidRPr="00FB3812">
        <w:rPr>
          <w:rFonts w:ascii="微软雅黑" w:eastAsia="微软雅黑" w:hAnsi="微软雅黑" w:hint="eastAsia"/>
          <w:szCs w:val="21"/>
        </w:rPr>
        <w:t>”页面，如下图：</w:t>
      </w:r>
    </w:p>
    <w:p w:rsidR="00BD7568" w:rsidRPr="00FB3812" w:rsidRDefault="00972D3B" w:rsidP="00BD7568">
      <w:pPr>
        <w:rPr>
          <w:rFonts w:ascii="微软雅黑" w:eastAsia="微软雅黑" w:hAnsi="微软雅黑" w:hint="eastAsia"/>
          <w:szCs w:val="21"/>
        </w:rPr>
      </w:pPr>
      <w:r w:rsidRPr="00870219">
        <w:rPr>
          <w:noProof/>
        </w:rPr>
        <w:drawing>
          <wp:inline distT="0" distB="0" distL="0" distR="0">
            <wp:extent cx="5486400" cy="2682875"/>
            <wp:effectExtent l="0" t="0" r="0" b="317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E2571F" w:rsidRPr="00E2571F" w:rsidRDefault="00BD7568" w:rsidP="00EC4360">
      <w:pPr>
        <w:numPr>
          <w:ilvl w:val="0"/>
          <w:numId w:val="386"/>
        </w:numPr>
        <w:rPr>
          <w:rFonts w:ascii="微软雅黑" w:eastAsia="微软雅黑" w:hAnsi="微软雅黑" w:cs="Arial" w:hint="eastAsia"/>
        </w:rPr>
      </w:pPr>
      <w:r>
        <w:rPr>
          <w:rFonts w:ascii="微软雅黑" w:eastAsia="微软雅黑" w:hAnsi="微软雅黑" w:cs="Arial" w:hint="eastAsia"/>
        </w:rPr>
        <w:t>点击违约参数页面的【新增】按钮，页面跳转到“新增违约参数</w:t>
      </w:r>
      <w:r w:rsidRPr="00FB3812">
        <w:rPr>
          <w:rFonts w:ascii="微软雅黑" w:eastAsia="微软雅黑" w:hAnsi="微软雅黑" w:cs="Arial" w:hint="eastAsia"/>
        </w:rPr>
        <w:t>”页面，见下图：</w:t>
      </w:r>
    </w:p>
    <w:p w:rsidR="00BD7568" w:rsidRPr="00FB3812" w:rsidRDefault="00972D3B" w:rsidP="00BD7568">
      <w:pPr>
        <w:rPr>
          <w:rFonts w:ascii="微软雅黑" w:eastAsia="微软雅黑" w:hAnsi="微软雅黑" w:hint="eastAsia"/>
          <w:noProof/>
        </w:rPr>
      </w:pPr>
      <w:r w:rsidRPr="00870219">
        <w:rPr>
          <w:noProof/>
        </w:rPr>
        <w:lastRenderedPageBreak/>
        <w:drawing>
          <wp:inline distT="0" distB="0" distL="0" distR="0">
            <wp:extent cx="5486400" cy="2035810"/>
            <wp:effectExtent l="0" t="0" r="0" b="254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rsidR="00BD7568" w:rsidRPr="00FB3812" w:rsidRDefault="00BD7568" w:rsidP="00EC4360">
      <w:pPr>
        <w:numPr>
          <w:ilvl w:val="0"/>
          <w:numId w:val="386"/>
        </w:numPr>
        <w:rPr>
          <w:rFonts w:ascii="微软雅黑" w:eastAsia="微软雅黑" w:hAnsi="微软雅黑" w:cs="Arial" w:hint="eastAsia"/>
        </w:rPr>
      </w:pPr>
      <w:r>
        <w:rPr>
          <w:rFonts w:ascii="微软雅黑" w:eastAsia="微软雅黑" w:hAnsi="微软雅黑" w:cs="Arial" w:hint="eastAsia"/>
        </w:rPr>
        <w:t>填写违约参数表单数据后，点击【保存】按钮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且违约参数列表中显示新增的记录信息，如下图所示：</w:t>
      </w:r>
    </w:p>
    <w:p w:rsidR="00BD7568" w:rsidRPr="00FB3812" w:rsidRDefault="00972D3B" w:rsidP="00BD7568">
      <w:pPr>
        <w:rPr>
          <w:rFonts w:ascii="微软雅黑" w:eastAsia="微软雅黑" w:hAnsi="微软雅黑" w:cs="Arial" w:hint="eastAsia"/>
        </w:rPr>
      </w:pPr>
      <w:r w:rsidRPr="00870219">
        <w:rPr>
          <w:noProof/>
        </w:rPr>
        <w:drawing>
          <wp:inline distT="0" distB="0" distL="0" distR="0">
            <wp:extent cx="5486400" cy="2682875"/>
            <wp:effectExtent l="0" t="0" r="0" b="317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D94422" w:rsidRDefault="00D94422" w:rsidP="00AA1056">
      <w:pPr>
        <w:pStyle w:val="7"/>
        <w:rPr>
          <w:rFonts w:hint="eastAsia"/>
          <w:szCs w:val="21"/>
          <w:lang w:val="en-US" w:eastAsia="zh-CN"/>
        </w:rPr>
      </w:pPr>
      <w:r w:rsidRPr="00BD7568">
        <w:rPr>
          <w:rFonts w:hint="eastAsia"/>
          <w:szCs w:val="21"/>
          <w:lang w:val="en-US" w:eastAsia="zh-CN"/>
        </w:rPr>
        <w:t>适用客户/机构</w:t>
      </w:r>
    </w:p>
    <w:p w:rsidR="00D94422" w:rsidRPr="00FB3812" w:rsidRDefault="00D94422" w:rsidP="00D94422">
      <w:pPr>
        <w:numPr>
          <w:ilvl w:val="0"/>
          <w:numId w:val="19"/>
        </w:numPr>
        <w:rPr>
          <w:rFonts w:ascii="微软雅黑" w:eastAsia="微软雅黑" w:hAnsi="微软雅黑" w:hint="eastAsia"/>
          <w:szCs w:val="21"/>
        </w:rPr>
      </w:pPr>
      <w:r>
        <w:rPr>
          <w:rFonts w:ascii="微软雅黑" w:eastAsia="微软雅黑" w:hAnsi="微软雅黑" w:hint="eastAsia"/>
          <w:szCs w:val="21"/>
        </w:rPr>
        <w:t>点击“适用客户/机构”页面</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w:t>
      </w:r>
      <w:r>
        <w:rPr>
          <w:rFonts w:ascii="微软雅黑" w:eastAsia="微软雅黑" w:hAnsi="微软雅黑" w:hint="eastAsia"/>
          <w:szCs w:val="21"/>
        </w:rPr>
        <w:t>适用客户/机构</w:t>
      </w:r>
      <w:r w:rsidRPr="00FB3812">
        <w:rPr>
          <w:rFonts w:ascii="微软雅黑" w:eastAsia="微软雅黑" w:hAnsi="微软雅黑" w:hint="eastAsia"/>
          <w:szCs w:val="21"/>
        </w:rPr>
        <w:t>”页面，如下图：</w:t>
      </w:r>
    </w:p>
    <w:p w:rsidR="00D94422" w:rsidRPr="00FB3812" w:rsidRDefault="00972D3B" w:rsidP="00D94422">
      <w:pPr>
        <w:rPr>
          <w:rFonts w:ascii="微软雅黑" w:eastAsia="微软雅黑" w:hAnsi="微软雅黑" w:hint="eastAsia"/>
          <w:noProof/>
        </w:rPr>
      </w:pPr>
      <w:r w:rsidRPr="00870219">
        <w:rPr>
          <w:noProof/>
        </w:rPr>
        <w:drawing>
          <wp:inline distT="0" distB="0" distL="0" distR="0">
            <wp:extent cx="5477510" cy="2338070"/>
            <wp:effectExtent l="0" t="0" r="8890" b="508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7510" cy="2338070"/>
                    </a:xfrm>
                    <a:prstGeom prst="rect">
                      <a:avLst/>
                    </a:prstGeom>
                    <a:noFill/>
                    <a:ln>
                      <a:noFill/>
                    </a:ln>
                  </pic:spPr>
                </pic:pic>
              </a:graphicData>
            </a:graphic>
          </wp:inline>
        </w:drawing>
      </w:r>
    </w:p>
    <w:p w:rsidR="00D94422" w:rsidRPr="00FB3812" w:rsidRDefault="00D94422" w:rsidP="00D94422">
      <w:pPr>
        <w:numPr>
          <w:ilvl w:val="0"/>
          <w:numId w:val="19"/>
        </w:numPr>
        <w:rPr>
          <w:rFonts w:ascii="微软雅黑" w:eastAsia="微软雅黑" w:hAnsi="微软雅黑" w:cs="Arial" w:hint="eastAsia"/>
        </w:rPr>
      </w:pPr>
      <w:r>
        <w:rPr>
          <w:rFonts w:ascii="微软雅黑" w:eastAsia="微软雅黑" w:hAnsi="微软雅黑" w:cs="Arial" w:hint="eastAsia"/>
        </w:rPr>
        <w:lastRenderedPageBreak/>
        <w:t>点击适用机构列表【新增】按钮，页面跳转出“机构新增</w:t>
      </w:r>
      <w:r w:rsidRPr="00FB3812">
        <w:rPr>
          <w:rFonts w:ascii="微软雅黑" w:eastAsia="微软雅黑" w:hAnsi="微软雅黑" w:cs="Arial" w:hint="eastAsia"/>
        </w:rPr>
        <w:t>”页面，见下图：</w:t>
      </w:r>
    </w:p>
    <w:p w:rsidR="00D94422" w:rsidRPr="00FB3812" w:rsidRDefault="00972D3B" w:rsidP="00D94422">
      <w:pPr>
        <w:rPr>
          <w:rFonts w:ascii="微软雅黑" w:eastAsia="微软雅黑" w:hAnsi="微软雅黑" w:hint="eastAsia"/>
          <w:noProof/>
        </w:rPr>
      </w:pPr>
      <w:r w:rsidRPr="00870219">
        <w:rPr>
          <w:noProof/>
        </w:rPr>
        <w:drawing>
          <wp:inline distT="0" distB="0" distL="0" distR="0">
            <wp:extent cx="5486400" cy="2044700"/>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D94422" w:rsidRPr="00FB3812" w:rsidRDefault="00D94422" w:rsidP="00D94422">
      <w:pPr>
        <w:numPr>
          <w:ilvl w:val="0"/>
          <w:numId w:val="19"/>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D94422" w:rsidRDefault="00972D3B" w:rsidP="00D94422">
      <w:pPr>
        <w:rPr>
          <w:rFonts w:hint="eastAsia"/>
          <w:noProof/>
        </w:rPr>
      </w:pPr>
      <w:r w:rsidRPr="00870219">
        <w:rPr>
          <w:noProof/>
        </w:rPr>
        <w:drawing>
          <wp:inline distT="0" distB="0" distL="0" distR="0">
            <wp:extent cx="5486400" cy="267398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D94422" w:rsidRPr="00FB3812" w:rsidRDefault="00D94422" w:rsidP="00D94422">
      <w:pPr>
        <w:numPr>
          <w:ilvl w:val="0"/>
          <w:numId w:val="19"/>
        </w:numPr>
        <w:rPr>
          <w:rFonts w:ascii="微软雅黑" w:eastAsia="微软雅黑" w:hAnsi="微软雅黑" w:cs="Arial" w:hint="eastAsia"/>
        </w:rPr>
      </w:pPr>
      <w:r>
        <w:rPr>
          <w:rFonts w:ascii="微软雅黑" w:eastAsia="微软雅黑" w:hAnsi="微软雅黑" w:cs="Arial" w:hint="eastAsia"/>
        </w:rPr>
        <w:t>点击适用用户列表【新增】按钮，页面跳转出“用户新增</w:t>
      </w:r>
      <w:r w:rsidRPr="00FB3812">
        <w:rPr>
          <w:rFonts w:ascii="微软雅黑" w:eastAsia="微软雅黑" w:hAnsi="微软雅黑" w:cs="Arial" w:hint="eastAsia"/>
        </w:rPr>
        <w:t>”页面，见下图：</w:t>
      </w:r>
    </w:p>
    <w:p w:rsidR="00D94422" w:rsidRPr="00FB3812" w:rsidRDefault="00972D3B" w:rsidP="00D94422">
      <w:pPr>
        <w:rPr>
          <w:rFonts w:ascii="微软雅黑" w:eastAsia="微软雅黑" w:hAnsi="微软雅黑" w:hint="eastAsia"/>
          <w:noProof/>
        </w:rPr>
      </w:pPr>
      <w:r w:rsidRPr="00870219">
        <w:rPr>
          <w:noProof/>
        </w:rPr>
        <w:drawing>
          <wp:inline distT="0" distB="0" distL="0" distR="0">
            <wp:extent cx="5486400" cy="202692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p>
    <w:p w:rsidR="00D94422" w:rsidRPr="00FB3812" w:rsidRDefault="00D94422" w:rsidP="00D94422">
      <w:pPr>
        <w:numPr>
          <w:ilvl w:val="0"/>
          <w:numId w:val="19"/>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D94422" w:rsidRPr="00D94422" w:rsidRDefault="00972D3B" w:rsidP="00D94422">
      <w:pPr>
        <w:rPr>
          <w:rFonts w:ascii="Arial" w:hAnsi="Arial" w:cs="Arial" w:hint="eastAsia"/>
        </w:rPr>
      </w:pPr>
      <w:r w:rsidRPr="00870219">
        <w:rPr>
          <w:noProof/>
        </w:rPr>
        <w:lastRenderedPageBreak/>
        <w:drawing>
          <wp:inline distT="0" distB="0" distL="0" distR="0">
            <wp:extent cx="5486400" cy="2673985"/>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AA1056" w:rsidRPr="00FB3812" w:rsidRDefault="00D94422" w:rsidP="00AA1056">
      <w:pPr>
        <w:pStyle w:val="7"/>
        <w:rPr>
          <w:rFonts w:hint="eastAsia"/>
          <w:lang w:eastAsia="zh-CN"/>
        </w:rPr>
      </w:pPr>
      <w:r w:rsidRPr="00BD7568">
        <w:rPr>
          <w:rFonts w:hint="eastAsia"/>
          <w:szCs w:val="21"/>
          <w:lang w:val="en-US" w:eastAsia="zh-CN"/>
        </w:rPr>
        <w:t>线上参数</w:t>
      </w:r>
    </w:p>
    <w:p w:rsidR="00AA1056" w:rsidRDefault="00D94422" w:rsidP="00EC4360">
      <w:pPr>
        <w:numPr>
          <w:ilvl w:val="0"/>
          <w:numId w:val="387"/>
        </w:numPr>
        <w:rPr>
          <w:rFonts w:ascii="微软雅黑" w:eastAsia="微软雅黑" w:hAnsi="微软雅黑" w:hint="eastAsia"/>
          <w:szCs w:val="21"/>
        </w:rPr>
      </w:pPr>
      <w:r>
        <w:rPr>
          <w:rFonts w:ascii="微软雅黑" w:eastAsia="微软雅黑" w:hAnsi="微软雅黑" w:hint="eastAsia"/>
          <w:szCs w:val="21"/>
        </w:rPr>
        <w:t>点击“线上参数”链接，进入“产品维护</w:t>
      </w:r>
      <w:r w:rsidR="00AA1056" w:rsidRPr="00FB3812">
        <w:rPr>
          <w:rFonts w:ascii="微软雅黑" w:eastAsia="微软雅黑" w:hAnsi="微软雅黑" w:hint="eastAsia"/>
          <w:szCs w:val="21"/>
        </w:rPr>
        <w:t xml:space="preserve"> &gt;</w:t>
      </w:r>
      <w:r>
        <w:rPr>
          <w:rFonts w:ascii="微软雅黑" w:eastAsia="微软雅黑" w:hAnsi="微软雅黑" w:hint="eastAsia"/>
          <w:szCs w:val="21"/>
        </w:rPr>
        <w:t xml:space="preserve"> 线上参数</w:t>
      </w:r>
      <w:r w:rsidR="00AA1056" w:rsidRPr="00FB3812">
        <w:rPr>
          <w:rFonts w:ascii="微软雅黑" w:eastAsia="微软雅黑" w:hAnsi="微软雅黑" w:hint="eastAsia"/>
          <w:szCs w:val="21"/>
        </w:rPr>
        <w:t>”页面，如下图：</w:t>
      </w:r>
    </w:p>
    <w:p w:rsidR="00D94422" w:rsidRPr="00FB3812" w:rsidRDefault="00972D3B" w:rsidP="00D94422">
      <w:pPr>
        <w:ind w:left="420"/>
        <w:rPr>
          <w:rFonts w:ascii="微软雅黑" w:eastAsia="微软雅黑" w:hAnsi="微软雅黑" w:hint="eastAsia"/>
          <w:szCs w:val="21"/>
        </w:rPr>
      </w:pPr>
      <w:r w:rsidRPr="00870219">
        <w:rPr>
          <w:noProof/>
        </w:rPr>
        <w:drawing>
          <wp:inline distT="0" distB="0" distL="0" distR="0">
            <wp:extent cx="5486400" cy="2708910"/>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AA1056" w:rsidRPr="00D94422" w:rsidRDefault="00D94422" w:rsidP="00EC4360">
      <w:pPr>
        <w:numPr>
          <w:ilvl w:val="0"/>
          <w:numId w:val="387"/>
        </w:numPr>
        <w:rPr>
          <w:rFonts w:ascii="微软雅黑" w:eastAsia="微软雅黑" w:hAnsi="微软雅黑"/>
          <w:szCs w:val="21"/>
        </w:rPr>
      </w:pPr>
      <w:r>
        <w:rPr>
          <w:rFonts w:ascii="微软雅黑" w:eastAsia="微软雅黑" w:hAnsi="微软雅黑" w:hint="eastAsia"/>
          <w:szCs w:val="21"/>
        </w:rPr>
        <w:t>填写完相关信息</w:t>
      </w:r>
      <w:r w:rsidRPr="00AC61A5">
        <w:rPr>
          <w:rFonts w:ascii="微软雅黑" w:eastAsia="微软雅黑" w:hAnsi="微软雅黑" w:hint="eastAsia"/>
          <w:szCs w:val="21"/>
        </w:rPr>
        <w:t>，点击【保存】按钮，</w:t>
      </w:r>
      <w:r>
        <w:rPr>
          <w:rFonts w:ascii="微软雅黑" w:eastAsia="微软雅黑" w:hAnsi="微软雅黑" w:hint="eastAsia"/>
          <w:szCs w:val="21"/>
        </w:rPr>
        <w:t>保存线上参数信息。</w:t>
      </w:r>
    </w:p>
    <w:p w:rsidR="00AA1056" w:rsidRPr="00FB3812" w:rsidRDefault="00AA1056" w:rsidP="00AA1056">
      <w:pPr>
        <w:pStyle w:val="7"/>
        <w:rPr>
          <w:rFonts w:hint="eastAsia"/>
        </w:rPr>
      </w:pPr>
      <w:r w:rsidRPr="00FB3812">
        <w:rPr>
          <w:rFonts w:hint="eastAsia"/>
        </w:rPr>
        <w:t>意见</w:t>
      </w:r>
    </w:p>
    <w:p w:rsidR="00AA1056" w:rsidRPr="00FB3812" w:rsidRDefault="00E2571F" w:rsidP="00AA1056">
      <w:pPr>
        <w:numPr>
          <w:ilvl w:val="0"/>
          <w:numId w:val="20"/>
        </w:numPr>
        <w:rPr>
          <w:rFonts w:ascii="微软雅黑" w:eastAsia="微软雅黑" w:hAnsi="微软雅黑" w:hint="eastAsia"/>
          <w:szCs w:val="21"/>
        </w:rPr>
      </w:pPr>
      <w:r>
        <w:rPr>
          <w:rFonts w:ascii="微软雅黑" w:eastAsia="微软雅黑" w:hAnsi="微软雅黑" w:hint="eastAsia"/>
          <w:szCs w:val="21"/>
        </w:rPr>
        <w:t>点击“意见”页签</w:t>
      </w:r>
      <w:r w:rsidR="00AA1056" w:rsidRPr="00FB3812">
        <w:rPr>
          <w:rFonts w:ascii="微软雅黑" w:eastAsia="微软雅黑" w:hAnsi="微软雅黑" w:hint="eastAsia"/>
          <w:szCs w:val="21"/>
        </w:rPr>
        <w:t>，进入“</w:t>
      </w:r>
      <w:r w:rsidR="00D94422">
        <w:rPr>
          <w:rFonts w:ascii="微软雅黑" w:eastAsia="微软雅黑" w:hAnsi="微软雅黑" w:hint="eastAsia"/>
          <w:szCs w:val="21"/>
        </w:rPr>
        <w:t>产品维护</w:t>
      </w:r>
      <w:r w:rsidR="00AA1056" w:rsidRPr="00FB3812">
        <w:rPr>
          <w:rFonts w:ascii="微软雅黑" w:eastAsia="微软雅黑" w:hAnsi="微软雅黑" w:hint="eastAsia"/>
          <w:szCs w:val="21"/>
        </w:rPr>
        <w:t xml:space="preserve"> &gt; 意见”页面，如下图：</w:t>
      </w:r>
    </w:p>
    <w:p w:rsidR="00AA1056" w:rsidRPr="00FB3812" w:rsidRDefault="00972D3B" w:rsidP="00AA1056">
      <w:pPr>
        <w:rPr>
          <w:rFonts w:ascii="微软雅黑" w:eastAsia="微软雅黑" w:hAnsi="微软雅黑" w:hint="eastAsia"/>
          <w:noProof/>
        </w:rPr>
      </w:pPr>
      <w:r w:rsidRPr="00870219">
        <w:rPr>
          <w:noProof/>
        </w:rPr>
        <w:lastRenderedPageBreak/>
        <w:drawing>
          <wp:inline distT="0" distB="0" distL="0" distR="0">
            <wp:extent cx="5486400" cy="2665730"/>
            <wp:effectExtent l="0" t="0" r="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AA1056" w:rsidRPr="00FB3812" w:rsidRDefault="00AA1056" w:rsidP="00AA1056">
      <w:pPr>
        <w:numPr>
          <w:ilvl w:val="0"/>
          <w:numId w:val="20"/>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AA1056" w:rsidRPr="00FB3812" w:rsidRDefault="00972D3B" w:rsidP="00AA1056">
      <w:pPr>
        <w:rPr>
          <w:rFonts w:ascii="微软雅黑" w:eastAsia="微软雅黑" w:hAnsi="微软雅黑" w:cs="Arial"/>
        </w:rPr>
      </w:pPr>
      <w:r w:rsidRPr="00870219">
        <w:rPr>
          <w:noProof/>
        </w:rPr>
        <w:drawing>
          <wp:inline distT="0" distB="0" distL="0" distR="0">
            <wp:extent cx="4425315" cy="4295775"/>
            <wp:effectExtent l="0" t="0" r="0" b="952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315" cy="4295775"/>
                    </a:xfrm>
                    <a:prstGeom prst="rect">
                      <a:avLst/>
                    </a:prstGeom>
                    <a:noFill/>
                    <a:ln>
                      <a:noFill/>
                    </a:ln>
                  </pic:spPr>
                </pic:pic>
              </a:graphicData>
            </a:graphic>
          </wp:inline>
        </w:drawing>
      </w:r>
    </w:p>
    <w:p w:rsidR="00AA1056" w:rsidRDefault="00AA1056" w:rsidP="00AA1056">
      <w:pPr>
        <w:pStyle w:val="6"/>
        <w:rPr>
          <w:rFonts w:hint="eastAsia"/>
          <w:lang w:eastAsia="zh-CN"/>
        </w:rPr>
      </w:pPr>
      <w:bookmarkStart w:id="147" w:name="_Toc484636464"/>
      <w:r w:rsidRPr="00FB3812">
        <w:rPr>
          <w:rFonts w:hint="eastAsia"/>
        </w:rPr>
        <w:t>动产类</w:t>
      </w:r>
      <w:bookmarkEnd w:id="147"/>
    </w:p>
    <w:p w:rsidR="00E2571F" w:rsidRDefault="00E2571F" w:rsidP="00E2571F">
      <w:pPr>
        <w:pStyle w:val="7"/>
        <w:rPr>
          <w:rFonts w:hint="eastAsia"/>
          <w:lang w:eastAsia="zh-CN"/>
        </w:rPr>
      </w:pPr>
      <w:r w:rsidRPr="00FB3812">
        <w:rPr>
          <w:rFonts w:hint="eastAsia"/>
        </w:rPr>
        <w:lastRenderedPageBreak/>
        <w:t>基本信息页面</w:t>
      </w:r>
    </w:p>
    <w:p w:rsidR="00E2571F" w:rsidRPr="00E2571F" w:rsidRDefault="00E2571F" w:rsidP="00EC4360">
      <w:pPr>
        <w:numPr>
          <w:ilvl w:val="0"/>
          <w:numId w:val="395"/>
        </w:numPr>
        <w:rPr>
          <w:rFonts w:ascii="微软雅黑" w:eastAsia="微软雅黑" w:hAnsi="微软雅黑" w:cs="宋体" w:hint="eastAsia"/>
          <w:szCs w:val="21"/>
        </w:rPr>
      </w:pPr>
      <w:r w:rsidRPr="00E2571F">
        <w:rPr>
          <w:rFonts w:ascii="微软雅黑" w:eastAsia="微软雅黑" w:hAnsi="微软雅黑" w:hint="eastAsia"/>
          <w:szCs w:val="21"/>
        </w:rPr>
        <w:t>点击产品维护列表中的【新增】按钮，进入新增产品的基本信息页面：</w:t>
      </w:r>
    </w:p>
    <w:p w:rsidR="00E2571F" w:rsidRPr="00FB3812" w:rsidRDefault="00972D3B" w:rsidP="00E2571F">
      <w:pPr>
        <w:jc w:val="center"/>
        <w:rPr>
          <w:rFonts w:ascii="微软雅黑" w:eastAsia="微软雅黑" w:hAnsi="微软雅黑" w:hint="eastAsia"/>
          <w:szCs w:val="21"/>
        </w:rPr>
      </w:pPr>
      <w:r w:rsidRPr="00870219">
        <w:rPr>
          <w:noProof/>
        </w:rPr>
        <w:drawing>
          <wp:inline distT="0" distB="0" distL="0" distR="0">
            <wp:extent cx="5486400" cy="2673985"/>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FB3812" w:rsidRDefault="00E2571F" w:rsidP="00EC4360">
      <w:pPr>
        <w:numPr>
          <w:ilvl w:val="0"/>
          <w:numId w:val="395"/>
        </w:numPr>
        <w:rPr>
          <w:rFonts w:ascii="微软雅黑" w:eastAsia="微软雅黑" w:hAnsi="微软雅黑" w:hint="eastAsia"/>
          <w:szCs w:val="21"/>
        </w:rPr>
      </w:pPr>
      <w:r w:rsidRPr="00E2571F">
        <w:rPr>
          <w:rFonts w:ascii="微软雅黑" w:eastAsia="微软雅黑" w:hAnsi="微软雅黑" w:cs="宋体" w:hint="eastAsia"/>
          <w:szCs w:val="21"/>
        </w:rPr>
        <w:t>维护基本信息页面的“产品名称”，“业务模式”（选择“动产类“），“产品生效日”与“产品到期日”</w:t>
      </w:r>
      <w:r w:rsidRPr="00AC61A5">
        <w:rPr>
          <w:rFonts w:ascii="微软雅黑" w:eastAsia="微软雅黑" w:hAnsi="微软雅黑" w:hint="eastAsia"/>
          <w:szCs w:val="21"/>
        </w:rPr>
        <w:t>等，点击【保存】按钮，暂存维护</w:t>
      </w:r>
      <w:r>
        <w:rPr>
          <w:rFonts w:ascii="微软雅黑" w:eastAsia="微软雅黑" w:hAnsi="微软雅黑" w:hint="eastAsia"/>
          <w:szCs w:val="21"/>
        </w:rPr>
        <w:t>的</w:t>
      </w:r>
      <w:r w:rsidRPr="00AC61A5">
        <w:rPr>
          <w:rFonts w:ascii="微软雅黑" w:eastAsia="微软雅黑" w:hAnsi="微软雅黑" w:hint="eastAsia"/>
          <w:szCs w:val="21"/>
        </w:rPr>
        <w:t>产品基本信息</w:t>
      </w:r>
      <w:r>
        <w:rPr>
          <w:rFonts w:ascii="微软雅黑" w:eastAsia="微软雅黑" w:hAnsi="微软雅黑" w:hint="eastAsia"/>
          <w:szCs w:val="21"/>
        </w:rPr>
        <w:t>。</w:t>
      </w:r>
    </w:p>
    <w:p w:rsidR="00E2571F" w:rsidRPr="00FB3812" w:rsidRDefault="00E2571F" w:rsidP="00E2571F">
      <w:pPr>
        <w:pStyle w:val="7"/>
        <w:rPr>
          <w:rFonts w:hint="eastAsia"/>
        </w:rPr>
      </w:pPr>
      <w:r>
        <w:rPr>
          <w:rFonts w:hint="eastAsia"/>
          <w:lang w:eastAsia="zh-CN"/>
        </w:rPr>
        <w:t>产品参数</w:t>
      </w:r>
    </w:p>
    <w:p w:rsidR="00E2571F" w:rsidRPr="00FB3812" w:rsidRDefault="00E2571F" w:rsidP="00EC4360">
      <w:pPr>
        <w:numPr>
          <w:ilvl w:val="0"/>
          <w:numId w:val="388"/>
        </w:numPr>
        <w:rPr>
          <w:rFonts w:ascii="微软雅黑" w:eastAsia="微软雅黑" w:hAnsi="微软雅黑" w:hint="eastAsia"/>
          <w:szCs w:val="21"/>
        </w:rPr>
      </w:pPr>
      <w:r w:rsidRPr="00FB3812">
        <w:rPr>
          <w:rFonts w:ascii="微软雅黑" w:eastAsia="微软雅黑" w:hAnsi="微软雅黑" w:hint="eastAsia"/>
          <w:szCs w:val="21"/>
        </w:rPr>
        <w:t>点击“</w:t>
      </w:r>
      <w:r>
        <w:rPr>
          <w:rFonts w:ascii="微软雅黑" w:eastAsia="微软雅黑" w:hAnsi="微软雅黑" w:hint="eastAsia"/>
          <w:szCs w:val="21"/>
        </w:rPr>
        <w:t>产品参数”页签</w:t>
      </w:r>
      <w:r w:rsidRPr="00FB3812">
        <w:rPr>
          <w:rFonts w:ascii="微软雅黑" w:eastAsia="微软雅黑" w:hAnsi="微软雅黑" w:hint="eastAsia"/>
          <w:szCs w:val="21"/>
        </w:rPr>
        <w:t>，进入“</w:t>
      </w:r>
      <w:r>
        <w:rPr>
          <w:rFonts w:ascii="微软雅黑" w:eastAsia="微软雅黑" w:hAnsi="微软雅黑" w:hint="eastAsia"/>
          <w:szCs w:val="21"/>
        </w:rPr>
        <w:t>产品参数</w:t>
      </w:r>
      <w:r w:rsidRPr="00FB3812">
        <w:rPr>
          <w:rFonts w:ascii="微软雅黑" w:eastAsia="微软雅黑" w:hAnsi="微软雅黑" w:hint="eastAsia"/>
          <w:szCs w:val="21"/>
        </w:rPr>
        <w:t>”</w:t>
      </w:r>
      <w:r>
        <w:rPr>
          <w:rFonts w:ascii="微软雅黑" w:eastAsia="微软雅黑" w:hAnsi="微软雅黑" w:hint="eastAsia"/>
          <w:szCs w:val="21"/>
        </w:rPr>
        <w:t>维护</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lang w:val="en-US" w:eastAsia="zh-CN"/>
        </w:rPr>
      </w:pPr>
      <w:r w:rsidRPr="00870219">
        <w:rPr>
          <w:noProof/>
        </w:rPr>
        <w:drawing>
          <wp:inline distT="0" distB="0" distL="0" distR="0">
            <wp:extent cx="5486400" cy="2700020"/>
            <wp:effectExtent l="0" t="0" r="0" b="508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700020"/>
                    </a:xfrm>
                    <a:prstGeom prst="rect">
                      <a:avLst/>
                    </a:prstGeom>
                    <a:noFill/>
                    <a:ln>
                      <a:noFill/>
                    </a:ln>
                  </pic:spPr>
                </pic:pic>
              </a:graphicData>
            </a:graphic>
          </wp:inline>
        </w:drawing>
      </w:r>
    </w:p>
    <w:p w:rsidR="00E2571F" w:rsidRPr="00FB3812" w:rsidRDefault="00E2571F" w:rsidP="00EC4360">
      <w:pPr>
        <w:numPr>
          <w:ilvl w:val="0"/>
          <w:numId w:val="388"/>
        </w:numPr>
        <w:rPr>
          <w:rFonts w:ascii="微软雅黑" w:eastAsia="微软雅黑" w:hAnsi="微软雅黑" w:hint="eastAsia"/>
          <w:szCs w:val="21"/>
        </w:rPr>
      </w:pPr>
      <w:r>
        <w:rPr>
          <w:rFonts w:ascii="微软雅黑" w:eastAsia="微软雅黑" w:hAnsi="微软雅黑" w:hint="eastAsia"/>
          <w:szCs w:val="21"/>
        </w:rPr>
        <w:t>根据实际业务需要，维护好产品参数信息，点击保存。产品参数保存成功。</w:t>
      </w:r>
    </w:p>
    <w:p w:rsidR="00E2571F" w:rsidRDefault="00E2571F" w:rsidP="00E2571F">
      <w:pPr>
        <w:pStyle w:val="7"/>
        <w:rPr>
          <w:rFonts w:hint="eastAsia"/>
          <w:lang w:eastAsia="zh-CN"/>
        </w:rPr>
      </w:pPr>
      <w:r>
        <w:rPr>
          <w:rFonts w:hint="eastAsia"/>
          <w:lang w:eastAsia="zh-CN"/>
        </w:rPr>
        <w:lastRenderedPageBreak/>
        <w:t>担保物参数</w:t>
      </w:r>
    </w:p>
    <w:p w:rsidR="00E2571F" w:rsidRPr="00FB3812" w:rsidRDefault="00E2571F" w:rsidP="00EC4360">
      <w:pPr>
        <w:numPr>
          <w:ilvl w:val="0"/>
          <w:numId w:val="389"/>
        </w:numPr>
        <w:rPr>
          <w:rFonts w:ascii="微软雅黑" w:eastAsia="微软雅黑" w:hAnsi="微软雅黑" w:hint="eastAsia"/>
          <w:szCs w:val="21"/>
        </w:rPr>
      </w:pPr>
      <w:r>
        <w:rPr>
          <w:rFonts w:ascii="微软雅黑" w:eastAsia="微软雅黑" w:hAnsi="微软雅黑" w:hint="eastAsia"/>
          <w:szCs w:val="21"/>
        </w:rPr>
        <w:t>点击“担保物参数”页签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w:t>
      </w:r>
      <w:r>
        <w:rPr>
          <w:rFonts w:ascii="微软雅黑" w:eastAsia="微软雅黑" w:hAnsi="微软雅黑" w:hint="eastAsia"/>
          <w:szCs w:val="21"/>
        </w:rPr>
        <w:t>担保物参数</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rPr>
      </w:pPr>
      <w:r w:rsidRPr="00870219">
        <w:rPr>
          <w:noProof/>
        </w:rPr>
        <w:drawing>
          <wp:inline distT="0" distB="0" distL="0" distR="0">
            <wp:extent cx="5486400" cy="2656840"/>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rsidR="00E2571F" w:rsidRPr="00FB3812" w:rsidRDefault="00E2571F" w:rsidP="00EC4360">
      <w:pPr>
        <w:numPr>
          <w:ilvl w:val="0"/>
          <w:numId w:val="389"/>
        </w:numPr>
        <w:rPr>
          <w:rFonts w:ascii="微软雅黑" w:eastAsia="微软雅黑" w:hAnsi="微软雅黑" w:cs="Arial" w:hint="eastAsia"/>
        </w:rPr>
      </w:pPr>
      <w:r>
        <w:rPr>
          <w:rFonts w:ascii="微软雅黑" w:eastAsia="微软雅黑" w:hAnsi="微软雅黑" w:cs="Arial" w:hint="eastAsia"/>
        </w:rPr>
        <w:t>点击担保物参数信息页面的【新增】按钮，页面跳转到新增“担保物参数</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1457960"/>
            <wp:effectExtent l="0" t="0" r="0"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457960"/>
                    </a:xfrm>
                    <a:prstGeom prst="rect">
                      <a:avLst/>
                    </a:prstGeom>
                    <a:noFill/>
                    <a:ln>
                      <a:noFill/>
                    </a:ln>
                  </pic:spPr>
                </pic:pic>
              </a:graphicData>
            </a:graphic>
          </wp:inline>
        </w:drawing>
      </w:r>
    </w:p>
    <w:p w:rsidR="00E2571F" w:rsidRPr="00FB3812" w:rsidRDefault="00E2571F" w:rsidP="00EC4360">
      <w:pPr>
        <w:numPr>
          <w:ilvl w:val="0"/>
          <w:numId w:val="389"/>
        </w:numPr>
        <w:rPr>
          <w:rFonts w:ascii="微软雅黑" w:eastAsia="微软雅黑" w:hAnsi="微软雅黑" w:cs="Arial" w:hint="eastAsia"/>
        </w:rPr>
      </w:pPr>
      <w:r>
        <w:rPr>
          <w:rFonts w:ascii="微软雅黑" w:eastAsia="微软雅黑" w:hAnsi="微软雅黑" w:cs="Arial" w:hint="eastAsia"/>
        </w:rPr>
        <w:t>选择担保物类型，填写质押率/融资比例上限（%），点击【保存】按钮，提示保存成功，且担保物列表中显示新增的记录信息，如下图所示：</w:t>
      </w:r>
    </w:p>
    <w:p w:rsidR="00E2571F" w:rsidRPr="00FB3812" w:rsidRDefault="00972D3B" w:rsidP="00E2571F">
      <w:pPr>
        <w:rPr>
          <w:rFonts w:ascii="微软雅黑" w:eastAsia="微软雅黑" w:hAnsi="微软雅黑" w:hint="eastAsia"/>
          <w:noProof/>
        </w:rPr>
      </w:pPr>
      <w:r w:rsidRPr="00870219">
        <w:rPr>
          <w:noProof/>
        </w:rPr>
        <w:lastRenderedPageBreak/>
        <w:drawing>
          <wp:inline distT="0" distB="0" distL="0" distR="0">
            <wp:extent cx="5486400" cy="2691130"/>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691130"/>
                    </a:xfrm>
                    <a:prstGeom prst="rect">
                      <a:avLst/>
                    </a:prstGeom>
                    <a:noFill/>
                    <a:ln>
                      <a:noFill/>
                    </a:ln>
                  </pic:spPr>
                </pic:pic>
              </a:graphicData>
            </a:graphic>
          </wp:inline>
        </w:drawing>
      </w:r>
    </w:p>
    <w:p w:rsidR="00E2571F" w:rsidRDefault="00E2571F" w:rsidP="00E2571F">
      <w:pPr>
        <w:pStyle w:val="7"/>
        <w:rPr>
          <w:rFonts w:hint="eastAsia"/>
          <w:lang w:eastAsia="zh-CN"/>
        </w:rPr>
      </w:pPr>
      <w:r>
        <w:rPr>
          <w:rFonts w:hint="eastAsia"/>
          <w:lang w:eastAsia="zh-CN"/>
        </w:rPr>
        <w:t>费用参数</w:t>
      </w:r>
    </w:p>
    <w:p w:rsidR="00E2571F" w:rsidRPr="00FB3812" w:rsidRDefault="00E2571F" w:rsidP="00EC4360">
      <w:pPr>
        <w:numPr>
          <w:ilvl w:val="0"/>
          <w:numId w:val="390"/>
        </w:numPr>
        <w:rPr>
          <w:rFonts w:ascii="微软雅黑" w:eastAsia="微软雅黑" w:hAnsi="微软雅黑" w:hint="eastAsia"/>
          <w:szCs w:val="21"/>
        </w:rPr>
      </w:pPr>
      <w:r>
        <w:rPr>
          <w:rFonts w:ascii="微软雅黑" w:eastAsia="微软雅黑" w:hAnsi="微软雅黑" w:hint="eastAsia"/>
          <w:szCs w:val="21"/>
        </w:rPr>
        <w:t>点击“费用参数”页签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w:t>
      </w:r>
      <w:r>
        <w:rPr>
          <w:rFonts w:ascii="微软雅黑" w:eastAsia="微软雅黑" w:hAnsi="微软雅黑" w:hint="eastAsia"/>
          <w:szCs w:val="21"/>
        </w:rPr>
        <w:t>费用参数</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rPr>
      </w:pPr>
      <w:r w:rsidRPr="00870219">
        <w:rPr>
          <w:noProof/>
        </w:rPr>
        <w:drawing>
          <wp:inline distT="0" distB="0" distL="0" distR="0">
            <wp:extent cx="5486400" cy="2673985"/>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FB3812" w:rsidRDefault="00E2571F" w:rsidP="00EC4360">
      <w:pPr>
        <w:numPr>
          <w:ilvl w:val="0"/>
          <w:numId w:val="390"/>
        </w:numPr>
        <w:rPr>
          <w:rFonts w:ascii="微软雅黑" w:eastAsia="微软雅黑" w:hAnsi="微软雅黑" w:cs="Arial" w:hint="eastAsia"/>
        </w:rPr>
      </w:pPr>
      <w:r>
        <w:rPr>
          <w:rFonts w:ascii="微软雅黑" w:eastAsia="微软雅黑" w:hAnsi="微软雅黑" w:cs="Arial" w:hint="eastAsia"/>
        </w:rPr>
        <w:t>点击费用参数</w:t>
      </w:r>
      <w:r w:rsidRPr="00FB3812">
        <w:rPr>
          <w:rFonts w:ascii="微软雅黑" w:eastAsia="微软雅黑" w:hAnsi="微软雅黑" w:cs="Arial" w:hint="eastAsia"/>
        </w:rPr>
        <w:t>页面的【新增】按钮，页面跳转到“新增费用”页面，见下图：</w:t>
      </w:r>
    </w:p>
    <w:p w:rsidR="00E2571F" w:rsidRPr="00FB3812" w:rsidRDefault="00972D3B" w:rsidP="00E2571F">
      <w:pPr>
        <w:rPr>
          <w:rFonts w:ascii="微软雅黑" w:eastAsia="微软雅黑" w:hAnsi="微软雅黑" w:hint="eastAsia"/>
          <w:noProof/>
        </w:rPr>
      </w:pPr>
      <w:r w:rsidRPr="00870219">
        <w:rPr>
          <w:noProof/>
        </w:rPr>
        <w:lastRenderedPageBreak/>
        <w:drawing>
          <wp:inline distT="0" distB="0" distL="0" distR="0">
            <wp:extent cx="5486400" cy="2208530"/>
            <wp:effectExtent l="0" t="0" r="0" b="127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r w:rsidR="00E2571F" w:rsidRPr="00BD7568">
        <w:rPr>
          <w:noProof/>
        </w:rPr>
        <w:t xml:space="preserve"> </w:t>
      </w:r>
    </w:p>
    <w:p w:rsidR="00E2571F" w:rsidRPr="00FB3812" w:rsidRDefault="00E2571F" w:rsidP="00EC4360">
      <w:pPr>
        <w:numPr>
          <w:ilvl w:val="0"/>
          <w:numId w:val="390"/>
        </w:numPr>
        <w:rPr>
          <w:rFonts w:ascii="微软雅黑" w:eastAsia="微软雅黑" w:hAnsi="微软雅黑" w:cs="Arial" w:hint="eastAsia"/>
        </w:rPr>
      </w:pPr>
      <w:r>
        <w:rPr>
          <w:rFonts w:ascii="微软雅黑" w:eastAsia="微软雅黑" w:hAnsi="微软雅黑" w:cs="Arial" w:hint="eastAsia"/>
        </w:rPr>
        <w:t>填写费用参数表单数据后，点击【保存】按钮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且费用参数列表中显示新增的记录信息，如下图所示：</w:t>
      </w:r>
    </w:p>
    <w:p w:rsidR="00E2571F" w:rsidRDefault="00972D3B" w:rsidP="00E2571F">
      <w:pPr>
        <w:rPr>
          <w:rFonts w:hint="eastAsia"/>
          <w:noProof/>
        </w:rPr>
      </w:pPr>
      <w:r w:rsidRPr="00870219">
        <w:rPr>
          <w:noProof/>
        </w:rPr>
        <w:drawing>
          <wp:inline distT="0" distB="0" distL="0" distR="0">
            <wp:extent cx="5486400" cy="2665730"/>
            <wp:effectExtent l="0" t="0" r="0" b="127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E2571F" w:rsidRDefault="00E2571F" w:rsidP="00E2571F">
      <w:pPr>
        <w:pStyle w:val="7"/>
        <w:rPr>
          <w:rFonts w:hint="eastAsia"/>
          <w:lang w:eastAsia="zh-CN"/>
        </w:rPr>
      </w:pPr>
      <w:r>
        <w:rPr>
          <w:rFonts w:hint="eastAsia"/>
          <w:lang w:eastAsia="zh-CN"/>
        </w:rPr>
        <w:t>违约参数</w:t>
      </w:r>
    </w:p>
    <w:p w:rsidR="00E2571F" w:rsidRPr="00FB3812" w:rsidRDefault="00E2571F" w:rsidP="00EC4360">
      <w:pPr>
        <w:numPr>
          <w:ilvl w:val="0"/>
          <w:numId w:val="391"/>
        </w:numPr>
        <w:rPr>
          <w:rFonts w:ascii="微软雅黑" w:eastAsia="微软雅黑" w:hAnsi="微软雅黑" w:hint="eastAsia"/>
          <w:szCs w:val="21"/>
        </w:rPr>
      </w:pPr>
      <w:r>
        <w:rPr>
          <w:rFonts w:ascii="微软雅黑" w:eastAsia="微软雅黑" w:hAnsi="微软雅黑" w:hint="eastAsia"/>
          <w:szCs w:val="21"/>
        </w:rPr>
        <w:t>点击“违约参数”页签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w:t>
      </w:r>
      <w:r>
        <w:rPr>
          <w:rFonts w:ascii="微软雅黑" w:eastAsia="微软雅黑" w:hAnsi="微软雅黑" w:hint="eastAsia"/>
          <w:szCs w:val="21"/>
        </w:rPr>
        <w:t>违约参数</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rPr>
      </w:pPr>
      <w:r w:rsidRPr="00870219">
        <w:rPr>
          <w:noProof/>
        </w:rPr>
        <w:lastRenderedPageBreak/>
        <w:drawing>
          <wp:inline distT="0" distB="0" distL="0" distR="0">
            <wp:extent cx="5486400" cy="2682875"/>
            <wp:effectExtent l="0" t="0" r="0" b="317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E2571F" w:rsidRPr="00FB3812" w:rsidRDefault="00E2571F" w:rsidP="00EC4360">
      <w:pPr>
        <w:numPr>
          <w:ilvl w:val="0"/>
          <w:numId w:val="391"/>
        </w:numPr>
        <w:rPr>
          <w:rFonts w:ascii="微软雅黑" w:eastAsia="微软雅黑" w:hAnsi="微软雅黑" w:cs="Arial" w:hint="eastAsia"/>
        </w:rPr>
      </w:pPr>
      <w:r>
        <w:rPr>
          <w:rFonts w:ascii="微软雅黑" w:eastAsia="微软雅黑" w:hAnsi="微软雅黑" w:cs="Arial" w:hint="eastAsia"/>
        </w:rPr>
        <w:t>点击违约参数页面的【新增】按钮，页面跳转到“新增违约参数</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035810"/>
            <wp:effectExtent l="0" t="0" r="0" b="25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rsidR="00E2571F" w:rsidRPr="00FB3812" w:rsidRDefault="00E2571F" w:rsidP="00EC4360">
      <w:pPr>
        <w:numPr>
          <w:ilvl w:val="0"/>
          <w:numId w:val="391"/>
        </w:numPr>
        <w:rPr>
          <w:rFonts w:ascii="微软雅黑" w:eastAsia="微软雅黑" w:hAnsi="微软雅黑" w:cs="Arial" w:hint="eastAsia"/>
        </w:rPr>
      </w:pPr>
      <w:r>
        <w:rPr>
          <w:rFonts w:ascii="微软雅黑" w:eastAsia="微软雅黑" w:hAnsi="微软雅黑" w:cs="Arial" w:hint="eastAsia"/>
        </w:rPr>
        <w:t>填写违约参数表单数据后，点击【保存】按钮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且违约参数列表中显示新增的记录信息，如下图所示：</w:t>
      </w:r>
    </w:p>
    <w:p w:rsidR="00E2571F" w:rsidRPr="00FB3812" w:rsidRDefault="00972D3B" w:rsidP="00E2571F">
      <w:pPr>
        <w:rPr>
          <w:rFonts w:ascii="微软雅黑" w:eastAsia="微软雅黑" w:hAnsi="微软雅黑" w:cs="Arial" w:hint="eastAsia"/>
        </w:rPr>
      </w:pPr>
      <w:r w:rsidRPr="00870219">
        <w:rPr>
          <w:noProof/>
        </w:rPr>
        <w:drawing>
          <wp:inline distT="0" distB="0" distL="0" distR="0">
            <wp:extent cx="5486400" cy="2682875"/>
            <wp:effectExtent l="0" t="0" r="0" b="317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E2571F" w:rsidRPr="00FB3812" w:rsidRDefault="00E2571F" w:rsidP="00E2571F">
      <w:pPr>
        <w:rPr>
          <w:rFonts w:ascii="微软雅黑" w:eastAsia="微软雅黑" w:hAnsi="微软雅黑" w:cs="Arial" w:hint="eastAsia"/>
        </w:rPr>
      </w:pPr>
    </w:p>
    <w:p w:rsidR="00E2571F" w:rsidRDefault="00E2571F" w:rsidP="00E2571F">
      <w:pPr>
        <w:pStyle w:val="7"/>
        <w:rPr>
          <w:rFonts w:hint="eastAsia"/>
          <w:szCs w:val="21"/>
          <w:lang w:val="en-US" w:eastAsia="zh-CN"/>
        </w:rPr>
      </w:pPr>
      <w:r w:rsidRPr="00BD7568">
        <w:rPr>
          <w:rFonts w:hint="eastAsia"/>
          <w:szCs w:val="21"/>
          <w:lang w:val="en-US" w:eastAsia="zh-CN"/>
        </w:rPr>
        <w:lastRenderedPageBreak/>
        <w:t>适用客户/机构</w:t>
      </w:r>
    </w:p>
    <w:p w:rsidR="00E2571F" w:rsidRPr="00FB3812" w:rsidRDefault="00E2571F" w:rsidP="00EC4360">
      <w:pPr>
        <w:numPr>
          <w:ilvl w:val="0"/>
          <w:numId w:val="392"/>
        </w:numPr>
        <w:rPr>
          <w:rFonts w:ascii="微软雅黑" w:eastAsia="微软雅黑" w:hAnsi="微软雅黑" w:hint="eastAsia"/>
          <w:szCs w:val="21"/>
        </w:rPr>
      </w:pPr>
      <w:r>
        <w:rPr>
          <w:rFonts w:ascii="微软雅黑" w:eastAsia="微软雅黑" w:hAnsi="微软雅黑" w:hint="eastAsia"/>
          <w:szCs w:val="21"/>
        </w:rPr>
        <w:t>点击“适用客户/机构”页面</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w:t>
      </w:r>
      <w:r>
        <w:rPr>
          <w:rFonts w:ascii="微软雅黑" w:eastAsia="微软雅黑" w:hAnsi="微软雅黑" w:hint="eastAsia"/>
          <w:szCs w:val="21"/>
        </w:rPr>
        <w:t>适用客户/机构</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77510" cy="2338070"/>
            <wp:effectExtent l="0" t="0" r="8890" b="508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7510" cy="2338070"/>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点击适用机构列表【新增】按钮，页面跳转出“机构新增</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044700"/>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E2571F" w:rsidRDefault="00972D3B" w:rsidP="00E2571F">
      <w:pPr>
        <w:rPr>
          <w:rFonts w:hint="eastAsia"/>
          <w:noProof/>
        </w:rPr>
      </w:pPr>
      <w:r w:rsidRPr="00870219">
        <w:rPr>
          <w:noProof/>
        </w:rPr>
        <w:lastRenderedPageBreak/>
        <w:drawing>
          <wp:inline distT="0" distB="0" distL="0" distR="0">
            <wp:extent cx="5486400" cy="2673985"/>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点击适用用户列表【新增】按钮，页面跳转出“用户新增</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02692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E2571F" w:rsidRPr="00D94422" w:rsidRDefault="00972D3B" w:rsidP="00E2571F">
      <w:pPr>
        <w:rPr>
          <w:rFonts w:ascii="Arial" w:hAnsi="Arial" w:cs="Arial" w:hint="eastAsia"/>
        </w:rPr>
      </w:pPr>
      <w:r w:rsidRPr="00870219">
        <w:rPr>
          <w:noProof/>
        </w:rPr>
        <w:drawing>
          <wp:inline distT="0" distB="0" distL="0" distR="0">
            <wp:extent cx="5486400" cy="2673985"/>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FB3812" w:rsidRDefault="00E2571F" w:rsidP="00E2571F">
      <w:pPr>
        <w:pStyle w:val="7"/>
        <w:rPr>
          <w:rFonts w:hint="eastAsia"/>
          <w:lang w:eastAsia="zh-CN"/>
        </w:rPr>
      </w:pPr>
      <w:r w:rsidRPr="00BD7568">
        <w:rPr>
          <w:rFonts w:hint="eastAsia"/>
          <w:szCs w:val="21"/>
          <w:lang w:val="en-US" w:eastAsia="zh-CN"/>
        </w:rPr>
        <w:lastRenderedPageBreak/>
        <w:t>线上参数</w:t>
      </w:r>
    </w:p>
    <w:p w:rsidR="00E2571F" w:rsidRDefault="00E2571F" w:rsidP="00EC4360">
      <w:pPr>
        <w:numPr>
          <w:ilvl w:val="0"/>
          <w:numId w:val="393"/>
        </w:numPr>
        <w:rPr>
          <w:rFonts w:ascii="微软雅黑" w:eastAsia="微软雅黑" w:hAnsi="微软雅黑" w:hint="eastAsia"/>
          <w:szCs w:val="21"/>
        </w:rPr>
      </w:pPr>
      <w:r>
        <w:rPr>
          <w:rFonts w:ascii="微软雅黑" w:eastAsia="微软雅黑" w:hAnsi="微软雅黑" w:hint="eastAsia"/>
          <w:szCs w:val="21"/>
        </w:rPr>
        <w:t>点击“线上参数”链接，进入“产品维护</w:t>
      </w:r>
      <w:r w:rsidRPr="00FB3812">
        <w:rPr>
          <w:rFonts w:ascii="微软雅黑" w:eastAsia="微软雅黑" w:hAnsi="微软雅黑" w:hint="eastAsia"/>
          <w:szCs w:val="21"/>
        </w:rPr>
        <w:t xml:space="preserve"> &gt;</w:t>
      </w:r>
      <w:r>
        <w:rPr>
          <w:rFonts w:ascii="微软雅黑" w:eastAsia="微软雅黑" w:hAnsi="微软雅黑" w:hint="eastAsia"/>
          <w:szCs w:val="21"/>
        </w:rPr>
        <w:t xml:space="preserve"> 线上参数</w:t>
      </w:r>
      <w:r w:rsidRPr="00FB3812">
        <w:rPr>
          <w:rFonts w:ascii="微软雅黑" w:eastAsia="微软雅黑" w:hAnsi="微软雅黑" w:hint="eastAsia"/>
          <w:szCs w:val="21"/>
        </w:rPr>
        <w:t>”页面，如下图：</w:t>
      </w:r>
    </w:p>
    <w:p w:rsidR="00E2571F" w:rsidRPr="00FB3812" w:rsidRDefault="00972D3B" w:rsidP="00E2571F">
      <w:pPr>
        <w:ind w:left="420"/>
        <w:rPr>
          <w:rFonts w:ascii="微软雅黑" w:eastAsia="微软雅黑" w:hAnsi="微软雅黑" w:hint="eastAsia"/>
          <w:szCs w:val="21"/>
        </w:rPr>
      </w:pPr>
      <w:r w:rsidRPr="00870219">
        <w:rPr>
          <w:noProof/>
        </w:rPr>
        <w:drawing>
          <wp:inline distT="0" distB="0" distL="0" distR="0">
            <wp:extent cx="5486400" cy="270891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E2571F" w:rsidRPr="00D94422" w:rsidRDefault="00E2571F" w:rsidP="00E2571F">
      <w:pPr>
        <w:ind w:firstLineChars="200" w:firstLine="420"/>
        <w:rPr>
          <w:rFonts w:ascii="微软雅黑" w:eastAsia="微软雅黑" w:hAnsi="微软雅黑"/>
          <w:szCs w:val="21"/>
        </w:rPr>
      </w:pPr>
      <w:r>
        <w:rPr>
          <w:rFonts w:ascii="微软雅黑" w:eastAsia="微软雅黑" w:hAnsi="微软雅黑" w:hint="eastAsia"/>
          <w:szCs w:val="21"/>
        </w:rPr>
        <w:t>填写完相关信息</w:t>
      </w:r>
      <w:r w:rsidRPr="00AC61A5">
        <w:rPr>
          <w:rFonts w:ascii="微软雅黑" w:eastAsia="微软雅黑" w:hAnsi="微软雅黑" w:hint="eastAsia"/>
          <w:szCs w:val="21"/>
        </w:rPr>
        <w:t>，点击【保存】按钮，</w:t>
      </w:r>
      <w:r>
        <w:rPr>
          <w:rFonts w:ascii="微软雅黑" w:eastAsia="微软雅黑" w:hAnsi="微软雅黑" w:hint="eastAsia"/>
          <w:szCs w:val="21"/>
        </w:rPr>
        <w:t>保存线上参数信息。</w:t>
      </w:r>
    </w:p>
    <w:p w:rsidR="00E2571F" w:rsidRPr="00FB3812" w:rsidRDefault="00E2571F" w:rsidP="00E2571F">
      <w:pPr>
        <w:pStyle w:val="7"/>
        <w:rPr>
          <w:rFonts w:hint="eastAsia"/>
        </w:rPr>
      </w:pPr>
      <w:r w:rsidRPr="00FB3812">
        <w:rPr>
          <w:rFonts w:hint="eastAsia"/>
        </w:rPr>
        <w:t>意见</w:t>
      </w:r>
    </w:p>
    <w:p w:rsidR="00E2571F" w:rsidRPr="00FB3812" w:rsidRDefault="00E2571F" w:rsidP="00E2571F">
      <w:pPr>
        <w:numPr>
          <w:ilvl w:val="0"/>
          <w:numId w:val="20"/>
        </w:numPr>
        <w:rPr>
          <w:rFonts w:ascii="微软雅黑" w:eastAsia="微软雅黑" w:hAnsi="微软雅黑" w:hint="eastAsia"/>
          <w:szCs w:val="21"/>
        </w:rPr>
      </w:pPr>
      <w:r>
        <w:rPr>
          <w:rFonts w:ascii="微软雅黑" w:eastAsia="微软雅黑" w:hAnsi="微软雅黑" w:hint="eastAsia"/>
          <w:szCs w:val="21"/>
        </w:rPr>
        <w:t>点击“意见”页签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意见”页面，如下图：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665730"/>
            <wp:effectExtent l="0" t="0" r="0" b="127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E2571F" w:rsidRPr="00FB3812" w:rsidRDefault="00E2571F" w:rsidP="00E2571F">
      <w:pPr>
        <w:numPr>
          <w:ilvl w:val="0"/>
          <w:numId w:val="20"/>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E2571F" w:rsidRPr="00FB3812" w:rsidRDefault="00972D3B" w:rsidP="00E2571F">
      <w:pPr>
        <w:rPr>
          <w:rFonts w:ascii="微软雅黑" w:eastAsia="微软雅黑" w:hAnsi="微软雅黑" w:cs="Arial"/>
        </w:rPr>
      </w:pPr>
      <w:r w:rsidRPr="00870219">
        <w:rPr>
          <w:noProof/>
        </w:rPr>
        <w:lastRenderedPageBreak/>
        <w:drawing>
          <wp:inline distT="0" distB="0" distL="0" distR="0">
            <wp:extent cx="4425315" cy="4295775"/>
            <wp:effectExtent l="0" t="0" r="0" b="952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315" cy="4295775"/>
                    </a:xfrm>
                    <a:prstGeom prst="rect">
                      <a:avLst/>
                    </a:prstGeom>
                    <a:noFill/>
                    <a:ln>
                      <a:noFill/>
                    </a:ln>
                  </pic:spPr>
                </pic:pic>
              </a:graphicData>
            </a:graphic>
          </wp:inline>
        </w:drawing>
      </w:r>
    </w:p>
    <w:p w:rsidR="00E2571F" w:rsidRPr="00E2571F" w:rsidRDefault="00E2571F" w:rsidP="00E2571F">
      <w:pPr>
        <w:rPr>
          <w:rFonts w:ascii="Arial" w:hAnsi="Arial" w:cs="Arial" w:hint="eastAsia"/>
          <w:lang w:val="en-GB"/>
        </w:rPr>
      </w:pPr>
    </w:p>
    <w:p w:rsidR="00E2571F" w:rsidRDefault="00E2571F" w:rsidP="00E2571F">
      <w:pPr>
        <w:pStyle w:val="6"/>
        <w:rPr>
          <w:rFonts w:hint="eastAsia"/>
          <w:lang w:eastAsia="zh-CN"/>
        </w:rPr>
      </w:pPr>
      <w:bookmarkStart w:id="148" w:name="_Toc484636465"/>
      <w:r>
        <w:rPr>
          <w:rFonts w:hint="eastAsia"/>
          <w:lang w:eastAsia="zh-CN"/>
        </w:rPr>
        <w:t>预付</w:t>
      </w:r>
      <w:r w:rsidRPr="00FB3812">
        <w:rPr>
          <w:rFonts w:hint="eastAsia"/>
        </w:rPr>
        <w:t>类</w:t>
      </w:r>
      <w:bookmarkEnd w:id="148"/>
    </w:p>
    <w:p w:rsidR="00E2571F" w:rsidRDefault="00E2571F" w:rsidP="00E2571F">
      <w:pPr>
        <w:pStyle w:val="7"/>
        <w:rPr>
          <w:rFonts w:hint="eastAsia"/>
          <w:lang w:eastAsia="zh-CN"/>
        </w:rPr>
      </w:pPr>
      <w:r w:rsidRPr="00FB3812">
        <w:rPr>
          <w:rFonts w:hint="eastAsia"/>
        </w:rPr>
        <w:t>基本信息页面</w:t>
      </w:r>
    </w:p>
    <w:p w:rsidR="00E2571F" w:rsidRPr="00E2571F" w:rsidRDefault="00E2571F" w:rsidP="00EC4360">
      <w:pPr>
        <w:numPr>
          <w:ilvl w:val="0"/>
          <w:numId w:val="396"/>
        </w:numPr>
        <w:rPr>
          <w:rFonts w:ascii="微软雅黑" w:eastAsia="微软雅黑" w:hAnsi="微软雅黑" w:cs="宋体" w:hint="eastAsia"/>
          <w:szCs w:val="21"/>
        </w:rPr>
      </w:pPr>
      <w:r w:rsidRPr="00E2571F">
        <w:rPr>
          <w:rFonts w:ascii="微软雅黑" w:eastAsia="微软雅黑" w:hAnsi="微软雅黑" w:hint="eastAsia"/>
          <w:szCs w:val="21"/>
        </w:rPr>
        <w:t>点击产品维护列表中的【新增】按钮，进入新增产品的基本信息页面：</w:t>
      </w:r>
    </w:p>
    <w:p w:rsidR="00E2571F" w:rsidRPr="00FB3812" w:rsidRDefault="00972D3B" w:rsidP="00E2571F">
      <w:pPr>
        <w:jc w:val="center"/>
        <w:rPr>
          <w:rFonts w:ascii="微软雅黑" w:eastAsia="微软雅黑" w:hAnsi="微软雅黑" w:hint="eastAsia"/>
          <w:szCs w:val="21"/>
        </w:rPr>
      </w:pPr>
      <w:r w:rsidRPr="00870219">
        <w:rPr>
          <w:noProof/>
        </w:rPr>
        <w:drawing>
          <wp:inline distT="0" distB="0" distL="0" distR="0">
            <wp:extent cx="5495290" cy="2665730"/>
            <wp:effectExtent l="0" t="0" r="0" b="127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95290" cy="2665730"/>
                    </a:xfrm>
                    <a:prstGeom prst="rect">
                      <a:avLst/>
                    </a:prstGeom>
                    <a:noFill/>
                    <a:ln>
                      <a:noFill/>
                    </a:ln>
                  </pic:spPr>
                </pic:pic>
              </a:graphicData>
            </a:graphic>
          </wp:inline>
        </w:drawing>
      </w:r>
    </w:p>
    <w:p w:rsidR="00E2571F" w:rsidRPr="00FB3812" w:rsidRDefault="00E2571F" w:rsidP="00EC4360">
      <w:pPr>
        <w:numPr>
          <w:ilvl w:val="0"/>
          <w:numId w:val="396"/>
        </w:numPr>
        <w:rPr>
          <w:rFonts w:ascii="微软雅黑" w:eastAsia="微软雅黑" w:hAnsi="微软雅黑" w:hint="eastAsia"/>
          <w:szCs w:val="21"/>
        </w:rPr>
      </w:pPr>
      <w:r w:rsidRPr="00AC61A5">
        <w:rPr>
          <w:rFonts w:ascii="微软雅黑" w:eastAsia="微软雅黑" w:hAnsi="微软雅黑" w:hint="eastAsia"/>
          <w:szCs w:val="21"/>
        </w:rPr>
        <w:lastRenderedPageBreak/>
        <w:t>维护基本信息页面的“产品名称”，“业务模式”（选</w:t>
      </w:r>
      <w:r w:rsidR="00506C92">
        <w:rPr>
          <w:rFonts w:ascii="微软雅黑" w:eastAsia="微软雅黑" w:hAnsi="微软雅黑" w:hint="eastAsia"/>
          <w:szCs w:val="21"/>
        </w:rPr>
        <w:t>择“预付类</w:t>
      </w:r>
      <w:r w:rsidRPr="00AC61A5">
        <w:rPr>
          <w:rFonts w:ascii="微软雅黑" w:eastAsia="微软雅黑" w:hAnsi="微软雅黑" w:hint="eastAsia"/>
          <w:szCs w:val="21"/>
        </w:rPr>
        <w:t>“），“产品生效日”与“产品到期日”等，点击【保存】按钮，暂存维护</w:t>
      </w:r>
      <w:r>
        <w:rPr>
          <w:rFonts w:ascii="微软雅黑" w:eastAsia="微软雅黑" w:hAnsi="微软雅黑" w:hint="eastAsia"/>
          <w:szCs w:val="21"/>
        </w:rPr>
        <w:t>的</w:t>
      </w:r>
      <w:r w:rsidRPr="00AC61A5">
        <w:rPr>
          <w:rFonts w:ascii="微软雅黑" w:eastAsia="微软雅黑" w:hAnsi="微软雅黑" w:hint="eastAsia"/>
          <w:szCs w:val="21"/>
        </w:rPr>
        <w:t>产品基本信息</w:t>
      </w:r>
      <w:r>
        <w:rPr>
          <w:rFonts w:ascii="微软雅黑" w:eastAsia="微软雅黑" w:hAnsi="微软雅黑" w:hint="eastAsia"/>
          <w:szCs w:val="21"/>
        </w:rPr>
        <w:t>。</w:t>
      </w:r>
    </w:p>
    <w:p w:rsidR="00E2571F" w:rsidRPr="00FB3812" w:rsidRDefault="00E2571F" w:rsidP="00E2571F">
      <w:pPr>
        <w:pStyle w:val="7"/>
        <w:rPr>
          <w:rFonts w:hint="eastAsia"/>
        </w:rPr>
      </w:pPr>
      <w:r>
        <w:rPr>
          <w:rFonts w:hint="eastAsia"/>
          <w:lang w:eastAsia="zh-CN"/>
        </w:rPr>
        <w:t>产品参数</w:t>
      </w:r>
    </w:p>
    <w:p w:rsidR="00E2571F" w:rsidRPr="00FB3812" w:rsidRDefault="00E2571F" w:rsidP="00EC4360">
      <w:pPr>
        <w:numPr>
          <w:ilvl w:val="0"/>
          <w:numId w:val="397"/>
        </w:numPr>
        <w:rPr>
          <w:rFonts w:ascii="微软雅黑" w:eastAsia="微软雅黑" w:hAnsi="微软雅黑" w:hint="eastAsia"/>
          <w:szCs w:val="21"/>
        </w:rPr>
      </w:pPr>
      <w:r w:rsidRPr="00FB3812">
        <w:rPr>
          <w:rFonts w:ascii="微软雅黑" w:eastAsia="微软雅黑" w:hAnsi="微软雅黑" w:hint="eastAsia"/>
          <w:szCs w:val="21"/>
        </w:rPr>
        <w:t>点击“</w:t>
      </w:r>
      <w:r>
        <w:rPr>
          <w:rFonts w:ascii="微软雅黑" w:eastAsia="微软雅黑" w:hAnsi="微软雅黑" w:hint="eastAsia"/>
          <w:szCs w:val="21"/>
        </w:rPr>
        <w:t>产品参数”页签</w:t>
      </w:r>
      <w:r w:rsidRPr="00FB3812">
        <w:rPr>
          <w:rFonts w:ascii="微软雅黑" w:eastAsia="微软雅黑" w:hAnsi="微软雅黑" w:hint="eastAsia"/>
          <w:szCs w:val="21"/>
        </w:rPr>
        <w:t>，进入“</w:t>
      </w:r>
      <w:r>
        <w:rPr>
          <w:rFonts w:ascii="微软雅黑" w:eastAsia="微软雅黑" w:hAnsi="微软雅黑" w:hint="eastAsia"/>
          <w:szCs w:val="21"/>
        </w:rPr>
        <w:t>产品参数</w:t>
      </w:r>
      <w:r w:rsidRPr="00FB3812">
        <w:rPr>
          <w:rFonts w:ascii="微软雅黑" w:eastAsia="微软雅黑" w:hAnsi="微软雅黑" w:hint="eastAsia"/>
          <w:szCs w:val="21"/>
        </w:rPr>
        <w:t>”</w:t>
      </w:r>
      <w:r>
        <w:rPr>
          <w:rFonts w:ascii="微软雅黑" w:eastAsia="微软雅黑" w:hAnsi="微软雅黑" w:hint="eastAsia"/>
          <w:szCs w:val="21"/>
        </w:rPr>
        <w:t>维护</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lang w:val="en-US" w:eastAsia="zh-CN"/>
        </w:rPr>
      </w:pPr>
      <w:r w:rsidRPr="00870219">
        <w:rPr>
          <w:noProof/>
        </w:rPr>
        <w:drawing>
          <wp:inline distT="0" distB="0" distL="0" distR="0">
            <wp:extent cx="5486400" cy="2673985"/>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FB3812" w:rsidRDefault="00E2571F" w:rsidP="00EC4360">
      <w:pPr>
        <w:numPr>
          <w:ilvl w:val="0"/>
          <w:numId w:val="397"/>
        </w:numPr>
        <w:rPr>
          <w:rFonts w:ascii="微软雅黑" w:eastAsia="微软雅黑" w:hAnsi="微软雅黑" w:hint="eastAsia"/>
          <w:szCs w:val="21"/>
        </w:rPr>
      </w:pPr>
      <w:r>
        <w:rPr>
          <w:rFonts w:ascii="微软雅黑" w:eastAsia="微软雅黑" w:hAnsi="微软雅黑" w:hint="eastAsia"/>
          <w:szCs w:val="21"/>
        </w:rPr>
        <w:t>根据实际业务需要，维护好产品参数信息，点击保存。产品参数保存成功。</w:t>
      </w:r>
    </w:p>
    <w:p w:rsidR="00E2571F" w:rsidRDefault="00E2571F" w:rsidP="00E2571F">
      <w:pPr>
        <w:pStyle w:val="7"/>
        <w:rPr>
          <w:rFonts w:hint="eastAsia"/>
          <w:lang w:eastAsia="zh-CN"/>
        </w:rPr>
      </w:pPr>
      <w:r>
        <w:rPr>
          <w:rFonts w:hint="eastAsia"/>
          <w:lang w:eastAsia="zh-CN"/>
        </w:rPr>
        <w:t>担保物参数</w:t>
      </w:r>
    </w:p>
    <w:p w:rsidR="00E2571F" w:rsidRPr="00FB3812" w:rsidRDefault="00E2571F" w:rsidP="00EC4360">
      <w:pPr>
        <w:numPr>
          <w:ilvl w:val="0"/>
          <w:numId w:val="389"/>
        </w:numPr>
        <w:rPr>
          <w:rFonts w:ascii="微软雅黑" w:eastAsia="微软雅黑" w:hAnsi="微软雅黑" w:hint="eastAsia"/>
          <w:szCs w:val="21"/>
        </w:rPr>
      </w:pPr>
      <w:r>
        <w:rPr>
          <w:rFonts w:ascii="微软雅黑" w:eastAsia="微软雅黑" w:hAnsi="微软雅黑" w:hint="eastAsia"/>
          <w:szCs w:val="21"/>
        </w:rPr>
        <w:t>点击“担保物参数”页签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w:t>
      </w:r>
      <w:r>
        <w:rPr>
          <w:rFonts w:ascii="微软雅黑" w:eastAsia="微软雅黑" w:hAnsi="微软雅黑" w:hint="eastAsia"/>
          <w:szCs w:val="21"/>
        </w:rPr>
        <w:t>担保物参数</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rPr>
      </w:pPr>
      <w:r w:rsidRPr="00870219">
        <w:rPr>
          <w:noProof/>
        </w:rPr>
        <w:drawing>
          <wp:inline distT="0" distB="0" distL="0" distR="0">
            <wp:extent cx="5486400" cy="2656840"/>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rsidR="00E2571F" w:rsidRPr="00FB3812" w:rsidRDefault="00E2571F" w:rsidP="00EC4360">
      <w:pPr>
        <w:numPr>
          <w:ilvl w:val="0"/>
          <w:numId w:val="389"/>
        </w:numPr>
        <w:rPr>
          <w:rFonts w:ascii="微软雅黑" w:eastAsia="微软雅黑" w:hAnsi="微软雅黑" w:cs="Arial" w:hint="eastAsia"/>
        </w:rPr>
      </w:pPr>
      <w:r>
        <w:rPr>
          <w:rFonts w:ascii="微软雅黑" w:eastAsia="微软雅黑" w:hAnsi="微软雅黑" w:cs="Arial" w:hint="eastAsia"/>
        </w:rPr>
        <w:lastRenderedPageBreak/>
        <w:t>点击担保物参数信息页面的【新增】按钮，页面跳转到新增“担保物参数</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1457960"/>
            <wp:effectExtent l="0" t="0" r="0" b="889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457960"/>
                    </a:xfrm>
                    <a:prstGeom prst="rect">
                      <a:avLst/>
                    </a:prstGeom>
                    <a:noFill/>
                    <a:ln>
                      <a:noFill/>
                    </a:ln>
                  </pic:spPr>
                </pic:pic>
              </a:graphicData>
            </a:graphic>
          </wp:inline>
        </w:drawing>
      </w:r>
    </w:p>
    <w:p w:rsidR="00E2571F" w:rsidRPr="00FB3812" w:rsidRDefault="00E2571F" w:rsidP="00EC4360">
      <w:pPr>
        <w:numPr>
          <w:ilvl w:val="0"/>
          <w:numId w:val="389"/>
        </w:numPr>
        <w:rPr>
          <w:rFonts w:ascii="微软雅黑" w:eastAsia="微软雅黑" w:hAnsi="微软雅黑" w:cs="Arial" w:hint="eastAsia"/>
        </w:rPr>
      </w:pPr>
      <w:r>
        <w:rPr>
          <w:rFonts w:ascii="微软雅黑" w:eastAsia="微软雅黑" w:hAnsi="微软雅黑" w:cs="Arial" w:hint="eastAsia"/>
        </w:rPr>
        <w:t>选择担保物类型，填写质押率/融资比例上限（%），点击【保存】按钮，提示保存成功，且担保物列表中显示新增的记录信息，如下图所示：</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691130"/>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691130"/>
                    </a:xfrm>
                    <a:prstGeom prst="rect">
                      <a:avLst/>
                    </a:prstGeom>
                    <a:noFill/>
                    <a:ln>
                      <a:noFill/>
                    </a:ln>
                  </pic:spPr>
                </pic:pic>
              </a:graphicData>
            </a:graphic>
          </wp:inline>
        </w:drawing>
      </w:r>
    </w:p>
    <w:p w:rsidR="00E2571F" w:rsidRPr="00FB3812" w:rsidRDefault="00972D3B" w:rsidP="00E2571F">
      <w:pPr>
        <w:jc w:val="center"/>
        <w:rPr>
          <w:rFonts w:ascii="微软雅黑" w:eastAsia="微软雅黑" w:hAnsi="微软雅黑" w:cs="Arial"/>
        </w:rPr>
      </w:pPr>
      <w:r w:rsidRPr="00FB3812">
        <w:rPr>
          <w:rFonts w:ascii="微软雅黑" w:eastAsia="微软雅黑" w:hAnsi="微软雅黑"/>
          <w:noProof/>
        </w:rPr>
        <w:drawing>
          <wp:inline distT="0" distB="0" distL="0" distR="0">
            <wp:extent cx="5495290" cy="2579370"/>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95290" cy="2579370"/>
                    </a:xfrm>
                    <a:prstGeom prst="rect">
                      <a:avLst/>
                    </a:prstGeom>
                    <a:noFill/>
                    <a:ln>
                      <a:noFill/>
                    </a:ln>
                  </pic:spPr>
                </pic:pic>
              </a:graphicData>
            </a:graphic>
          </wp:inline>
        </w:drawing>
      </w:r>
    </w:p>
    <w:p w:rsidR="00E2571F" w:rsidRDefault="00E2571F" w:rsidP="00E2571F">
      <w:pPr>
        <w:pStyle w:val="7"/>
        <w:rPr>
          <w:rFonts w:hint="eastAsia"/>
          <w:lang w:eastAsia="zh-CN"/>
        </w:rPr>
      </w:pPr>
      <w:r>
        <w:rPr>
          <w:rFonts w:hint="eastAsia"/>
          <w:lang w:eastAsia="zh-CN"/>
        </w:rPr>
        <w:t>费用参数</w:t>
      </w:r>
    </w:p>
    <w:p w:rsidR="00E2571F" w:rsidRPr="00FB3812" w:rsidRDefault="00E2571F" w:rsidP="00EC4360">
      <w:pPr>
        <w:numPr>
          <w:ilvl w:val="0"/>
          <w:numId w:val="390"/>
        </w:numPr>
        <w:rPr>
          <w:rFonts w:ascii="微软雅黑" w:eastAsia="微软雅黑" w:hAnsi="微软雅黑" w:hint="eastAsia"/>
          <w:szCs w:val="21"/>
        </w:rPr>
      </w:pPr>
      <w:r>
        <w:rPr>
          <w:rFonts w:ascii="微软雅黑" w:eastAsia="微软雅黑" w:hAnsi="微软雅黑" w:hint="eastAsia"/>
          <w:szCs w:val="21"/>
        </w:rPr>
        <w:lastRenderedPageBreak/>
        <w:t>点击“费用参数”页签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w:t>
      </w:r>
      <w:r>
        <w:rPr>
          <w:rFonts w:ascii="微软雅黑" w:eastAsia="微软雅黑" w:hAnsi="微软雅黑" w:hint="eastAsia"/>
          <w:szCs w:val="21"/>
        </w:rPr>
        <w:t>费用参数</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rPr>
      </w:pPr>
      <w:r w:rsidRPr="00870219">
        <w:rPr>
          <w:noProof/>
        </w:rPr>
        <w:drawing>
          <wp:inline distT="0" distB="0" distL="0" distR="0">
            <wp:extent cx="5486400" cy="2673985"/>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FB3812" w:rsidRDefault="00E2571F" w:rsidP="00EC4360">
      <w:pPr>
        <w:numPr>
          <w:ilvl w:val="0"/>
          <w:numId w:val="390"/>
        </w:numPr>
        <w:rPr>
          <w:rFonts w:ascii="微软雅黑" w:eastAsia="微软雅黑" w:hAnsi="微软雅黑" w:cs="Arial" w:hint="eastAsia"/>
        </w:rPr>
      </w:pPr>
      <w:r>
        <w:rPr>
          <w:rFonts w:ascii="微软雅黑" w:eastAsia="微软雅黑" w:hAnsi="微软雅黑" w:cs="Arial" w:hint="eastAsia"/>
        </w:rPr>
        <w:t>点击费用参数</w:t>
      </w:r>
      <w:r w:rsidRPr="00FB3812">
        <w:rPr>
          <w:rFonts w:ascii="微软雅黑" w:eastAsia="微软雅黑" w:hAnsi="微软雅黑" w:cs="Arial" w:hint="eastAsia"/>
        </w:rPr>
        <w:t>页面的【新增】按钮，页面跳转到“新增费用”页面，见下图：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208530"/>
            <wp:effectExtent l="0" t="0" r="0"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r w:rsidR="00E2571F" w:rsidRPr="00BD7568">
        <w:rPr>
          <w:noProof/>
        </w:rPr>
        <w:t xml:space="preserve"> </w:t>
      </w:r>
    </w:p>
    <w:p w:rsidR="00E2571F" w:rsidRPr="00FB3812" w:rsidRDefault="00E2571F" w:rsidP="00EC4360">
      <w:pPr>
        <w:numPr>
          <w:ilvl w:val="0"/>
          <w:numId w:val="389"/>
        </w:numPr>
        <w:rPr>
          <w:rFonts w:ascii="微软雅黑" w:eastAsia="微软雅黑" w:hAnsi="微软雅黑" w:cs="Arial" w:hint="eastAsia"/>
        </w:rPr>
      </w:pPr>
      <w:r>
        <w:rPr>
          <w:rFonts w:ascii="微软雅黑" w:eastAsia="微软雅黑" w:hAnsi="微软雅黑" w:cs="Arial" w:hint="eastAsia"/>
        </w:rPr>
        <w:t>填写费用参数表单数据后，点击【保存】按钮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且费用参数列表中显示新增的记录信息，如下图所示：</w:t>
      </w:r>
    </w:p>
    <w:p w:rsidR="00E2571F" w:rsidRDefault="00972D3B" w:rsidP="00E2571F">
      <w:pPr>
        <w:rPr>
          <w:rFonts w:hint="eastAsia"/>
          <w:noProof/>
        </w:rPr>
      </w:pPr>
      <w:r w:rsidRPr="00870219">
        <w:rPr>
          <w:noProof/>
        </w:rPr>
        <w:lastRenderedPageBreak/>
        <w:drawing>
          <wp:inline distT="0" distB="0" distL="0" distR="0">
            <wp:extent cx="5486400" cy="2665730"/>
            <wp:effectExtent l="0" t="0" r="0" b="127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E2571F" w:rsidRDefault="00E2571F" w:rsidP="00E2571F">
      <w:pPr>
        <w:pStyle w:val="7"/>
        <w:rPr>
          <w:rFonts w:hint="eastAsia"/>
          <w:lang w:eastAsia="zh-CN"/>
        </w:rPr>
      </w:pPr>
      <w:r>
        <w:rPr>
          <w:rFonts w:hint="eastAsia"/>
          <w:lang w:eastAsia="zh-CN"/>
        </w:rPr>
        <w:t>违约参数</w:t>
      </w:r>
    </w:p>
    <w:p w:rsidR="00E2571F" w:rsidRPr="00FB3812" w:rsidRDefault="00E2571F" w:rsidP="00EC4360">
      <w:pPr>
        <w:numPr>
          <w:ilvl w:val="0"/>
          <w:numId w:val="391"/>
        </w:numPr>
        <w:rPr>
          <w:rFonts w:ascii="微软雅黑" w:eastAsia="微软雅黑" w:hAnsi="微软雅黑" w:hint="eastAsia"/>
          <w:szCs w:val="21"/>
        </w:rPr>
      </w:pPr>
      <w:r>
        <w:rPr>
          <w:rFonts w:ascii="微软雅黑" w:eastAsia="微软雅黑" w:hAnsi="微软雅黑" w:hint="eastAsia"/>
          <w:szCs w:val="21"/>
        </w:rPr>
        <w:t>点击“违约参数”页签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w:t>
      </w:r>
      <w:r>
        <w:rPr>
          <w:rFonts w:ascii="微软雅黑" w:eastAsia="微软雅黑" w:hAnsi="微软雅黑" w:hint="eastAsia"/>
          <w:szCs w:val="21"/>
        </w:rPr>
        <w:t>违约参数</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rPr>
      </w:pPr>
      <w:r w:rsidRPr="00870219">
        <w:rPr>
          <w:noProof/>
        </w:rPr>
        <w:drawing>
          <wp:inline distT="0" distB="0" distL="0" distR="0">
            <wp:extent cx="5486400" cy="2682875"/>
            <wp:effectExtent l="0" t="0" r="0" b="317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E2571F" w:rsidRPr="00FB3812" w:rsidRDefault="00E2571F" w:rsidP="00EC4360">
      <w:pPr>
        <w:numPr>
          <w:ilvl w:val="0"/>
          <w:numId w:val="391"/>
        </w:numPr>
        <w:rPr>
          <w:rFonts w:ascii="微软雅黑" w:eastAsia="微软雅黑" w:hAnsi="微软雅黑" w:cs="Arial" w:hint="eastAsia"/>
        </w:rPr>
      </w:pPr>
      <w:r>
        <w:rPr>
          <w:rFonts w:ascii="微软雅黑" w:eastAsia="微软雅黑" w:hAnsi="微软雅黑" w:cs="Arial" w:hint="eastAsia"/>
        </w:rPr>
        <w:t>点击违约参数页面的【新增】按钮，页面跳转到“新增违约参数</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lastRenderedPageBreak/>
        <w:drawing>
          <wp:inline distT="0" distB="0" distL="0" distR="0">
            <wp:extent cx="5486400" cy="2035810"/>
            <wp:effectExtent l="0" t="0" r="0" b="254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rsidR="00E2571F" w:rsidRPr="00FB3812" w:rsidRDefault="00E2571F" w:rsidP="00EC4360">
      <w:pPr>
        <w:numPr>
          <w:ilvl w:val="0"/>
          <w:numId w:val="389"/>
        </w:numPr>
        <w:rPr>
          <w:rFonts w:ascii="微软雅黑" w:eastAsia="微软雅黑" w:hAnsi="微软雅黑" w:cs="Arial" w:hint="eastAsia"/>
        </w:rPr>
      </w:pPr>
      <w:r>
        <w:rPr>
          <w:rFonts w:ascii="微软雅黑" w:eastAsia="微软雅黑" w:hAnsi="微软雅黑" w:cs="Arial" w:hint="eastAsia"/>
        </w:rPr>
        <w:t>填写违约参数表单数据后，点击【保存】按钮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且违约参数列表中显示新增的记录信息，如下图所示：</w:t>
      </w:r>
    </w:p>
    <w:p w:rsidR="00E2571F" w:rsidRPr="00FB3812" w:rsidRDefault="00972D3B" w:rsidP="00E2571F">
      <w:pPr>
        <w:rPr>
          <w:rFonts w:ascii="微软雅黑" w:eastAsia="微软雅黑" w:hAnsi="微软雅黑" w:cs="Arial" w:hint="eastAsia"/>
        </w:rPr>
      </w:pPr>
      <w:r w:rsidRPr="00870219">
        <w:rPr>
          <w:noProof/>
        </w:rPr>
        <w:drawing>
          <wp:inline distT="0" distB="0" distL="0" distR="0">
            <wp:extent cx="5486400" cy="2682875"/>
            <wp:effectExtent l="0" t="0" r="0" b="317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E2571F" w:rsidRPr="00FB3812" w:rsidRDefault="00E2571F" w:rsidP="00E2571F">
      <w:pPr>
        <w:rPr>
          <w:rFonts w:ascii="微软雅黑" w:eastAsia="微软雅黑" w:hAnsi="微软雅黑" w:cs="Arial" w:hint="eastAsia"/>
        </w:rPr>
      </w:pPr>
    </w:p>
    <w:p w:rsidR="00E2571F" w:rsidRDefault="00E2571F" w:rsidP="00E2571F">
      <w:pPr>
        <w:pStyle w:val="7"/>
        <w:rPr>
          <w:rFonts w:hint="eastAsia"/>
          <w:szCs w:val="21"/>
          <w:lang w:val="en-US" w:eastAsia="zh-CN"/>
        </w:rPr>
      </w:pPr>
      <w:r w:rsidRPr="00BD7568">
        <w:rPr>
          <w:rFonts w:hint="eastAsia"/>
          <w:szCs w:val="21"/>
          <w:lang w:val="en-US" w:eastAsia="zh-CN"/>
        </w:rPr>
        <w:t>适用客户/机构</w:t>
      </w:r>
    </w:p>
    <w:p w:rsidR="00E2571F" w:rsidRPr="00FB3812" w:rsidRDefault="00E2571F" w:rsidP="00EC4360">
      <w:pPr>
        <w:numPr>
          <w:ilvl w:val="0"/>
          <w:numId w:val="392"/>
        </w:numPr>
        <w:rPr>
          <w:rFonts w:ascii="微软雅黑" w:eastAsia="微软雅黑" w:hAnsi="微软雅黑" w:hint="eastAsia"/>
          <w:szCs w:val="21"/>
        </w:rPr>
      </w:pPr>
      <w:r>
        <w:rPr>
          <w:rFonts w:ascii="微软雅黑" w:eastAsia="微软雅黑" w:hAnsi="微软雅黑" w:hint="eastAsia"/>
          <w:szCs w:val="21"/>
        </w:rPr>
        <w:t>点击“适用客户/机构”页面</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w:t>
      </w:r>
      <w:r>
        <w:rPr>
          <w:rFonts w:ascii="微软雅黑" w:eastAsia="微软雅黑" w:hAnsi="微软雅黑" w:hint="eastAsia"/>
          <w:szCs w:val="21"/>
        </w:rPr>
        <w:t>适用客户/机构</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noProof/>
        </w:rPr>
      </w:pPr>
      <w:r w:rsidRPr="00870219">
        <w:rPr>
          <w:noProof/>
        </w:rPr>
        <w:lastRenderedPageBreak/>
        <w:drawing>
          <wp:inline distT="0" distB="0" distL="0" distR="0">
            <wp:extent cx="5477510" cy="2338070"/>
            <wp:effectExtent l="0" t="0" r="8890" b="508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7510" cy="2338070"/>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点击适用机构列表【新增】按钮，页面跳转出“机构新增</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044700"/>
            <wp:effectExtent l="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E2571F" w:rsidRDefault="00972D3B" w:rsidP="00E2571F">
      <w:pPr>
        <w:rPr>
          <w:rFonts w:hint="eastAsia"/>
          <w:noProof/>
        </w:rPr>
      </w:pPr>
      <w:r w:rsidRPr="00870219">
        <w:rPr>
          <w:noProof/>
        </w:rPr>
        <w:drawing>
          <wp:inline distT="0" distB="0" distL="0" distR="0">
            <wp:extent cx="5486400" cy="2673985"/>
            <wp:effectExtent l="0" t="0" r="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点击适用用户列表【新增】按钮，页面跳转出“用户新增</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lastRenderedPageBreak/>
        <w:drawing>
          <wp:inline distT="0" distB="0" distL="0" distR="0">
            <wp:extent cx="5486400" cy="202692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E2571F" w:rsidRPr="00D94422" w:rsidRDefault="00972D3B" w:rsidP="00E2571F">
      <w:pPr>
        <w:rPr>
          <w:rFonts w:ascii="Arial" w:hAnsi="Arial" w:cs="Arial" w:hint="eastAsia"/>
        </w:rPr>
      </w:pPr>
      <w:r w:rsidRPr="00870219">
        <w:rPr>
          <w:noProof/>
        </w:rPr>
        <w:drawing>
          <wp:inline distT="0" distB="0" distL="0" distR="0">
            <wp:extent cx="5486400" cy="2673985"/>
            <wp:effectExtent l="0" t="0" r="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FB3812" w:rsidRDefault="00E2571F" w:rsidP="00E2571F">
      <w:pPr>
        <w:pStyle w:val="7"/>
        <w:rPr>
          <w:rFonts w:hint="eastAsia"/>
          <w:lang w:eastAsia="zh-CN"/>
        </w:rPr>
      </w:pPr>
      <w:r w:rsidRPr="00BD7568">
        <w:rPr>
          <w:rFonts w:hint="eastAsia"/>
          <w:szCs w:val="21"/>
          <w:lang w:val="en-US" w:eastAsia="zh-CN"/>
        </w:rPr>
        <w:t>线上参数</w:t>
      </w:r>
    </w:p>
    <w:p w:rsidR="00E2571F" w:rsidRDefault="00E2571F" w:rsidP="00EC4360">
      <w:pPr>
        <w:numPr>
          <w:ilvl w:val="0"/>
          <w:numId w:val="393"/>
        </w:numPr>
        <w:rPr>
          <w:rFonts w:ascii="微软雅黑" w:eastAsia="微软雅黑" w:hAnsi="微软雅黑" w:hint="eastAsia"/>
          <w:szCs w:val="21"/>
        </w:rPr>
      </w:pPr>
      <w:r>
        <w:rPr>
          <w:rFonts w:ascii="微软雅黑" w:eastAsia="微软雅黑" w:hAnsi="微软雅黑" w:hint="eastAsia"/>
          <w:szCs w:val="21"/>
        </w:rPr>
        <w:t>点击“线上参数”链接，进入“产品维护</w:t>
      </w:r>
      <w:r w:rsidRPr="00FB3812">
        <w:rPr>
          <w:rFonts w:ascii="微软雅黑" w:eastAsia="微软雅黑" w:hAnsi="微软雅黑" w:hint="eastAsia"/>
          <w:szCs w:val="21"/>
        </w:rPr>
        <w:t xml:space="preserve"> &gt;</w:t>
      </w:r>
      <w:r>
        <w:rPr>
          <w:rFonts w:ascii="微软雅黑" w:eastAsia="微软雅黑" w:hAnsi="微软雅黑" w:hint="eastAsia"/>
          <w:szCs w:val="21"/>
        </w:rPr>
        <w:t xml:space="preserve"> 线上参数</w:t>
      </w:r>
      <w:r w:rsidRPr="00FB3812">
        <w:rPr>
          <w:rFonts w:ascii="微软雅黑" w:eastAsia="微软雅黑" w:hAnsi="微软雅黑" w:hint="eastAsia"/>
          <w:szCs w:val="21"/>
        </w:rPr>
        <w:t>”页面，如下图：</w:t>
      </w:r>
    </w:p>
    <w:p w:rsidR="00E2571F" w:rsidRPr="00FB3812" w:rsidRDefault="00972D3B" w:rsidP="00E2571F">
      <w:pPr>
        <w:ind w:left="420"/>
        <w:rPr>
          <w:rFonts w:ascii="微软雅黑" w:eastAsia="微软雅黑" w:hAnsi="微软雅黑" w:hint="eastAsia"/>
          <w:szCs w:val="21"/>
        </w:rPr>
      </w:pPr>
      <w:r w:rsidRPr="00870219">
        <w:rPr>
          <w:noProof/>
        </w:rPr>
        <w:lastRenderedPageBreak/>
        <w:drawing>
          <wp:inline distT="0" distB="0" distL="0" distR="0">
            <wp:extent cx="5486400" cy="2708910"/>
            <wp:effectExtent l="0" t="0" r="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E2571F" w:rsidRPr="00D94422" w:rsidRDefault="00E2571F" w:rsidP="00E2571F">
      <w:pPr>
        <w:ind w:firstLineChars="200" w:firstLine="420"/>
        <w:rPr>
          <w:rFonts w:ascii="微软雅黑" w:eastAsia="微软雅黑" w:hAnsi="微软雅黑"/>
          <w:szCs w:val="21"/>
        </w:rPr>
      </w:pPr>
      <w:r>
        <w:rPr>
          <w:rFonts w:ascii="微软雅黑" w:eastAsia="微软雅黑" w:hAnsi="微软雅黑" w:hint="eastAsia"/>
          <w:szCs w:val="21"/>
        </w:rPr>
        <w:t>填写完相关信息</w:t>
      </w:r>
      <w:r w:rsidRPr="00AC61A5">
        <w:rPr>
          <w:rFonts w:ascii="微软雅黑" w:eastAsia="微软雅黑" w:hAnsi="微软雅黑" w:hint="eastAsia"/>
          <w:szCs w:val="21"/>
        </w:rPr>
        <w:t>，点击【保存】按钮，</w:t>
      </w:r>
      <w:r>
        <w:rPr>
          <w:rFonts w:ascii="微软雅黑" w:eastAsia="微软雅黑" w:hAnsi="微软雅黑" w:hint="eastAsia"/>
          <w:szCs w:val="21"/>
        </w:rPr>
        <w:t>保存线上参数信息。</w:t>
      </w:r>
    </w:p>
    <w:p w:rsidR="00E2571F" w:rsidRPr="00FB3812" w:rsidRDefault="00E2571F" w:rsidP="00E2571F">
      <w:pPr>
        <w:pStyle w:val="7"/>
        <w:rPr>
          <w:rFonts w:hint="eastAsia"/>
        </w:rPr>
      </w:pPr>
      <w:r w:rsidRPr="00FB3812">
        <w:rPr>
          <w:rFonts w:hint="eastAsia"/>
        </w:rPr>
        <w:t>意见</w:t>
      </w:r>
    </w:p>
    <w:p w:rsidR="00E2571F" w:rsidRPr="00FB3812" w:rsidRDefault="00E2571F" w:rsidP="00E2571F">
      <w:pPr>
        <w:numPr>
          <w:ilvl w:val="0"/>
          <w:numId w:val="20"/>
        </w:numPr>
        <w:rPr>
          <w:rFonts w:ascii="微软雅黑" w:eastAsia="微软雅黑" w:hAnsi="微软雅黑" w:hint="eastAsia"/>
          <w:szCs w:val="21"/>
        </w:rPr>
      </w:pPr>
      <w:r w:rsidRPr="00FB3812">
        <w:rPr>
          <w:rFonts w:ascii="微软雅黑" w:eastAsia="微软雅黑" w:hAnsi="微软雅黑" w:hint="eastAsia"/>
          <w:szCs w:val="21"/>
        </w:rPr>
        <w:t>点击“意见”链接，进入“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意见”页面，如下图：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665730"/>
            <wp:effectExtent l="0" t="0" r="0" b="127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E2571F" w:rsidRPr="00FB3812" w:rsidRDefault="00E2571F" w:rsidP="00E2571F">
      <w:pPr>
        <w:numPr>
          <w:ilvl w:val="0"/>
          <w:numId w:val="20"/>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E2571F" w:rsidRPr="00FB3812" w:rsidRDefault="00972D3B" w:rsidP="00E2571F">
      <w:pPr>
        <w:rPr>
          <w:rFonts w:ascii="微软雅黑" w:eastAsia="微软雅黑" w:hAnsi="微软雅黑" w:cs="Arial"/>
        </w:rPr>
      </w:pPr>
      <w:r w:rsidRPr="00870219">
        <w:rPr>
          <w:noProof/>
        </w:rPr>
        <w:lastRenderedPageBreak/>
        <w:drawing>
          <wp:inline distT="0" distB="0" distL="0" distR="0">
            <wp:extent cx="4425315" cy="4295775"/>
            <wp:effectExtent l="0" t="0" r="0" b="952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315" cy="4295775"/>
                    </a:xfrm>
                    <a:prstGeom prst="rect">
                      <a:avLst/>
                    </a:prstGeom>
                    <a:noFill/>
                    <a:ln>
                      <a:noFill/>
                    </a:ln>
                  </pic:spPr>
                </pic:pic>
              </a:graphicData>
            </a:graphic>
          </wp:inline>
        </w:drawing>
      </w:r>
    </w:p>
    <w:p w:rsidR="00E2571F" w:rsidRPr="00E2571F" w:rsidRDefault="00E2571F" w:rsidP="00E2571F">
      <w:pPr>
        <w:rPr>
          <w:rFonts w:ascii="Arial" w:hAnsi="Arial" w:cs="Arial" w:hint="eastAsia"/>
          <w:lang w:val="en-GB"/>
        </w:rPr>
      </w:pPr>
    </w:p>
    <w:p w:rsidR="00E2571F" w:rsidRDefault="00E2571F" w:rsidP="00E2571F">
      <w:pPr>
        <w:pStyle w:val="6"/>
        <w:rPr>
          <w:rFonts w:hint="eastAsia"/>
          <w:lang w:eastAsia="zh-CN"/>
        </w:rPr>
      </w:pPr>
      <w:bookmarkStart w:id="149" w:name="_Toc484636466"/>
      <w:r>
        <w:rPr>
          <w:rFonts w:hint="eastAsia"/>
          <w:lang w:eastAsia="zh-CN"/>
        </w:rPr>
        <w:t>组合</w:t>
      </w:r>
      <w:r w:rsidRPr="00FB3812">
        <w:rPr>
          <w:rFonts w:hint="eastAsia"/>
        </w:rPr>
        <w:t>类</w:t>
      </w:r>
      <w:bookmarkEnd w:id="149"/>
    </w:p>
    <w:p w:rsidR="00E2571F" w:rsidRDefault="00E2571F" w:rsidP="00E2571F">
      <w:pPr>
        <w:pStyle w:val="7"/>
        <w:rPr>
          <w:rFonts w:hint="eastAsia"/>
          <w:lang w:eastAsia="zh-CN"/>
        </w:rPr>
      </w:pPr>
      <w:r w:rsidRPr="00FB3812">
        <w:rPr>
          <w:rFonts w:hint="eastAsia"/>
        </w:rPr>
        <w:t>基本信息页面</w:t>
      </w:r>
    </w:p>
    <w:p w:rsidR="00506C92" w:rsidRPr="00506C92" w:rsidRDefault="00506C92" w:rsidP="00EC4360">
      <w:pPr>
        <w:numPr>
          <w:ilvl w:val="0"/>
          <w:numId w:val="398"/>
        </w:numPr>
        <w:rPr>
          <w:rFonts w:ascii="微软雅黑" w:eastAsia="微软雅黑" w:hAnsi="微软雅黑" w:hint="eastAsia"/>
          <w:szCs w:val="21"/>
        </w:rPr>
      </w:pPr>
      <w:r w:rsidRPr="00E2571F">
        <w:rPr>
          <w:rFonts w:ascii="微软雅黑" w:eastAsia="微软雅黑" w:hAnsi="微软雅黑" w:hint="eastAsia"/>
          <w:szCs w:val="21"/>
        </w:rPr>
        <w:t>点击产品维护列表中的【新增】按钮，进入新增产品的基本信息页面：</w:t>
      </w:r>
    </w:p>
    <w:p w:rsidR="00E2571F" w:rsidRPr="00FB3812" w:rsidRDefault="00972D3B" w:rsidP="00E2571F">
      <w:pPr>
        <w:jc w:val="center"/>
        <w:rPr>
          <w:rFonts w:ascii="微软雅黑" w:eastAsia="微软雅黑" w:hAnsi="微软雅黑" w:hint="eastAsia"/>
          <w:szCs w:val="21"/>
        </w:rPr>
      </w:pPr>
      <w:r w:rsidRPr="00870219">
        <w:rPr>
          <w:noProof/>
        </w:rPr>
        <w:drawing>
          <wp:inline distT="0" distB="0" distL="0" distR="0">
            <wp:extent cx="5486400" cy="2691130"/>
            <wp:effectExtent l="0" t="0" r="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691130"/>
                    </a:xfrm>
                    <a:prstGeom prst="rect">
                      <a:avLst/>
                    </a:prstGeom>
                    <a:noFill/>
                    <a:ln>
                      <a:noFill/>
                    </a:ln>
                  </pic:spPr>
                </pic:pic>
              </a:graphicData>
            </a:graphic>
          </wp:inline>
        </w:drawing>
      </w:r>
    </w:p>
    <w:p w:rsidR="00E2571F" w:rsidRPr="00FB3812" w:rsidRDefault="00506C92" w:rsidP="00EC4360">
      <w:pPr>
        <w:numPr>
          <w:ilvl w:val="0"/>
          <w:numId w:val="398"/>
        </w:numPr>
        <w:rPr>
          <w:rFonts w:ascii="微软雅黑" w:eastAsia="微软雅黑" w:hAnsi="微软雅黑" w:hint="eastAsia"/>
          <w:szCs w:val="21"/>
        </w:rPr>
      </w:pPr>
      <w:r>
        <w:rPr>
          <w:rFonts w:ascii="微软雅黑" w:eastAsia="微软雅黑" w:hAnsi="微软雅黑" w:hint="eastAsia"/>
          <w:szCs w:val="21"/>
        </w:rPr>
        <w:lastRenderedPageBreak/>
        <w:t>维护基本信息页面的“产品名称”，“业务模式”（选择“组合类</w:t>
      </w:r>
      <w:r w:rsidR="00E2571F" w:rsidRPr="00AC61A5">
        <w:rPr>
          <w:rFonts w:ascii="微软雅黑" w:eastAsia="微软雅黑" w:hAnsi="微软雅黑" w:hint="eastAsia"/>
          <w:szCs w:val="21"/>
        </w:rPr>
        <w:t>“），“产品生效日”与“产品到期日”等，点击【保存】按钮，暂存维护</w:t>
      </w:r>
      <w:r w:rsidR="00E2571F">
        <w:rPr>
          <w:rFonts w:ascii="微软雅黑" w:eastAsia="微软雅黑" w:hAnsi="微软雅黑" w:hint="eastAsia"/>
          <w:szCs w:val="21"/>
        </w:rPr>
        <w:t>的</w:t>
      </w:r>
      <w:r w:rsidR="00E2571F" w:rsidRPr="00AC61A5">
        <w:rPr>
          <w:rFonts w:ascii="微软雅黑" w:eastAsia="微软雅黑" w:hAnsi="微软雅黑" w:hint="eastAsia"/>
          <w:szCs w:val="21"/>
        </w:rPr>
        <w:t>产品基本信息</w:t>
      </w:r>
      <w:r w:rsidR="00E2571F">
        <w:rPr>
          <w:rFonts w:ascii="微软雅黑" w:eastAsia="微软雅黑" w:hAnsi="微软雅黑" w:hint="eastAsia"/>
          <w:szCs w:val="21"/>
        </w:rPr>
        <w:t>。</w:t>
      </w:r>
    </w:p>
    <w:p w:rsidR="00E2571F" w:rsidRPr="00FB3812" w:rsidRDefault="00E2571F" w:rsidP="00E2571F">
      <w:pPr>
        <w:pStyle w:val="7"/>
        <w:rPr>
          <w:rFonts w:hint="eastAsia"/>
        </w:rPr>
      </w:pPr>
      <w:r>
        <w:rPr>
          <w:rFonts w:hint="eastAsia"/>
          <w:lang w:eastAsia="zh-CN"/>
        </w:rPr>
        <w:t>产品参数</w:t>
      </w:r>
    </w:p>
    <w:p w:rsidR="00E2571F" w:rsidRPr="00FB3812" w:rsidRDefault="00E2571F" w:rsidP="00EC4360">
      <w:pPr>
        <w:numPr>
          <w:ilvl w:val="0"/>
          <w:numId w:val="398"/>
        </w:numPr>
        <w:rPr>
          <w:rFonts w:ascii="微软雅黑" w:eastAsia="微软雅黑" w:hAnsi="微软雅黑" w:hint="eastAsia"/>
          <w:szCs w:val="21"/>
        </w:rPr>
      </w:pPr>
      <w:r w:rsidRPr="00FB3812">
        <w:rPr>
          <w:rFonts w:ascii="微软雅黑" w:eastAsia="微软雅黑" w:hAnsi="微软雅黑" w:hint="eastAsia"/>
          <w:szCs w:val="21"/>
        </w:rPr>
        <w:t>点击“</w:t>
      </w:r>
      <w:r>
        <w:rPr>
          <w:rFonts w:ascii="微软雅黑" w:eastAsia="微软雅黑" w:hAnsi="微软雅黑" w:hint="eastAsia"/>
          <w:szCs w:val="21"/>
        </w:rPr>
        <w:t>产品参数”页签</w:t>
      </w:r>
      <w:r w:rsidRPr="00FB3812">
        <w:rPr>
          <w:rFonts w:ascii="微软雅黑" w:eastAsia="微软雅黑" w:hAnsi="微软雅黑" w:hint="eastAsia"/>
          <w:szCs w:val="21"/>
        </w:rPr>
        <w:t>，进入“</w:t>
      </w:r>
      <w:r>
        <w:rPr>
          <w:rFonts w:ascii="微软雅黑" w:eastAsia="微软雅黑" w:hAnsi="微软雅黑" w:hint="eastAsia"/>
          <w:szCs w:val="21"/>
        </w:rPr>
        <w:t>产品参数</w:t>
      </w:r>
      <w:r w:rsidRPr="00FB3812">
        <w:rPr>
          <w:rFonts w:ascii="微软雅黑" w:eastAsia="微软雅黑" w:hAnsi="微软雅黑" w:hint="eastAsia"/>
          <w:szCs w:val="21"/>
        </w:rPr>
        <w:t>”</w:t>
      </w:r>
      <w:r>
        <w:rPr>
          <w:rFonts w:ascii="微软雅黑" w:eastAsia="微软雅黑" w:hAnsi="微软雅黑" w:hint="eastAsia"/>
          <w:szCs w:val="21"/>
        </w:rPr>
        <w:t>维护</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lang w:val="en-US" w:eastAsia="zh-CN"/>
        </w:rPr>
      </w:pPr>
      <w:r w:rsidRPr="00870219">
        <w:rPr>
          <w:noProof/>
        </w:rPr>
        <w:drawing>
          <wp:inline distT="0" distB="0" distL="0" distR="0">
            <wp:extent cx="5486400" cy="3105785"/>
            <wp:effectExtent l="0" t="0" r="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105785"/>
                    </a:xfrm>
                    <a:prstGeom prst="rect">
                      <a:avLst/>
                    </a:prstGeom>
                    <a:noFill/>
                    <a:ln>
                      <a:noFill/>
                    </a:ln>
                  </pic:spPr>
                </pic:pic>
              </a:graphicData>
            </a:graphic>
          </wp:inline>
        </w:drawing>
      </w:r>
    </w:p>
    <w:p w:rsidR="00E2571F" w:rsidRPr="00FB3812" w:rsidRDefault="00E2571F" w:rsidP="00E2571F">
      <w:pPr>
        <w:ind w:firstLineChars="200" w:firstLine="420"/>
        <w:rPr>
          <w:rFonts w:ascii="微软雅黑" w:eastAsia="微软雅黑" w:hAnsi="微软雅黑" w:hint="eastAsia"/>
          <w:szCs w:val="21"/>
        </w:rPr>
      </w:pPr>
      <w:r>
        <w:rPr>
          <w:rFonts w:ascii="微软雅黑" w:eastAsia="微软雅黑" w:hAnsi="微软雅黑" w:hint="eastAsia"/>
          <w:szCs w:val="21"/>
        </w:rPr>
        <w:t>根据实际业务需要，维护好产品参数信息，点击保存。产品参数保存成功。</w:t>
      </w:r>
    </w:p>
    <w:p w:rsidR="00E2571F" w:rsidRDefault="00E2571F" w:rsidP="00E2571F">
      <w:pPr>
        <w:pStyle w:val="7"/>
        <w:rPr>
          <w:rFonts w:hint="eastAsia"/>
          <w:lang w:eastAsia="zh-CN"/>
        </w:rPr>
      </w:pPr>
      <w:r>
        <w:rPr>
          <w:rFonts w:hint="eastAsia"/>
          <w:lang w:eastAsia="zh-CN"/>
        </w:rPr>
        <w:t>担保物参数</w:t>
      </w:r>
    </w:p>
    <w:p w:rsidR="00E2571F" w:rsidRPr="00FB3812" w:rsidRDefault="00E2571F" w:rsidP="00EC4360">
      <w:pPr>
        <w:numPr>
          <w:ilvl w:val="0"/>
          <w:numId w:val="389"/>
        </w:numPr>
        <w:rPr>
          <w:rFonts w:ascii="微软雅黑" w:eastAsia="微软雅黑" w:hAnsi="微软雅黑" w:hint="eastAsia"/>
          <w:szCs w:val="21"/>
        </w:rPr>
      </w:pPr>
      <w:r>
        <w:rPr>
          <w:rFonts w:ascii="微软雅黑" w:eastAsia="微软雅黑" w:hAnsi="微软雅黑" w:hint="eastAsia"/>
          <w:szCs w:val="21"/>
        </w:rPr>
        <w:t>点击“担保物参数”页签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w:t>
      </w:r>
      <w:r>
        <w:rPr>
          <w:rFonts w:ascii="微软雅黑" w:eastAsia="微软雅黑" w:hAnsi="微软雅黑" w:hint="eastAsia"/>
          <w:szCs w:val="21"/>
        </w:rPr>
        <w:t>担保物参数</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rPr>
      </w:pPr>
      <w:r w:rsidRPr="00870219">
        <w:rPr>
          <w:noProof/>
        </w:rPr>
        <w:lastRenderedPageBreak/>
        <w:drawing>
          <wp:inline distT="0" distB="0" distL="0" distR="0">
            <wp:extent cx="5486400" cy="2656840"/>
            <wp:effectExtent l="0" t="0" r="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rsidR="00E2571F" w:rsidRPr="00FB3812" w:rsidRDefault="00E2571F" w:rsidP="00EC4360">
      <w:pPr>
        <w:numPr>
          <w:ilvl w:val="0"/>
          <w:numId w:val="389"/>
        </w:numPr>
        <w:rPr>
          <w:rFonts w:ascii="微软雅黑" w:eastAsia="微软雅黑" w:hAnsi="微软雅黑" w:cs="Arial" w:hint="eastAsia"/>
        </w:rPr>
      </w:pPr>
      <w:r>
        <w:rPr>
          <w:rFonts w:ascii="微软雅黑" w:eastAsia="微软雅黑" w:hAnsi="微软雅黑" w:cs="Arial" w:hint="eastAsia"/>
        </w:rPr>
        <w:t>点击担保物参数信息页面的【新增】按钮，页面跳转到新增“担保物参数</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1457960"/>
            <wp:effectExtent l="0" t="0" r="0" b="889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457960"/>
                    </a:xfrm>
                    <a:prstGeom prst="rect">
                      <a:avLst/>
                    </a:prstGeom>
                    <a:noFill/>
                    <a:ln>
                      <a:noFill/>
                    </a:ln>
                  </pic:spPr>
                </pic:pic>
              </a:graphicData>
            </a:graphic>
          </wp:inline>
        </w:drawing>
      </w:r>
    </w:p>
    <w:p w:rsidR="00E2571F" w:rsidRPr="00FB3812" w:rsidRDefault="00E2571F" w:rsidP="00EC4360">
      <w:pPr>
        <w:numPr>
          <w:ilvl w:val="0"/>
          <w:numId w:val="389"/>
        </w:numPr>
        <w:rPr>
          <w:rFonts w:ascii="微软雅黑" w:eastAsia="微软雅黑" w:hAnsi="微软雅黑" w:cs="Arial" w:hint="eastAsia"/>
        </w:rPr>
      </w:pPr>
      <w:r>
        <w:rPr>
          <w:rFonts w:ascii="微软雅黑" w:eastAsia="微软雅黑" w:hAnsi="微软雅黑" w:cs="Arial" w:hint="eastAsia"/>
        </w:rPr>
        <w:t>选择担保物类型，填写质押率/融资比例上限（%），点击【保存】按钮，提示保存成功，且担保物列表中显示新增的记录信息，如下图所示：</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691130"/>
            <wp:effectExtent l="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691130"/>
                    </a:xfrm>
                    <a:prstGeom prst="rect">
                      <a:avLst/>
                    </a:prstGeom>
                    <a:noFill/>
                    <a:ln>
                      <a:noFill/>
                    </a:ln>
                  </pic:spPr>
                </pic:pic>
              </a:graphicData>
            </a:graphic>
          </wp:inline>
        </w:drawing>
      </w:r>
    </w:p>
    <w:p w:rsidR="00E2571F" w:rsidRPr="00FB3812" w:rsidRDefault="00972D3B" w:rsidP="00E2571F">
      <w:pPr>
        <w:jc w:val="cente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95290" cy="2579370"/>
            <wp:effectExtent l="0" t="0" r="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95290" cy="2579370"/>
                    </a:xfrm>
                    <a:prstGeom prst="rect">
                      <a:avLst/>
                    </a:prstGeom>
                    <a:noFill/>
                    <a:ln>
                      <a:noFill/>
                    </a:ln>
                  </pic:spPr>
                </pic:pic>
              </a:graphicData>
            </a:graphic>
          </wp:inline>
        </w:drawing>
      </w:r>
    </w:p>
    <w:p w:rsidR="00E2571F" w:rsidRDefault="00E2571F" w:rsidP="00E2571F">
      <w:pPr>
        <w:pStyle w:val="7"/>
        <w:rPr>
          <w:rFonts w:hint="eastAsia"/>
          <w:lang w:eastAsia="zh-CN"/>
        </w:rPr>
      </w:pPr>
      <w:r>
        <w:rPr>
          <w:rFonts w:hint="eastAsia"/>
          <w:lang w:eastAsia="zh-CN"/>
        </w:rPr>
        <w:t>费用参数</w:t>
      </w:r>
    </w:p>
    <w:p w:rsidR="00E2571F" w:rsidRPr="00FB3812" w:rsidRDefault="00E2571F" w:rsidP="00EC4360">
      <w:pPr>
        <w:numPr>
          <w:ilvl w:val="0"/>
          <w:numId w:val="390"/>
        </w:numPr>
        <w:rPr>
          <w:rFonts w:ascii="微软雅黑" w:eastAsia="微软雅黑" w:hAnsi="微软雅黑" w:hint="eastAsia"/>
          <w:szCs w:val="21"/>
        </w:rPr>
      </w:pPr>
      <w:r>
        <w:rPr>
          <w:rFonts w:ascii="微软雅黑" w:eastAsia="微软雅黑" w:hAnsi="微软雅黑" w:hint="eastAsia"/>
          <w:szCs w:val="21"/>
        </w:rPr>
        <w:t>点击“费用参数”页签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w:t>
      </w:r>
      <w:r>
        <w:rPr>
          <w:rFonts w:ascii="微软雅黑" w:eastAsia="微软雅黑" w:hAnsi="微软雅黑" w:hint="eastAsia"/>
          <w:szCs w:val="21"/>
        </w:rPr>
        <w:t>费用参数</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rPr>
      </w:pPr>
      <w:r w:rsidRPr="00870219">
        <w:rPr>
          <w:noProof/>
        </w:rPr>
        <w:drawing>
          <wp:inline distT="0" distB="0" distL="0" distR="0">
            <wp:extent cx="5486400" cy="2673985"/>
            <wp:effectExtent l="0" t="0" r="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FB3812" w:rsidRDefault="00E2571F" w:rsidP="00EC4360">
      <w:pPr>
        <w:numPr>
          <w:ilvl w:val="0"/>
          <w:numId w:val="390"/>
        </w:numPr>
        <w:rPr>
          <w:rFonts w:ascii="微软雅黑" w:eastAsia="微软雅黑" w:hAnsi="微软雅黑" w:cs="Arial" w:hint="eastAsia"/>
        </w:rPr>
      </w:pPr>
      <w:r>
        <w:rPr>
          <w:rFonts w:ascii="微软雅黑" w:eastAsia="微软雅黑" w:hAnsi="微软雅黑" w:cs="Arial" w:hint="eastAsia"/>
        </w:rPr>
        <w:t>点击费用参数</w:t>
      </w:r>
      <w:r w:rsidRPr="00FB3812">
        <w:rPr>
          <w:rFonts w:ascii="微软雅黑" w:eastAsia="微软雅黑" w:hAnsi="微软雅黑" w:cs="Arial" w:hint="eastAsia"/>
        </w:rPr>
        <w:t>页面的【新增】按钮，页面跳转到“新增费用”页面，见下图：</w:t>
      </w:r>
    </w:p>
    <w:p w:rsidR="00E2571F" w:rsidRPr="00FB3812" w:rsidRDefault="00972D3B" w:rsidP="00E2571F">
      <w:pPr>
        <w:rPr>
          <w:rFonts w:ascii="微软雅黑" w:eastAsia="微软雅黑" w:hAnsi="微软雅黑" w:hint="eastAsia"/>
          <w:noProof/>
        </w:rPr>
      </w:pPr>
      <w:r w:rsidRPr="00870219">
        <w:rPr>
          <w:noProof/>
        </w:rPr>
        <w:lastRenderedPageBreak/>
        <w:drawing>
          <wp:inline distT="0" distB="0" distL="0" distR="0">
            <wp:extent cx="5486400" cy="2208530"/>
            <wp:effectExtent l="0" t="0" r="0" b="127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r w:rsidR="00E2571F" w:rsidRPr="00BD7568">
        <w:rPr>
          <w:noProof/>
        </w:rPr>
        <w:t xml:space="preserve"> </w:t>
      </w:r>
    </w:p>
    <w:p w:rsidR="00E2571F" w:rsidRPr="00FB3812" w:rsidRDefault="00E2571F" w:rsidP="00EC4360">
      <w:pPr>
        <w:numPr>
          <w:ilvl w:val="0"/>
          <w:numId w:val="389"/>
        </w:numPr>
        <w:rPr>
          <w:rFonts w:ascii="微软雅黑" w:eastAsia="微软雅黑" w:hAnsi="微软雅黑" w:cs="Arial" w:hint="eastAsia"/>
        </w:rPr>
      </w:pPr>
      <w:r>
        <w:rPr>
          <w:rFonts w:ascii="微软雅黑" w:eastAsia="微软雅黑" w:hAnsi="微软雅黑" w:cs="Arial" w:hint="eastAsia"/>
        </w:rPr>
        <w:t>填写费用参数表单数据后，点击【保存】按钮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且费用参数列表中显示新增的记录信息，如下图所示：</w:t>
      </w:r>
    </w:p>
    <w:p w:rsidR="00E2571F" w:rsidRDefault="00972D3B" w:rsidP="00E2571F">
      <w:pPr>
        <w:rPr>
          <w:rFonts w:hint="eastAsia"/>
          <w:noProof/>
        </w:rPr>
      </w:pPr>
      <w:r w:rsidRPr="00870219">
        <w:rPr>
          <w:noProof/>
        </w:rPr>
        <w:drawing>
          <wp:inline distT="0" distB="0" distL="0" distR="0">
            <wp:extent cx="5486400" cy="2665730"/>
            <wp:effectExtent l="0" t="0" r="0" b="127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E2571F" w:rsidRDefault="00E2571F" w:rsidP="00E2571F">
      <w:pPr>
        <w:pStyle w:val="7"/>
        <w:rPr>
          <w:rFonts w:hint="eastAsia"/>
          <w:lang w:eastAsia="zh-CN"/>
        </w:rPr>
      </w:pPr>
      <w:r>
        <w:rPr>
          <w:rFonts w:hint="eastAsia"/>
          <w:lang w:eastAsia="zh-CN"/>
        </w:rPr>
        <w:t>违约参数</w:t>
      </w:r>
    </w:p>
    <w:p w:rsidR="00E2571F" w:rsidRPr="00FB3812" w:rsidRDefault="00E2571F" w:rsidP="00EC4360">
      <w:pPr>
        <w:numPr>
          <w:ilvl w:val="0"/>
          <w:numId w:val="391"/>
        </w:numPr>
        <w:rPr>
          <w:rFonts w:ascii="微软雅黑" w:eastAsia="微软雅黑" w:hAnsi="微软雅黑" w:hint="eastAsia"/>
          <w:szCs w:val="21"/>
        </w:rPr>
      </w:pPr>
      <w:r>
        <w:rPr>
          <w:rFonts w:ascii="微软雅黑" w:eastAsia="微软雅黑" w:hAnsi="微软雅黑" w:hint="eastAsia"/>
          <w:szCs w:val="21"/>
        </w:rPr>
        <w:t>点击“违约参数”页签</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w:t>
      </w:r>
      <w:r>
        <w:rPr>
          <w:rFonts w:ascii="微软雅黑" w:eastAsia="微软雅黑" w:hAnsi="微软雅黑" w:hint="eastAsia"/>
          <w:szCs w:val="21"/>
        </w:rPr>
        <w:t>违约参数</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szCs w:val="21"/>
        </w:rPr>
      </w:pPr>
      <w:r w:rsidRPr="00870219">
        <w:rPr>
          <w:noProof/>
        </w:rPr>
        <w:lastRenderedPageBreak/>
        <w:drawing>
          <wp:inline distT="0" distB="0" distL="0" distR="0">
            <wp:extent cx="5486400" cy="2682875"/>
            <wp:effectExtent l="0" t="0" r="0" b="3175"/>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E2571F" w:rsidRPr="00FB3812" w:rsidRDefault="00E2571F" w:rsidP="00EC4360">
      <w:pPr>
        <w:numPr>
          <w:ilvl w:val="0"/>
          <w:numId w:val="391"/>
        </w:numPr>
        <w:rPr>
          <w:rFonts w:ascii="微软雅黑" w:eastAsia="微软雅黑" w:hAnsi="微软雅黑" w:cs="Arial" w:hint="eastAsia"/>
        </w:rPr>
      </w:pPr>
      <w:r>
        <w:rPr>
          <w:rFonts w:ascii="微软雅黑" w:eastAsia="微软雅黑" w:hAnsi="微软雅黑" w:cs="Arial" w:hint="eastAsia"/>
        </w:rPr>
        <w:t>点击违约参数页面的【新增】按钮，页面跳转到“新增违约参数</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035810"/>
            <wp:effectExtent l="0" t="0" r="0" b="254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rsidR="00E2571F" w:rsidRPr="00FB3812" w:rsidRDefault="00E2571F" w:rsidP="00EC4360">
      <w:pPr>
        <w:numPr>
          <w:ilvl w:val="0"/>
          <w:numId w:val="389"/>
        </w:numPr>
        <w:rPr>
          <w:rFonts w:ascii="微软雅黑" w:eastAsia="微软雅黑" w:hAnsi="微软雅黑" w:cs="Arial" w:hint="eastAsia"/>
        </w:rPr>
      </w:pPr>
      <w:r>
        <w:rPr>
          <w:rFonts w:ascii="微软雅黑" w:eastAsia="微软雅黑" w:hAnsi="微软雅黑" w:cs="Arial" w:hint="eastAsia"/>
        </w:rPr>
        <w:t>填写违约参数表单数据后，点击【保存】按钮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且违约参数列表中显示新增的记录信息，如下图所示：</w:t>
      </w:r>
    </w:p>
    <w:p w:rsidR="00E2571F" w:rsidRPr="00FB3812" w:rsidRDefault="00972D3B" w:rsidP="00E2571F">
      <w:pPr>
        <w:rPr>
          <w:rFonts w:ascii="微软雅黑" w:eastAsia="微软雅黑" w:hAnsi="微软雅黑" w:cs="Arial" w:hint="eastAsia"/>
        </w:rPr>
      </w:pPr>
      <w:r w:rsidRPr="00870219">
        <w:rPr>
          <w:noProof/>
        </w:rPr>
        <w:drawing>
          <wp:inline distT="0" distB="0" distL="0" distR="0">
            <wp:extent cx="5486400" cy="2682875"/>
            <wp:effectExtent l="0" t="0" r="0" b="317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E2571F" w:rsidRPr="00FB3812" w:rsidRDefault="00E2571F" w:rsidP="00E2571F">
      <w:pPr>
        <w:rPr>
          <w:rFonts w:ascii="微软雅黑" w:eastAsia="微软雅黑" w:hAnsi="微软雅黑" w:cs="Arial" w:hint="eastAsia"/>
        </w:rPr>
      </w:pPr>
    </w:p>
    <w:p w:rsidR="00E2571F" w:rsidRDefault="00E2571F" w:rsidP="00E2571F">
      <w:pPr>
        <w:pStyle w:val="7"/>
        <w:rPr>
          <w:rFonts w:hint="eastAsia"/>
          <w:szCs w:val="21"/>
          <w:lang w:val="en-US" w:eastAsia="zh-CN"/>
        </w:rPr>
      </w:pPr>
      <w:r w:rsidRPr="00BD7568">
        <w:rPr>
          <w:rFonts w:hint="eastAsia"/>
          <w:szCs w:val="21"/>
          <w:lang w:val="en-US" w:eastAsia="zh-CN"/>
        </w:rPr>
        <w:lastRenderedPageBreak/>
        <w:t>适用客户/机构</w:t>
      </w:r>
    </w:p>
    <w:p w:rsidR="00E2571F" w:rsidRPr="00FB3812" w:rsidRDefault="00E2571F" w:rsidP="00EC4360">
      <w:pPr>
        <w:numPr>
          <w:ilvl w:val="0"/>
          <w:numId w:val="392"/>
        </w:numPr>
        <w:rPr>
          <w:rFonts w:ascii="微软雅黑" w:eastAsia="微软雅黑" w:hAnsi="微软雅黑" w:hint="eastAsia"/>
          <w:szCs w:val="21"/>
        </w:rPr>
      </w:pPr>
      <w:r>
        <w:rPr>
          <w:rFonts w:ascii="微软雅黑" w:eastAsia="微软雅黑" w:hAnsi="微软雅黑" w:hint="eastAsia"/>
          <w:szCs w:val="21"/>
        </w:rPr>
        <w:t>点击“适用客户/机构”页面</w:t>
      </w:r>
      <w:r w:rsidRPr="00FB3812">
        <w:rPr>
          <w:rFonts w:ascii="微软雅黑" w:eastAsia="微软雅黑" w:hAnsi="微软雅黑" w:hint="eastAsia"/>
          <w:szCs w:val="21"/>
        </w:rPr>
        <w:t>，进入“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w:t>
      </w:r>
      <w:r>
        <w:rPr>
          <w:rFonts w:ascii="微软雅黑" w:eastAsia="微软雅黑" w:hAnsi="微软雅黑" w:hint="eastAsia"/>
          <w:szCs w:val="21"/>
        </w:rPr>
        <w:t>适用客户/机构</w:t>
      </w:r>
      <w:r w:rsidRPr="00FB3812">
        <w:rPr>
          <w:rFonts w:ascii="微软雅黑" w:eastAsia="微软雅黑" w:hAnsi="微软雅黑" w:hint="eastAsia"/>
          <w:szCs w:val="21"/>
        </w:rPr>
        <w:t>”页面，如下图：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77510" cy="2338070"/>
            <wp:effectExtent l="0" t="0" r="8890" b="508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7510" cy="2338070"/>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点击适用机构列表【新增】按钮，页面跳转出“机构新增</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044700"/>
            <wp:effectExtent l="0" t="0" r="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E2571F" w:rsidRDefault="00972D3B" w:rsidP="00E2571F">
      <w:pPr>
        <w:rPr>
          <w:rFonts w:hint="eastAsia"/>
          <w:noProof/>
        </w:rPr>
      </w:pPr>
      <w:r w:rsidRPr="00870219">
        <w:rPr>
          <w:noProof/>
        </w:rPr>
        <w:lastRenderedPageBreak/>
        <w:drawing>
          <wp:inline distT="0" distB="0" distL="0" distR="0">
            <wp:extent cx="5486400" cy="2673985"/>
            <wp:effectExtent l="0" t="0" r="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点击适用用户列表【新增】按钮，页面跳转出“用户新增</w:t>
      </w:r>
      <w:r w:rsidRPr="00FB3812">
        <w:rPr>
          <w:rFonts w:ascii="微软雅黑" w:eastAsia="微软雅黑" w:hAnsi="微软雅黑" w:cs="Arial" w:hint="eastAsia"/>
        </w:rPr>
        <w:t>”页面，见下图：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026920"/>
            <wp:effectExtent l="0" t="0" r="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p>
    <w:p w:rsidR="00E2571F" w:rsidRPr="00FB3812" w:rsidRDefault="00E2571F" w:rsidP="00EC4360">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E2571F" w:rsidRPr="00D94422" w:rsidRDefault="00972D3B" w:rsidP="00E2571F">
      <w:pPr>
        <w:rPr>
          <w:rFonts w:ascii="Arial" w:hAnsi="Arial" w:cs="Arial" w:hint="eastAsia"/>
        </w:rPr>
      </w:pPr>
      <w:r w:rsidRPr="00870219">
        <w:rPr>
          <w:noProof/>
        </w:rPr>
        <w:drawing>
          <wp:inline distT="0" distB="0" distL="0" distR="0">
            <wp:extent cx="5486400" cy="2673985"/>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E2571F" w:rsidRPr="00FB3812" w:rsidRDefault="00E2571F" w:rsidP="00E2571F">
      <w:pPr>
        <w:pStyle w:val="7"/>
        <w:rPr>
          <w:rFonts w:hint="eastAsia"/>
          <w:lang w:eastAsia="zh-CN"/>
        </w:rPr>
      </w:pPr>
      <w:r w:rsidRPr="00BD7568">
        <w:rPr>
          <w:rFonts w:hint="eastAsia"/>
          <w:szCs w:val="21"/>
          <w:lang w:val="en-US" w:eastAsia="zh-CN"/>
        </w:rPr>
        <w:lastRenderedPageBreak/>
        <w:t>线上参数</w:t>
      </w:r>
    </w:p>
    <w:p w:rsidR="00E2571F" w:rsidRDefault="00E2571F" w:rsidP="00EC4360">
      <w:pPr>
        <w:numPr>
          <w:ilvl w:val="0"/>
          <w:numId w:val="393"/>
        </w:numPr>
        <w:rPr>
          <w:rFonts w:ascii="微软雅黑" w:eastAsia="微软雅黑" w:hAnsi="微软雅黑" w:hint="eastAsia"/>
          <w:szCs w:val="21"/>
        </w:rPr>
      </w:pPr>
      <w:r>
        <w:rPr>
          <w:rFonts w:ascii="微软雅黑" w:eastAsia="微软雅黑" w:hAnsi="微软雅黑" w:hint="eastAsia"/>
          <w:szCs w:val="21"/>
        </w:rPr>
        <w:t>点击“线上参数”链接，进入“产品维护</w:t>
      </w:r>
      <w:r w:rsidRPr="00FB3812">
        <w:rPr>
          <w:rFonts w:ascii="微软雅黑" w:eastAsia="微软雅黑" w:hAnsi="微软雅黑" w:hint="eastAsia"/>
          <w:szCs w:val="21"/>
        </w:rPr>
        <w:t xml:space="preserve"> &gt;</w:t>
      </w:r>
      <w:r>
        <w:rPr>
          <w:rFonts w:ascii="微软雅黑" w:eastAsia="微软雅黑" w:hAnsi="微软雅黑" w:hint="eastAsia"/>
          <w:szCs w:val="21"/>
        </w:rPr>
        <w:t xml:space="preserve"> 线上参数</w:t>
      </w:r>
      <w:r w:rsidRPr="00FB3812">
        <w:rPr>
          <w:rFonts w:ascii="微软雅黑" w:eastAsia="微软雅黑" w:hAnsi="微软雅黑" w:hint="eastAsia"/>
          <w:szCs w:val="21"/>
        </w:rPr>
        <w:t>”页面，如下图：</w:t>
      </w:r>
    </w:p>
    <w:p w:rsidR="00E2571F" w:rsidRPr="00FB3812" w:rsidRDefault="00972D3B" w:rsidP="00E2571F">
      <w:pPr>
        <w:ind w:left="420"/>
        <w:rPr>
          <w:rFonts w:ascii="微软雅黑" w:eastAsia="微软雅黑" w:hAnsi="微软雅黑" w:hint="eastAsia"/>
          <w:szCs w:val="21"/>
        </w:rPr>
      </w:pPr>
      <w:r w:rsidRPr="00870219">
        <w:rPr>
          <w:noProof/>
        </w:rPr>
        <w:drawing>
          <wp:inline distT="0" distB="0" distL="0" distR="0">
            <wp:extent cx="5486400" cy="2708910"/>
            <wp:effectExtent l="0" t="0" r="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E2571F" w:rsidRPr="00D94422" w:rsidRDefault="00E2571F" w:rsidP="00E2571F">
      <w:pPr>
        <w:ind w:firstLineChars="200" w:firstLine="420"/>
        <w:rPr>
          <w:rFonts w:ascii="微软雅黑" w:eastAsia="微软雅黑" w:hAnsi="微软雅黑"/>
          <w:szCs w:val="21"/>
        </w:rPr>
      </w:pPr>
      <w:r>
        <w:rPr>
          <w:rFonts w:ascii="微软雅黑" w:eastAsia="微软雅黑" w:hAnsi="微软雅黑" w:hint="eastAsia"/>
          <w:szCs w:val="21"/>
        </w:rPr>
        <w:t>填写完相关信息</w:t>
      </w:r>
      <w:r w:rsidRPr="00AC61A5">
        <w:rPr>
          <w:rFonts w:ascii="微软雅黑" w:eastAsia="微软雅黑" w:hAnsi="微软雅黑" w:hint="eastAsia"/>
          <w:szCs w:val="21"/>
        </w:rPr>
        <w:t>，点击【保存】按钮，</w:t>
      </w:r>
      <w:r>
        <w:rPr>
          <w:rFonts w:ascii="微软雅黑" w:eastAsia="微软雅黑" w:hAnsi="微软雅黑" w:hint="eastAsia"/>
          <w:szCs w:val="21"/>
        </w:rPr>
        <w:t>保存线上参数信息。</w:t>
      </w:r>
    </w:p>
    <w:p w:rsidR="00E2571F" w:rsidRPr="00FB3812" w:rsidRDefault="00E2571F" w:rsidP="00E2571F">
      <w:pPr>
        <w:pStyle w:val="7"/>
        <w:rPr>
          <w:rFonts w:hint="eastAsia"/>
        </w:rPr>
      </w:pPr>
      <w:r w:rsidRPr="00FB3812">
        <w:rPr>
          <w:rFonts w:hint="eastAsia"/>
        </w:rPr>
        <w:t>意见</w:t>
      </w:r>
    </w:p>
    <w:p w:rsidR="00E2571F" w:rsidRPr="00FB3812" w:rsidRDefault="00E2571F" w:rsidP="00E2571F">
      <w:pPr>
        <w:numPr>
          <w:ilvl w:val="0"/>
          <w:numId w:val="20"/>
        </w:numPr>
        <w:rPr>
          <w:rFonts w:ascii="微软雅黑" w:eastAsia="微软雅黑" w:hAnsi="微软雅黑" w:hint="eastAsia"/>
          <w:szCs w:val="21"/>
        </w:rPr>
      </w:pPr>
      <w:r w:rsidRPr="00FB3812">
        <w:rPr>
          <w:rFonts w:ascii="微软雅黑" w:eastAsia="微软雅黑" w:hAnsi="微软雅黑" w:hint="eastAsia"/>
          <w:szCs w:val="21"/>
        </w:rPr>
        <w:t>点击“意见”链接，进入“</w:t>
      </w:r>
      <w:r>
        <w:rPr>
          <w:rFonts w:ascii="微软雅黑" w:eastAsia="微软雅黑" w:hAnsi="微软雅黑" w:hint="eastAsia"/>
          <w:szCs w:val="21"/>
        </w:rPr>
        <w:t>产品维护</w:t>
      </w:r>
      <w:r w:rsidRPr="00FB3812">
        <w:rPr>
          <w:rFonts w:ascii="微软雅黑" w:eastAsia="微软雅黑" w:hAnsi="微软雅黑" w:hint="eastAsia"/>
          <w:szCs w:val="21"/>
        </w:rPr>
        <w:t xml:space="preserve"> &gt; 意见”页面，如下图：</w:t>
      </w:r>
    </w:p>
    <w:p w:rsidR="00E2571F" w:rsidRPr="00FB3812" w:rsidRDefault="00972D3B" w:rsidP="00E2571F">
      <w:pPr>
        <w:rPr>
          <w:rFonts w:ascii="微软雅黑" w:eastAsia="微软雅黑" w:hAnsi="微软雅黑" w:hint="eastAsia"/>
          <w:noProof/>
        </w:rPr>
      </w:pPr>
      <w:r w:rsidRPr="00870219">
        <w:rPr>
          <w:noProof/>
        </w:rPr>
        <w:drawing>
          <wp:inline distT="0" distB="0" distL="0" distR="0">
            <wp:extent cx="5486400" cy="2665730"/>
            <wp:effectExtent l="0" t="0" r="0" b="127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E2571F" w:rsidRPr="00FB3812" w:rsidRDefault="00E2571F" w:rsidP="00E2571F">
      <w:pPr>
        <w:numPr>
          <w:ilvl w:val="0"/>
          <w:numId w:val="20"/>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E2571F" w:rsidRPr="00FB3812" w:rsidRDefault="00972D3B" w:rsidP="00E2571F">
      <w:pPr>
        <w:rPr>
          <w:rFonts w:ascii="微软雅黑" w:eastAsia="微软雅黑" w:hAnsi="微软雅黑" w:cs="Arial"/>
        </w:rPr>
      </w:pPr>
      <w:r w:rsidRPr="00870219">
        <w:rPr>
          <w:noProof/>
        </w:rPr>
        <w:lastRenderedPageBreak/>
        <w:drawing>
          <wp:inline distT="0" distB="0" distL="0" distR="0">
            <wp:extent cx="4425315" cy="4295775"/>
            <wp:effectExtent l="0" t="0" r="0" b="9525"/>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315" cy="4295775"/>
                    </a:xfrm>
                    <a:prstGeom prst="rect">
                      <a:avLst/>
                    </a:prstGeom>
                    <a:noFill/>
                    <a:ln>
                      <a:noFill/>
                    </a:ln>
                  </pic:spPr>
                </pic:pic>
              </a:graphicData>
            </a:graphic>
          </wp:inline>
        </w:drawing>
      </w:r>
    </w:p>
    <w:p w:rsidR="00E2571F" w:rsidRPr="00E2571F" w:rsidRDefault="00E2571F" w:rsidP="00E2571F">
      <w:pPr>
        <w:rPr>
          <w:rFonts w:ascii="Arial" w:hAnsi="Arial" w:cs="Arial" w:hint="eastAsia"/>
          <w:lang w:val="en-GB"/>
        </w:rPr>
      </w:pPr>
    </w:p>
    <w:p w:rsidR="00AA1056" w:rsidRPr="00FB3812" w:rsidRDefault="00AA1056" w:rsidP="00AA1056">
      <w:pPr>
        <w:pStyle w:val="5"/>
        <w:rPr>
          <w:rFonts w:hint="eastAsia"/>
        </w:rPr>
      </w:pPr>
      <w:bookmarkStart w:id="150" w:name="_Toc484636467"/>
      <w:r w:rsidRPr="00FB3812">
        <w:rPr>
          <w:rFonts w:hint="eastAsia"/>
        </w:rPr>
        <w:t>修改</w:t>
      </w:r>
      <w:bookmarkEnd w:id="150"/>
    </w:p>
    <w:p w:rsidR="00AA1056" w:rsidRPr="00FB3812" w:rsidRDefault="00AA1056" w:rsidP="00AA1056">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同“新增页面”，页面元素与新增时一致，</w:t>
      </w:r>
      <w:r w:rsidR="003465D1">
        <w:rPr>
          <w:rFonts w:ascii="微软雅黑" w:eastAsia="微软雅黑" w:hAnsi="微软雅黑" w:hint="eastAsia"/>
          <w:szCs w:val="21"/>
        </w:rPr>
        <w:t>各个信息项自动根据所选择的记录自动反显</w:t>
      </w:r>
      <w:r w:rsidR="00506C92">
        <w:rPr>
          <w:rFonts w:ascii="微软雅黑" w:eastAsia="微软雅黑" w:hAnsi="微软雅黑" w:hint="eastAsia"/>
          <w:szCs w:val="21"/>
        </w:rPr>
        <w:t>，除了产品名称不可修改外，其他信息项</w:t>
      </w:r>
      <w:r w:rsidRPr="00FB3812">
        <w:rPr>
          <w:rFonts w:ascii="微软雅黑" w:eastAsia="微软雅黑" w:hAnsi="微软雅黑" w:hint="eastAsia"/>
          <w:szCs w:val="21"/>
        </w:rPr>
        <w:t>可修改；</w:t>
      </w:r>
    </w:p>
    <w:p w:rsidR="00AA1056" w:rsidRPr="00FB3812" w:rsidRDefault="00AA1056" w:rsidP="00AA1056">
      <w:pPr>
        <w:pStyle w:val="5"/>
        <w:rPr>
          <w:rFonts w:hint="eastAsia"/>
        </w:rPr>
      </w:pPr>
      <w:bookmarkStart w:id="151" w:name="_Toc484636468"/>
      <w:r w:rsidRPr="00FB3812">
        <w:rPr>
          <w:rFonts w:hint="eastAsia"/>
        </w:rPr>
        <w:t>删除</w:t>
      </w:r>
      <w:bookmarkEnd w:id="151"/>
    </w:p>
    <w:p w:rsidR="00AA1056" w:rsidRPr="00FB3812" w:rsidRDefault="00506C92" w:rsidP="00AA1056">
      <w:pPr>
        <w:ind w:firstLineChars="200" w:firstLine="420"/>
        <w:rPr>
          <w:rFonts w:ascii="微软雅黑" w:eastAsia="微软雅黑" w:hAnsi="微软雅黑" w:hint="eastAsia"/>
          <w:szCs w:val="21"/>
        </w:rPr>
      </w:pPr>
      <w:r>
        <w:rPr>
          <w:rFonts w:ascii="微软雅黑" w:eastAsia="微软雅黑" w:hAnsi="微软雅黑" w:hint="eastAsia"/>
          <w:szCs w:val="21"/>
          <w:lang w:val="en-GB"/>
        </w:rPr>
        <w:t>产品</w:t>
      </w:r>
      <w:r w:rsidR="00AA1056" w:rsidRPr="00FB3812">
        <w:rPr>
          <w:rFonts w:ascii="微软雅黑" w:eastAsia="微软雅黑" w:hAnsi="微软雅黑" w:hint="eastAsia"/>
          <w:szCs w:val="21"/>
        </w:rPr>
        <w:t>信息未提交审核前的数据才可以删除，其他的状态都不允许删除。</w:t>
      </w:r>
    </w:p>
    <w:p w:rsidR="00AA1056" w:rsidRPr="00FB3812" w:rsidRDefault="00AA1056" w:rsidP="00AA1056">
      <w:pPr>
        <w:pStyle w:val="5"/>
        <w:rPr>
          <w:rFonts w:hint="eastAsia"/>
        </w:rPr>
      </w:pPr>
      <w:bookmarkStart w:id="152" w:name="_Toc484636469"/>
      <w:r w:rsidRPr="00FB3812">
        <w:rPr>
          <w:rFonts w:hint="eastAsia"/>
        </w:rPr>
        <w:t>查看</w:t>
      </w:r>
      <w:bookmarkEnd w:id="152"/>
    </w:p>
    <w:p w:rsidR="00AA1056" w:rsidRPr="00FB3812" w:rsidRDefault="00AA1056" w:rsidP="00AA1056">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 xml:space="preserve">同“新增页面”；但是所有页面要素均为反显且不可修改，并且仅保留“返回”按钮。 </w:t>
      </w:r>
    </w:p>
    <w:p w:rsidR="00AA1056" w:rsidRPr="00FB3812" w:rsidRDefault="00AA1056" w:rsidP="00AA1056">
      <w:pPr>
        <w:pStyle w:val="5"/>
        <w:rPr>
          <w:rFonts w:hint="eastAsia"/>
        </w:rPr>
      </w:pPr>
      <w:bookmarkStart w:id="153" w:name="_Toc484636470"/>
      <w:r w:rsidRPr="00FB3812">
        <w:rPr>
          <w:rFonts w:hint="eastAsia"/>
        </w:rPr>
        <w:t>失效</w:t>
      </w:r>
      <w:bookmarkEnd w:id="153"/>
    </w:p>
    <w:p w:rsidR="00AA1056" w:rsidRPr="00506C92" w:rsidRDefault="00AA1056" w:rsidP="00506C92">
      <w:pPr>
        <w:numPr>
          <w:ilvl w:val="0"/>
          <w:numId w:val="214"/>
        </w:numPr>
        <w:rPr>
          <w:rFonts w:ascii="微软雅黑" w:eastAsia="微软雅黑" w:hAnsi="微软雅黑" w:cs="宋体" w:hint="eastAsia"/>
          <w:szCs w:val="21"/>
        </w:rPr>
      </w:pPr>
      <w:r w:rsidRPr="00506C92">
        <w:rPr>
          <w:rFonts w:ascii="微软雅黑" w:eastAsia="微软雅黑" w:hAnsi="微软雅黑" w:cs="宋体" w:hint="eastAsia"/>
          <w:szCs w:val="21"/>
        </w:rPr>
        <w:t>客户经理登录供应链金融业务系统，选择菜单“</w:t>
      </w:r>
      <w:r w:rsidR="00506C92" w:rsidRPr="00506C92">
        <w:rPr>
          <w:rFonts w:ascii="微软雅黑" w:eastAsia="微软雅黑" w:hAnsi="微软雅黑" w:cs="宋体" w:hint="eastAsia"/>
          <w:szCs w:val="21"/>
        </w:rPr>
        <w:t>产品管理</w:t>
      </w:r>
      <w:r w:rsidRPr="00506C92">
        <w:rPr>
          <w:rFonts w:ascii="微软雅黑" w:eastAsia="微软雅黑" w:hAnsi="微软雅黑" w:cs="宋体" w:hint="eastAsia"/>
          <w:szCs w:val="21"/>
        </w:rPr>
        <w:t xml:space="preserve"> &gt; </w:t>
      </w:r>
      <w:r w:rsidR="00506C92" w:rsidRPr="00506C92">
        <w:rPr>
          <w:rFonts w:ascii="微软雅黑" w:eastAsia="微软雅黑" w:hAnsi="微软雅黑" w:cs="宋体" w:hint="eastAsia"/>
          <w:szCs w:val="21"/>
        </w:rPr>
        <w:t>产品</w:t>
      </w:r>
      <w:r w:rsidRPr="00506C92">
        <w:rPr>
          <w:rFonts w:ascii="微软雅黑" w:eastAsia="微软雅黑" w:hAnsi="微软雅黑" w:cs="宋体" w:hint="eastAsia"/>
          <w:szCs w:val="21"/>
        </w:rPr>
        <w:t>维护”选择</w:t>
      </w:r>
      <w:r w:rsidR="00506C92" w:rsidRPr="00506C92">
        <w:rPr>
          <w:rFonts w:ascii="微软雅黑" w:eastAsia="微软雅黑" w:hAnsi="微软雅黑" w:cs="宋体" w:hint="eastAsia"/>
          <w:szCs w:val="21"/>
        </w:rPr>
        <w:t>产品信息列表下的一笔已</w:t>
      </w:r>
      <w:r w:rsidR="00506C92" w:rsidRPr="00506C92">
        <w:rPr>
          <w:rFonts w:ascii="微软雅黑" w:eastAsia="微软雅黑" w:hAnsi="微软雅黑" w:cs="宋体" w:hint="eastAsia"/>
          <w:szCs w:val="21"/>
        </w:rPr>
        <w:lastRenderedPageBreak/>
        <w:t>生效的的产品</w:t>
      </w:r>
      <w:r w:rsidRPr="00506C92">
        <w:rPr>
          <w:rFonts w:ascii="微软雅黑" w:eastAsia="微软雅黑" w:hAnsi="微软雅黑" w:cs="宋体" w:hint="eastAsia"/>
          <w:szCs w:val="21"/>
        </w:rPr>
        <w:t>信息，点击【失效】按钮，</w:t>
      </w:r>
      <w:r w:rsidR="00506C92" w:rsidRPr="00506C92">
        <w:rPr>
          <w:rFonts w:ascii="微软雅黑" w:eastAsia="微软雅黑" w:hAnsi="微软雅黑" w:cs="宋体" w:hint="eastAsia"/>
          <w:szCs w:val="21"/>
        </w:rPr>
        <w:t>把产品设置为失效。</w:t>
      </w:r>
    </w:p>
    <w:p w:rsidR="00AA1056" w:rsidRPr="00FB3812" w:rsidRDefault="00506C92" w:rsidP="00AA1056">
      <w:pPr>
        <w:numPr>
          <w:ilvl w:val="0"/>
          <w:numId w:val="214"/>
        </w:numPr>
        <w:rPr>
          <w:rFonts w:ascii="微软雅黑" w:eastAsia="微软雅黑" w:hAnsi="微软雅黑" w:cs="宋体" w:hint="eastAsia"/>
          <w:szCs w:val="21"/>
        </w:rPr>
      </w:pPr>
      <w:r>
        <w:rPr>
          <w:rFonts w:ascii="微软雅黑" w:eastAsia="微软雅黑" w:hAnsi="微软雅黑" w:cs="宋体" w:hint="eastAsia"/>
          <w:szCs w:val="21"/>
        </w:rPr>
        <w:t>产品</w:t>
      </w:r>
      <w:r w:rsidR="00AA1056" w:rsidRPr="00FB3812">
        <w:rPr>
          <w:rFonts w:ascii="微软雅黑" w:eastAsia="微软雅黑" w:hAnsi="微软雅黑" w:cs="宋体" w:hint="eastAsia"/>
          <w:szCs w:val="21"/>
        </w:rPr>
        <w:t>状态为未生效、失效</w:t>
      </w:r>
      <w:r>
        <w:rPr>
          <w:rFonts w:ascii="微软雅黑" w:eastAsia="微软雅黑" w:hAnsi="微软雅黑" w:cs="宋体" w:hint="eastAsia"/>
          <w:szCs w:val="21"/>
        </w:rPr>
        <w:t>的产品</w:t>
      </w:r>
      <w:r w:rsidR="00AA1056" w:rsidRPr="00FB3812">
        <w:rPr>
          <w:rFonts w:ascii="微软雅黑" w:eastAsia="微软雅黑" w:hAnsi="微软雅黑" w:cs="宋体" w:hint="eastAsia"/>
          <w:szCs w:val="21"/>
        </w:rPr>
        <w:t>信息不可以进行失效操作，如下图：</w:t>
      </w:r>
    </w:p>
    <w:p w:rsidR="00AA1056" w:rsidRPr="00FB3812" w:rsidRDefault="00972D3B" w:rsidP="00AA1056">
      <w:pPr>
        <w:rPr>
          <w:rFonts w:ascii="微软雅黑" w:eastAsia="微软雅黑" w:hAnsi="微软雅黑" w:hint="eastAsia"/>
        </w:rPr>
      </w:pPr>
      <w:r w:rsidRPr="00FB3812">
        <w:rPr>
          <w:rFonts w:ascii="微软雅黑" w:eastAsia="微软雅黑" w:hAnsi="微软雅黑"/>
          <w:noProof/>
        </w:rPr>
        <w:drawing>
          <wp:inline distT="0" distB="0" distL="0" distR="0">
            <wp:extent cx="3942080" cy="1802765"/>
            <wp:effectExtent l="0" t="0" r="1270" b="6985"/>
            <wp:docPr id="115" name="图片 115" descr="QQ截图201608152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QQ截图201608152046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2080" cy="1802765"/>
                    </a:xfrm>
                    <a:prstGeom prst="rect">
                      <a:avLst/>
                    </a:prstGeom>
                    <a:noFill/>
                    <a:ln>
                      <a:noFill/>
                    </a:ln>
                  </pic:spPr>
                </pic:pic>
              </a:graphicData>
            </a:graphic>
          </wp:inline>
        </w:drawing>
      </w:r>
    </w:p>
    <w:p w:rsidR="00AA1056" w:rsidRPr="00FB3812" w:rsidRDefault="00A649D2" w:rsidP="00AA1056">
      <w:pPr>
        <w:pStyle w:val="3"/>
      </w:pPr>
      <w:bookmarkStart w:id="154" w:name="_Toc484636471"/>
      <w:r>
        <w:rPr>
          <w:rFonts w:hint="eastAsia"/>
          <w:lang w:eastAsia="zh-CN"/>
        </w:rPr>
        <w:t>产品</w:t>
      </w:r>
      <w:r w:rsidR="00AA1056" w:rsidRPr="00FB3812">
        <w:rPr>
          <w:rFonts w:hint="eastAsia"/>
        </w:rPr>
        <w:t>变更</w:t>
      </w:r>
      <w:bookmarkEnd w:id="154"/>
    </w:p>
    <w:p w:rsidR="00AA1056" w:rsidRPr="00FB3812" w:rsidRDefault="00AA1056" w:rsidP="00AA1056">
      <w:pPr>
        <w:pStyle w:val="4"/>
        <w:rPr>
          <w:rFonts w:hint="eastAsia"/>
        </w:rPr>
      </w:pPr>
      <w:bookmarkStart w:id="155" w:name="_Toc484636472"/>
      <w:r w:rsidRPr="00FB3812">
        <w:rPr>
          <w:rFonts w:hint="eastAsia"/>
        </w:rPr>
        <w:t>功能介绍</w:t>
      </w:r>
      <w:bookmarkEnd w:id="155"/>
    </w:p>
    <w:p w:rsidR="00AA1056" w:rsidRPr="00FB3812" w:rsidRDefault="00A649D2" w:rsidP="00AA1056">
      <w:pPr>
        <w:ind w:firstLineChars="200" w:firstLine="420"/>
        <w:rPr>
          <w:rFonts w:ascii="微软雅黑" w:eastAsia="微软雅黑" w:hAnsi="微软雅黑" w:hint="eastAsia"/>
          <w:szCs w:val="21"/>
        </w:rPr>
      </w:pPr>
      <w:r>
        <w:rPr>
          <w:rFonts w:ascii="微软雅黑" w:eastAsia="微软雅黑" w:hAnsi="微软雅黑" w:hint="eastAsia"/>
          <w:szCs w:val="21"/>
        </w:rPr>
        <w:t>针对已建立并已生效的产品</w:t>
      </w:r>
      <w:r w:rsidR="00AA1056" w:rsidRPr="00FB3812">
        <w:rPr>
          <w:rFonts w:ascii="微软雅黑" w:eastAsia="微软雅黑" w:hAnsi="微软雅黑" w:hint="eastAsia"/>
          <w:szCs w:val="21"/>
        </w:rPr>
        <w:t>信息，</w:t>
      </w:r>
      <w:r>
        <w:rPr>
          <w:rFonts w:ascii="微软雅黑" w:eastAsia="微软雅黑" w:hAnsi="微软雅黑" w:hint="eastAsia"/>
          <w:szCs w:val="21"/>
        </w:rPr>
        <w:t>可以对其进行变更</w:t>
      </w:r>
      <w:r w:rsidR="00AA1056" w:rsidRPr="00FB3812">
        <w:rPr>
          <w:rFonts w:ascii="微软雅黑" w:eastAsia="微软雅黑" w:hAnsi="微软雅黑" w:hint="eastAsia"/>
          <w:szCs w:val="21"/>
        </w:rPr>
        <w:t>。</w:t>
      </w:r>
    </w:p>
    <w:p w:rsidR="00AA1056" w:rsidRPr="00FB3812" w:rsidRDefault="00AA1056" w:rsidP="00AA1056">
      <w:pPr>
        <w:pStyle w:val="4"/>
        <w:rPr>
          <w:rFonts w:hint="eastAsia"/>
        </w:rPr>
      </w:pPr>
      <w:bookmarkStart w:id="156" w:name="_Toc484636473"/>
      <w:r w:rsidRPr="00FB3812">
        <w:rPr>
          <w:rFonts w:hint="eastAsia"/>
        </w:rPr>
        <w:t>操作流程</w:t>
      </w:r>
      <w:bookmarkEnd w:id="156"/>
    </w:p>
    <w:p w:rsidR="00AA1056" w:rsidRPr="00FB3812" w:rsidRDefault="00AA1056" w:rsidP="00AA1056">
      <w:pPr>
        <w:pStyle w:val="5"/>
        <w:rPr>
          <w:rFonts w:hint="eastAsia"/>
        </w:rPr>
      </w:pPr>
      <w:bookmarkStart w:id="157" w:name="_Toc484636474"/>
      <w:r w:rsidRPr="00FB3812">
        <w:rPr>
          <w:rFonts w:hint="eastAsia"/>
        </w:rPr>
        <w:t>列表查询</w:t>
      </w:r>
      <w:bookmarkEnd w:id="157"/>
    </w:p>
    <w:p w:rsidR="00AA1056" w:rsidRPr="00FB3812" w:rsidRDefault="004D31CC" w:rsidP="004D31CC">
      <w:pPr>
        <w:ind w:firstLineChars="200" w:firstLine="420"/>
        <w:rPr>
          <w:rFonts w:ascii="微软雅黑" w:eastAsia="微软雅黑" w:hAnsi="微软雅黑" w:hint="eastAsia"/>
          <w:szCs w:val="21"/>
        </w:rPr>
      </w:pPr>
      <w:r>
        <w:rPr>
          <w:rFonts w:ascii="微软雅黑" w:eastAsia="微软雅黑" w:hAnsi="微软雅黑" w:hint="eastAsia"/>
          <w:szCs w:val="21"/>
        </w:rPr>
        <w:t>系统管理员登录供应链金融业务系统，选择菜单“产品</w:t>
      </w:r>
      <w:r w:rsidR="00AA1056" w:rsidRPr="00FB3812">
        <w:rPr>
          <w:rFonts w:ascii="微软雅黑" w:eastAsia="微软雅黑" w:hAnsi="微软雅黑" w:hint="eastAsia"/>
          <w:szCs w:val="21"/>
        </w:rPr>
        <w:t>管理 &gt;</w:t>
      </w:r>
      <w:r>
        <w:rPr>
          <w:rFonts w:ascii="微软雅黑" w:eastAsia="微软雅黑" w:hAnsi="微软雅黑" w:hint="eastAsia"/>
          <w:szCs w:val="21"/>
        </w:rPr>
        <w:t>产品</w:t>
      </w:r>
      <w:r w:rsidR="00AA1056" w:rsidRPr="00FB3812">
        <w:rPr>
          <w:rFonts w:ascii="微软雅黑" w:eastAsia="微软雅黑" w:hAnsi="微软雅黑" w:hint="eastAsia"/>
          <w:szCs w:val="21"/>
        </w:rPr>
        <w:t>变更”，见下图：</w:t>
      </w:r>
    </w:p>
    <w:p w:rsidR="00AA1056" w:rsidRPr="00FB3812" w:rsidRDefault="00972D3B" w:rsidP="00AA1056">
      <w:pPr>
        <w:rPr>
          <w:rFonts w:ascii="微软雅黑" w:eastAsia="微软雅黑" w:hAnsi="微软雅黑" w:hint="eastAsia"/>
          <w:szCs w:val="21"/>
        </w:rPr>
      </w:pPr>
      <w:r w:rsidRPr="00EE1AD4">
        <w:rPr>
          <w:noProof/>
        </w:rPr>
        <w:drawing>
          <wp:inline distT="0" distB="0" distL="0" distR="0">
            <wp:extent cx="5486400" cy="2363470"/>
            <wp:effectExtent l="0" t="0" r="0" b="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363470"/>
                    </a:xfrm>
                    <a:prstGeom prst="rect">
                      <a:avLst/>
                    </a:prstGeom>
                    <a:noFill/>
                    <a:ln>
                      <a:noFill/>
                    </a:ln>
                  </pic:spPr>
                </pic:pic>
              </a:graphicData>
            </a:graphic>
          </wp:inline>
        </w:drawing>
      </w:r>
    </w:p>
    <w:p w:rsidR="004D31CC" w:rsidRDefault="004D31CC" w:rsidP="004D31CC">
      <w:pPr>
        <w:pStyle w:val="5"/>
        <w:rPr>
          <w:rFonts w:hint="eastAsia"/>
          <w:lang w:eastAsia="zh-CN"/>
        </w:rPr>
      </w:pPr>
      <w:bookmarkStart w:id="158" w:name="_Toc484636475"/>
      <w:r>
        <w:rPr>
          <w:rFonts w:hint="eastAsia"/>
          <w:lang w:eastAsia="zh-CN"/>
        </w:rPr>
        <w:t>变更</w:t>
      </w:r>
      <w:r w:rsidRPr="00FB3812">
        <w:rPr>
          <w:rFonts w:hint="eastAsia"/>
        </w:rPr>
        <w:t>新增</w:t>
      </w:r>
      <w:bookmarkEnd w:id="158"/>
    </w:p>
    <w:p w:rsidR="004D31CC" w:rsidRDefault="004D31CC" w:rsidP="004D31CC">
      <w:pPr>
        <w:ind w:firstLineChars="200" w:firstLine="420"/>
        <w:rPr>
          <w:rFonts w:ascii="微软雅黑" w:eastAsia="微软雅黑" w:hAnsi="微软雅黑" w:cs="宋体" w:hint="eastAsia"/>
          <w:szCs w:val="21"/>
        </w:rPr>
      </w:pPr>
      <w:r>
        <w:rPr>
          <w:rFonts w:ascii="微软雅黑" w:eastAsia="微软雅黑" w:hAnsi="微软雅黑" w:cs="宋体" w:hint="eastAsia"/>
          <w:szCs w:val="21"/>
        </w:rPr>
        <w:lastRenderedPageBreak/>
        <w:t>说明：</w:t>
      </w:r>
      <w:r w:rsidRPr="00BD7568">
        <w:rPr>
          <w:rFonts w:ascii="微软雅黑" w:eastAsia="微软雅黑" w:hAnsi="微软雅黑" w:cs="宋体" w:hint="eastAsia"/>
          <w:szCs w:val="21"/>
        </w:rPr>
        <w:t>页面的基本</w:t>
      </w:r>
      <w:r>
        <w:rPr>
          <w:rFonts w:ascii="微软雅黑" w:eastAsia="微软雅黑" w:hAnsi="微软雅黑" w:cs="宋体" w:hint="eastAsia"/>
          <w:szCs w:val="21"/>
        </w:rPr>
        <w:t>担保物</w:t>
      </w:r>
      <w:r w:rsidRPr="00BD7568">
        <w:rPr>
          <w:rFonts w:ascii="微软雅黑" w:eastAsia="微软雅黑" w:hAnsi="微软雅黑" w:cs="宋体" w:hint="eastAsia"/>
          <w:szCs w:val="21"/>
        </w:rPr>
        <w:t>参数，费用参数，违约参数、适用客户/机构、线上参数是</w:t>
      </w:r>
      <w:r>
        <w:rPr>
          <w:rFonts w:ascii="微软雅黑" w:eastAsia="微软雅黑" w:hAnsi="微软雅黑" w:cs="宋体" w:hint="eastAsia"/>
          <w:szCs w:val="21"/>
        </w:rPr>
        <w:t>“</w:t>
      </w:r>
      <w:r w:rsidRPr="00BD7568">
        <w:rPr>
          <w:rFonts w:ascii="微软雅黑" w:eastAsia="微软雅黑" w:hAnsi="微软雅黑" w:cs="宋体" w:hint="eastAsia"/>
          <w:szCs w:val="21"/>
        </w:rPr>
        <w:t>非</w:t>
      </w:r>
      <w:r>
        <w:rPr>
          <w:rFonts w:ascii="微软雅黑" w:eastAsia="微软雅黑" w:hAnsi="微软雅黑" w:cs="宋体" w:hint="eastAsia"/>
          <w:szCs w:val="21"/>
        </w:rPr>
        <w:t>必填”</w:t>
      </w:r>
      <w:r w:rsidRPr="00BD7568">
        <w:rPr>
          <w:rFonts w:ascii="微软雅黑" w:eastAsia="微软雅黑" w:hAnsi="微软雅黑" w:cs="宋体" w:hint="eastAsia"/>
          <w:szCs w:val="21"/>
        </w:rPr>
        <w:t>页签，可根据实际业务配置。</w:t>
      </w:r>
    </w:p>
    <w:p w:rsidR="004D31CC" w:rsidRDefault="004D31CC" w:rsidP="004D31CC">
      <w:pPr>
        <w:pStyle w:val="6"/>
        <w:rPr>
          <w:rFonts w:hint="eastAsia"/>
          <w:lang w:eastAsia="zh-CN"/>
        </w:rPr>
      </w:pPr>
      <w:bookmarkStart w:id="159" w:name="_Toc484636476"/>
      <w:r w:rsidRPr="00FB3812">
        <w:rPr>
          <w:rFonts w:hint="eastAsia"/>
        </w:rPr>
        <w:t>应收类</w:t>
      </w:r>
      <w:r w:rsidR="00227365">
        <w:rPr>
          <w:rFonts w:hint="eastAsia"/>
          <w:lang w:eastAsia="zh-CN"/>
        </w:rPr>
        <w:t>产品</w:t>
      </w:r>
      <w:bookmarkEnd w:id="159"/>
    </w:p>
    <w:p w:rsidR="00227365" w:rsidRDefault="00227365" w:rsidP="00227365">
      <w:pPr>
        <w:ind w:firstLineChars="200" w:firstLine="420"/>
        <w:rPr>
          <w:rFonts w:ascii="微软雅黑" w:eastAsia="微软雅黑" w:hAnsi="微软雅黑" w:cs="宋体" w:hint="eastAsia"/>
          <w:szCs w:val="21"/>
        </w:rPr>
      </w:pPr>
      <w:r>
        <w:rPr>
          <w:rFonts w:ascii="微软雅黑" w:eastAsia="微软雅黑" w:hAnsi="微软雅黑" w:cs="宋体" w:hint="eastAsia"/>
          <w:szCs w:val="21"/>
        </w:rPr>
        <w:t>点击列表上的【变更新增】按钮，进入变更产品选择器页面：</w:t>
      </w:r>
    </w:p>
    <w:p w:rsidR="00227365" w:rsidRDefault="00972D3B" w:rsidP="00227365">
      <w:pPr>
        <w:ind w:firstLineChars="200" w:firstLine="420"/>
        <w:rPr>
          <w:rFonts w:hint="eastAsia"/>
          <w:noProof/>
        </w:rPr>
      </w:pPr>
      <w:r w:rsidRPr="00EE1AD4">
        <w:rPr>
          <w:noProof/>
        </w:rPr>
        <w:drawing>
          <wp:inline distT="0" distB="0" distL="0" distR="0">
            <wp:extent cx="5486400" cy="3424555"/>
            <wp:effectExtent l="0" t="0" r="0" b="444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424555"/>
                    </a:xfrm>
                    <a:prstGeom prst="rect">
                      <a:avLst/>
                    </a:prstGeom>
                    <a:noFill/>
                    <a:ln>
                      <a:noFill/>
                    </a:ln>
                  </pic:spPr>
                </pic:pic>
              </a:graphicData>
            </a:graphic>
          </wp:inline>
        </w:drawing>
      </w:r>
    </w:p>
    <w:p w:rsidR="00227365" w:rsidRPr="00227365" w:rsidRDefault="00227365" w:rsidP="00227365">
      <w:pPr>
        <w:ind w:firstLineChars="200" w:firstLine="420"/>
        <w:rPr>
          <w:rFonts w:ascii="Arial" w:hAnsi="Arial" w:cs="Arial"/>
        </w:rPr>
      </w:pPr>
      <w:r w:rsidRPr="00227365">
        <w:rPr>
          <w:rFonts w:ascii="微软雅黑" w:eastAsia="微软雅黑" w:hAnsi="微软雅黑" w:cs="宋体" w:hint="eastAsia"/>
          <w:szCs w:val="21"/>
        </w:rPr>
        <w:t>选择需要变更的</w:t>
      </w:r>
      <w:r>
        <w:rPr>
          <w:rFonts w:ascii="微软雅黑" w:eastAsia="微软雅黑" w:hAnsi="微软雅黑" w:cs="宋体" w:hint="eastAsia"/>
          <w:szCs w:val="21"/>
        </w:rPr>
        <w:t>应收类</w:t>
      </w:r>
      <w:r w:rsidRPr="00227365">
        <w:rPr>
          <w:rFonts w:ascii="微软雅黑" w:eastAsia="微软雅黑" w:hAnsi="微软雅黑" w:cs="宋体" w:hint="eastAsia"/>
          <w:szCs w:val="21"/>
        </w:rPr>
        <w:t>产品，点击【确定】进入对应产品变更</w:t>
      </w:r>
      <w:r>
        <w:rPr>
          <w:rFonts w:ascii="微软雅黑" w:eastAsia="微软雅黑" w:hAnsi="微软雅黑" w:cs="宋体" w:hint="eastAsia"/>
          <w:szCs w:val="21"/>
        </w:rPr>
        <w:t>基础信息页面</w:t>
      </w:r>
      <w:r w:rsidRPr="00227365">
        <w:rPr>
          <w:rFonts w:ascii="微软雅黑" w:eastAsia="微软雅黑" w:hAnsi="微软雅黑" w:cs="宋体" w:hint="eastAsia"/>
          <w:szCs w:val="21"/>
        </w:rPr>
        <w:t>界面</w:t>
      </w:r>
      <w:r>
        <w:rPr>
          <w:rFonts w:ascii="微软雅黑" w:eastAsia="微软雅黑" w:hAnsi="微软雅黑" w:cs="宋体" w:hint="eastAsia"/>
          <w:szCs w:val="21"/>
        </w:rPr>
        <w:t>：</w:t>
      </w:r>
    </w:p>
    <w:p w:rsidR="004D31CC" w:rsidRDefault="004D31CC" w:rsidP="004D31CC">
      <w:pPr>
        <w:pStyle w:val="7"/>
        <w:rPr>
          <w:rFonts w:hint="eastAsia"/>
          <w:lang w:eastAsia="zh-CN"/>
        </w:rPr>
      </w:pPr>
      <w:r w:rsidRPr="00FB3812">
        <w:rPr>
          <w:rFonts w:hint="eastAsia"/>
        </w:rPr>
        <w:t>基本信息页面</w:t>
      </w:r>
    </w:p>
    <w:p w:rsidR="00227365" w:rsidRPr="00227365" w:rsidRDefault="00227365" w:rsidP="00227365">
      <w:pPr>
        <w:rPr>
          <w:rFonts w:ascii="微软雅黑" w:eastAsia="微软雅黑" w:hAnsi="微软雅黑" w:hint="eastAsia"/>
          <w:szCs w:val="21"/>
        </w:rPr>
      </w:pPr>
      <w:bookmarkStart w:id="160" w:name="OLE_LINK6"/>
      <w:bookmarkStart w:id="161" w:name="OLE_LINK7"/>
      <w:r w:rsidRPr="00227365">
        <w:rPr>
          <w:rFonts w:ascii="微软雅黑" w:eastAsia="微软雅黑" w:hAnsi="微软雅黑" w:hint="eastAsia"/>
          <w:szCs w:val="21"/>
        </w:rPr>
        <w:t>选择的是应收类的国内保理产品，基础信息页面如下</w:t>
      </w:r>
      <w:r>
        <w:rPr>
          <w:rFonts w:ascii="微软雅黑" w:eastAsia="微软雅黑" w:hAnsi="微软雅黑" w:hint="eastAsia"/>
          <w:szCs w:val="21"/>
        </w:rPr>
        <w:t>：</w:t>
      </w:r>
    </w:p>
    <w:p w:rsidR="004D31CC" w:rsidRPr="00FB3812" w:rsidRDefault="00972D3B" w:rsidP="004D31CC">
      <w:pPr>
        <w:jc w:val="center"/>
        <w:rPr>
          <w:rFonts w:ascii="微软雅黑" w:eastAsia="微软雅黑" w:hAnsi="微软雅黑" w:hint="eastAsia"/>
          <w:szCs w:val="21"/>
        </w:rPr>
      </w:pPr>
      <w:r w:rsidRPr="00EE1AD4">
        <w:rPr>
          <w:noProof/>
        </w:rPr>
        <w:lastRenderedPageBreak/>
        <w:drawing>
          <wp:inline distT="0" distB="0" distL="0" distR="0">
            <wp:extent cx="5477510" cy="2545080"/>
            <wp:effectExtent l="0" t="0" r="8890" b="762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7510" cy="2545080"/>
                    </a:xfrm>
                    <a:prstGeom prst="rect">
                      <a:avLst/>
                    </a:prstGeom>
                    <a:noFill/>
                    <a:ln>
                      <a:noFill/>
                    </a:ln>
                  </pic:spPr>
                </pic:pic>
              </a:graphicData>
            </a:graphic>
          </wp:inline>
        </w:drawing>
      </w:r>
    </w:p>
    <w:p w:rsidR="004D31CC" w:rsidRPr="00FB3812" w:rsidRDefault="00227365" w:rsidP="00227365">
      <w:pPr>
        <w:numPr>
          <w:ilvl w:val="0"/>
          <w:numId w:val="404"/>
        </w:numPr>
        <w:rPr>
          <w:rFonts w:ascii="微软雅黑" w:eastAsia="微软雅黑" w:hAnsi="微软雅黑" w:hint="eastAsia"/>
          <w:szCs w:val="21"/>
        </w:rPr>
      </w:pPr>
      <w:r>
        <w:rPr>
          <w:rFonts w:ascii="微软雅黑" w:eastAsia="微软雅黑" w:hAnsi="微软雅黑" w:hint="eastAsia"/>
          <w:szCs w:val="21"/>
        </w:rPr>
        <w:t>维护基本信息页面的</w:t>
      </w:r>
      <w:r w:rsidRPr="00AC61A5">
        <w:rPr>
          <w:rFonts w:ascii="微软雅黑" w:eastAsia="微软雅黑" w:hAnsi="微软雅黑" w:hint="eastAsia"/>
          <w:szCs w:val="21"/>
        </w:rPr>
        <w:t xml:space="preserve"> </w:t>
      </w:r>
      <w:r w:rsidR="004D31CC" w:rsidRPr="00AC61A5">
        <w:rPr>
          <w:rFonts w:ascii="微软雅黑" w:eastAsia="微软雅黑" w:hAnsi="微软雅黑" w:hint="eastAsia"/>
          <w:szCs w:val="21"/>
        </w:rPr>
        <w:t>“产品生效日</w:t>
      </w:r>
      <w:r>
        <w:rPr>
          <w:rFonts w:ascii="微软雅黑" w:eastAsia="微软雅黑" w:hAnsi="微软雅黑" w:hint="eastAsia"/>
          <w:szCs w:val="21"/>
        </w:rPr>
        <w:t>”、</w:t>
      </w:r>
      <w:r w:rsidR="004D31CC" w:rsidRPr="00AC61A5">
        <w:rPr>
          <w:rFonts w:ascii="微软雅黑" w:eastAsia="微软雅黑" w:hAnsi="微软雅黑" w:hint="eastAsia"/>
          <w:szCs w:val="21"/>
        </w:rPr>
        <w:t>“产品到期日”</w:t>
      </w:r>
      <w:r>
        <w:rPr>
          <w:rFonts w:ascii="微软雅黑" w:eastAsia="微软雅黑" w:hAnsi="微软雅黑" w:hint="eastAsia"/>
          <w:szCs w:val="21"/>
        </w:rPr>
        <w:t>、“产品说明”信息</w:t>
      </w:r>
      <w:r w:rsidR="004D31CC" w:rsidRPr="00AC61A5">
        <w:rPr>
          <w:rFonts w:ascii="微软雅黑" w:eastAsia="微软雅黑" w:hAnsi="微软雅黑" w:hint="eastAsia"/>
          <w:szCs w:val="21"/>
        </w:rPr>
        <w:t>，点击【保存】按钮，暂存维护</w:t>
      </w:r>
      <w:r w:rsidR="004D31CC">
        <w:rPr>
          <w:rFonts w:ascii="微软雅黑" w:eastAsia="微软雅黑" w:hAnsi="微软雅黑" w:hint="eastAsia"/>
          <w:szCs w:val="21"/>
        </w:rPr>
        <w:t>的</w:t>
      </w:r>
      <w:r w:rsidR="004D31CC" w:rsidRPr="00AC61A5">
        <w:rPr>
          <w:rFonts w:ascii="微软雅黑" w:eastAsia="微软雅黑" w:hAnsi="微软雅黑" w:hint="eastAsia"/>
          <w:szCs w:val="21"/>
        </w:rPr>
        <w:t>产品基本信息</w:t>
      </w:r>
      <w:r w:rsidR="004D31CC">
        <w:rPr>
          <w:rFonts w:ascii="微软雅黑" w:eastAsia="微软雅黑" w:hAnsi="微软雅黑" w:hint="eastAsia"/>
          <w:szCs w:val="21"/>
        </w:rPr>
        <w:t>。</w:t>
      </w:r>
    </w:p>
    <w:bookmarkEnd w:id="160"/>
    <w:bookmarkEnd w:id="161"/>
    <w:p w:rsidR="004D31CC" w:rsidRPr="00FB3812" w:rsidRDefault="004D31CC" w:rsidP="004D31CC">
      <w:pPr>
        <w:pStyle w:val="7"/>
        <w:rPr>
          <w:rFonts w:hint="eastAsia"/>
        </w:rPr>
      </w:pPr>
      <w:r>
        <w:rPr>
          <w:rFonts w:hint="eastAsia"/>
          <w:lang w:eastAsia="zh-CN"/>
        </w:rPr>
        <w:t>产品参数</w:t>
      </w:r>
    </w:p>
    <w:p w:rsidR="004D31CC" w:rsidRPr="00FB3812" w:rsidRDefault="004D31CC" w:rsidP="00227365">
      <w:pPr>
        <w:numPr>
          <w:ilvl w:val="0"/>
          <w:numId w:val="405"/>
        </w:numPr>
        <w:rPr>
          <w:rFonts w:ascii="微软雅黑" w:eastAsia="微软雅黑" w:hAnsi="微软雅黑" w:hint="eastAsia"/>
          <w:szCs w:val="21"/>
        </w:rPr>
      </w:pPr>
      <w:r w:rsidRPr="00FB3812">
        <w:rPr>
          <w:rFonts w:ascii="微软雅黑" w:eastAsia="微软雅黑" w:hAnsi="微软雅黑" w:hint="eastAsia"/>
          <w:szCs w:val="21"/>
        </w:rPr>
        <w:t>点击“</w:t>
      </w:r>
      <w:r>
        <w:rPr>
          <w:rFonts w:ascii="微软雅黑" w:eastAsia="微软雅黑" w:hAnsi="微软雅黑" w:hint="eastAsia"/>
          <w:szCs w:val="21"/>
        </w:rPr>
        <w:t>产品参数”页签</w:t>
      </w:r>
      <w:r w:rsidRPr="00FB3812">
        <w:rPr>
          <w:rFonts w:ascii="微软雅黑" w:eastAsia="微软雅黑" w:hAnsi="微软雅黑" w:hint="eastAsia"/>
          <w:szCs w:val="21"/>
        </w:rPr>
        <w:t>，进入“</w:t>
      </w:r>
      <w:r w:rsidR="00227365">
        <w:rPr>
          <w:rFonts w:ascii="微软雅黑" w:eastAsia="微软雅黑" w:hAnsi="微软雅黑" w:hint="eastAsia"/>
          <w:szCs w:val="21"/>
        </w:rPr>
        <w:t>产品变更</w:t>
      </w:r>
      <w:r w:rsidR="00227365" w:rsidRPr="00FB3812">
        <w:rPr>
          <w:rFonts w:ascii="微软雅黑" w:eastAsia="微软雅黑" w:hAnsi="微软雅黑" w:hint="eastAsia"/>
          <w:szCs w:val="21"/>
        </w:rPr>
        <w:t xml:space="preserve"> &gt;</w:t>
      </w:r>
      <w:r>
        <w:rPr>
          <w:rFonts w:ascii="微软雅黑" w:eastAsia="微软雅黑" w:hAnsi="微软雅黑" w:hint="eastAsia"/>
          <w:szCs w:val="21"/>
        </w:rPr>
        <w:t>产品参数</w:t>
      </w:r>
      <w:r w:rsidRPr="00FB3812">
        <w:rPr>
          <w:rFonts w:ascii="微软雅黑" w:eastAsia="微软雅黑" w:hAnsi="微软雅黑" w:hint="eastAsia"/>
          <w:szCs w:val="21"/>
        </w:rPr>
        <w:t>”</w:t>
      </w:r>
      <w:r>
        <w:rPr>
          <w:rFonts w:ascii="微软雅黑" w:eastAsia="微软雅黑" w:hAnsi="微软雅黑" w:hint="eastAsia"/>
          <w:szCs w:val="21"/>
        </w:rPr>
        <w:t>维护</w:t>
      </w:r>
      <w:r w:rsidRPr="00FB3812">
        <w:rPr>
          <w:rFonts w:ascii="微软雅黑" w:eastAsia="微软雅黑" w:hAnsi="微软雅黑" w:hint="eastAsia"/>
          <w:szCs w:val="21"/>
        </w:rPr>
        <w:t>页面，如下图：</w:t>
      </w:r>
    </w:p>
    <w:p w:rsidR="004D31CC" w:rsidRDefault="00972D3B" w:rsidP="004D31CC">
      <w:pPr>
        <w:rPr>
          <w:rFonts w:hint="eastAsia"/>
          <w:noProof/>
        </w:rPr>
      </w:pPr>
      <w:r w:rsidRPr="00EE1AD4">
        <w:rPr>
          <w:noProof/>
        </w:rPr>
        <w:drawing>
          <wp:inline distT="0" distB="0" distL="0" distR="0">
            <wp:extent cx="5486400" cy="2113280"/>
            <wp:effectExtent l="0" t="0" r="0" b="127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113280"/>
                    </a:xfrm>
                    <a:prstGeom prst="rect">
                      <a:avLst/>
                    </a:prstGeom>
                    <a:noFill/>
                    <a:ln>
                      <a:noFill/>
                    </a:ln>
                  </pic:spPr>
                </pic:pic>
              </a:graphicData>
            </a:graphic>
          </wp:inline>
        </w:drawing>
      </w:r>
    </w:p>
    <w:p w:rsidR="00227365" w:rsidRPr="00FB3812" w:rsidRDefault="00972D3B" w:rsidP="004D31CC">
      <w:pPr>
        <w:rPr>
          <w:rFonts w:ascii="微软雅黑" w:eastAsia="微软雅黑" w:hAnsi="微软雅黑" w:hint="eastAsia"/>
          <w:szCs w:val="21"/>
          <w:lang w:val="en-US" w:eastAsia="zh-CN"/>
        </w:rPr>
      </w:pPr>
      <w:r w:rsidRPr="00EE1AD4">
        <w:rPr>
          <w:noProof/>
        </w:rPr>
        <w:drawing>
          <wp:inline distT="0" distB="0" distL="0" distR="0">
            <wp:extent cx="5486400" cy="1880870"/>
            <wp:effectExtent l="0" t="0" r="0" b="508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1880870"/>
                    </a:xfrm>
                    <a:prstGeom prst="rect">
                      <a:avLst/>
                    </a:prstGeom>
                    <a:noFill/>
                    <a:ln>
                      <a:noFill/>
                    </a:ln>
                  </pic:spPr>
                </pic:pic>
              </a:graphicData>
            </a:graphic>
          </wp:inline>
        </w:drawing>
      </w:r>
    </w:p>
    <w:p w:rsidR="004D31CC" w:rsidRPr="00FB3812" w:rsidRDefault="004D31CC" w:rsidP="00227365">
      <w:pPr>
        <w:numPr>
          <w:ilvl w:val="0"/>
          <w:numId w:val="405"/>
        </w:numPr>
        <w:rPr>
          <w:rFonts w:ascii="微软雅黑" w:eastAsia="微软雅黑" w:hAnsi="微软雅黑" w:hint="eastAsia"/>
          <w:szCs w:val="21"/>
        </w:rPr>
      </w:pPr>
      <w:r>
        <w:rPr>
          <w:rFonts w:ascii="微软雅黑" w:eastAsia="微软雅黑" w:hAnsi="微软雅黑" w:hint="eastAsia"/>
          <w:szCs w:val="21"/>
        </w:rPr>
        <w:t>根据实际业务需要，</w:t>
      </w:r>
      <w:r w:rsidR="00227365">
        <w:rPr>
          <w:rFonts w:ascii="微软雅黑" w:eastAsia="微软雅黑" w:hAnsi="微软雅黑" w:hint="eastAsia"/>
          <w:szCs w:val="21"/>
        </w:rPr>
        <w:t>修改产品参数信息，点击保存，</w:t>
      </w:r>
      <w:r>
        <w:rPr>
          <w:rFonts w:ascii="微软雅黑" w:eastAsia="微软雅黑" w:hAnsi="微软雅黑" w:hint="eastAsia"/>
          <w:szCs w:val="21"/>
        </w:rPr>
        <w:t>产品参数保存成功。</w:t>
      </w:r>
    </w:p>
    <w:p w:rsidR="004D31CC" w:rsidRDefault="004D31CC" w:rsidP="004D31CC">
      <w:pPr>
        <w:pStyle w:val="7"/>
        <w:rPr>
          <w:rFonts w:hint="eastAsia"/>
          <w:lang w:eastAsia="zh-CN"/>
        </w:rPr>
      </w:pPr>
      <w:r>
        <w:rPr>
          <w:rFonts w:hint="eastAsia"/>
          <w:lang w:eastAsia="zh-CN"/>
        </w:rPr>
        <w:lastRenderedPageBreak/>
        <w:t>担保物参数</w:t>
      </w:r>
    </w:p>
    <w:p w:rsidR="004D31CC" w:rsidRPr="00FB3812" w:rsidRDefault="004D31CC" w:rsidP="00227365">
      <w:pPr>
        <w:numPr>
          <w:ilvl w:val="0"/>
          <w:numId w:val="406"/>
        </w:numPr>
        <w:rPr>
          <w:rFonts w:ascii="微软雅黑" w:eastAsia="微软雅黑" w:hAnsi="微软雅黑" w:hint="eastAsia"/>
          <w:szCs w:val="21"/>
        </w:rPr>
      </w:pPr>
      <w:r>
        <w:rPr>
          <w:rFonts w:ascii="微软雅黑" w:eastAsia="微软雅黑" w:hAnsi="微软雅黑" w:hint="eastAsia"/>
          <w:szCs w:val="21"/>
        </w:rPr>
        <w:t>点击“担保物参数”页签</w:t>
      </w:r>
      <w:r w:rsidRPr="00FB3812">
        <w:rPr>
          <w:rFonts w:ascii="微软雅黑" w:eastAsia="微软雅黑" w:hAnsi="微软雅黑" w:hint="eastAsia"/>
          <w:szCs w:val="21"/>
        </w:rPr>
        <w:t>，进入“</w:t>
      </w:r>
      <w:r>
        <w:rPr>
          <w:rFonts w:ascii="微软雅黑" w:eastAsia="微软雅黑" w:hAnsi="微软雅黑" w:hint="eastAsia"/>
          <w:szCs w:val="21"/>
        </w:rPr>
        <w:t>产品</w:t>
      </w:r>
      <w:r w:rsidR="00227365">
        <w:rPr>
          <w:rFonts w:ascii="微软雅黑" w:eastAsia="微软雅黑" w:hAnsi="微软雅黑" w:hint="eastAsia"/>
          <w:szCs w:val="21"/>
        </w:rPr>
        <w:t>变更</w:t>
      </w:r>
      <w:r w:rsidRPr="00FB3812">
        <w:rPr>
          <w:rFonts w:ascii="微软雅黑" w:eastAsia="微软雅黑" w:hAnsi="微软雅黑" w:hint="eastAsia"/>
          <w:szCs w:val="21"/>
        </w:rPr>
        <w:t xml:space="preserve"> &gt; </w:t>
      </w:r>
      <w:r>
        <w:rPr>
          <w:rFonts w:ascii="微软雅黑" w:eastAsia="微软雅黑" w:hAnsi="微软雅黑" w:hint="eastAsia"/>
          <w:szCs w:val="21"/>
        </w:rPr>
        <w:t>担保物参数</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rPr>
      </w:pPr>
      <w:r w:rsidRPr="00EE1AD4">
        <w:rPr>
          <w:noProof/>
        </w:rPr>
        <w:drawing>
          <wp:inline distT="0" distB="0" distL="0" distR="0">
            <wp:extent cx="5486400" cy="2510155"/>
            <wp:effectExtent l="0" t="0" r="0" b="4445"/>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510155"/>
                    </a:xfrm>
                    <a:prstGeom prst="rect">
                      <a:avLst/>
                    </a:prstGeom>
                    <a:noFill/>
                    <a:ln>
                      <a:noFill/>
                    </a:ln>
                  </pic:spPr>
                </pic:pic>
              </a:graphicData>
            </a:graphic>
          </wp:inline>
        </w:drawing>
      </w:r>
    </w:p>
    <w:p w:rsidR="004D31CC" w:rsidRPr="00FB3812" w:rsidRDefault="004D31CC" w:rsidP="00227365">
      <w:pPr>
        <w:numPr>
          <w:ilvl w:val="0"/>
          <w:numId w:val="406"/>
        </w:numPr>
        <w:rPr>
          <w:rFonts w:ascii="微软雅黑" w:eastAsia="微软雅黑" w:hAnsi="微软雅黑" w:cs="Arial" w:hint="eastAsia"/>
        </w:rPr>
      </w:pPr>
      <w:r>
        <w:rPr>
          <w:rFonts w:ascii="微软雅黑" w:eastAsia="微软雅黑" w:hAnsi="微软雅黑" w:cs="Arial" w:hint="eastAsia"/>
        </w:rPr>
        <w:t>点击担保物参数信息页面的【新增】按钮，页面跳转到新增“担保物参数</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1457960"/>
            <wp:effectExtent l="0" t="0" r="0" b="889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457960"/>
                    </a:xfrm>
                    <a:prstGeom prst="rect">
                      <a:avLst/>
                    </a:prstGeom>
                    <a:noFill/>
                    <a:ln>
                      <a:noFill/>
                    </a:ln>
                  </pic:spPr>
                </pic:pic>
              </a:graphicData>
            </a:graphic>
          </wp:inline>
        </w:drawing>
      </w:r>
    </w:p>
    <w:p w:rsidR="004D31CC" w:rsidRPr="00FB3812" w:rsidRDefault="004D31CC" w:rsidP="00227365">
      <w:pPr>
        <w:numPr>
          <w:ilvl w:val="0"/>
          <w:numId w:val="407"/>
        </w:numPr>
        <w:rPr>
          <w:rFonts w:ascii="微软雅黑" w:eastAsia="微软雅黑" w:hAnsi="微软雅黑" w:cs="Arial" w:hint="eastAsia"/>
        </w:rPr>
      </w:pPr>
      <w:r>
        <w:rPr>
          <w:rFonts w:ascii="微软雅黑" w:eastAsia="微软雅黑" w:hAnsi="微软雅黑" w:cs="Arial" w:hint="eastAsia"/>
        </w:rPr>
        <w:t>选择担保物类型，填写质押率/融资比例上限（%），点击【保存】按钮，提示保存成功，且担保物列表中显示新增的记录信息，如下图所示：</w:t>
      </w:r>
    </w:p>
    <w:p w:rsidR="004D31CC" w:rsidRPr="00FB3812" w:rsidRDefault="00972D3B" w:rsidP="004D31CC">
      <w:pPr>
        <w:rPr>
          <w:rFonts w:ascii="微软雅黑" w:eastAsia="微软雅黑" w:hAnsi="微软雅黑" w:hint="eastAsia"/>
          <w:noProof/>
        </w:rPr>
      </w:pPr>
      <w:r w:rsidRPr="00870219">
        <w:rPr>
          <w:noProof/>
        </w:rPr>
        <w:lastRenderedPageBreak/>
        <w:drawing>
          <wp:inline distT="0" distB="0" distL="0" distR="0">
            <wp:extent cx="5486400" cy="2691130"/>
            <wp:effectExtent l="0" t="0" r="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691130"/>
                    </a:xfrm>
                    <a:prstGeom prst="rect">
                      <a:avLst/>
                    </a:prstGeom>
                    <a:noFill/>
                    <a:ln>
                      <a:noFill/>
                    </a:ln>
                  </pic:spPr>
                </pic:pic>
              </a:graphicData>
            </a:graphic>
          </wp:inline>
        </w:drawing>
      </w:r>
    </w:p>
    <w:p w:rsidR="004D31CC" w:rsidRPr="00FB3812" w:rsidRDefault="004D31CC" w:rsidP="004D31CC">
      <w:pPr>
        <w:jc w:val="center"/>
        <w:rPr>
          <w:rFonts w:ascii="微软雅黑" w:eastAsia="微软雅黑" w:hAnsi="微软雅黑" w:cs="Arial"/>
        </w:rPr>
      </w:pPr>
    </w:p>
    <w:p w:rsidR="004D31CC" w:rsidRDefault="004D31CC" w:rsidP="004D31CC">
      <w:pPr>
        <w:pStyle w:val="7"/>
        <w:rPr>
          <w:rFonts w:hint="eastAsia"/>
          <w:lang w:eastAsia="zh-CN"/>
        </w:rPr>
      </w:pPr>
      <w:r>
        <w:rPr>
          <w:rFonts w:hint="eastAsia"/>
          <w:lang w:eastAsia="zh-CN"/>
        </w:rPr>
        <w:t>费用参数</w:t>
      </w:r>
    </w:p>
    <w:p w:rsidR="004D31CC" w:rsidRDefault="004D31CC" w:rsidP="004373C7">
      <w:pPr>
        <w:numPr>
          <w:ilvl w:val="0"/>
          <w:numId w:val="408"/>
        </w:numPr>
        <w:rPr>
          <w:rFonts w:ascii="微软雅黑" w:eastAsia="微软雅黑" w:hAnsi="微软雅黑" w:hint="eastAsia"/>
          <w:szCs w:val="21"/>
        </w:rPr>
      </w:pPr>
      <w:r>
        <w:rPr>
          <w:rFonts w:ascii="微软雅黑" w:eastAsia="微软雅黑" w:hAnsi="微软雅黑" w:hint="eastAsia"/>
          <w:szCs w:val="21"/>
        </w:rPr>
        <w:t>点击“费用参数”页签</w:t>
      </w:r>
      <w:r w:rsidRPr="00FB3812">
        <w:rPr>
          <w:rFonts w:ascii="微软雅黑" w:eastAsia="微软雅黑" w:hAnsi="微软雅黑" w:hint="eastAsia"/>
          <w:szCs w:val="21"/>
        </w:rPr>
        <w:t>，进入“</w:t>
      </w:r>
      <w:r w:rsidR="00227365">
        <w:rPr>
          <w:rFonts w:ascii="微软雅黑" w:eastAsia="微软雅黑" w:hAnsi="微软雅黑" w:hint="eastAsia"/>
          <w:szCs w:val="21"/>
        </w:rPr>
        <w:t>产品变更</w:t>
      </w:r>
      <w:r w:rsidRPr="00FB3812">
        <w:rPr>
          <w:rFonts w:ascii="微软雅黑" w:eastAsia="微软雅黑" w:hAnsi="微软雅黑" w:hint="eastAsia"/>
          <w:szCs w:val="21"/>
        </w:rPr>
        <w:t xml:space="preserve"> &gt; </w:t>
      </w:r>
      <w:r>
        <w:rPr>
          <w:rFonts w:ascii="微软雅黑" w:eastAsia="微软雅黑" w:hAnsi="微软雅黑" w:hint="eastAsia"/>
          <w:szCs w:val="21"/>
        </w:rPr>
        <w:t>费用参数</w:t>
      </w:r>
      <w:r w:rsidRPr="00FB3812">
        <w:rPr>
          <w:rFonts w:ascii="微软雅黑" w:eastAsia="微软雅黑" w:hAnsi="微软雅黑" w:hint="eastAsia"/>
          <w:szCs w:val="21"/>
        </w:rPr>
        <w:t>”页面，如下图：</w:t>
      </w:r>
    </w:p>
    <w:p w:rsidR="00227365" w:rsidRPr="00FB3812" w:rsidRDefault="00972D3B" w:rsidP="004373C7">
      <w:pPr>
        <w:rPr>
          <w:rFonts w:ascii="微软雅黑" w:eastAsia="微软雅黑" w:hAnsi="微软雅黑" w:hint="eastAsia"/>
          <w:szCs w:val="21"/>
        </w:rPr>
      </w:pPr>
      <w:r w:rsidRPr="00EE1AD4">
        <w:rPr>
          <w:noProof/>
        </w:rPr>
        <w:drawing>
          <wp:inline distT="0" distB="0" distL="0" distR="0">
            <wp:extent cx="5495290" cy="2527300"/>
            <wp:effectExtent l="0" t="0" r="0" b="635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95290" cy="2527300"/>
                    </a:xfrm>
                    <a:prstGeom prst="rect">
                      <a:avLst/>
                    </a:prstGeom>
                    <a:noFill/>
                    <a:ln>
                      <a:noFill/>
                    </a:ln>
                  </pic:spPr>
                </pic:pic>
              </a:graphicData>
            </a:graphic>
          </wp:inline>
        </w:drawing>
      </w:r>
    </w:p>
    <w:p w:rsidR="004D31CC" w:rsidRPr="00E2571F" w:rsidRDefault="004D31CC" w:rsidP="004373C7">
      <w:pPr>
        <w:numPr>
          <w:ilvl w:val="0"/>
          <w:numId w:val="408"/>
        </w:numPr>
        <w:rPr>
          <w:rFonts w:ascii="微软雅黑" w:eastAsia="微软雅黑" w:hAnsi="微软雅黑" w:cs="Arial" w:hint="eastAsia"/>
        </w:rPr>
      </w:pPr>
      <w:r>
        <w:rPr>
          <w:rFonts w:ascii="微软雅黑" w:eastAsia="微软雅黑" w:hAnsi="微软雅黑" w:cs="Arial" w:hint="eastAsia"/>
        </w:rPr>
        <w:t>点击费用参数</w:t>
      </w:r>
      <w:r w:rsidRPr="00FB3812">
        <w:rPr>
          <w:rFonts w:ascii="微软雅黑" w:eastAsia="微软雅黑" w:hAnsi="微软雅黑" w:cs="Arial" w:hint="eastAsia"/>
        </w:rPr>
        <w:t>页面的【新增】按钮，页面跳转到“新增费用”页面，见下图：</w:t>
      </w:r>
    </w:p>
    <w:p w:rsidR="004D31CC" w:rsidRPr="00FB3812" w:rsidRDefault="00972D3B" w:rsidP="004D31CC">
      <w:pPr>
        <w:rPr>
          <w:rFonts w:ascii="微软雅黑" w:eastAsia="微软雅黑" w:hAnsi="微软雅黑" w:hint="eastAsia"/>
          <w:noProof/>
        </w:rPr>
      </w:pPr>
      <w:r w:rsidRPr="00870219">
        <w:rPr>
          <w:noProof/>
        </w:rPr>
        <w:lastRenderedPageBreak/>
        <w:drawing>
          <wp:inline distT="0" distB="0" distL="0" distR="0">
            <wp:extent cx="5486400" cy="2208530"/>
            <wp:effectExtent l="0" t="0" r="0" b="127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r w:rsidR="004D31CC" w:rsidRPr="00BD7568">
        <w:rPr>
          <w:noProof/>
        </w:rPr>
        <w:t xml:space="preserve"> </w:t>
      </w:r>
    </w:p>
    <w:p w:rsidR="004D31CC" w:rsidRPr="00FB3812" w:rsidRDefault="004D31CC" w:rsidP="004373C7">
      <w:pPr>
        <w:numPr>
          <w:ilvl w:val="0"/>
          <w:numId w:val="408"/>
        </w:numPr>
        <w:rPr>
          <w:rFonts w:ascii="微软雅黑" w:eastAsia="微软雅黑" w:hAnsi="微软雅黑" w:cs="Arial" w:hint="eastAsia"/>
        </w:rPr>
      </w:pPr>
      <w:r>
        <w:rPr>
          <w:rFonts w:ascii="微软雅黑" w:eastAsia="微软雅黑" w:hAnsi="微软雅黑" w:cs="Arial" w:hint="eastAsia"/>
        </w:rPr>
        <w:t>填写费用参数表单数据后，点击【保存】按钮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且费用参数列表中显示新增的记录信息，如下图所示：</w:t>
      </w:r>
    </w:p>
    <w:p w:rsidR="004D31CC" w:rsidRDefault="00972D3B" w:rsidP="004D31CC">
      <w:pPr>
        <w:rPr>
          <w:rFonts w:hint="eastAsia"/>
          <w:noProof/>
        </w:rPr>
      </w:pPr>
      <w:r w:rsidRPr="00870219">
        <w:rPr>
          <w:noProof/>
        </w:rPr>
        <w:drawing>
          <wp:inline distT="0" distB="0" distL="0" distR="0">
            <wp:extent cx="5486400" cy="2665730"/>
            <wp:effectExtent l="0" t="0" r="0" b="127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4D31CC" w:rsidRDefault="004D31CC" w:rsidP="004D31CC">
      <w:pPr>
        <w:pStyle w:val="7"/>
        <w:rPr>
          <w:rFonts w:hint="eastAsia"/>
          <w:lang w:eastAsia="zh-CN"/>
        </w:rPr>
      </w:pPr>
      <w:r>
        <w:rPr>
          <w:rFonts w:hint="eastAsia"/>
          <w:lang w:eastAsia="zh-CN"/>
        </w:rPr>
        <w:t>违约参数</w:t>
      </w:r>
    </w:p>
    <w:p w:rsidR="004D31CC" w:rsidRPr="00FB3812" w:rsidRDefault="004D31CC" w:rsidP="004373C7">
      <w:pPr>
        <w:numPr>
          <w:ilvl w:val="0"/>
          <w:numId w:val="409"/>
        </w:numPr>
        <w:rPr>
          <w:rFonts w:ascii="微软雅黑" w:eastAsia="微软雅黑" w:hAnsi="微软雅黑" w:hint="eastAsia"/>
          <w:szCs w:val="21"/>
        </w:rPr>
      </w:pPr>
      <w:r>
        <w:rPr>
          <w:rFonts w:ascii="微软雅黑" w:eastAsia="微软雅黑" w:hAnsi="微软雅黑" w:hint="eastAsia"/>
          <w:szCs w:val="21"/>
        </w:rPr>
        <w:t>点击“违约参数”页签</w:t>
      </w:r>
      <w:r w:rsidRPr="00FB3812">
        <w:rPr>
          <w:rFonts w:ascii="微软雅黑" w:eastAsia="微软雅黑" w:hAnsi="微软雅黑" w:hint="eastAsia"/>
          <w:szCs w:val="21"/>
        </w:rPr>
        <w:t>，进入“</w:t>
      </w:r>
      <w:r w:rsidR="00227365">
        <w:rPr>
          <w:rFonts w:ascii="微软雅黑" w:eastAsia="微软雅黑" w:hAnsi="微软雅黑" w:hint="eastAsia"/>
          <w:szCs w:val="21"/>
        </w:rPr>
        <w:t>产品变更 &gt;</w:t>
      </w:r>
      <w:r w:rsidRPr="00FB3812">
        <w:rPr>
          <w:rFonts w:ascii="微软雅黑" w:eastAsia="微软雅黑" w:hAnsi="微软雅黑" w:hint="eastAsia"/>
          <w:szCs w:val="21"/>
        </w:rPr>
        <w:t xml:space="preserve"> </w:t>
      </w:r>
      <w:r>
        <w:rPr>
          <w:rFonts w:ascii="微软雅黑" w:eastAsia="微软雅黑" w:hAnsi="微软雅黑" w:hint="eastAsia"/>
          <w:szCs w:val="21"/>
        </w:rPr>
        <w:t>违约参数</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rPr>
      </w:pPr>
      <w:r w:rsidRPr="00EE1AD4">
        <w:rPr>
          <w:noProof/>
        </w:rPr>
        <w:lastRenderedPageBreak/>
        <w:drawing>
          <wp:inline distT="0" distB="0" distL="0" distR="0">
            <wp:extent cx="5486400" cy="2545080"/>
            <wp:effectExtent l="0" t="0" r="0" b="762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4D31CC" w:rsidRPr="00E2571F" w:rsidRDefault="004D31CC" w:rsidP="004373C7">
      <w:pPr>
        <w:numPr>
          <w:ilvl w:val="0"/>
          <w:numId w:val="409"/>
        </w:numPr>
        <w:rPr>
          <w:rFonts w:ascii="微软雅黑" w:eastAsia="微软雅黑" w:hAnsi="微软雅黑" w:cs="Arial" w:hint="eastAsia"/>
        </w:rPr>
      </w:pPr>
      <w:r>
        <w:rPr>
          <w:rFonts w:ascii="微软雅黑" w:eastAsia="微软雅黑" w:hAnsi="微软雅黑" w:cs="Arial" w:hint="eastAsia"/>
        </w:rPr>
        <w:t>点击违约参数页面的【新增】按钮，页面跳转到“新增违约参数</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035810"/>
            <wp:effectExtent l="0" t="0" r="0" b="254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rsidR="004D31CC" w:rsidRPr="00FB3812" w:rsidRDefault="004D31CC" w:rsidP="004373C7">
      <w:pPr>
        <w:numPr>
          <w:ilvl w:val="0"/>
          <w:numId w:val="409"/>
        </w:numPr>
        <w:rPr>
          <w:rFonts w:ascii="微软雅黑" w:eastAsia="微软雅黑" w:hAnsi="微软雅黑" w:cs="Arial" w:hint="eastAsia"/>
        </w:rPr>
      </w:pPr>
      <w:r>
        <w:rPr>
          <w:rFonts w:ascii="微软雅黑" w:eastAsia="微软雅黑" w:hAnsi="微软雅黑" w:cs="Arial" w:hint="eastAsia"/>
        </w:rPr>
        <w:t>填写违约参数表单数据后，点击【保存】按钮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且违约参数列表中显示新增的记录信息，如下图所示：</w:t>
      </w:r>
    </w:p>
    <w:p w:rsidR="004D31CC" w:rsidRPr="00FB3812" w:rsidRDefault="00972D3B" w:rsidP="004D31CC">
      <w:pPr>
        <w:rPr>
          <w:rFonts w:ascii="微软雅黑" w:eastAsia="微软雅黑" w:hAnsi="微软雅黑" w:cs="Arial" w:hint="eastAsia"/>
        </w:rPr>
      </w:pPr>
      <w:r w:rsidRPr="00870219">
        <w:rPr>
          <w:noProof/>
        </w:rPr>
        <w:drawing>
          <wp:inline distT="0" distB="0" distL="0" distR="0">
            <wp:extent cx="5486400" cy="2682875"/>
            <wp:effectExtent l="0" t="0" r="0" b="317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4D31CC" w:rsidRDefault="004D31CC" w:rsidP="004D31CC">
      <w:pPr>
        <w:pStyle w:val="7"/>
        <w:rPr>
          <w:rFonts w:hint="eastAsia"/>
          <w:szCs w:val="21"/>
          <w:lang w:val="en-US" w:eastAsia="zh-CN"/>
        </w:rPr>
      </w:pPr>
      <w:r w:rsidRPr="00BD7568">
        <w:rPr>
          <w:rFonts w:hint="eastAsia"/>
          <w:szCs w:val="21"/>
          <w:lang w:val="en-US" w:eastAsia="zh-CN"/>
        </w:rPr>
        <w:t>适用客户/机构</w:t>
      </w:r>
    </w:p>
    <w:p w:rsidR="004D31CC" w:rsidRPr="00FB3812" w:rsidRDefault="004D31CC" w:rsidP="004373C7">
      <w:pPr>
        <w:numPr>
          <w:ilvl w:val="0"/>
          <w:numId w:val="410"/>
        </w:numPr>
        <w:rPr>
          <w:rFonts w:ascii="微软雅黑" w:eastAsia="微软雅黑" w:hAnsi="微软雅黑" w:hint="eastAsia"/>
          <w:szCs w:val="21"/>
        </w:rPr>
      </w:pPr>
      <w:r>
        <w:rPr>
          <w:rFonts w:ascii="微软雅黑" w:eastAsia="微软雅黑" w:hAnsi="微软雅黑" w:hint="eastAsia"/>
          <w:szCs w:val="21"/>
        </w:rPr>
        <w:lastRenderedPageBreak/>
        <w:t>点击“适用客户/机构”页面</w:t>
      </w:r>
      <w:r w:rsidRPr="00FB3812">
        <w:rPr>
          <w:rFonts w:ascii="微软雅黑" w:eastAsia="微软雅黑" w:hAnsi="微软雅黑" w:hint="eastAsia"/>
          <w:szCs w:val="21"/>
        </w:rPr>
        <w:t>，进入“</w:t>
      </w:r>
      <w:r w:rsidR="00227365">
        <w:rPr>
          <w:rFonts w:ascii="微软雅黑" w:eastAsia="微软雅黑" w:hAnsi="微软雅黑" w:hint="eastAsia"/>
          <w:szCs w:val="21"/>
        </w:rPr>
        <w:t>产品变更</w:t>
      </w:r>
      <w:r w:rsidRPr="00FB3812">
        <w:rPr>
          <w:rFonts w:ascii="微软雅黑" w:eastAsia="微软雅黑" w:hAnsi="微软雅黑" w:hint="eastAsia"/>
          <w:szCs w:val="21"/>
        </w:rPr>
        <w:t xml:space="preserve"> &gt;</w:t>
      </w:r>
      <w:r>
        <w:rPr>
          <w:rFonts w:ascii="微软雅黑" w:eastAsia="微软雅黑" w:hAnsi="微软雅黑" w:hint="eastAsia"/>
          <w:szCs w:val="21"/>
        </w:rPr>
        <w:t>适用客户/机构</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77510" cy="2338070"/>
            <wp:effectExtent l="0" t="0" r="8890" b="508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7510" cy="2338070"/>
                    </a:xfrm>
                    <a:prstGeom prst="rect">
                      <a:avLst/>
                    </a:prstGeom>
                    <a:noFill/>
                    <a:ln>
                      <a:noFill/>
                    </a:ln>
                  </pic:spPr>
                </pic:pic>
              </a:graphicData>
            </a:graphic>
          </wp:inline>
        </w:drawing>
      </w:r>
    </w:p>
    <w:p w:rsidR="004D31CC" w:rsidRPr="00FB3812" w:rsidRDefault="004D31CC" w:rsidP="004373C7">
      <w:pPr>
        <w:numPr>
          <w:ilvl w:val="0"/>
          <w:numId w:val="410"/>
        </w:numPr>
        <w:rPr>
          <w:rFonts w:ascii="微软雅黑" w:eastAsia="微软雅黑" w:hAnsi="微软雅黑" w:cs="Arial" w:hint="eastAsia"/>
        </w:rPr>
      </w:pPr>
      <w:r>
        <w:rPr>
          <w:rFonts w:ascii="微软雅黑" w:eastAsia="微软雅黑" w:hAnsi="微软雅黑" w:cs="Arial" w:hint="eastAsia"/>
        </w:rPr>
        <w:t>点击适用机构列表【新增】按钮，页面跳转出“机构新增</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044700"/>
            <wp:effectExtent l="0" t="0" r="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4D31CC" w:rsidRPr="00FB3812" w:rsidRDefault="004D31CC" w:rsidP="004373C7">
      <w:pPr>
        <w:numPr>
          <w:ilvl w:val="0"/>
          <w:numId w:val="410"/>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4D31CC" w:rsidRDefault="00972D3B" w:rsidP="004D31CC">
      <w:pPr>
        <w:rPr>
          <w:rFonts w:hint="eastAsia"/>
          <w:noProof/>
        </w:rPr>
      </w:pPr>
      <w:r w:rsidRPr="00870219">
        <w:rPr>
          <w:noProof/>
        </w:rPr>
        <w:drawing>
          <wp:inline distT="0" distB="0" distL="0" distR="0">
            <wp:extent cx="5486400" cy="2673985"/>
            <wp:effectExtent l="0" t="0" r="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4D31CC" w:rsidRPr="00FB3812" w:rsidRDefault="004D31CC" w:rsidP="004373C7">
      <w:pPr>
        <w:numPr>
          <w:ilvl w:val="0"/>
          <w:numId w:val="410"/>
        </w:numPr>
        <w:rPr>
          <w:rFonts w:ascii="微软雅黑" w:eastAsia="微软雅黑" w:hAnsi="微软雅黑" w:cs="Arial" w:hint="eastAsia"/>
        </w:rPr>
      </w:pPr>
      <w:r>
        <w:rPr>
          <w:rFonts w:ascii="微软雅黑" w:eastAsia="微软雅黑" w:hAnsi="微软雅黑" w:cs="Arial" w:hint="eastAsia"/>
        </w:rPr>
        <w:t>点击适用用户列表【新增】按钮，页面跳转出“用户新增</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lastRenderedPageBreak/>
        <w:drawing>
          <wp:inline distT="0" distB="0" distL="0" distR="0">
            <wp:extent cx="5486400" cy="202692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p>
    <w:p w:rsidR="004D31CC" w:rsidRPr="00FB3812" w:rsidRDefault="004D31CC" w:rsidP="004373C7">
      <w:pPr>
        <w:numPr>
          <w:ilvl w:val="0"/>
          <w:numId w:val="410"/>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4D31CC" w:rsidRPr="00D94422" w:rsidRDefault="00972D3B" w:rsidP="004D31CC">
      <w:pPr>
        <w:rPr>
          <w:rFonts w:ascii="Arial" w:hAnsi="Arial" w:cs="Arial" w:hint="eastAsia"/>
        </w:rPr>
      </w:pPr>
      <w:r w:rsidRPr="00870219">
        <w:rPr>
          <w:noProof/>
        </w:rPr>
        <w:drawing>
          <wp:inline distT="0" distB="0" distL="0" distR="0">
            <wp:extent cx="5486400" cy="2673985"/>
            <wp:effectExtent l="0" t="0" r="0"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4D31CC" w:rsidRPr="00FB3812" w:rsidRDefault="004D31CC" w:rsidP="004D31CC">
      <w:pPr>
        <w:pStyle w:val="7"/>
        <w:rPr>
          <w:rFonts w:hint="eastAsia"/>
          <w:lang w:eastAsia="zh-CN"/>
        </w:rPr>
      </w:pPr>
      <w:r w:rsidRPr="00BD7568">
        <w:rPr>
          <w:rFonts w:hint="eastAsia"/>
          <w:szCs w:val="21"/>
          <w:lang w:val="en-US" w:eastAsia="zh-CN"/>
        </w:rPr>
        <w:t>线上参数</w:t>
      </w:r>
    </w:p>
    <w:p w:rsidR="004D31CC" w:rsidRDefault="00227365" w:rsidP="004373C7">
      <w:pPr>
        <w:numPr>
          <w:ilvl w:val="0"/>
          <w:numId w:val="411"/>
        </w:numPr>
        <w:rPr>
          <w:rFonts w:ascii="微软雅黑" w:eastAsia="微软雅黑" w:hAnsi="微软雅黑" w:hint="eastAsia"/>
          <w:szCs w:val="21"/>
        </w:rPr>
      </w:pPr>
      <w:r>
        <w:rPr>
          <w:rFonts w:ascii="微软雅黑" w:eastAsia="微软雅黑" w:hAnsi="微软雅黑" w:hint="eastAsia"/>
          <w:szCs w:val="21"/>
        </w:rPr>
        <w:t>点击“线上参数”链接，进入“产品变更</w:t>
      </w:r>
      <w:r w:rsidR="004D31CC" w:rsidRPr="00FB3812">
        <w:rPr>
          <w:rFonts w:ascii="微软雅黑" w:eastAsia="微软雅黑" w:hAnsi="微软雅黑" w:hint="eastAsia"/>
          <w:szCs w:val="21"/>
        </w:rPr>
        <w:t xml:space="preserve"> &gt;</w:t>
      </w:r>
      <w:r w:rsidR="004D31CC">
        <w:rPr>
          <w:rFonts w:ascii="微软雅黑" w:eastAsia="微软雅黑" w:hAnsi="微软雅黑" w:hint="eastAsia"/>
          <w:szCs w:val="21"/>
        </w:rPr>
        <w:t xml:space="preserve"> 线上参数</w:t>
      </w:r>
      <w:r w:rsidR="004D31CC" w:rsidRPr="00FB3812">
        <w:rPr>
          <w:rFonts w:ascii="微软雅黑" w:eastAsia="微软雅黑" w:hAnsi="微软雅黑" w:hint="eastAsia"/>
          <w:szCs w:val="21"/>
        </w:rPr>
        <w:t>”页面，</w:t>
      </w:r>
      <w:r w:rsidR="004373C7">
        <w:rPr>
          <w:rFonts w:ascii="微软雅黑" w:eastAsia="微软雅黑" w:hAnsi="微软雅黑" w:hint="eastAsia"/>
          <w:szCs w:val="21"/>
        </w:rPr>
        <w:t>页面信息自动回显，</w:t>
      </w:r>
      <w:r w:rsidR="004D31CC" w:rsidRPr="00FB3812">
        <w:rPr>
          <w:rFonts w:ascii="微软雅黑" w:eastAsia="微软雅黑" w:hAnsi="微软雅黑" w:hint="eastAsia"/>
          <w:szCs w:val="21"/>
        </w:rPr>
        <w:t>如下图：</w:t>
      </w:r>
    </w:p>
    <w:p w:rsidR="004D31CC" w:rsidRPr="00FB3812" w:rsidRDefault="00972D3B" w:rsidP="004D31CC">
      <w:pPr>
        <w:ind w:left="420"/>
        <w:rPr>
          <w:rFonts w:ascii="微软雅黑" w:eastAsia="微软雅黑" w:hAnsi="微软雅黑" w:hint="eastAsia"/>
          <w:szCs w:val="21"/>
        </w:rPr>
      </w:pPr>
      <w:r w:rsidRPr="00870219">
        <w:rPr>
          <w:noProof/>
        </w:rPr>
        <w:lastRenderedPageBreak/>
        <w:drawing>
          <wp:inline distT="0" distB="0" distL="0" distR="0">
            <wp:extent cx="5486400" cy="2708910"/>
            <wp:effectExtent l="0" t="0" r="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4D31CC" w:rsidRPr="00D94422" w:rsidRDefault="004D31CC" w:rsidP="004373C7">
      <w:pPr>
        <w:numPr>
          <w:ilvl w:val="0"/>
          <w:numId w:val="411"/>
        </w:numPr>
        <w:rPr>
          <w:rFonts w:ascii="微软雅黑" w:eastAsia="微软雅黑" w:hAnsi="微软雅黑"/>
          <w:szCs w:val="21"/>
        </w:rPr>
      </w:pPr>
      <w:r>
        <w:rPr>
          <w:rFonts w:ascii="微软雅黑" w:eastAsia="微软雅黑" w:hAnsi="微软雅黑" w:hint="eastAsia"/>
          <w:szCs w:val="21"/>
        </w:rPr>
        <w:t>填写完相关信息</w:t>
      </w:r>
      <w:r w:rsidRPr="00AC61A5">
        <w:rPr>
          <w:rFonts w:ascii="微软雅黑" w:eastAsia="微软雅黑" w:hAnsi="微软雅黑" w:hint="eastAsia"/>
          <w:szCs w:val="21"/>
        </w:rPr>
        <w:t>，点击【保存】按钮，</w:t>
      </w:r>
      <w:r>
        <w:rPr>
          <w:rFonts w:ascii="微软雅黑" w:eastAsia="微软雅黑" w:hAnsi="微软雅黑" w:hint="eastAsia"/>
          <w:szCs w:val="21"/>
        </w:rPr>
        <w:t>保存线上参数信息。</w:t>
      </w:r>
    </w:p>
    <w:p w:rsidR="004D31CC" w:rsidRPr="00FB3812" w:rsidRDefault="004D31CC" w:rsidP="004D31CC">
      <w:pPr>
        <w:pStyle w:val="7"/>
        <w:rPr>
          <w:rFonts w:hint="eastAsia"/>
        </w:rPr>
      </w:pPr>
      <w:r w:rsidRPr="00FB3812">
        <w:rPr>
          <w:rFonts w:hint="eastAsia"/>
        </w:rPr>
        <w:t>意见</w:t>
      </w:r>
    </w:p>
    <w:p w:rsidR="004D31CC" w:rsidRPr="00FB3812" w:rsidRDefault="004D31CC" w:rsidP="004D31CC">
      <w:pPr>
        <w:numPr>
          <w:ilvl w:val="0"/>
          <w:numId w:val="20"/>
        </w:numPr>
        <w:rPr>
          <w:rFonts w:ascii="微软雅黑" w:eastAsia="微软雅黑" w:hAnsi="微软雅黑" w:hint="eastAsia"/>
          <w:szCs w:val="21"/>
        </w:rPr>
      </w:pPr>
      <w:r>
        <w:rPr>
          <w:rFonts w:ascii="微软雅黑" w:eastAsia="微软雅黑" w:hAnsi="微软雅黑" w:hint="eastAsia"/>
          <w:szCs w:val="21"/>
        </w:rPr>
        <w:t>点击“意见”页签</w:t>
      </w:r>
      <w:r w:rsidRPr="00FB3812">
        <w:rPr>
          <w:rFonts w:ascii="微软雅黑" w:eastAsia="微软雅黑" w:hAnsi="微软雅黑" w:hint="eastAsia"/>
          <w:szCs w:val="21"/>
        </w:rPr>
        <w:t>，进入“</w:t>
      </w:r>
      <w:r w:rsidR="00227365">
        <w:rPr>
          <w:rFonts w:ascii="微软雅黑" w:eastAsia="微软雅黑" w:hAnsi="微软雅黑" w:hint="eastAsia"/>
          <w:szCs w:val="21"/>
        </w:rPr>
        <w:t>产品变更</w:t>
      </w:r>
      <w:r w:rsidRPr="00FB3812">
        <w:rPr>
          <w:rFonts w:ascii="微软雅黑" w:eastAsia="微软雅黑" w:hAnsi="微软雅黑" w:hint="eastAsia"/>
          <w:szCs w:val="21"/>
        </w:rPr>
        <w:t xml:space="preserve"> &gt; 意见”页面，如下图：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665730"/>
            <wp:effectExtent l="0" t="0" r="0" b="127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4D31CC" w:rsidRPr="00FB3812" w:rsidRDefault="004D31CC" w:rsidP="004D31CC">
      <w:pPr>
        <w:numPr>
          <w:ilvl w:val="0"/>
          <w:numId w:val="20"/>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4D31CC" w:rsidRPr="00FB3812" w:rsidRDefault="00972D3B" w:rsidP="004D31CC">
      <w:pPr>
        <w:rPr>
          <w:rFonts w:ascii="微软雅黑" w:eastAsia="微软雅黑" w:hAnsi="微软雅黑" w:cs="Arial"/>
        </w:rPr>
      </w:pPr>
      <w:r w:rsidRPr="00870219">
        <w:rPr>
          <w:noProof/>
        </w:rPr>
        <w:lastRenderedPageBreak/>
        <w:drawing>
          <wp:inline distT="0" distB="0" distL="0" distR="0">
            <wp:extent cx="4425315" cy="4295775"/>
            <wp:effectExtent l="0" t="0" r="0" b="952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315" cy="4295775"/>
                    </a:xfrm>
                    <a:prstGeom prst="rect">
                      <a:avLst/>
                    </a:prstGeom>
                    <a:noFill/>
                    <a:ln>
                      <a:noFill/>
                    </a:ln>
                  </pic:spPr>
                </pic:pic>
              </a:graphicData>
            </a:graphic>
          </wp:inline>
        </w:drawing>
      </w:r>
    </w:p>
    <w:p w:rsidR="004D31CC" w:rsidRDefault="00044F9C" w:rsidP="004D31CC">
      <w:pPr>
        <w:pStyle w:val="6"/>
        <w:rPr>
          <w:rFonts w:hint="eastAsia"/>
          <w:lang w:eastAsia="zh-CN"/>
        </w:rPr>
      </w:pPr>
      <w:bookmarkStart w:id="162" w:name="_Toc484636477"/>
      <w:r>
        <w:rPr>
          <w:rFonts w:hint="eastAsia"/>
          <w:lang w:eastAsia="zh-CN"/>
        </w:rPr>
        <w:t>预付</w:t>
      </w:r>
      <w:r w:rsidR="004D31CC" w:rsidRPr="00FB3812">
        <w:rPr>
          <w:rFonts w:hint="eastAsia"/>
        </w:rPr>
        <w:t>类</w:t>
      </w:r>
      <w:r w:rsidR="00227365">
        <w:rPr>
          <w:rFonts w:hint="eastAsia"/>
          <w:lang w:eastAsia="zh-CN"/>
        </w:rPr>
        <w:t>产品</w:t>
      </w:r>
      <w:bookmarkEnd w:id="162"/>
    </w:p>
    <w:p w:rsidR="004A2C79" w:rsidRDefault="004A2C79" w:rsidP="004A2C79">
      <w:pPr>
        <w:ind w:firstLineChars="200" w:firstLine="420"/>
        <w:rPr>
          <w:rFonts w:ascii="微软雅黑" w:eastAsia="微软雅黑" w:hAnsi="微软雅黑" w:cs="宋体" w:hint="eastAsia"/>
          <w:szCs w:val="21"/>
        </w:rPr>
      </w:pPr>
      <w:r>
        <w:rPr>
          <w:rFonts w:ascii="微软雅黑" w:eastAsia="微软雅黑" w:hAnsi="微软雅黑" w:cs="宋体" w:hint="eastAsia"/>
          <w:szCs w:val="21"/>
        </w:rPr>
        <w:t>点击列表上的【变更新增】按钮，进入变更产品选择器页面：</w:t>
      </w:r>
    </w:p>
    <w:p w:rsidR="004A2C79" w:rsidRDefault="00972D3B" w:rsidP="004A2C79">
      <w:pPr>
        <w:ind w:firstLineChars="200" w:firstLine="420"/>
        <w:rPr>
          <w:rFonts w:hint="eastAsia"/>
          <w:noProof/>
        </w:rPr>
      </w:pPr>
      <w:r w:rsidRPr="00EE1AD4">
        <w:rPr>
          <w:noProof/>
        </w:rPr>
        <w:drawing>
          <wp:inline distT="0" distB="0" distL="0" distR="0">
            <wp:extent cx="5486400" cy="3424555"/>
            <wp:effectExtent l="0" t="0" r="0" b="444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424555"/>
                    </a:xfrm>
                    <a:prstGeom prst="rect">
                      <a:avLst/>
                    </a:prstGeom>
                    <a:noFill/>
                    <a:ln>
                      <a:noFill/>
                    </a:ln>
                  </pic:spPr>
                </pic:pic>
              </a:graphicData>
            </a:graphic>
          </wp:inline>
        </w:drawing>
      </w:r>
    </w:p>
    <w:p w:rsidR="004A2C79" w:rsidRPr="00227365" w:rsidRDefault="004A2C79" w:rsidP="004A2C79">
      <w:pPr>
        <w:ind w:firstLineChars="200" w:firstLine="420"/>
        <w:rPr>
          <w:rFonts w:ascii="Arial" w:hAnsi="Arial" w:cs="Arial"/>
        </w:rPr>
      </w:pPr>
      <w:r w:rsidRPr="00227365">
        <w:rPr>
          <w:rFonts w:ascii="微软雅黑" w:eastAsia="微软雅黑" w:hAnsi="微软雅黑" w:cs="宋体" w:hint="eastAsia"/>
          <w:szCs w:val="21"/>
        </w:rPr>
        <w:lastRenderedPageBreak/>
        <w:t>选择需要变更的</w:t>
      </w:r>
      <w:r>
        <w:rPr>
          <w:rFonts w:ascii="微软雅黑" w:eastAsia="微软雅黑" w:hAnsi="微软雅黑" w:cs="宋体" w:hint="eastAsia"/>
          <w:szCs w:val="21"/>
        </w:rPr>
        <w:t>预付类</w:t>
      </w:r>
      <w:r w:rsidRPr="00227365">
        <w:rPr>
          <w:rFonts w:ascii="微软雅黑" w:eastAsia="微软雅黑" w:hAnsi="微软雅黑" w:cs="宋体" w:hint="eastAsia"/>
          <w:szCs w:val="21"/>
        </w:rPr>
        <w:t>产品，点击【确定】进入对应产品变更</w:t>
      </w:r>
      <w:r>
        <w:rPr>
          <w:rFonts w:ascii="微软雅黑" w:eastAsia="微软雅黑" w:hAnsi="微软雅黑" w:cs="宋体" w:hint="eastAsia"/>
          <w:szCs w:val="21"/>
        </w:rPr>
        <w:t>基础信息页面</w:t>
      </w:r>
      <w:r w:rsidRPr="00227365">
        <w:rPr>
          <w:rFonts w:ascii="微软雅黑" w:eastAsia="微软雅黑" w:hAnsi="微软雅黑" w:cs="宋体" w:hint="eastAsia"/>
          <w:szCs w:val="21"/>
        </w:rPr>
        <w:t>界面</w:t>
      </w:r>
      <w:r>
        <w:rPr>
          <w:rFonts w:ascii="微软雅黑" w:eastAsia="微软雅黑" w:hAnsi="微软雅黑" w:cs="宋体" w:hint="eastAsia"/>
          <w:szCs w:val="21"/>
        </w:rPr>
        <w:t>：</w:t>
      </w:r>
    </w:p>
    <w:p w:rsidR="004D31CC" w:rsidRDefault="004D31CC" w:rsidP="004D31CC">
      <w:pPr>
        <w:pStyle w:val="7"/>
        <w:rPr>
          <w:rFonts w:hint="eastAsia"/>
          <w:lang w:eastAsia="zh-CN"/>
        </w:rPr>
      </w:pPr>
      <w:r w:rsidRPr="00FB3812">
        <w:rPr>
          <w:rFonts w:hint="eastAsia"/>
        </w:rPr>
        <w:t>基本信息页面</w:t>
      </w:r>
    </w:p>
    <w:p w:rsidR="004A2C79" w:rsidRPr="00227365" w:rsidRDefault="004A2C79" w:rsidP="004A2C79">
      <w:pPr>
        <w:rPr>
          <w:rFonts w:ascii="微软雅黑" w:eastAsia="微软雅黑" w:hAnsi="微软雅黑" w:hint="eastAsia"/>
          <w:szCs w:val="21"/>
        </w:rPr>
      </w:pPr>
      <w:r w:rsidRPr="00227365">
        <w:rPr>
          <w:rFonts w:ascii="微软雅黑" w:eastAsia="微软雅黑" w:hAnsi="微软雅黑" w:hint="eastAsia"/>
          <w:szCs w:val="21"/>
        </w:rPr>
        <w:t>选择的是</w:t>
      </w:r>
      <w:r>
        <w:rPr>
          <w:rFonts w:ascii="微软雅黑" w:eastAsia="微软雅黑" w:hAnsi="微软雅黑" w:hint="eastAsia"/>
          <w:szCs w:val="21"/>
        </w:rPr>
        <w:t>预付类</w:t>
      </w:r>
      <w:r w:rsidRPr="00227365">
        <w:rPr>
          <w:rFonts w:ascii="微软雅黑" w:eastAsia="微软雅黑" w:hAnsi="微软雅黑" w:hint="eastAsia"/>
          <w:szCs w:val="21"/>
        </w:rPr>
        <w:t>的</w:t>
      </w:r>
      <w:r>
        <w:rPr>
          <w:rFonts w:ascii="微软雅黑" w:eastAsia="微软雅黑" w:hAnsi="微软雅黑" w:hint="eastAsia"/>
          <w:szCs w:val="21"/>
        </w:rPr>
        <w:t>保兑仓</w:t>
      </w:r>
      <w:r w:rsidRPr="00227365">
        <w:rPr>
          <w:rFonts w:ascii="微软雅黑" w:eastAsia="微软雅黑" w:hAnsi="微软雅黑" w:hint="eastAsia"/>
          <w:szCs w:val="21"/>
        </w:rPr>
        <w:t>产品，基础信息页面如下</w:t>
      </w:r>
      <w:r>
        <w:rPr>
          <w:rFonts w:ascii="微软雅黑" w:eastAsia="微软雅黑" w:hAnsi="微软雅黑" w:hint="eastAsia"/>
          <w:szCs w:val="21"/>
        </w:rPr>
        <w:t>：</w:t>
      </w:r>
    </w:p>
    <w:p w:rsidR="004D31CC" w:rsidRPr="00FB3812" w:rsidRDefault="00972D3B" w:rsidP="004D31CC">
      <w:pPr>
        <w:jc w:val="center"/>
        <w:rPr>
          <w:rFonts w:ascii="微软雅黑" w:eastAsia="微软雅黑" w:hAnsi="微软雅黑" w:hint="eastAsia"/>
          <w:szCs w:val="21"/>
        </w:rPr>
      </w:pPr>
      <w:r w:rsidRPr="00EE1AD4">
        <w:rPr>
          <w:noProof/>
        </w:rPr>
        <w:drawing>
          <wp:inline distT="0" distB="0" distL="0" distR="0">
            <wp:extent cx="5477510" cy="2536190"/>
            <wp:effectExtent l="0" t="0" r="8890" b="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7510" cy="2536190"/>
                    </a:xfrm>
                    <a:prstGeom prst="rect">
                      <a:avLst/>
                    </a:prstGeom>
                    <a:noFill/>
                    <a:ln>
                      <a:noFill/>
                    </a:ln>
                  </pic:spPr>
                </pic:pic>
              </a:graphicData>
            </a:graphic>
          </wp:inline>
        </w:drawing>
      </w:r>
    </w:p>
    <w:p w:rsidR="004A2C79" w:rsidRPr="00FB3812" w:rsidRDefault="004A2C79" w:rsidP="004A2C79">
      <w:pPr>
        <w:numPr>
          <w:ilvl w:val="0"/>
          <w:numId w:val="412"/>
        </w:numPr>
        <w:rPr>
          <w:rFonts w:ascii="微软雅黑" w:eastAsia="微软雅黑" w:hAnsi="微软雅黑" w:hint="eastAsia"/>
          <w:szCs w:val="21"/>
        </w:rPr>
      </w:pPr>
      <w:r>
        <w:rPr>
          <w:rFonts w:ascii="微软雅黑" w:eastAsia="微软雅黑" w:hAnsi="微软雅黑" w:hint="eastAsia"/>
          <w:szCs w:val="21"/>
        </w:rPr>
        <w:t>维护基本信息页面的</w:t>
      </w:r>
      <w:r w:rsidRPr="00AC61A5">
        <w:rPr>
          <w:rFonts w:ascii="微软雅黑" w:eastAsia="微软雅黑" w:hAnsi="微软雅黑" w:hint="eastAsia"/>
          <w:szCs w:val="21"/>
        </w:rPr>
        <w:t xml:space="preserve"> “产品生效日</w:t>
      </w:r>
      <w:r>
        <w:rPr>
          <w:rFonts w:ascii="微软雅黑" w:eastAsia="微软雅黑" w:hAnsi="微软雅黑" w:hint="eastAsia"/>
          <w:szCs w:val="21"/>
        </w:rPr>
        <w:t>”、</w:t>
      </w:r>
      <w:r w:rsidRPr="00AC61A5">
        <w:rPr>
          <w:rFonts w:ascii="微软雅黑" w:eastAsia="微软雅黑" w:hAnsi="微软雅黑" w:hint="eastAsia"/>
          <w:szCs w:val="21"/>
        </w:rPr>
        <w:t>“产品到期日”</w:t>
      </w:r>
      <w:r>
        <w:rPr>
          <w:rFonts w:ascii="微软雅黑" w:eastAsia="微软雅黑" w:hAnsi="微软雅黑" w:hint="eastAsia"/>
          <w:szCs w:val="21"/>
        </w:rPr>
        <w:t>、“产品说明”信息</w:t>
      </w:r>
      <w:r w:rsidRPr="00AC61A5">
        <w:rPr>
          <w:rFonts w:ascii="微软雅黑" w:eastAsia="微软雅黑" w:hAnsi="微软雅黑" w:hint="eastAsia"/>
          <w:szCs w:val="21"/>
        </w:rPr>
        <w:t>，点击【保存】按钮，暂存维护</w:t>
      </w:r>
      <w:r>
        <w:rPr>
          <w:rFonts w:ascii="微软雅黑" w:eastAsia="微软雅黑" w:hAnsi="微软雅黑" w:hint="eastAsia"/>
          <w:szCs w:val="21"/>
        </w:rPr>
        <w:t>的</w:t>
      </w:r>
      <w:r w:rsidRPr="00AC61A5">
        <w:rPr>
          <w:rFonts w:ascii="微软雅黑" w:eastAsia="微软雅黑" w:hAnsi="微软雅黑" w:hint="eastAsia"/>
          <w:szCs w:val="21"/>
        </w:rPr>
        <w:t>产品基本信息</w:t>
      </w:r>
      <w:r>
        <w:rPr>
          <w:rFonts w:ascii="微软雅黑" w:eastAsia="微软雅黑" w:hAnsi="微软雅黑" w:hint="eastAsia"/>
          <w:szCs w:val="21"/>
        </w:rPr>
        <w:t>。</w:t>
      </w:r>
    </w:p>
    <w:p w:rsidR="004D31CC" w:rsidRPr="00FB3812" w:rsidRDefault="004D31CC" w:rsidP="004D31CC">
      <w:pPr>
        <w:pStyle w:val="7"/>
        <w:rPr>
          <w:rFonts w:hint="eastAsia"/>
        </w:rPr>
      </w:pPr>
      <w:r>
        <w:rPr>
          <w:rFonts w:hint="eastAsia"/>
          <w:lang w:eastAsia="zh-CN"/>
        </w:rPr>
        <w:t>产品参数</w:t>
      </w:r>
    </w:p>
    <w:p w:rsidR="004D31CC" w:rsidRPr="00FB3812" w:rsidRDefault="004D31CC" w:rsidP="004A2C79">
      <w:pPr>
        <w:numPr>
          <w:ilvl w:val="0"/>
          <w:numId w:val="413"/>
        </w:numPr>
        <w:rPr>
          <w:rFonts w:ascii="微软雅黑" w:eastAsia="微软雅黑" w:hAnsi="微软雅黑" w:hint="eastAsia"/>
          <w:szCs w:val="21"/>
        </w:rPr>
      </w:pPr>
      <w:r w:rsidRPr="00FB3812">
        <w:rPr>
          <w:rFonts w:ascii="微软雅黑" w:eastAsia="微软雅黑" w:hAnsi="微软雅黑" w:hint="eastAsia"/>
          <w:szCs w:val="21"/>
        </w:rPr>
        <w:t>点击“</w:t>
      </w:r>
      <w:r>
        <w:rPr>
          <w:rFonts w:ascii="微软雅黑" w:eastAsia="微软雅黑" w:hAnsi="微软雅黑" w:hint="eastAsia"/>
          <w:szCs w:val="21"/>
        </w:rPr>
        <w:t>产品参数”页签</w:t>
      </w:r>
      <w:r w:rsidRPr="00FB3812">
        <w:rPr>
          <w:rFonts w:ascii="微软雅黑" w:eastAsia="微软雅黑" w:hAnsi="微软雅黑" w:hint="eastAsia"/>
          <w:szCs w:val="21"/>
        </w:rPr>
        <w:t>，进入“</w:t>
      </w:r>
      <w:r>
        <w:rPr>
          <w:rFonts w:ascii="微软雅黑" w:eastAsia="微软雅黑" w:hAnsi="微软雅黑" w:hint="eastAsia"/>
          <w:szCs w:val="21"/>
        </w:rPr>
        <w:t>产品参数</w:t>
      </w:r>
      <w:r w:rsidRPr="00FB3812">
        <w:rPr>
          <w:rFonts w:ascii="微软雅黑" w:eastAsia="微软雅黑" w:hAnsi="微软雅黑" w:hint="eastAsia"/>
          <w:szCs w:val="21"/>
        </w:rPr>
        <w:t>”</w:t>
      </w:r>
      <w:r>
        <w:rPr>
          <w:rFonts w:ascii="微软雅黑" w:eastAsia="微软雅黑" w:hAnsi="微软雅黑" w:hint="eastAsia"/>
          <w:szCs w:val="21"/>
        </w:rPr>
        <w:t>维护</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lang w:val="en-US" w:eastAsia="zh-CN"/>
        </w:rPr>
      </w:pPr>
      <w:r w:rsidRPr="00EE1AD4">
        <w:rPr>
          <w:noProof/>
        </w:rPr>
        <w:drawing>
          <wp:inline distT="0" distB="0" distL="0" distR="0">
            <wp:extent cx="5486400" cy="2570480"/>
            <wp:effectExtent l="0" t="0" r="0" b="127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570480"/>
                    </a:xfrm>
                    <a:prstGeom prst="rect">
                      <a:avLst/>
                    </a:prstGeom>
                    <a:noFill/>
                    <a:ln>
                      <a:noFill/>
                    </a:ln>
                  </pic:spPr>
                </pic:pic>
              </a:graphicData>
            </a:graphic>
          </wp:inline>
        </w:drawing>
      </w:r>
    </w:p>
    <w:p w:rsidR="004D31CC" w:rsidRPr="00FB3812" w:rsidRDefault="004A2C79" w:rsidP="004A2C79">
      <w:pPr>
        <w:numPr>
          <w:ilvl w:val="0"/>
          <w:numId w:val="413"/>
        </w:numPr>
        <w:rPr>
          <w:rFonts w:ascii="微软雅黑" w:eastAsia="微软雅黑" w:hAnsi="微软雅黑" w:hint="eastAsia"/>
          <w:szCs w:val="21"/>
        </w:rPr>
      </w:pPr>
      <w:r>
        <w:rPr>
          <w:rFonts w:ascii="微软雅黑" w:eastAsia="微软雅黑" w:hAnsi="微软雅黑" w:hint="eastAsia"/>
          <w:szCs w:val="21"/>
        </w:rPr>
        <w:t>根据实际业务需要，修改产品参数信息，点击保存，</w:t>
      </w:r>
      <w:r w:rsidR="004D31CC">
        <w:rPr>
          <w:rFonts w:ascii="微软雅黑" w:eastAsia="微软雅黑" w:hAnsi="微软雅黑" w:hint="eastAsia"/>
          <w:szCs w:val="21"/>
        </w:rPr>
        <w:t>产品参数保存成功。</w:t>
      </w:r>
    </w:p>
    <w:p w:rsidR="004D31CC" w:rsidRDefault="004D31CC" w:rsidP="004D31CC">
      <w:pPr>
        <w:pStyle w:val="7"/>
        <w:rPr>
          <w:rFonts w:hint="eastAsia"/>
          <w:lang w:eastAsia="zh-CN"/>
        </w:rPr>
      </w:pPr>
      <w:r>
        <w:rPr>
          <w:rFonts w:hint="eastAsia"/>
          <w:lang w:eastAsia="zh-CN"/>
        </w:rPr>
        <w:lastRenderedPageBreak/>
        <w:t>担保物参数</w:t>
      </w:r>
    </w:p>
    <w:p w:rsidR="004D31CC" w:rsidRPr="00FB3812" w:rsidRDefault="004D31CC" w:rsidP="004A2C79">
      <w:pPr>
        <w:numPr>
          <w:ilvl w:val="0"/>
          <w:numId w:val="414"/>
        </w:numPr>
        <w:rPr>
          <w:rFonts w:ascii="微软雅黑" w:eastAsia="微软雅黑" w:hAnsi="微软雅黑" w:hint="eastAsia"/>
          <w:szCs w:val="21"/>
        </w:rPr>
      </w:pPr>
      <w:r>
        <w:rPr>
          <w:rFonts w:ascii="微软雅黑" w:eastAsia="微软雅黑" w:hAnsi="微软雅黑" w:hint="eastAsia"/>
          <w:szCs w:val="21"/>
        </w:rPr>
        <w:t>点击“担保物参数”页签</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 </w:t>
      </w:r>
      <w:r>
        <w:rPr>
          <w:rFonts w:ascii="微软雅黑" w:eastAsia="微软雅黑" w:hAnsi="微软雅黑" w:hint="eastAsia"/>
          <w:szCs w:val="21"/>
        </w:rPr>
        <w:t>担保物参数</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rPr>
      </w:pPr>
      <w:r w:rsidRPr="00EE1AD4">
        <w:rPr>
          <w:noProof/>
        </w:rPr>
        <w:drawing>
          <wp:inline distT="0" distB="0" distL="0" distR="0">
            <wp:extent cx="5495290" cy="2553335"/>
            <wp:effectExtent l="0" t="0" r="0"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4D31CC" w:rsidRPr="00FB3812" w:rsidRDefault="004D31CC" w:rsidP="004A2C79">
      <w:pPr>
        <w:numPr>
          <w:ilvl w:val="0"/>
          <w:numId w:val="414"/>
        </w:numPr>
        <w:rPr>
          <w:rFonts w:ascii="微软雅黑" w:eastAsia="微软雅黑" w:hAnsi="微软雅黑" w:cs="Arial" w:hint="eastAsia"/>
        </w:rPr>
      </w:pPr>
      <w:r>
        <w:rPr>
          <w:rFonts w:ascii="微软雅黑" w:eastAsia="微软雅黑" w:hAnsi="微软雅黑" w:cs="Arial" w:hint="eastAsia"/>
        </w:rPr>
        <w:t>点击担保物参数信息页面的【新增】按钮，页面跳转到新增“担保物参数</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1457960"/>
            <wp:effectExtent l="0" t="0" r="0" b="889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457960"/>
                    </a:xfrm>
                    <a:prstGeom prst="rect">
                      <a:avLst/>
                    </a:prstGeom>
                    <a:noFill/>
                    <a:ln>
                      <a:noFill/>
                    </a:ln>
                  </pic:spPr>
                </pic:pic>
              </a:graphicData>
            </a:graphic>
          </wp:inline>
        </w:drawing>
      </w:r>
    </w:p>
    <w:p w:rsidR="004D31CC" w:rsidRPr="00FB3812" w:rsidRDefault="004D31CC" w:rsidP="004A2C79">
      <w:pPr>
        <w:numPr>
          <w:ilvl w:val="0"/>
          <w:numId w:val="414"/>
        </w:numPr>
        <w:rPr>
          <w:rFonts w:ascii="微软雅黑" w:eastAsia="微软雅黑" w:hAnsi="微软雅黑" w:cs="Arial" w:hint="eastAsia"/>
        </w:rPr>
      </w:pPr>
      <w:r>
        <w:rPr>
          <w:rFonts w:ascii="微软雅黑" w:eastAsia="微软雅黑" w:hAnsi="微软雅黑" w:cs="Arial" w:hint="eastAsia"/>
        </w:rPr>
        <w:t>选择担保物类型，填写质押率/融资比例上限（%），点击【保存】按钮，提示保存成功，且担保物列表中显示新增的记录信息，如下图所示：</w:t>
      </w:r>
    </w:p>
    <w:p w:rsidR="004D31CC" w:rsidRPr="00FB3812" w:rsidRDefault="00972D3B" w:rsidP="004D31CC">
      <w:pPr>
        <w:rPr>
          <w:rFonts w:ascii="微软雅黑" w:eastAsia="微软雅黑" w:hAnsi="微软雅黑" w:hint="eastAsia"/>
          <w:noProof/>
        </w:rPr>
      </w:pPr>
      <w:r w:rsidRPr="00EE1AD4">
        <w:rPr>
          <w:noProof/>
        </w:rPr>
        <w:drawing>
          <wp:inline distT="0" distB="0" distL="0" distR="0">
            <wp:extent cx="5495290" cy="2553335"/>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4D31CC" w:rsidRPr="00FB3812" w:rsidRDefault="004D31CC" w:rsidP="004D31CC">
      <w:pPr>
        <w:jc w:val="center"/>
        <w:rPr>
          <w:rFonts w:ascii="微软雅黑" w:eastAsia="微软雅黑" w:hAnsi="微软雅黑" w:cs="Arial"/>
        </w:rPr>
      </w:pPr>
    </w:p>
    <w:p w:rsidR="004D31CC" w:rsidRDefault="004D31CC" w:rsidP="004D31CC">
      <w:pPr>
        <w:pStyle w:val="7"/>
        <w:rPr>
          <w:rFonts w:hint="eastAsia"/>
          <w:lang w:eastAsia="zh-CN"/>
        </w:rPr>
      </w:pPr>
      <w:r>
        <w:rPr>
          <w:rFonts w:hint="eastAsia"/>
          <w:lang w:eastAsia="zh-CN"/>
        </w:rPr>
        <w:t>费用参数</w:t>
      </w:r>
    </w:p>
    <w:p w:rsidR="004D31CC" w:rsidRPr="00FB3812" w:rsidRDefault="004D31CC" w:rsidP="004D31CC">
      <w:pPr>
        <w:numPr>
          <w:ilvl w:val="0"/>
          <w:numId w:val="390"/>
        </w:numPr>
        <w:rPr>
          <w:rFonts w:ascii="微软雅黑" w:eastAsia="微软雅黑" w:hAnsi="微软雅黑" w:hint="eastAsia"/>
          <w:szCs w:val="21"/>
        </w:rPr>
      </w:pPr>
      <w:r>
        <w:rPr>
          <w:rFonts w:ascii="微软雅黑" w:eastAsia="微软雅黑" w:hAnsi="微软雅黑" w:hint="eastAsia"/>
          <w:szCs w:val="21"/>
        </w:rPr>
        <w:t>点击“费用参数”页签</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 </w:t>
      </w:r>
      <w:r>
        <w:rPr>
          <w:rFonts w:ascii="微软雅黑" w:eastAsia="微软雅黑" w:hAnsi="微软雅黑" w:hint="eastAsia"/>
          <w:szCs w:val="21"/>
        </w:rPr>
        <w:t>费用参数</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rPr>
      </w:pPr>
      <w:r w:rsidRPr="00EE1AD4">
        <w:rPr>
          <w:noProof/>
        </w:rPr>
        <w:drawing>
          <wp:inline distT="0" distB="0" distL="0" distR="0">
            <wp:extent cx="5486400" cy="2527300"/>
            <wp:effectExtent l="0" t="0" r="0" b="635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rsidR="004D31CC" w:rsidRPr="00FB3812" w:rsidRDefault="004D31CC" w:rsidP="004D31CC">
      <w:pPr>
        <w:numPr>
          <w:ilvl w:val="0"/>
          <w:numId w:val="390"/>
        </w:numPr>
        <w:rPr>
          <w:rFonts w:ascii="微软雅黑" w:eastAsia="微软雅黑" w:hAnsi="微软雅黑" w:cs="Arial" w:hint="eastAsia"/>
        </w:rPr>
      </w:pPr>
      <w:r>
        <w:rPr>
          <w:rFonts w:ascii="微软雅黑" w:eastAsia="微软雅黑" w:hAnsi="微软雅黑" w:cs="Arial" w:hint="eastAsia"/>
        </w:rPr>
        <w:t>点击费用参数</w:t>
      </w:r>
      <w:r w:rsidRPr="00FB3812">
        <w:rPr>
          <w:rFonts w:ascii="微软雅黑" w:eastAsia="微软雅黑" w:hAnsi="微软雅黑" w:cs="Arial" w:hint="eastAsia"/>
        </w:rPr>
        <w:t>页面的【新增】按钮，页面跳转到“新增费用”页面，见下图：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208530"/>
            <wp:effectExtent l="0" t="0" r="0" b="127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r w:rsidR="004D31CC" w:rsidRPr="00BD7568">
        <w:rPr>
          <w:noProof/>
        </w:rPr>
        <w:t xml:space="preserve"> </w:t>
      </w:r>
    </w:p>
    <w:p w:rsidR="004D31CC" w:rsidRPr="00FB3812" w:rsidRDefault="004D31CC" w:rsidP="004D31CC">
      <w:pPr>
        <w:numPr>
          <w:ilvl w:val="0"/>
          <w:numId w:val="390"/>
        </w:numPr>
        <w:rPr>
          <w:rFonts w:ascii="微软雅黑" w:eastAsia="微软雅黑" w:hAnsi="微软雅黑" w:cs="Arial" w:hint="eastAsia"/>
        </w:rPr>
      </w:pPr>
      <w:r>
        <w:rPr>
          <w:rFonts w:ascii="微软雅黑" w:eastAsia="微软雅黑" w:hAnsi="微软雅黑" w:cs="Arial" w:hint="eastAsia"/>
        </w:rPr>
        <w:t>填写费用参数表单数据后，点击【保存】按钮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且费用参数列表中显示新增的记录信息，如下图所示：</w:t>
      </w:r>
    </w:p>
    <w:p w:rsidR="004D31CC" w:rsidRDefault="00972D3B" w:rsidP="004D31CC">
      <w:pPr>
        <w:rPr>
          <w:rFonts w:hint="eastAsia"/>
          <w:noProof/>
        </w:rPr>
      </w:pPr>
      <w:r w:rsidRPr="00EE1AD4">
        <w:rPr>
          <w:noProof/>
        </w:rPr>
        <w:lastRenderedPageBreak/>
        <w:drawing>
          <wp:inline distT="0" distB="0" distL="0" distR="0">
            <wp:extent cx="5486400" cy="2527300"/>
            <wp:effectExtent l="0" t="0" r="0" b="635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rsidR="004D31CC" w:rsidRDefault="004D31CC" w:rsidP="004D31CC">
      <w:pPr>
        <w:pStyle w:val="7"/>
        <w:rPr>
          <w:rFonts w:hint="eastAsia"/>
          <w:lang w:eastAsia="zh-CN"/>
        </w:rPr>
      </w:pPr>
      <w:r>
        <w:rPr>
          <w:rFonts w:hint="eastAsia"/>
          <w:lang w:eastAsia="zh-CN"/>
        </w:rPr>
        <w:t>违约参数</w:t>
      </w:r>
    </w:p>
    <w:p w:rsidR="004D31CC" w:rsidRPr="00FB3812" w:rsidRDefault="004D31CC" w:rsidP="004D31CC">
      <w:pPr>
        <w:numPr>
          <w:ilvl w:val="0"/>
          <w:numId w:val="391"/>
        </w:numPr>
        <w:rPr>
          <w:rFonts w:ascii="微软雅黑" w:eastAsia="微软雅黑" w:hAnsi="微软雅黑" w:hint="eastAsia"/>
          <w:szCs w:val="21"/>
        </w:rPr>
      </w:pPr>
      <w:r>
        <w:rPr>
          <w:rFonts w:ascii="微软雅黑" w:eastAsia="微软雅黑" w:hAnsi="微软雅黑" w:hint="eastAsia"/>
          <w:szCs w:val="21"/>
        </w:rPr>
        <w:t>点击“违约参数”页签</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 </w:t>
      </w:r>
      <w:r>
        <w:rPr>
          <w:rFonts w:ascii="微软雅黑" w:eastAsia="微软雅黑" w:hAnsi="微软雅黑" w:hint="eastAsia"/>
          <w:szCs w:val="21"/>
        </w:rPr>
        <w:t>违约参数</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rPr>
      </w:pPr>
      <w:r w:rsidRPr="00EE1AD4">
        <w:rPr>
          <w:noProof/>
        </w:rPr>
        <w:drawing>
          <wp:inline distT="0" distB="0" distL="0" distR="0">
            <wp:extent cx="5486400" cy="2527300"/>
            <wp:effectExtent l="0" t="0" r="0" b="635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rsidR="004D31CC" w:rsidRPr="00FB3812" w:rsidRDefault="004D31CC" w:rsidP="004D31CC">
      <w:pPr>
        <w:numPr>
          <w:ilvl w:val="0"/>
          <w:numId w:val="391"/>
        </w:numPr>
        <w:rPr>
          <w:rFonts w:ascii="微软雅黑" w:eastAsia="微软雅黑" w:hAnsi="微软雅黑" w:cs="Arial" w:hint="eastAsia"/>
        </w:rPr>
      </w:pPr>
      <w:r>
        <w:rPr>
          <w:rFonts w:ascii="微软雅黑" w:eastAsia="微软雅黑" w:hAnsi="微软雅黑" w:cs="Arial" w:hint="eastAsia"/>
        </w:rPr>
        <w:t>点击违约参数页面的【新增】按钮，页面跳转到“新增违约参数</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035810"/>
            <wp:effectExtent l="0" t="0" r="0" b="254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rsidR="004D31CC" w:rsidRPr="00FB3812" w:rsidRDefault="004D31CC" w:rsidP="004D31CC">
      <w:pPr>
        <w:numPr>
          <w:ilvl w:val="0"/>
          <w:numId w:val="391"/>
        </w:numPr>
        <w:rPr>
          <w:rFonts w:ascii="微软雅黑" w:eastAsia="微软雅黑" w:hAnsi="微软雅黑" w:cs="Arial" w:hint="eastAsia"/>
        </w:rPr>
      </w:pPr>
      <w:r>
        <w:rPr>
          <w:rFonts w:ascii="微软雅黑" w:eastAsia="微软雅黑" w:hAnsi="微软雅黑" w:cs="Arial" w:hint="eastAsia"/>
        </w:rPr>
        <w:lastRenderedPageBreak/>
        <w:t>填写违约参数表单数据后，点击【保存】按钮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且违约参数列表中显示新增的记录信息，如下图所示：</w:t>
      </w:r>
    </w:p>
    <w:p w:rsidR="004D31CC" w:rsidRPr="00FB3812" w:rsidRDefault="00972D3B" w:rsidP="004D31CC">
      <w:pPr>
        <w:rPr>
          <w:rFonts w:ascii="微软雅黑" w:eastAsia="微软雅黑" w:hAnsi="微软雅黑" w:cs="Arial" w:hint="eastAsia"/>
        </w:rPr>
      </w:pPr>
      <w:r w:rsidRPr="00870219">
        <w:rPr>
          <w:noProof/>
        </w:rPr>
        <w:drawing>
          <wp:inline distT="0" distB="0" distL="0" distR="0">
            <wp:extent cx="5486400" cy="2682875"/>
            <wp:effectExtent l="0" t="0" r="0" b="317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4D31CC" w:rsidRPr="00FB3812" w:rsidRDefault="004D31CC" w:rsidP="004D31CC">
      <w:pPr>
        <w:rPr>
          <w:rFonts w:ascii="微软雅黑" w:eastAsia="微软雅黑" w:hAnsi="微软雅黑" w:cs="Arial" w:hint="eastAsia"/>
        </w:rPr>
      </w:pPr>
    </w:p>
    <w:p w:rsidR="004D31CC" w:rsidRDefault="004D31CC" w:rsidP="004D31CC">
      <w:pPr>
        <w:pStyle w:val="7"/>
        <w:rPr>
          <w:rFonts w:hint="eastAsia"/>
          <w:szCs w:val="21"/>
          <w:lang w:val="en-US" w:eastAsia="zh-CN"/>
        </w:rPr>
      </w:pPr>
      <w:r w:rsidRPr="00BD7568">
        <w:rPr>
          <w:rFonts w:hint="eastAsia"/>
          <w:szCs w:val="21"/>
          <w:lang w:val="en-US" w:eastAsia="zh-CN"/>
        </w:rPr>
        <w:t>适用客户/机构</w:t>
      </w:r>
    </w:p>
    <w:p w:rsidR="004D31CC" w:rsidRPr="00FB3812" w:rsidRDefault="004D31CC" w:rsidP="004D31CC">
      <w:pPr>
        <w:numPr>
          <w:ilvl w:val="0"/>
          <w:numId w:val="392"/>
        </w:numPr>
        <w:rPr>
          <w:rFonts w:ascii="微软雅黑" w:eastAsia="微软雅黑" w:hAnsi="微软雅黑" w:hint="eastAsia"/>
          <w:szCs w:val="21"/>
        </w:rPr>
      </w:pPr>
      <w:r>
        <w:rPr>
          <w:rFonts w:ascii="微软雅黑" w:eastAsia="微软雅黑" w:hAnsi="微软雅黑" w:hint="eastAsia"/>
          <w:szCs w:val="21"/>
        </w:rPr>
        <w:t>点击“适用客户/机构”页面</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w:t>
      </w:r>
      <w:r>
        <w:rPr>
          <w:rFonts w:ascii="微软雅黑" w:eastAsia="微软雅黑" w:hAnsi="微软雅黑" w:hint="eastAsia"/>
          <w:szCs w:val="21"/>
        </w:rPr>
        <w:t>适用客户/机构</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77510" cy="2338070"/>
            <wp:effectExtent l="0" t="0" r="8890" b="508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7510" cy="2338070"/>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点击适用机构列表【新增】按钮，页面跳转出“机构新增</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lastRenderedPageBreak/>
        <w:drawing>
          <wp:inline distT="0" distB="0" distL="0" distR="0">
            <wp:extent cx="5486400" cy="2044700"/>
            <wp:effectExtent l="0" t="0" r="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4D31CC" w:rsidRDefault="00972D3B" w:rsidP="004D31CC">
      <w:pPr>
        <w:rPr>
          <w:rFonts w:hint="eastAsia"/>
          <w:noProof/>
        </w:rPr>
      </w:pPr>
      <w:r w:rsidRPr="00870219">
        <w:rPr>
          <w:noProof/>
        </w:rPr>
        <w:drawing>
          <wp:inline distT="0" distB="0" distL="0" distR="0">
            <wp:extent cx="5486400" cy="2673985"/>
            <wp:effectExtent l="0" t="0" r="0"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点击适用用户列表【新增】按钮，页面跳转出“用户新增</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026920"/>
            <wp:effectExtent l="0" t="0" r="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4D31CC" w:rsidRPr="00D94422" w:rsidRDefault="00972D3B" w:rsidP="004D31CC">
      <w:pPr>
        <w:rPr>
          <w:rFonts w:ascii="Arial" w:hAnsi="Arial" w:cs="Arial" w:hint="eastAsia"/>
        </w:rPr>
      </w:pPr>
      <w:r w:rsidRPr="00870219">
        <w:rPr>
          <w:noProof/>
        </w:rPr>
        <w:lastRenderedPageBreak/>
        <w:drawing>
          <wp:inline distT="0" distB="0" distL="0" distR="0">
            <wp:extent cx="5486400" cy="2673985"/>
            <wp:effectExtent l="0" t="0" r="0" b="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4D31CC" w:rsidRPr="00FB3812" w:rsidRDefault="004D31CC" w:rsidP="004D31CC">
      <w:pPr>
        <w:pStyle w:val="7"/>
        <w:rPr>
          <w:rFonts w:hint="eastAsia"/>
          <w:lang w:eastAsia="zh-CN"/>
        </w:rPr>
      </w:pPr>
      <w:r w:rsidRPr="00BD7568">
        <w:rPr>
          <w:rFonts w:hint="eastAsia"/>
          <w:szCs w:val="21"/>
          <w:lang w:val="en-US" w:eastAsia="zh-CN"/>
        </w:rPr>
        <w:t>线上参数</w:t>
      </w:r>
    </w:p>
    <w:p w:rsidR="004D31CC" w:rsidRDefault="004D31CC" w:rsidP="004D31CC">
      <w:pPr>
        <w:numPr>
          <w:ilvl w:val="0"/>
          <w:numId w:val="393"/>
        </w:numPr>
        <w:rPr>
          <w:rFonts w:ascii="微软雅黑" w:eastAsia="微软雅黑" w:hAnsi="微软雅黑" w:hint="eastAsia"/>
          <w:szCs w:val="21"/>
        </w:rPr>
      </w:pPr>
      <w:r>
        <w:rPr>
          <w:rFonts w:ascii="微软雅黑" w:eastAsia="微软雅黑" w:hAnsi="微软雅黑" w:hint="eastAsia"/>
          <w:szCs w:val="21"/>
        </w:rPr>
        <w:t>点击“线上参数”链接，进入“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w:t>
      </w:r>
      <w:r>
        <w:rPr>
          <w:rFonts w:ascii="微软雅黑" w:eastAsia="微软雅黑" w:hAnsi="微软雅黑" w:hint="eastAsia"/>
          <w:szCs w:val="21"/>
        </w:rPr>
        <w:t xml:space="preserve"> 线上参数</w:t>
      </w:r>
      <w:r w:rsidRPr="00FB3812">
        <w:rPr>
          <w:rFonts w:ascii="微软雅黑" w:eastAsia="微软雅黑" w:hAnsi="微软雅黑" w:hint="eastAsia"/>
          <w:szCs w:val="21"/>
        </w:rPr>
        <w:t>”页面，如下图：</w:t>
      </w:r>
    </w:p>
    <w:p w:rsidR="004D31CC" w:rsidRPr="00FB3812" w:rsidRDefault="00972D3B" w:rsidP="004D31CC">
      <w:pPr>
        <w:ind w:left="420"/>
        <w:rPr>
          <w:rFonts w:ascii="微软雅黑" w:eastAsia="微软雅黑" w:hAnsi="微软雅黑" w:hint="eastAsia"/>
          <w:szCs w:val="21"/>
        </w:rPr>
      </w:pPr>
      <w:r w:rsidRPr="00870219">
        <w:rPr>
          <w:noProof/>
        </w:rPr>
        <w:drawing>
          <wp:inline distT="0" distB="0" distL="0" distR="0">
            <wp:extent cx="5486400" cy="2708910"/>
            <wp:effectExtent l="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4D31CC" w:rsidRPr="00D94422" w:rsidRDefault="004D31CC" w:rsidP="004D31CC">
      <w:pPr>
        <w:ind w:firstLineChars="200" w:firstLine="420"/>
        <w:rPr>
          <w:rFonts w:ascii="微软雅黑" w:eastAsia="微软雅黑" w:hAnsi="微软雅黑"/>
          <w:szCs w:val="21"/>
        </w:rPr>
      </w:pPr>
      <w:r>
        <w:rPr>
          <w:rFonts w:ascii="微软雅黑" w:eastAsia="微软雅黑" w:hAnsi="微软雅黑" w:hint="eastAsia"/>
          <w:szCs w:val="21"/>
        </w:rPr>
        <w:t>填写完相关信息</w:t>
      </w:r>
      <w:r w:rsidRPr="00AC61A5">
        <w:rPr>
          <w:rFonts w:ascii="微软雅黑" w:eastAsia="微软雅黑" w:hAnsi="微软雅黑" w:hint="eastAsia"/>
          <w:szCs w:val="21"/>
        </w:rPr>
        <w:t>，点击【保存】按钮，</w:t>
      </w:r>
      <w:r>
        <w:rPr>
          <w:rFonts w:ascii="微软雅黑" w:eastAsia="微软雅黑" w:hAnsi="微软雅黑" w:hint="eastAsia"/>
          <w:szCs w:val="21"/>
        </w:rPr>
        <w:t>保存线上参数信息。</w:t>
      </w:r>
    </w:p>
    <w:p w:rsidR="004D31CC" w:rsidRPr="00FB3812" w:rsidRDefault="004D31CC" w:rsidP="004D31CC">
      <w:pPr>
        <w:pStyle w:val="7"/>
        <w:rPr>
          <w:rFonts w:hint="eastAsia"/>
        </w:rPr>
      </w:pPr>
      <w:r w:rsidRPr="00FB3812">
        <w:rPr>
          <w:rFonts w:hint="eastAsia"/>
        </w:rPr>
        <w:t>意见</w:t>
      </w:r>
    </w:p>
    <w:p w:rsidR="004D31CC" w:rsidRPr="00FB3812" w:rsidRDefault="004D31CC" w:rsidP="004D31CC">
      <w:pPr>
        <w:numPr>
          <w:ilvl w:val="0"/>
          <w:numId w:val="20"/>
        </w:numPr>
        <w:rPr>
          <w:rFonts w:ascii="微软雅黑" w:eastAsia="微软雅黑" w:hAnsi="微软雅黑" w:hint="eastAsia"/>
          <w:szCs w:val="21"/>
        </w:rPr>
      </w:pPr>
      <w:r>
        <w:rPr>
          <w:rFonts w:ascii="微软雅黑" w:eastAsia="微软雅黑" w:hAnsi="微软雅黑" w:hint="eastAsia"/>
          <w:szCs w:val="21"/>
        </w:rPr>
        <w:t>点击“意见”页签</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 意见”页面，如下图：</w:t>
      </w:r>
    </w:p>
    <w:p w:rsidR="004D31CC" w:rsidRPr="00FB3812" w:rsidRDefault="00972D3B" w:rsidP="004D31CC">
      <w:pPr>
        <w:rPr>
          <w:rFonts w:ascii="微软雅黑" w:eastAsia="微软雅黑" w:hAnsi="微软雅黑" w:hint="eastAsia"/>
          <w:noProof/>
        </w:rPr>
      </w:pPr>
      <w:r w:rsidRPr="00870219">
        <w:rPr>
          <w:noProof/>
        </w:rPr>
        <w:lastRenderedPageBreak/>
        <w:drawing>
          <wp:inline distT="0" distB="0" distL="0" distR="0">
            <wp:extent cx="5486400" cy="2665730"/>
            <wp:effectExtent l="0" t="0" r="0" b="1270"/>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4D31CC" w:rsidRPr="00FB3812" w:rsidRDefault="004D31CC" w:rsidP="004D31CC">
      <w:pPr>
        <w:numPr>
          <w:ilvl w:val="0"/>
          <w:numId w:val="20"/>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4D31CC" w:rsidRPr="00FB3812" w:rsidRDefault="00972D3B" w:rsidP="004D31CC">
      <w:pPr>
        <w:rPr>
          <w:rFonts w:ascii="微软雅黑" w:eastAsia="微软雅黑" w:hAnsi="微软雅黑" w:cs="Arial"/>
        </w:rPr>
      </w:pPr>
      <w:r w:rsidRPr="00870219">
        <w:rPr>
          <w:noProof/>
        </w:rPr>
        <w:drawing>
          <wp:inline distT="0" distB="0" distL="0" distR="0">
            <wp:extent cx="4425315" cy="4295775"/>
            <wp:effectExtent l="0" t="0" r="0"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315" cy="4295775"/>
                    </a:xfrm>
                    <a:prstGeom prst="rect">
                      <a:avLst/>
                    </a:prstGeom>
                    <a:noFill/>
                    <a:ln>
                      <a:noFill/>
                    </a:ln>
                  </pic:spPr>
                </pic:pic>
              </a:graphicData>
            </a:graphic>
          </wp:inline>
        </w:drawing>
      </w:r>
    </w:p>
    <w:p w:rsidR="004D31CC" w:rsidRPr="00E2571F" w:rsidRDefault="004D31CC" w:rsidP="004D31CC">
      <w:pPr>
        <w:rPr>
          <w:rFonts w:ascii="Arial" w:hAnsi="Arial" w:cs="Arial" w:hint="eastAsia"/>
          <w:lang w:val="en-GB"/>
        </w:rPr>
      </w:pPr>
    </w:p>
    <w:p w:rsidR="004D31CC" w:rsidRDefault="004A2C79" w:rsidP="004D31CC">
      <w:pPr>
        <w:pStyle w:val="6"/>
        <w:rPr>
          <w:rFonts w:hint="eastAsia"/>
          <w:lang w:eastAsia="zh-CN"/>
        </w:rPr>
      </w:pPr>
      <w:bookmarkStart w:id="163" w:name="_Toc484636478"/>
      <w:r>
        <w:rPr>
          <w:rFonts w:hint="eastAsia"/>
          <w:lang w:eastAsia="zh-CN"/>
        </w:rPr>
        <w:t>存货</w:t>
      </w:r>
      <w:r w:rsidR="004D31CC" w:rsidRPr="00FB3812">
        <w:rPr>
          <w:rFonts w:hint="eastAsia"/>
        </w:rPr>
        <w:t>类</w:t>
      </w:r>
      <w:r w:rsidR="00227365">
        <w:rPr>
          <w:rFonts w:hint="eastAsia"/>
          <w:lang w:eastAsia="zh-CN"/>
        </w:rPr>
        <w:t>产品</w:t>
      </w:r>
      <w:bookmarkEnd w:id="163"/>
    </w:p>
    <w:p w:rsidR="004A2C79" w:rsidRDefault="004A2C79" w:rsidP="004A2C79">
      <w:pPr>
        <w:ind w:firstLineChars="200" w:firstLine="420"/>
        <w:rPr>
          <w:rFonts w:ascii="微软雅黑" w:eastAsia="微软雅黑" w:hAnsi="微软雅黑" w:cs="宋体" w:hint="eastAsia"/>
          <w:szCs w:val="21"/>
        </w:rPr>
      </w:pPr>
      <w:r>
        <w:rPr>
          <w:rFonts w:ascii="微软雅黑" w:eastAsia="微软雅黑" w:hAnsi="微软雅黑" w:cs="宋体" w:hint="eastAsia"/>
          <w:szCs w:val="21"/>
        </w:rPr>
        <w:lastRenderedPageBreak/>
        <w:t>点击列表上的【变更新增】按钮，进入变更产品选择器页面：</w:t>
      </w:r>
    </w:p>
    <w:p w:rsidR="004A2C79" w:rsidRDefault="00972D3B" w:rsidP="004A2C79">
      <w:pPr>
        <w:ind w:firstLineChars="200" w:firstLine="420"/>
        <w:rPr>
          <w:rFonts w:hint="eastAsia"/>
          <w:noProof/>
        </w:rPr>
      </w:pPr>
      <w:r w:rsidRPr="00EE1AD4">
        <w:rPr>
          <w:noProof/>
        </w:rPr>
        <w:drawing>
          <wp:inline distT="0" distB="0" distL="0" distR="0">
            <wp:extent cx="5486400" cy="3424555"/>
            <wp:effectExtent l="0" t="0" r="0" b="444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424555"/>
                    </a:xfrm>
                    <a:prstGeom prst="rect">
                      <a:avLst/>
                    </a:prstGeom>
                    <a:noFill/>
                    <a:ln>
                      <a:noFill/>
                    </a:ln>
                  </pic:spPr>
                </pic:pic>
              </a:graphicData>
            </a:graphic>
          </wp:inline>
        </w:drawing>
      </w:r>
    </w:p>
    <w:p w:rsidR="004A2C79" w:rsidRPr="00227365" w:rsidRDefault="004A2C79" w:rsidP="004A2C79">
      <w:pPr>
        <w:ind w:firstLineChars="200" w:firstLine="420"/>
        <w:rPr>
          <w:rFonts w:ascii="Arial" w:hAnsi="Arial" w:cs="Arial"/>
        </w:rPr>
      </w:pPr>
      <w:r w:rsidRPr="00227365">
        <w:rPr>
          <w:rFonts w:ascii="微软雅黑" w:eastAsia="微软雅黑" w:hAnsi="微软雅黑" w:cs="宋体" w:hint="eastAsia"/>
          <w:szCs w:val="21"/>
        </w:rPr>
        <w:t>选择需要变更的</w:t>
      </w:r>
      <w:r w:rsidR="0051509C">
        <w:rPr>
          <w:rFonts w:ascii="微软雅黑" w:eastAsia="微软雅黑" w:hAnsi="微软雅黑" w:cs="宋体" w:hint="eastAsia"/>
          <w:szCs w:val="21"/>
        </w:rPr>
        <w:t>存货类</w:t>
      </w:r>
      <w:r w:rsidRPr="00227365">
        <w:rPr>
          <w:rFonts w:ascii="微软雅黑" w:eastAsia="微软雅黑" w:hAnsi="微软雅黑" w:cs="宋体" w:hint="eastAsia"/>
          <w:szCs w:val="21"/>
        </w:rPr>
        <w:t>产品，点击【确定】进入对应产品变更</w:t>
      </w:r>
      <w:r>
        <w:rPr>
          <w:rFonts w:ascii="微软雅黑" w:eastAsia="微软雅黑" w:hAnsi="微软雅黑" w:cs="宋体" w:hint="eastAsia"/>
          <w:szCs w:val="21"/>
        </w:rPr>
        <w:t>基础信息页面</w:t>
      </w:r>
      <w:r w:rsidRPr="00227365">
        <w:rPr>
          <w:rFonts w:ascii="微软雅黑" w:eastAsia="微软雅黑" w:hAnsi="微软雅黑" w:cs="宋体" w:hint="eastAsia"/>
          <w:szCs w:val="21"/>
        </w:rPr>
        <w:t>界面</w:t>
      </w:r>
      <w:r>
        <w:rPr>
          <w:rFonts w:ascii="微软雅黑" w:eastAsia="微软雅黑" w:hAnsi="微软雅黑" w:cs="宋体" w:hint="eastAsia"/>
          <w:szCs w:val="21"/>
        </w:rPr>
        <w:t>：</w:t>
      </w:r>
    </w:p>
    <w:p w:rsidR="004D31CC" w:rsidRDefault="004D31CC" w:rsidP="004D31CC">
      <w:pPr>
        <w:pStyle w:val="7"/>
        <w:rPr>
          <w:rFonts w:hint="eastAsia"/>
          <w:lang w:eastAsia="zh-CN"/>
        </w:rPr>
      </w:pPr>
      <w:r w:rsidRPr="00FB3812">
        <w:rPr>
          <w:rFonts w:hint="eastAsia"/>
        </w:rPr>
        <w:t>基本信息页面</w:t>
      </w:r>
    </w:p>
    <w:p w:rsidR="0051509C" w:rsidRDefault="0051509C" w:rsidP="0051509C">
      <w:pPr>
        <w:rPr>
          <w:rFonts w:ascii="微软雅黑" w:eastAsia="微软雅黑" w:hAnsi="微软雅黑" w:hint="eastAsia"/>
          <w:szCs w:val="21"/>
        </w:rPr>
      </w:pPr>
      <w:bookmarkStart w:id="164" w:name="OLE_LINK8"/>
      <w:bookmarkStart w:id="165" w:name="OLE_LINK9"/>
      <w:r w:rsidRPr="00227365">
        <w:rPr>
          <w:rFonts w:ascii="微软雅黑" w:eastAsia="微软雅黑" w:hAnsi="微软雅黑" w:hint="eastAsia"/>
          <w:szCs w:val="21"/>
        </w:rPr>
        <w:t>选择的是</w:t>
      </w:r>
      <w:r>
        <w:rPr>
          <w:rFonts w:ascii="微软雅黑" w:eastAsia="微软雅黑" w:hAnsi="微软雅黑" w:hint="eastAsia"/>
          <w:szCs w:val="21"/>
        </w:rPr>
        <w:t>存货</w:t>
      </w:r>
      <w:r w:rsidRPr="00227365">
        <w:rPr>
          <w:rFonts w:ascii="微软雅黑" w:eastAsia="微软雅黑" w:hAnsi="微软雅黑" w:hint="eastAsia"/>
          <w:szCs w:val="21"/>
        </w:rPr>
        <w:t>类的</w:t>
      </w:r>
      <w:r>
        <w:rPr>
          <w:rFonts w:ascii="微软雅黑" w:eastAsia="微软雅黑" w:hAnsi="微软雅黑" w:hint="eastAsia"/>
          <w:szCs w:val="21"/>
        </w:rPr>
        <w:t>动产质押-总量</w:t>
      </w:r>
      <w:r w:rsidRPr="00227365">
        <w:rPr>
          <w:rFonts w:ascii="微软雅黑" w:eastAsia="微软雅黑" w:hAnsi="微软雅黑" w:hint="eastAsia"/>
          <w:szCs w:val="21"/>
        </w:rPr>
        <w:t>产品，基础信息页面如下</w:t>
      </w:r>
      <w:r>
        <w:rPr>
          <w:rFonts w:ascii="微软雅黑" w:eastAsia="微软雅黑" w:hAnsi="微软雅黑" w:hint="eastAsia"/>
          <w:szCs w:val="21"/>
        </w:rPr>
        <w:t>：</w:t>
      </w:r>
    </w:p>
    <w:bookmarkEnd w:id="164"/>
    <w:bookmarkEnd w:id="165"/>
    <w:p w:rsidR="0051509C" w:rsidRPr="00227365" w:rsidRDefault="00972D3B" w:rsidP="0051509C">
      <w:pPr>
        <w:rPr>
          <w:rFonts w:ascii="微软雅黑" w:eastAsia="微软雅黑" w:hAnsi="微软雅黑" w:hint="eastAsia"/>
          <w:szCs w:val="21"/>
        </w:rPr>
      </w:pPr>
      <w:r w:rsidRPr="00EE1AD4">
        <w:rPr>
          <w:noProof/>
        </w:rPr>
        <w:drawing>
          <wp:inline distT="0" distB="0" distL="0" distR="0">
            <wp:extent cx="5486400" cy="2562225"/>
            <wp:effectExtent l="0" t="0" r="0" b="952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51509C" w:rsidRPr="00FB3812" w:rsidRDefault="0051509C" w:rsidP="0051509C">
      <w:pPr>
        <w:jc w:val="center"/>
        <w:rPr>
          <w:rFonts w:ascii="微软雅黑" w:eastAsia="微软雅黑" w:hAnsi="微软雅黑" w:hint="eastAsia"/>
          <w:szCs w:val="21"/>
        </w:rPr>
      </w:pPr>
    </w:p>
    <w:p w:rsidR="004D31CC" w:rsidRPr="0051509C" w:rsidRDefault="0051509C" w:rsidP="0051509C">
      <w:pPr>
        <w:numPr>
          <w:ilvl w:val="0"/>
          <w:numId w:val="415"/>
        </w:numPr>
        <w:rPr>
          <w:rFonts w:ascii="微软雅黑" w:eastAsia="微软雅黑" w:hAnsi="微软雅黑" w:hint="eastAsia"/>
          <w:szCs w:val="21"/>
        </w:rPr>
      </w:pPr>
      <w:r>
        <w:rPr>
          <w:rFonts w:ascii="微软雅黑" w:eastAsia="微软雅黑" w:hAnsi="微软雅黑" w:hint="eastAsia"/>
          <w:szCs w:val="21"/>
        </w:rPr>
        <w:t>维护基本信息页面的</w:t>
      </w:r>
      <w:r w:rsidRPr="00AC61A5">
        <w:rPr>
          <w:rFonts w:ascii="微软雅黑" w:eastAsia="微软雅黑" w:hAnsi="微软雅黑" w:hint="eastAsia"/>
          <w:szCs w:val="21"/>
        </w:rPr>
        <w:t xml:space="preserve"> “产品生效日</w:t>
      </w:r>
      <w:r>
        <w:rPr>
          <w:rFonts w:ascii="微软雅黑" w:eastAsia="微软雅黑" w:hAnsi="微软雅黑" w:hint="eastAsia"/>
          <w:szCs w:val="21"/>
        </w:rPr>
        <w:t>”、</w:t>
      </w:r>
      <w:r w:rsidRPr="00AC61A5">
        <w:rPr>
          <w:rFonts w:ascii="微软雅黑" w:eastAsia="微软雅黑" w:hAnsi="微软雅黑" w:hint="eastAsia"/>
          <w:szCs w:val="21"/>
        </w:rPr>
        <w:t>“产品到期日”</w:t>
      </w:r>
      <w:r>
        <w:rPr>
          <w:rFonts w:ascii="微软雅黑" w:eastAsia="微软雅黑" w:hAnsi="微软雅黑" w:hint="eastAsia"/>
          <w:szCs w:val="21"/>
        </w:rPr>
        <w:t>、“产品说明”信息</w:t>
      </w:r>
      <w:r w:rsidRPr="00AC61A5">
        <w:rPr>
          <w:rFonts w:ascii="微软雅黑" w:eastAsia="微软雅黑" w:hAnsi="微软雅黑" w:hint="eastAsia"/>
          <w:szCs w:val="21"/>
        </w:rPr>
        <w:t>，点击【保存】按钮，暂</w:t>
      </w:r>
      <w:r w:rsidRPr="00AC61A5">
        <w:rPr>
          <w:rFonts w:ascii="微软雅黑" w:eastAsia="微软雅黑" w:hAnsi="微软雅黑" w:hint="eastAsia"/>
          <w:szCs w:val="21"/>
        </w:rPr>
        <w:lastRenderedPageBreak/>
        <w:t>存维护</w:t>
      </w:r>
      <w:r>
        <w:rPr>
          <w:rFonts w:ascii="微软雅黑" w:eastAsia="微软雅黑" w:hAnsi="微软雅黑" w:hint="eastAsia"/>
          <w:szCs w:val="21"/>
        </w:rPr>
        <w:t>的</w:t>
      </w:r>
      <w:r w:rsidRPr="00AC61A5">
        <w:rPr>
          <w:rFonts w:ascii="微软雅黑" w:eastAsia="微软雅黑" w:hAnsi="微软雅黑" w:hint="eastAsia"/>
          <w:szCs w:val="21"/>
        </w:rPr>
        <w:t>产品基本信息</w:t>
      </w:r>
      <w:r>
        <w:rPr>
          <w:rFonts w:ascii="微软雅黑" w:eastAsia="微软雅黑" w:hAnsi="微软雅黑" w:hint="eastAsia"/>
          <w:szCs w:val="21"/>
        </w:rPr>
        <w:t>。</w:t>
      </w:r>
    </w:p>
    <w:p w:rsidR="004D31CC" w:rsidRPr="00FB3812" w:rsidRDefault="004D31CC" w:rsidP="004D31CC">
      <w:pPr>
        <w:pStyle w:val="7"/>
        <w:rPr>
          <w:rFonts w:hint="eastAsia"/>
        </w:rPr>
      </w:pPr>
      <w:r>
        <w:rPr>
          <w:rFonts w:hint="eastAsia"/>
          <w:lang w:eastAsia="zh-CN"/>
        </w:rPr>
        <w:t>产品参数</w:t>
      </w:r>
    </w:p>
    <w:p w:rsidR="0051509C" w:rsidRPr="0051509C" w:rsidRDefault="004D31CC" w:rsidP="0051509C">
      <w:pPr>
        <w:numPr>
          <w:ilvl w:val="0"/>
          <w:numId w:val="416"/>
        </w:numPr>
        <w:rPr>
          <w:rFonts w:ascii="微软雅黑" w:eastAsia="微软雅黑" w:hAnsi="微软雅黑" w:hint="eastAsia"/>
          <w:szCs w:val="21"/>
        </w:rPr>
      </w:pPr>
      <w:r w:rsidRPr="00FB3812">
        <w:rPr>
          <w:rFonts w:ascii="微软雅黑" w:eastAsia="微软雅黑" w:hAnsi="微软雅黑" w:hint="eastAsia"/>
          <w:szCs w:val="21"/>
        </w:rPr>
        <w:t>点击“</w:t>
      </w:r>
      <w:r>
        <w:rPr>
          <w:rFonts w:ascii="微软雅黑" w:eastAsia="微软雅黑" w:hAnsi="微软雅黑" w:hint="eastAsia"/>
          <w:szCs w:val="21"/>
        </w:rPr>
        <w:t>产品参数”页签</w:t>
      </w:r>
      <w:r w:rsidRPr="00FB3812">
        <w:rPr>
          <w:rFonts w:ascii="微软雅黑" w:eastAsia="微软雅黑" w:hAnsi="微软雅黑" w:hint="eastAsia"/>
          <w:szCs w:val="21"/>
        </w:rPr>
        <w:t>，进入“</w:t>
      </w:r>
      <w:r>
        <w:rPr>
          <w:rFonts w:ascii="微软雅黑" w:eastAsia="微软雅黑" w:hAnsi="微软雅黑" w:hint="eastAsia"/>
          <w:szCs w:val="21"/>
        </w:rPr>
        <w:t>产品参数</w:t>
      </w:r>
      <w:r w:rsidRPr="00FB3812">
        <w:rPr>
          <w:rFonts w:ascii="微软雅黑" w:eastAsia="微软雅黑" w:hAnsi="微软雅黑" w:hint="eastAsia"/>
          <w:szCs w:val="21"/>
        </w:rPr>
        <w:t>”</w:t>
      </w:r>
      <w:r>
        <w:rPr>
          <w:rFonts w:ascii="微软雅黑" w:eastAsia="微软雅黑" w:hAnsi="微软雅黑" w:hint="eastAsia"/>
          <w:szCs w:val="21"/>
        </w:rPr>
        <w:t>维护</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lang w:val="en-US" w:eastAsia="zh-CN"/>
        </w:rPr>
      </w:pPr>
      <w:r w:rsidRPr="00EE1AD4">
        <w:rPr>
          <w:noProof/>
        </w:rPr>
        <w:drawing>
          <wp:inline distT="0" distB="0" distL="0" distR="0">
            <wp:extent cx="5486400" cy="3070860"/>
            <wp:effectExtent l="0" t="0" r="0" b="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4D31CC" w:rsidRPr="00FB3812" w:rsidRDefault="004D31CC" w:rsidP="0051509C">
      <w:pPr>
        <w:numPr>
          <w:ilvl w:val="0"/>
          <w:numId w:val="416"/>
        </w:numPr>
        <w:rPr>
          <w:rFonts w:ascii="微软雅黑" w:eastAsia="微软雅黑" w:hAnsi="微软雅黑" w:hint="eastAsia"/>
          <w:szCs w:val="21"/>
        </w:rPr>
      </w:pPr>
      <w:r>
        <w:rPr>
          <w:rFonts w:ascii="微软雅黑" w:eastAsia="微软雅黑" w:hAnsi="微软雅黑" w:hint="eastAsia"/>
          <w:szCs w:val="21"/>
        </w:rPr>
        <w:t>根据实际业务需要，维护好产品参数信息，点击保存。产品参数保存成功。</w:t>
      </w:r>
    </w:p>
    <w:p w:rsidR="004D31CC" w:rsidRDefault="004D31CC" w:rsidP="004D31CC">
      <w:pPr>
        <w:pStyle w:val="7"/>
        <w:rPr>
          <w:rFonts w:hint="eastAsia"/>
          <w:lang w:eastAsia="zh-CN"/>
        </w:rPr>
      </w:pPr>
      <w:r>
        <w:rPr>
          <w:rFonts w:hint="eastAsia"/>
          <w:lang w:eastAsia="zh-CN"/>
        </w:rPr>
        <w:t>担保物参数</w:t>
      </w:r>
    </w:p>
    <w:p w:rsidR="004D31CC" w:rsidRPr="00FB3812" w:rsidRDefault="004D31CC" w:rsidP="004A2C79">
      <w:pPr>
        <w:numPr>
          <w:ilvl w:val="0"/>
          <w:numId w:val="414"/>
        </w:numPr>
        <w:rPr>
          <w:rFonts w:ascii="微软雅黑" w:eastAsia="微软雅黑" w:hAnsi="微软雅黑" w:hint="eastAsia"/>
          <w:szCs w:val="21"/>
        </w:rPr>
      </w:pPr>
      <w:r>
        <w:rPr>
          <w:rFonts w:ascii="微软雅黑" w:eastAsia="微软雅黑" w:hAnsi="微软雅黑" w:hint="eastAsia"/>
          <w:szCs w:val="21"/>
        </w:rPr>
        <w:t>点击“担保物参数”页签</w:t>
      </w:r>
      <w:r w:rsidRPr="00FB3812">
        <w:rPr>
          <w:rFonts w:ascii="微软雅黑" w:eastAsia="微软雅黑" w:hAnsi="微软雅黑" w:hint="eastAsia"/>
          <w:szCs w:val="21"/>
        </w:rPr>
        <w:t>，进入“</w:t>
      </w:r>
      <w:r>
        <w:rPr>
          <w:rFonts w:ascii="微软雅黑" w:eastAsia="微软雅黑" w:hAnsi="微软雅黑" w:hint="eastAsia"/>
          <w:szCs w:val="21"/>
        </w:rPr>
        <w:t>担保物参数</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rPr>
      </w:pPr>
      <w:r w:rsidRPr="00870219">
        <w:rPr>
          <w:noProof/>
        </w:rPr>
        <w:drawing>
          <wp:inline distT="0" distB="0" distL="0" distR="0">
            <wp:extent cx="5486400" cy="2656840"/>
            <wp:effectExtent l="0" t="0" r="0"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rsidR="004D31CC" w:rsidRPr="00FB3812" w:rsidRDefault="004D31CC" w:rsidP="004A2C79">
      <w:pPr>
        <w:numPr>
          <w:ilvl w:val="0"/>
          <w:numId w:val="414"/>
        </w:numPr>
        <w:rPr>
          <w:rFonts w:ascii="微软雅黑" w:eastAsia="微软雅黑" w:hAnsi="微软雅黑" w:cs="Arial" w:hint="eastAsia"/>
        </w:rPr>
      </w:pPr>
      <w:r>
        <w:rPr>
          <w:rFonts w:ascii="微软雅黑" w:eastAsia="微软雅黑" w:hAnsi="微软雅黑" w:cs="Arial" w:hint="eastAsia"/>
        </w:rPr>
        <w:lastRenderedPageBreak/>
        <w:t>点击担保物参数信息页面的【新增】按钮，页面跳转到新增“担保物参数</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1457960"/>
            <wp:effectExtent l="0" t="0" r="0" b="889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457960"/>
                    </a:xfrm>
                    <a:prstGeom prst="rect">
                      <a:avLst/>
                    </a:prstGeom>
                    <a:noFill/>
                    <a:ln>
                      <a:noFill/>
                    </a:ln>
                  </pic:spPr>
                </pic:pic>
              </a:graphicData>
            </a:graphic>
          </wp:inline>
        </w:drawing>
      </w:r>
    </w:p>
    <w:p w:rsidR="004D31CC" w:rsidRPr="00FB3812" w:rsidRDefault="004D31CC" w:rsidP="004A2C79">
      <w:pPr>
        <w:numPr>
          <w:ilvl w:val="0"/>
          <w:numId w:val="414"/>
        </w:numPr>
        <w:rPr>
          <w:rFonts w:ascii="微软雅黑" w:eastAsia="微软雅黑" w:hAnsi="微软雅黑" w:cs="Arial" w:hint="eastAsia"/>
        </w:rPr>
      </w:pPr>
      <w:r>
        <w:rPr>
          <w:rFonts w:ascii="微软雅黑" w:eastAsia="微软雅黑" w:hAnsi="微软雅黑" w:cs="Arial" w:hint="eastAsia"/>
        </w:rPr>
        <w:t>选择担保物类型，填写质押率/融资比例上限（%），点击【保存】按钮，提示保存成功，且担保物列表中显示新增的记录信息，如下图所示：</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691130"/>
            <wp:effectExtent l="0" t="0" r="0" b="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691130"/>
                    </a:xfrm>
                    <a:prstGeom prst="rect">
                      <a:avLst/>
                    </a:prstGeom>
                    <a:noFill/>
                    <a:ln>
                      <a:noFill/>
                    </a:ln>
                  </pic:spPr>
                </pic:pic>
              </a:graphicData>
            </a:graphic>
          </wp:inline>
        </w:drawing>
      </w:r>
    </w:p>
    <w:p w:rsidR="004D31CC" w:rsidRDefault="004D31CC" w:rsidP="004D31CC">
      <w:pPr>
        <w:pStyle w:val="7"/>
        <w:rPr>
          <w:rFonts w:hint="eastAsia"/>
          <w:lang w:eastAsia="zh-CN"/>
        </w:rPr>
      </w:pPr>
      <w:r>
        <w:rPr>
          <w:rFonts w:hint="eastAsia"/>
          <w:lang w:eastAsia="zh-CN"/>
        </w:rPr>
        <w:t>费用参数</w:t>
      </w:r>
    </w:p>
    <w:p w:rsidR="004D31CC" w:rsidRPr="00FB3812" w:rsidRDefault="004D31CC" w:rsidP="004D31CC">
      <w:pPr>
        <w:numPr>
          <w:ilvl w:val="0"/>
          <w:numId w:val="390"/>
        </w:numPr>
        <w:rPr>
          <w:rFonts w:ascii="微软雅黑" w:eastAsia="微软雅黑" w:hAnsi="微软雅黑" w:hint="eastAsia"/>
          <w:szCs w:val="21"/>
        </w:rPr>
      </w:pPr>
      <w:r>
        <w:rPr>
          <w:rFonts w:ascii="微软雅黑" w:eastAsia="微软雅黑" w:hAnsi="微软雅黑" w:hint="eastAsia"/>
          <w:szCs w:val="21"/>
        </w:rPr>
        <w:t>点击“费用参数”页签</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 </w:t>
      </w:r>
      <w:r>
        <w:rPr>
          <w:rFonts w:ascii="微软雅黑" w:eastAsia="微软雅黑" w:hAnsi="微软雅黑" w:hint="eastAsia"/>
          <w:szCs w:val="21"/>
        </w:rPr>
        <w:t>费用参数</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rPr>
      </w:pPr>
      <w:r w:rsidRPr="00870219">
        <w:rPr>
          <w:noProof/>
        </w:rPr>
        <w:lastRenderedPageBreak/>
        <w:drawing>
          <wp:inline distT="0" distB="0" distL="0" distR="0">
            <wp:extent cx="5486400" cy="2673985"/>
            <wp:effectExtent l="0" t="0" r="0"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4D31CC" w:rsidRPr="00FB3812" w:rsidRDefault="004D31CC" w:rsidP="004D31CC">
      <w:pPr>
        <w:numPr>
          <w:ilvl w:val="0"/>
          <w:numId w:val="390"/>
        </w:numPr>
        <w:rPr>
          <w:rFonts w:ascii="微软雅黑" w:eastAsia="微软雅黑" w:hAnsi="微软雅黑" w:cs="Arial" w:hint="eastAsia"/>
        </w:rPr>
      </w:pPr>
      <w:r>
        <w:rPr>
          <w:rFonts w:ascii="微软雅黑" w:eastAsia="微软雅黑" w:hAnsi="微软雅黑" w:cs="Arial" w:hint="eastAsia"/>
        </w:rPr>
        <w:t>点击费用参数</w:t>
      </w:r>
      <w:r w:rsidRPr="00FB3812">
        <w:rPr>
          <w:rFonts w:ascii="微软雅黑" w:eastAsia="微软雅黑" w:hAnsi="微软雅黑" w:cs="Arial" w:hint="eastAsia"/>
        </w:rPr>
        <w:t>页面的【新增】按钮，页面跳转到“新增费用”页面，见下图：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208530"/>
            <wp:effectExtent l="0" t="0" r="0" b="127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r w:rsidR="004D31CC" w:rsidRPr="00BD7568">
        <w:rPr>
          <w:noProof/>
        </w:rPr>
        <w:t xml:space="preserve"> </w:t>
      </w:r>
    </w:p>
    <w:p w:rsidR="004D31CC" w:rsidRPr="00FB3812" w:rsidRDefault="004D31CC" w:rsidP="004A2C79">
      <w:pPr>
        <w:numPr>
          <w:ilvl w:val="0"/>
          <w:numId w:val="414"/>
        </w:numPr>
        <w:rPr>
          <w:rFonts w:ascii="微软雅黑" w:eastAsia="微软雅黑" w:hAnsi="微软雅黑" w:cs="Arial" w:hint="eastAsia"/>
        </w:rPr>
      </w:pPr>
      <w:r>
        <w:rPr>
          <w:rFonts w:ascii="微软雅黑" w:eastAsia="微软雅黑" w:hAnsi="微软雅黑" w:cs="Arial" w:hint="eastAsia"/>
        </w:rPr>
        <w:t>填写费用参数表单数据后，点击【保存】按钮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且费用参数列表中显示新增的记录信息，如下图所示：</w:t>
      </w:r>
    </w:p>
    <w:p w:rsidR="004D31CC" w:rsidRDefault="00972D3B" w:rsidP="004D31CC">
      <w:pPr>
        <w:rPr>
          <w:rFonts w:hint="eastAsia"/>
          <w:noProof/>
        </w:rPr>
      </w:pPr>
      <w:r w:rsidRPr="00870219">
        <w:rPr>
          <w:noProof/>
        </w:rPr>
        <w:drawing>
          <wp:inline distT="0" distB="0" distL="0" distR="0">
            <wp:extent cx="5486400" cy="2665730"/>
            <wp:effectExtent l="0" t="0" r="0" b="1270"/>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4D31CC" w:rsidRDefault="004D31CC" w:rsidP="004D31CC">
      <w:pPr>
        <w:pStyle w:val="7"/>
        <w:rPr>
          <w:rFonts w:hint="eastAsia"/>
          <w:lang w:eastAsia="zh-CN"/>
        </w:rPr>
      </w:pPr>
      <w:r>
        <w:rPr>
          <w:rFonts w:hint="eastAsia"/>
          <w:lang w:eastAsia="zh-CN"/>
        </w:rPr>
        <w:lastRenderedPageBreak/>
        <w:t>违约参数</w:t>
      </w:r>
    </w:p>
    <w:p w:rsidR="004D31CC" w:rsidRPr="00FB3812" w:rsidRDefault="004D31CC" w:rsidP="004D31CC">
      <w:pPr>
        <w:numPr>
          <w:ilvl w:val="0"/>
          <w:numId w:val="391"/>
        </w:numPr>
        <w:rPr>
          <w:rFonts w:ascii="微软雅黑" w:eastAsia="微软雅黑" w:hAnsi="微软雅黑" w:hint="eastAsia"/>
          <w:szCs w:val="21"/>
        </w:rPr>
      </w:pPr>
      <w:r>
        <w:rPr>
          <w:rFonts w:ascii="微软雅黑" w:eastAsia="微软雅黑" w:hAnsi="微软雅黑" w:hint="eastAsia"/>
          <w:szCs w:val="21"/>
        </w:rPr>
        <w:t>点击“违约参数”页签</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 </w:t>
      </w:r>
      <w:r>
        <w:rPr>
          <w:rFonts w:ascii="微软雅黑" w:eastAsia="微软雅黑" w:hAnsi="微软雅黑" w:hint="eastAsia"/>
          <w:szCs w:val="21"/>
        </w:rPr>
        <w:t>违约参数</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rPr>
      </w:pPr>
      <w:r w:rsidRPr="00870219">
        <w:rPr>
          <w:noProof/>
        </w:rPr>
        <w:drawing>
          <wp:inline distT="0" distB="0" distL="0" distR="0">
            <wp:extent cx="5486400" cy="2682875"/>
            <wp:effectExtent l="0" t="0" r="0" b="3175"/>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4D31CC" w:rsidRPr="00FB3812" w:rsidRDefault="004D31CC" w:rsidP="004D31CC">
      <w:pPr>
        <w:numPr>
          <w:ilvl w:val="0"/>
          <w:numId w:val="391"/>
        </w:numPr>
        <w:rPr>
          <w:rFonts w:ascii="微软雅黑" w:eastAsia="微软雅黑" w:hAnsi="微软雅黑" w:cs="Arial" w:hint="eastAsia"/>
        </w:rPr>
      </w:pPr>
      <w:r>
        <w:rPr>
          <w:rFonts w:ascii="微软雅黑" w:eastAsia="微软雅黑" w:hAnsi="微软雅黑" w:cs="Arial" w:hint="eastAsia"/>
        </w:rPr>
        <w:t>点击违约参数页面的【新增】按钮，页面跳转到“新增违约参数</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035810"/>
            <wp:effectExtent l="0" t="0" r="0" b="254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rsidR="004D31CC" w:rsidRPr="00FB3812" w:rsidRDefault="004D31CC" w:rsidP="004A2C79">
      <w:pPr>
        <w:numPr>
          <w:ilvl w:val="0"/>
          <w:numId w:val="414"/>
        </w:numPr>
        <w:rPr>
          <w:rFonts w:ascii="微软雅黑" w:eastAsia="微软雅黑" w:hAnsi="微软雅黑" w:cs="Arial" w:hint="eastAsia"/>
        </w:rPr>
      </w:pPr>
      <w:r>
        <w:rPr>
          <w:rFonts w:ascii="微软雅黑" w:eastAsia="微软雅黑" w:hAnsi="微软雅黑" w:cs="Arial" w:hint="eastAsia"/>
        </w:rPr>
        <w:t>填写违约参数表单数据后，点击【保存】按钮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且违约参数列表中显示新增的记录信息，如下图所示：</w:t>
      </w:r>
    </w:p>
    <w:p w:rsidR="004D31CC" w:rsidRPr="00FB3812" w:rsidRDefault="00972D3B" w:rsidP="004D31CC">
      <w:pPr>
        <w:rPr>
          <w:rFonts w:ascii="微软雅黑" w:eastAsia="微软雅黑" w:hAnsi="微软雅黑" w:cs="Arial" w:hint="eastAsia"/>
        </w:rPr>
      </w:pPr>
      <w:r w:rsidRPr="00870219">
        <w:rPr>
          <w:noProof/>
        </w:rPr>
        <w:lastRenderedPageBreak/>
        <w:drawing>
          <wp:inline distT="0" distB="0" distL="0" distR="0">
            <wp:extent cx="5486400" cy="2682875"/>
            <wp:effectExtent l="0" t="0" r="0" b="3175"/>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4D31CC" w:rsidRPr="00FB3812" w:rsidRDefault="004D31CC" w:rsidP="004D31CC">
      <w:pPr>
        <w:rPr>
          <w:rFonts w:ascii="微软雅黑" w:eastAsia="微软雅黑" w:hAnsi="微软雅黑" w:cs="Arial" w:hint="eastAsia"/>
        </w:rPr>
      </w:pPr>
    </w:p>
    <w:p w:rsidR="004D31CC" w:rsidRDefault="004D31CC" w:rsidP="004D31CC">
      <w:pPr>
        <w:pStyle w:val="7"/>
        <w:rPr>
          <w:rFonts w:hint="eastAsia"/>
          <w:szCs w:val="21"/>
          <w:lang w:val="en-US" w:eastAsia="zh-CN"/>
        </w:rPr>
      </w:pPr>
      <w:r w:rsidRPr="00BD7568">
        <w:rPr>
          <w:rFonts w:hint="eastAsia"/>
          <w:szCs w:val="21"/>
          <w:lang w:val="en-US" w:eastAsia="zh-CN"/>
        </w:rPr>
        <w:t>适用客户/机构</w:t>
      </w:r>
    </w:p>
    <w:p w:rsidR="004D31CC" w:rsidRPr="00FB3812" w:rsidRDefault="004D31CC" w:rsidP="004D31CC">
      <w:pPr>
        <w:numPr>
          <w:ilvl w:val="0"/>
          <w:numId w:val="392"/>
        </w:numPr>
        <w:rPr>
          <w:rFonts w:ascii="微软雅黑" w:eastAsia="微软雅黑" w:hAnsi="微软雅黑" w:hint="eastAsia"/>
          <w:szCs w:val="21"/>
        </w:rPr>
      </w:pPr>
      <w:r>
        <w:rPr>
          <w:rFonts w:ascii="微软雅黑" w:eastAsia="微软雅黑" w:hAnsi="微软雅黑" w:hint="eastAsia"/>
          <w:szCs w:val="21"/>
        </w:rPr>
        <w:t>点击“适用客户/机构”页面</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w:t>
      </w:r>
      <w:r>
        <w:rPr>
          <w:rFonts w:ascii="微软雅黑" w:eastAsia="微软雅黑" w:hAnsi="微软雅黑" w:hint="eastAsia"/>
          <w:szCs w:val="21"/>
        </w:rPr>
        <w:t>适用客户/机构</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77510" cy="2338070"/>
            <wp:effectExtent l="0" t="0" r="8890" b="508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7510" cy="2338070"/>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点击适用机构列表【新增】按钮，页面跳转出“机构新增</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lastRenderedPageBreak/>
        <w:drawing>
          <wp:inline distT="0" distB="0" distL="0" distR="0">
            <wp:extent cx="5486400" cy="2044700"/>
            <wp:effectExtent l="0" t="0" r="0" b="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4D31CC" w:rsidRDefault="00972D3B" w:rsidP="004D31CC">
      <w:pPr>
        <w:rPr>
          <w:rFonts w:hint="eastAsia"/>
          <w:noProof/>
        </w:rPr>
      </w:pPr>
      <w:r w:rsidRPr="00870219">
        <w:rPr>
          <w:noProof/>
        </w:rPr>
        <w:drawing>
          <wp:inline distT="0" distB="0" distL="0" distR="0">
            <wp:extent cx="5486400" cy="2673985"/>
            <wp:effectExtent l="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点击适用用户列表【新增】按钮，页面跳转出“用户新增</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026920"/>
            <wp:effectExtent l="0" t="0" r="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4D31CC" w:rsidRPr="00D94422" w:rsidRDefault="00972D3B" w:rsidP="004D31CC">
      <w:pPr>
        <w:rPr>
          <w:rFonts w:ascii="Arial" w:hAnsi="Arial" w:cs="Arial" w:hint="eastAsia"/>
        </w:rPr>
      </w:pPr>
      <w:r w:rsidRPr="00870219">
        <w:rPr>
          <w:noProof/>
        </w:rPr>
        <w:lastRenderedPageBreak/>
        <w:drawing>
          <wp:inline distT="0" distB="0" distL="0" distR="0">
            <wp:extent cx="5486400" cy="2673985"/>
            <wp:effectExtent l="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4D31CC" w:rsidRPr="00FB3812" w:rsidRDefault="004D31CC" w:rsidP="004D31CC">
      <w:pPr>
        <w:pStyle w:val="7"/>
        <w:rPr>
          <w:rFonts w:hint="eastAsia"/>
          <w:lang w:eastAsia="zh-CN"/>
        </w:rPr>
      </w:pPr>
      <w:r w:rsidRPr="00BD7568">
        <w:rPr>
          <w:rFonts w:hint="eastAsia"/>
          <w:szCs w:val="21"/>
          <w:lang w:val="en-US" w:eastAsia="zh-CN"/>
        </w:rPr>
        <w:t>线上参数</w:t>
      </w:r>
    </w:p>
    <w:p w:rsidR="004D31CC" w:rsidRDefault="004D31CC" w:rsidP="004D31CC">
      <w:pPr>
        <w:numPr>
          <w:ilvl w:val="0"/>
          <w:numId w:val="393"/>
        </w:numPr>
        <w:rPr>
          <w:rFonts w:ascii="微软雅黑" w:eastAsia="微软雅黑" w:hAnsi="微软雅黑" w:hint="eastAsia"/>
          <w:szCs w:val="21"/>
        </w:rPr>
      </w:pPr>
      <w:r>
        <w:rPr>
          <w:rFonts w:ascii="微软雅黑" w:eastAsia="微软雅黑" w:hAnsi="微软雅黑" w:hint="eastAsia"/>
          <w:szCs w:val="21"/>
        </w:rPr>
        <w:t>点击“线上参数”链接，进入“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w:t>
      </w:r>
      <w:r>
        <w:rPr>
          <w:rFonts w:ascii="微软雅黑" w:eastAsia="微软雅黑" w:hAnsi="微软雅黑" w:hint="eastAsia"/>
          <w:szCs w:val="21"/>
        </w:rPr>
        <w:t xml:space="preserve"> 线上参数</w:t>
      </w:r>
      <w:r w:rsidRPr="00FB3812">
        <w:rPr>
          <w:rFonts w:ascii="微软雅黑" w:eastAsia="微软雅黑" w:hAnsi="微软雅黑" w:hint="eastAsia"/>
          <w:szCs w:val="21"/>
        </w:rPr>
        <w:t>”页面，如下图：</w:t>
      </w:r>
    </w:p>
    <w:p w:rsidR="004D31CC" w:rsidRPr="00FB3812" w:rsidRDefault="00972D3B" w:rsidP="004D31CC">
      <w:pPr>
        <w:ind w:left="420"/>
        <w:rPr>
          <w:rFonts w:ascii="微软雅黑" w:eastAsia="微软雅黑" w:hAnsi="微软雅黑" w:hint="eastAsia"/>
          <w:szCs w:val="21"/>
        </w:rPr>
      </w:pPr>
      <w:r w:rsidRPr="00870219">
        <w:rPr>
          <w:noProof/>
        </w:rPr>
        <w:drawing>
          <wp:inline distT="0" distB="0" distL="0" distR="0">
            <wp:extent cx="5486400" cy="2708910"/>
            <wp:effectExtent l="0" t="0" r="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4D31CC" w:rsidRPr="00D94422" w:rsidRDefault="004D31CC" w:rsidP="004D31CC">
      <w:pPr>
        <w:ind w:firstLineChars="200" w:firstLine="420"/>
        <w:rPr>
          <w:rFonts w:ascii="微软雅黑" w:eastAsia="微软雅黑" w:hAnsi="微软雅黑"/>
          <w:szCs w:val="21"/>
        </w:rPr>
      </w:pPr>
      <w:r>
        <w:rPr>
          <w:rFonts w:ascii="微软雅黑" w:eastAsia="微软雅黑" w:hAnsi="微软雅黑" w:hint="eastAsia"/>
          <w:szCs w:val="21"/>
        </w:rPr>
        <w:t>填写完相关信息</w:t>
      </w:r>
      <w:r w:rsidRPr="00AC61A5">
        <w:rPr>
          <w:rFonts w:ascii="微软雅黑" w:eastAsia="微软雅黑" w:hAnsi="微软雅黑" w:hint="eastAsia"/>
          <w:szCs w:val="21"/>
        </w:rPr>
        <w:t>，点击【保存】按钮，</w:t>
      </w:r>
      <w:r>
        <w:rPr>
          <w:rFonts w:ascii="微软雅黑" w:eastAsia="微软雅黑" w:hAnsi="微软雅黑" w:hint="eastAsia"/>
          <w:szCs w:val="21"/>
        </w:rPr>
        <w:t>保存线上参数信息。</w:t>
      </w:r>
    </w:p>
    <w:p w:rsidR="004D31CC" w:rsidRPr="00FB3812" w:rsidRDefault="004D31CC" w:rsidP="004D31CC">
      <w:pPr>
        <w:pStyle w:val="7"/>
        <w:rPr>
          <w:rFonts w:hint="eastAsia"/>
        </w:rPr>
      </w:pPr>
      <w:r w:rsidRPr="00FB3812">
        <w:rPr>
          <w:rFonts w:hint="eastAsia"/>
        </w:rPr>
        <w:t>意见</w:t>
      </w:r>
    </w:p>
    <w:p w:rsidR="004D31CC" w:rsidRPr="00FB3812" w:rsidRDefault="004D31CC" w:rsidP="004D31CC">
      <w:pPr>
        <w:numPr>
          <w:ilvl w:val="0"/>
          <w:numId w:val="20"/>
        </w:numPr>
        <w:rPr>
          <w:rFonts w:ascii="微软雅黑" w:eastAsia="微软雅黑" w:hAnsi="微软雅黑" w:hint="eastAsia"/>
          <w:szCs w:val="21"/>
        </w:rPr>
      </w:pPr>
      <w:r w:rsidRPr="00FB3812">
        <w:rPr>
          <w:rFonts w:ascii="微软雅黑" w:eastAsia="微软雅黑" w:hAnsi="微软雅黑" w:hint="eastAsia"/>
          <w:szCs w:val="21"/>
        </w:rPr>
        <w:t>点击“意见”链接，进入“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 意见”页面，如下图：</w:t>
      </w:r>
    </w:p>
    <w:p w:rsidR="004D31CC" w:rsidRPr="00FB3812" w:rsidRDefault="00972D3B" w:rsidP="004D31CC">
      <w:pPr>
        <w:rPr>
          <w:rFonts w:ascii="微软雅黑" w:eastAsia="微软雅黑" w:hAnsi="微软雅黑" w:hint="eastAsia"/>
          <w:noProof/>
        </w:rPr>
      </w:pPr>
      <w:r w:rsidRPr="00870219">
        <w:rPr>
          <w:noProof/>
        </w:rPr>
        <w:lastRenderedPageBreak/>
        <w:drawing>
          <wp:inline distT="0" distB="0" distL="0" distR="0">
            <wp:extent cx="5486400" cy="2665730"/>
            <wp:effectExtent l="0" t="0" r="0" b="127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4D31CC" w:rsidRPr="00FB3812" w:rsidRDefault="004D31CC" w:rsidP="004D31CC">
      <w:pPr>
        <w:numPr>
          <w:ilvl w:val="0"/>
          <w:numId w:val="20"/>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4D31CC" w:rsidRPr="00FB3812" w:rsidRDefault="00972D3B" w:rsidP="004D31CC">
      <w:pPr>
        <w:rPr>
          <w:rFonts w:ascii="微软雅黑" w:eastAsia="微软雅黑" w:hAnsi="微软雅黑" w:cs="Arial"/>
        </w:rPr>
      </w:pPr>
      <w:r w:rsidRPr="00870219">
        <w:rPr>
          <w:noProof/>
        </w:rPr>
        <w:drawing>
          <wp:inline distT="0" distB="0" distL="0" distR="0">
            <wp:extent cx="4425315" cy="4295775"/>
            <wp:effectExtent l="0" t="0" r="0" b="9525"/>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315" cy="4295775"/>
                    </a:xfrm>
                    <a:prstGeom prst="rect">
                      <a:avLst/>
                    </a:prstGeom>
                    <a:noFill/>
                    <a:ln>
                      <a:noFill/>
                    </a:ln>
                  </pic:spPr>
                </pic:pic>
              </a:graphicData>
            </a:graphic>
          </wp:inline>
        </w:drawing>
      </w:r>
    </w:p>
    <w:p w:rsidR="004D31CC" w:rsidRPr="00E2571F" w:rsidRDefault="004D31CC" w:rsidP="004D31CC">
      <w:pPr>
        <w:rPr>
          <w:rFonts w:ascii="Arial" w:hAnsi="Arial" w:cs="Arial" w:hint="eastAsia"/>
          <w:lang w:val="en-GB"/>
        </w:rPr>
      </w:pPr>
    </w:p>
    <w:p w:rsidR="004D31CC" w:rsidRDefault="004D31CC" w:rsidP="004D31CC">
      <w:pPr>
        <w:pStyle w:val="6"/>
        <w:rPr>
          <w:rFonts w:hint="eastAsia"/>
          <w:lang w:eastAsia="zh-CN"/>
        </w:rPr>
      </w:pPr>
      <w:bookmarkStart w:id="166" w:name="_Toc484636479"/>
      <w:r>
        <w:rPr>
          <w:rFonts w:hint="eastAsia"/>
          <w:lang w:eastAsia="zh-CN"/>
        </w:rPr>
        <w:t>组合</w:t>
      </w:r>
      <w:r w:rsidRPr="00FB3812">
        <w:rPr>
          <w:rFonts w:hint="eastAsia"/>
        </w:rPr>
        <w:t>类</w:t>
      </w:r>
      <w:r w:rsidR="00227365">
        <w:rPr>
          <w:rFonts w:hint="eastAsia"/>
          <w:lang w:eastAsia="zh-CN"/>
        </w:rPr>
        <w:t>产品</w:t>
      </w:r>
      <w:bookmarkEnd w:id="166"/>
    </w:p>
    <w:p w:rsidR="0051509C" w:rsidRDefault="0051509C" w:rsidP="0051509C">
      <w:pPr>
        <w:ind w:firstLineChars="200" w:firstLine="420"/>
        <w:rPr>
          <w:rFonts w:ascii="微软雅黑" w:eastAsia="微软雅黑" w:hAnsi="微软雅黑" w:cs="宋体" w:hint="eastAsia"/>
          <w:szCs w:val="21"/>
        </w:rPr>
      </w:pPr>
      <w:r>
        <w:rPr>
          <w:rFonts w:ascii="微软雅黑" w:eastAsia="微软雅黑" w:hAnsi="微软雅黑" w:cs="宋体" w:hint="eastAsia"/>
          <w:szCs w:val="21"/>
        </w:rPr>
        <w:lastRenderedPageBreak/>
        <w:t>点击列表上的【变更新增】按钮，进入变更产品选择器页面：</w:t>
      </w:r>
    </w:p>
    <w:p w:rsidR="0051509C" w:rsidRDefault="00972D3B" w:rsidP="0051509C">
      <w:pPr>
        <w:ind w:firstLineChars="200" w:firstLine="420"/>
        <w:rPr>
          <w:rFonts w:hint="eastAsia"/>
          <w:noProof/>
        </w:rPr>
      </w:pPr>
      <w:r w:rsidRPr="00EE1AD4">
        <w:rPr>
          <w:noProof/>
        </w:rPr>
        <w:drawing>
          <wp:inline distT="0" distB="0" distL="0" distR="0">
            <wp:extent cx="5486400" cy="3424555"/>
            <wp:effectExtent l="0" t="0" r="0" b="4445"/>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424555"/>
                    </a:xfrm>
                    <a:prstGeom prst="rect">
                      <a:avLst/>
                    </a:prstGeom>
                    <a:noFill/>
                    <a:ln>
                      <a:noFill/>
                    </a:ln>
                  </pic:spPr>
                </pic:pic>
              </a:graphicData>
            </a:graphic>
          </wp:inline>
        </w:drawing>
      </w:r>
    </w:p>
    <w:p w:rsidR="0051509C" w:rsidRPr="00227365" w:rsidRDefault="0051509C" w:rsidP="0051509C">
      <w:pPr>
        <w:ind w:firstLineChars="200" w:firstLine="420"/>
        <w:rPr>
          <w:rFonts w:ascii="Arial" w:hAnsi="Arial" w:cs="Arial"/>
        </w:rPr>
      </w:pPr>
      <w:r w:rsidRPr="00227365">
        <w:rPr>
          <w:rFonts w:ascii="微软雅黑" w:eastAsia="微软雅黑" w:hAnsi="微软雅黑" w:cs="宋体" w:hint="eastAsia"/>
          <w:szCs w:val="21"/>
        </w:rPr>
        <w:t>选择需要变更的</w:t>
      </w:r>
      <w:r>
        <w:rPr>
          <w:rFonts w:ascii="微软雅黑" w:eastAsia="微软雅黑" w:hAnsi="微软雅黑" w:cs="宋体" w:hint="eastAsia"/>
          <w:szCs w:val="21"/>
        </w:rPr>
        <w:t>存货类</w:t>
      </w:r>
      <w:r w:rsidRPr="00227365">
        <w:rPr>
          <w:rFonts w:ascii="微软雅黑" w:eastAsia="微软雅黑" w:hAnsi="微软雅黑" w:cs="宋体" w:hint="eastAsia"/>
          <w:szCs w:val="21"/>
        </w:rPr>
        <w:t>产品，点击【确定】进入对应产品变更</w:t>
      </w:r>
      <w:r>
        <w:rPr>
          <w:rFonts w:ascii="微软雅黑" w:eastAsia="微软雅黑" w:hAnsi="微软雅黑" w:cs="宋体" w:hint="eastAsia"/>
          <w:szCs w:val="21"/>
        </w:rPr>
        <w:t>基础信息页面</w:t>
      </w:r>
      <w:r w:rsidRPr="00227365">
        <w:rPr>
          <w:rFonts w:ascii="微软雅黑" w:eastAsia="微软雅黑" w:hAnsi="微软雅黑" w:cs="宋体" w:hint="eastAsia"/>
          <w:szCs w:val="21"/>
        </w:rPr>
        <w:t>界面</w:t>
      </w:r>
      <w:r>
        <w:rPr>
          <w:rFonts w:ascii="微软雅黑" w:eastAsia="微软雅黑" w:hAnsi="微软雅黑" w:cs="宋体" w:hint="eastAsia"/>
          <w:szCs w:val="21"/>
        </w:rPr>
        <w:t>：</w:t>
      </w:r>
    </w:p>
    <w:p w:rsidR="0051509C" w:rsidRPr="0051509C" w:rsidRDefault="0051509C" w:rsidP="0051509C">
      <w:pPr>
        <w:rPr>
          <w:rFonts w:ascii="Arial" w:hAnsi="Arial" w:cs="Arial" w:hint="eastAsia"/>
        </w:rPr>
      </w:pPr>
    </w:p>
    <w:p w:rsidR="004D31CC" w:rsidRDefault="004D31CC" w:rsidP="004D31CC">
      <w:pPr>
        <w:pStyle w:val="7"/>
        <w:rPr>
          <w:rFonts w:hint="eastAsia"/>
          <w:lang w:eastAsia="zh-CN"/>
        </w:rPr>
      </w:pPr>
      <w:r w:rsidRPr="00FB3812">
        <w:rPr>
          <w:rFonts w:hint="eastAsia"/>
        </w:rPr>
        <w:t>基本信息页面</w:t>
      </w:r>
    </w:p>
    <w:p w:rsidR="0051509C" w:rsidRDefault="0051509C" w:rsidP="0051509C">
      <w:pPr>
        <w:rPr>
          <w:rFonts w:ascii="微软雅黑" w:eastAsia="微软雅黑" w:hAnsi="微软雅黑" w:hint="eastAsia"/>
          <w:szCs w:val="21"/>
        </w:rPr>
      </w:pPr>
      <w:r w:rsidRPr="00227365">
        <w:rPr>
          <w:rFonts w:ascii="微软雅黑" w:eastAsia="微软雅黑" w:hAnsi="微软雅黑" w:hint="eastAsia"/>
          <w:szCs w:val="21"/>
        </w:rPr>
        <w:t>选择的是</w:t>
      </w:r>
      <w:r>
        <w:rPr>
          <w:rFonts w:ascii="微软雅黑" w:eastAsia="微软雅黑" w:hAnsi="微软雅黑" w:hint="eastAsia"/>
          <w:szCs w:val="21"/>
        </w:rPr>
        <w:t>组合类</w:t>
      </w:r>
      <w:r w:rsidRPr="00227365">
        <w:rPr>
          <w:rFonts w:ascii="微软雅黑" w:eastAsia="微软雅黑" w:hAnsi="微软雅黑" w:hint="eastAsia"/>
          <w:szCs w:val="21"/>
        </w:rPr>
        <w:t>的</w:t>
      </w:r>
      <w:hyperlink r:id="rId79" w:anchor=";return%20false;" w:tooltip="点击查看详情" w:history="1">
        <w:r w:rsidRPr="0051509C">
          <w:rPr>
            <w:rFonts w:ascii="微软雅黑" w:eastAsia="微软雅黑" w:hAnsi="微软雅黑"/>
            <w:szCs w:val="21"/>
          </w:rPr>
          <w:t>组合类-多阶段池融资</w:t>
        </w:r>
      </w:hyperlink>
      <w:r w:rsidRPr="00227365">
        <w:rPr>
          <w:rFonts w:ascii="微软雅黑" w:eastAsia="微软雅黑" w:hAnsi="微软雅黑" w:hint="eastAsia"/>
          <w:szCs w:val="21"/>
        </w:rPr>
        <w:t>产品，基础信息页面如下</w:t>
      </w:r>
      <w:r>
        <w:rPr>
          <w:rFonts w:ascii="微软雅黑" w:eastAsia="微软雅黑" w:hAnsi="微软雅黑" w:hint="eastAsia"/>
          <w:szCs w:val="21"/>
        </w:rPr>
        <w:t>：</w:t>
      </w:r>
    </w:p>
    <w:p w:rsidR="004D31CC" w:rsidRPr="00FB3812" w:rsidRDefault="00972D3B" w:rsidP="004D31CC">
      <w:pPr>
        <w:jc w:val="center"/>
        <w:rPr>
          <w:rFonts w:ascii="微软雅黑" w:eastAsia="微软雅黑" w:hAnsi="微软雅黑" w:hint="eastAsia"/>
          <w:szCs w:val="21"/>
        </w:rPr>
      </w:pPr>
      <w:r w:rsidRPr="00EE1AD4">
        <w:rPr>
          <w:noProof/>
        </w:rPr>
        <w:drawing>
          <wp:inline distT="0" distB="0" distL="0" distR="0">
            <wp:extent cx="5486400" cy="2545080"/>
            <wp:effectExtent l="0" t="0" r="0" b="762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044F9C" w:rsidRPr="0051509C" w:rsidRDefault="00044F9C" w:rsidP="00044F9C">
      <w:pPr>
        <w:numPr>
          <w:ilvl w:val="0"/>
          <w:numId w:val="417"/>
        </w:numPr>
        <w:rPr>
          <w:rFonts w:ascii="微软雅黑" w:eastAsia="微软雅黑" w:hAnsi="微软雅黑" w:hint="eastAsia"/>
          <w:szCs w:val="21"/>
        </w:rPr>
      </w:pPr>
      <w:r>
        <w:rPr>
          <w:rFonts w:ascii="微软雅黑" w:eastAsia="微软雅黑" w:hAnsi="微软雅黑" w:hint="eastAsia"/>
          <w:szCs w:val="21"/>
        </w:rPr>
        <w:t>维护基本信息页面的</w:t>
      </w:r>
      <w:r w:rsidRPr="00AC61A5">
        <w:rPr>
          <w:rFonts w:ascii="微软雅黑" w:eastAsia="微软雅黑" w:hAnsi="微软雅黑" w:hint="eastAsia"/>
          <w:szCs w:val="21"/>
        </w:rPr>
        <w:t xml:space="preserve"> “产品生效日</w:t>
      </w:r>
      <w:r>
        <w:rPr>
          <w:rFonts w:ascii="微软雅黑" w:eastAsia="微软雅黑" w:hAnsi="微软雅黑" w:hint="eastAsia"/>
          <w:szCs w:val="21"/>
        </w:rPr>
        <w:t>”、</w:t>
      </w:r>
      <w:r w:rsidRPr="00AC61A5">
        <w:rPr>
          <w:rFonts w:ascii="微软雅黑" w:eastAsia="微软雅黑" w:hAnsi="微软雅黑" w:hint="eastAsia"/>
          <w:szCs w:val="21"/>
        </w:rPr>
        <w:t>“产品到期日”</w:t>
      </w:r>
      <w:r>
        <w:rPr>
          <w:rFonts w:ascii="微软雅黑" w:eastAsia="微软雅黑" w:hAnsi="微软雅黑" w:hint="eastAsia"/>
          <w:szCs w:val="21"/>
        </w:rPr>
        <w:t>、“产品说明”信息</w:t>
      </w:r>
      <w:r w:rsidRPr="00AC61A5">
        <w:rPr>
          <w:rFonts w:ascii="微软雅黑" w:eastAsia="微软雅黑" w:hAnsi="微软雅黑" w:hint="eastAsia"/>
          <w:szCs w:val="21"/>
        </w:rPr>
        <w:t>，点击【保存】按钮，暂存维护</w:t>
      </w:r>
      <w:r>
        <w:rPr>
          <w:rFonts w:ascii="微软雅黑" w:eastAsia="微软雅黑" w:hAnsi="微软雅黑" w:hint="eastAsia"/>
          <w:szCs w:val="21"/>
        </w:rPr>
        <w:t>的</w:t>
      </w:r>
      <w:r w:rsidRPr="00AC61A5">
        <w:rPr>
          <w:rFonts w:ascii="微软雅黑" w:eastAsia="微软雅黑" w:hAnsi="微软雅黑" w:hint="eastAsia"/>
          <w:szCs w:val="21"/>
        </w:rPr>
        <w:t>产品基本信息</w:t>
      </w:r>
      <w:r>
        <w:rPr>
          <w:rFonts w:ascii="微软雅黑" w:eastAsia="微软雅黑" w:hAnsi="微软雅黑" w:hint="eastAsia"/>
          <w:szCs w:val="21"/>
        </w:rPr>
        <w:t>。</w:t>
      </w:r>
    </w:p>
    <w:p w:rsidR="004D31CC" w:rsidRPr="00FB3812" w:rsidRDefault="004D31CC" w:rsidP="004D31CC">
      <w:pPr>
        <w:pStyle w:val="7"/>
        <w:rPr>
          <w:rFonts w:hint="eastAsia"/>
        </w:rPr>
      </w:pPr>
      <w:r>
        <w:rPr>
          <w:rFonts w:hint="eastAsia"/>
          <w:lang w:eastAsia="zh-CN"/>
        </w:rPr>
        <w:lastRenderedPageBreak/>
        <w:t>产品参数</w:t>
      </w:r>
    </w:p>
    <w:p w:rsidR="004D31CC" w:rsidRPr="00FB3812" w:rsidRDefault="004D31CC" w:rsidP="00044F9C">
      <w:pPr>
        <w:numPr>
          <w:ilvl w:val="0"/>
          <w:numId w:val="418"/>
        </w:numPr>
        <w:rPr>
          <w:rFonts w:ascii="微软雅黑" w:eastAsia="微软雅黑" w:hAnsi="微软雅黑" w:hint="eastAsia"/>
          <w:szCs w:val="21"/>
        </w:rPr>
      </w:pPr>
      <w:r w:rsidRPr="00FB3812">
        <w:rPr>
          <w:rFonts w:ascii="微软雅黑" w:eastAsia="微软雅黑" w:hAnsi="微软雅黑" w:hint="eastAsia"/>
          <w:szCs w:val="21"/>
        </w:rPr>
        <w:t>点击“</w:t>
      </w:r>
      <w:r>
        <w:rPr>
          <w:rFonts w:ascii="微软雅黑" w:eastAsia="微软雅黑" w:hAnsi="微软雅黑" w:hint="eastAsia"/>
          <w:szCs w:val="21"/>
        </w:rPr>
        <w:t>产品参数”页签</w:t>
      </w:r>
      <w:r w:rsidRPr="00FB3812">
        <w:rPr>
          <w:rFonts w:ascii="微软雅黑" w:eastAsia="微软雅黑" w:hAnsi="微软雅黑" w:hint="eastAsia"/>
          <w:szCs w:val="21"/>
        </w:rPr>
        <w:t>，进入“</w:t>
      </w:r>
      <w:r>
        <w:rPr>
          <w:rFonts w:ascii="微软雅黑" w:eastAsia="微软雅黑" w:hAnsi="微软雅黑" w:hint="eastAsia"/>
          <w:szCs w:val="21"/>
        </w:rPr>
        <w:t>产品参数</w:t>
      </w:r>
      <w:r w:rsidRPr="00FB3812">
        <w:rPr>
          <w:rFonts w:ascii="微软雅黑" w:eastAsia="微软雅黑" w:hAnsi="微软雅黑" w:hint="eastAsia"/>
          <w:szCs w:val="21"/>
        </w:rPr>
        <w:t>”</w:t>
      </w:r>
      <w:r>
        <w:rPr>
          <w:rFonts w:ascii="微软雅黑" w:eastAsia="微软雅黑" w:hAnsi="微软雅黑" w:hint="eastAsia"/>
          <w:szCs w:val="21"/>
        </w:rPr>
        <w:t>维护</w:t>
      </w:r>
      <w:r w:rsidRPr="00FB3812">
        <w:rPr>
          <w:rFonts w:ascii="微软雅黑" w:eastAsia="微软雅黑" w:hAnsi="微软雅黑" w:hint="eastAsia"/>
          <w:szCs w:val="21"/>
        </w:rPr>
        <w:t>页面，如下图：</w:t>
      </w:r>
    </w:p>
    <w:p w:rsidR="004D31CC" w:rsidRDefault="00972D3B" w:rsidP="004D31CC">
      <w:pPr>
        <w:rPr>
          <w:rFonts w:hint="eastAsia"/>
          <w:noProof/>
        </w:rPr>
      </w:pPr>
      <w:r w:rsidRPr="00EE1AD4">
        <w:rPr>
          <w:noProof/>
        </w:rPr>
        <w:drawing>
          <wp:inline distT="0" distB="0" distL="0" distR="0">
            <wp:extent cx="5477510" cy="2846705"/>
            <wp:effectExtent l="0" t="0" r="8890" b="0"/>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77510" cy="2846705"/>
                    </a:xfrm>
                    <a:prstGeom prst="rect">
                      <a:avLst/>
                    </a:prstGeom>
                    <a:noFill/>
                    <a:ln>
                      <a:noFill/>
                    </a:ln>
                  </pic:spPr>
                </pic:pic>
              </a:graphicData>
            </a:graphic>
          </wp:inline>
        </w:drawing>
      </w:r>
    </w:p>
    <w:p w:rsidR="00044F9C" w:rsidRPr="00FB3812" w:rsidRDefault="00972D3B" w:rsidP="004D31CC">
      <w:pPr>
        <w:rPr>
          <w:rFonts w:ascii="微软雅黑" w:eastAsia="微软雅黑" w:hAnsi="微软雅黑" w:hint="eastAsia"/>
          <w:szCs w:val="21"/>
          <w:lang w:val="en-US" w:eastAsia="zh-CN"/>
        </w:rPr>
      </w:pPr>
      <w:r w:rsidRPr="00EE1AD4">
        <w:rPr>
          <w:noProof/>
        </w:rPr>
        <w:drawing>
          <wp:inline distT="0" distB="0" distL="0" distR="0">
            <wp:extent cx="5486400" cy="2044700"/>
            <wp:effectExtent l="0" t="0" r="0" b="0"/>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4D31CC" w:rsidRPr="00FB3812" w:rsidRDefault="00044F9C" w:rsidP="004D31CC">
      <w:pPr>
        <w:ind w:firstLineChars="200" w:firstLine="420"/>
        <w:rPr>
          <w:rFonts w:ascii="微软雅黑" w:eastAsia="微软雅黑" w:hAnsi="微软雅黑" w:hint="eastAsia"/>
          <w:szCs w:val="21"/>
        </w:rPr>
      </w:pPr>
      <w:r>
        <w:rPr>
          <w:rFonts w:ascii="微软雅黑" w:eastAsia="微软雅黑" w:hAnsi="微软雅黑" w:hint="eastAsia"/>
          <w:szCs w:val="21"/>
        </w:rPr>
        <w:t>根据实际业务需要，修改</w:t>
      </w:r>
      <w:r w:rsidR="004D31CC">
        <w:rPr>
          <w:rFonts w:ascii="微软雅黑" w:eastAsia="微软雅黑" w:hAnsi="微软雅黑" w:hint="eastAsia"/>
          <w:szCs w:val="21"/>
        </w:rPr>
        <w:t>好产品参数信息，点击保存。产品参数保存成功。</w:t>
      </w:r>
    </w:p>
    <w:p w:rsidR="004D31CC" w:rsidRDefault="004D31CC" w:rsidP="004D31CC">
      <w:pPr>
        <w:pStyle w:val="7"/>
        <w:rPr>
          <w:rFonts w:hint="eastAsia"/>
          <w:lang w:eastAsia="zh-CN"/>
        </w:rPr>
      </w:pPr>
      <w:r>
        <w:rPr>
          <w:rFonts w:hint="eastAsia"/>
          <w:lang w:eastAsia="zh-CN"/>
        </w:rPr>
        <w:t>担保物参数</w:t>
      </w:r>
    </w:p>
    <w:p w:rsidR="004D31CC" w:rsidRPr="00FB3812" w:rsidRDefault="004D31CC" w:rsidP="004A2C79">
      <w:pPr>
        <w:numPr>
          <w:ilvl w:val="0"/>
          <w:numId w:val="414"/>
        </w:numPr>
        <w:rPr>
          <w:rFonts w:ascii="微软雅黑" w:eastAsia="微软雅黑" w:hAnsi="微软雅黑" w:hint="eastAsia"/>
          <w:szCs w:val="21"/>
        </w:rPr>
      </w:pPr>
      <w:r>
        <w:rPr>
          <w:rFonts w:ascii="微软雅黑" w:eastAsia="微软雅黑" w:hAnsi="微软雅黑" w:hint="eastAsia"/>
          <w:szCs w:val="21"/>
        </w:rPr>
        <w:t>点击“担保物参数”页签</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 </w:t>
      </w:r>
      <w:r>
        <w:rPr>
          <w:rFonts w:ascii="微软雅黑" w:eastAsia="微软雅黑" w:hAnsi="微软雅黑" w:hint="eastAsia"/>
          <w:szCs w:val="21"/>
        </w:rPr>
        <w:t>担保物参数</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rPr>
      </w:pPr>
      <w:r w:rsidRPr="00870219">
        <w:rPr>
          <w:noProof/>
        </w:rPr>
        <w:lastRenderedPageBreak/>
        <w:drawing>
          <wp:inline distT="0" distB="0" distL="0" distR="0">
            <wp:extent cx="5486400" cy="2656840"/>
            <wp:effectExtent l="0" t="0" r="0" b="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rsidR="004D31CC" w:rsidRPr="00FB3812" w:rsidRDefault="004D31CC" w:rsidP="004A2C79">
      <w:pPr>
        <w:numPr>
          <w:ilvl w:val="0"/>
          <w:numId w:val="414"/>
        </w:numPr>
        <w:rPr>
          <w:rFonts w:ascii="微软雅黑" w:eastAsia="微软雅黑" w:hAnsi="微软雅黑" w:cs="Arial" w:hint="eastAsia"/>
        </w:rPr>
      </w:pPr>
      <w:r>
        <w:rPr>
          <w:rFonts w:ascii="微软雅黑" w:eastAsia="微软雅黑" w:hAnsi="微软雅黑" w:cs="Arial" w:hint="eastAsia"/>
        </w:rPr>
        <w:t>点击担保物参数信息页面的【新增】按钮，页面跳转到新增“担保物参数</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1457960"/>
            <wp:effectExtent l="0" t="0" r="0" b="889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457960"/>
                    </a:xfrm>
                    <a:prstGeom prst="rect">
                      <a:avLst/>
                    </a:prstGeom>
                    <a:noFill/>
                    <a:ln>
                      <a:noFill/>
                    </a:ln>
                  </pic:spPr>
                </pic:pic>
              </a:graphicData>
            </a:graphic>
          </wp:inline>
        </w:drawing>
      </w:r>
    </w:p>
    <w:p w:rsidR="004D31CC" w:rsidRPr="00FB3812" w:rsidRDefault="004D31CC" w:rsidP="004A2C79">
      <w:pPr>
        <w:numPr>
          <w:ilvl w:val="0"/>
          <w:numId w:val="414"/>
        </w:numPr>
        <w:rPr>
          <w:rFonts w:ascii="微软雅黑" w:eastAsia="微软雅黑" w:hAnsi="微软雅黑" w:cs="Arial" w:hint="eastAsia"/>
        </w:rPr>
      </w:pPr>
      <w:r>
        <w:rPr>
          <w:rFonts w:ascii="微软雅黑" w:eastAsia="微软雅黑" w:hAnsi="微软雅黑" w:cs="Arial" w:hint="eastAsia"/>
        </w:rPr>
        <w:t>选择担保物类型，填写质押率/融资比例上限（%），点击【保存】按钮，提示保存成功，且担保物列表中显示新增的记录信息，如下图所示：</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691130"/>
            <wp:effectExtent l="0" t="0" r="0" b="0"/>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691130"/>
                    </a:xfrm>
                    <a:prstGeom prst="rect">
                      <a:avLst/>
                    </a:prstGeom>
                    <a:noFill/>
                    <a:ln>
                      <a:noFill/>
                    </a:ln>
                  </pic:spPr>
                </pic:pic>
              </a:graphicData>
            </a:graphic>
          </wp:inline>
        </w:drawing>
      </w:r>
    </w:p>
    <w:p w:rsidR="004D31CC" w:rsidRPr="00FB3812" w:rsidRDefault="00972D3B" w:rsidP="004D31CC">
      <w:pPr>
        <w:jc w:val="cente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95290" cy="2579370"/>
            <wp:effectExtent l="0" t="0" r="0" b="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95290" cy="2579370"/>
                    </a:xfrm>
                    <a:prstGeom prst="rect">
                      <a:avLst/>
                    </a:prstGeom>
                    <a:noFill/>
                    <a:ln>
                      <a:noFill/>
                    </a:ln>
                  </pic:spPr>
                </pic:pic>
              </a:graphicData>
            </a:graphic>
          </wp:inline>
        </w:drawing>
      </w:r>
    </w:p>
    <w:p w:rsidR="004D31CC" w:rsidRDefault="004D31CC" w:rsidP="004D31CC">
      <w:pPr>
        <w:pStyle w:val="7"/>
        <w:rPr>
          <w:rFonts w:hint="eastAsia"/>
          <w:lang w:eastAsia="zh-CN"/>
        </w:rPr>
      </w:pPr>
      <w:r>
        <w:rPr>
          <w:rFonts w:hint="eastAsia"/>
          <w:lang w:eastAsia="zh-CN"/>
        </w:rPr>
        <w:t>费用参数</w:t>
      </w:r>
    </w:p>
    <w:p w:rsidR="004D31CC" w:rsidRPr="00FB3812" w:rsidRDefault="004D31CC" w:rsidP="004D31CC">
      <w:pPr>
        <w:numPr>
          <w:ilvl w:val="0"/>
          <w:numId w:val="390"/>
        </w:numPr>
        <w:rPr>
          <w:rFonts w:ascii="微软雅黑" w:eastAsia="微软雅黑" w:hAnsi="微软雅黑" w:hint="eastAsia"/>
          <w:szCs w:val="21"/>
        </w:rPr>
      </w:pPr>
      <w:r>
        <w:rPr>
          <w:rFonts w:ascii="微软雅黑" w:eastAsia="微软雅黑" w:hAnsi="微软雅黑" w:hint="eastAsia"/>
          <w:szCs w:val="21"/>
        </w:rPr>
        <w:t>点击“费用参数”页签</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 </w:t>
      </w:r>
      <w:r>
        <w:rPr>
          <w:rFonts w:ascii="微软雅黑" w:eastAsia="微软雅黑" w:hAnsi="微软雅黑" w:hint="eastAsia"/>
          <w:szCs w:val="21"/>
        </w:rPr>
        <w:t>费用参数</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rPr>
      </w:pPr>
      <w:r w:rsidRPr="00870219">
        <w:rPr>
          <w:noProof/>
        </w:rPr>
        <w:drawing>
          <wp:inline distT="0" distB="0" distL="0" distR="0">
            <wp:extent cx="5486400" cy="2673985"/>
            <wp:effectExtent l="0" t="0" r="0" b="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4D31CC" w:rsidRPr="00FB3812" w:rsidRDefault="004D31CC" w:rsidP="004D31CC">
      <w:pPr>
        <w:numPr>
          <w:ilvl w:val="0"/>
          <w:numId w:val="390"/>
        </w:numPr>
        <w:rPr>
          <w:rFonts w:ascii="微软雅黑" w:eastAsia="微软雅黑" w:hAnsi="微软雅黑" w:cs="Arial" w:hint="eastAsia"/>
        </w:rPr>
      </w:pPr>
      <w:r>
        <w:rPr>
          <w:rFonts w:ascii="微软雅黑" w:eastAsia="微软雅黑" w:hAnsi="微软雅黑" w:cs="Arial" w:hint="eastAsia"/>
        </w:rPr>
        <w:t>点击费用参数</w:t>
      </w:r>
      <w:r w:rsidRPr="00FB3812">
        <w:rPr>
          <w:rFonts w:ascii="微软雅黑" w:eastAsia="微软雅黑" w:hAnsi="微软雅黑" w:cs="Arial" w:hint="eastAsia"/>
        </w:rPr>
        <w:t>页面的【新增】按钮，页面跳转到“新增费用”页面，见下图：</w:t>
      </w:r>
    </w:p>
    <w:p w:rsidR="004D31CC" w:rsidRPr="00FB3812" w:rsidRDefault="00972D3B" w:rsidP="004D31CC">
      <w:pPr>
        <w:rPr>
          <w:rFonts w:ascii="微软雅黑" w:eastAsia="微软雅黑" w:hAnsi="微软雅黑" w:hint="eastAsia"/>
          <w:noProof/>
        </w:rPr>
      </w:pPr>
      <w:r w:rsidRPr="00870219">
        <w:rPr>
          <w:noProof/>
        </w:rPr>
        <w:lastRenderedPageBreak/>
        <w:drawing>
          <wp:inline distT="0" distB="0" distL="0" distR="0">
            <wp:extent cx="5486400" cy="2208530"/>
            <wp:effectExtent l="0" t="0" r="0" b="1270"/>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r w:rsidR="004D31CC" w:rsidRPr="00BD7568">
        <w:rPr>
          <w:noProof/>
        </w:rPr>
        <w:t xml:space="preserve"> </w:t>
      </w:r>
    </w:p>
    <w:p w:rsidR="004D31CC" w:rsidRPr="00FB3812" w:rsidRDefault="004D31CC" w:rsidP="004A2C79">
      <w:pPr>
        <w:numPr>
          <w:ilvl w:val="0"/>
          <w:numId w:val="414"/>
        </w:numPr>
        <w:rPr>
          <w:rFonts w:ascii="微软雅黑" w:eastAsia="微软雅黑" w:hAnsi="微软雅黑" w:cs="Arial" w:hint="eastAsia"/>
        </w:rPr>
      </w:pPr>
      <w:r>
        <w:rPr>
          <w:rFonts w:ascii="微软雅黑" w:eastAsia="微软雅黑" w:hAnsi="微软雅黑" w:cs="Arial" w:hint="eastAsia"/>
        </w:rPr>
        <w:t>填写费用参数表单数据后，点击【保存】按钮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且费用参数列表中显示新增的记录信息，如下图所示：</w:t>
      </w:r>
    </w:p>
    <w:p w:rsidR="004D31CC" w:rsidRDefault="00972D3B" w:rsidP="004D31CC">
      <w:pPr>
        <w:rPr>
          <w:rFonts w:hint="eastAsia"/>
          <w:noProof/>
        </w:rPr>
      </w:pPr>
      <w:r w:rsidRPr="00870219">
        <w:rPr>
          <w:noProof/>
        </w:rPr>
        <w:drawing>
          <wp:inline distT="0" distB="0" distL="0" distR="0">
            <wp:extent cx="5486400" cy="2665730"/>
            <wp:effectExtent l="0" t="0" r="0" b="127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4D31CC" w:rsidRDefault="004D31CC" w:rsidP="004D31CC">
      <w:pPr>
        <w:pStyle w:val="7"/>
        <w:rPr>
          <w:rFonts w:hint="eastAsia"/>
          <w:lang w:eastAsia="zh-CN"/>
        </w:rPr>
      </w:pPr>
      <w:r>
        <w:rPr>
          <w:rFonts w:hint="eastAsia"/>
          <w:lang w:eastAsia="zh-CN"/>
        </w:rPr>
        <w:t>违约参数</w:t>
      </w:r>
    </w:p>
    <w:p w:rsidR="004D31CC" w:rsidRPr="00FB3812" w:rsidRDefault="004D31CC" w:rsidP="004D31CC">
      <w:pPr>
        <w:numPr>
          <w:ilvl w:val="0"/>
          <w:numId w:val="391"/>
        </w:numPr>
        <w:rPr>
          <w:rFonts w:ascii="微软雅黑" w:eastAsia="微软雅黑" w:hAnsi="微软雅黑" w:hint="eastAsia"/>
          <w:szCs w:val="21"/>
        </w:rPr>
      </w:pPr>
      <w:r>
        <w:rPr>
          <w:rFonts w:ascii="微软雅黑" w:eastAsia="微软雅黑" w:hAnsi="微软雅黑" w:hint="eastAsia"/>
          <w:szCs w:val="21"/>
        </w:rPr>
        <w:t>点击“违约参数”页签</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 </w:t>
      </w:r>
      <w:r>
        <w:rPr>
          <w:rFonts w:ascii="微软雅黑" w:eastAsia="微软雅黑" w:hAnsi="微软雅黑" w:hint="eastAsia"/>
          <w:szCs w:val="21"/>
        </w:rPr>
        <w:t>违约参数</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szCs w:val="21"/>
        </w:rPr>
      </w:pPr>
      <w:r w:rsidRPr="00870219">
        <w:rPr>
          <w:noProof/>
        </w:rPr>
        <w:lastRenderedPageBreak/>
        <w:drawing>
          <wp:inline distT="0" distB="0" distL="0" distR="0">
            <wp:extent cx="5486400" cy="2682875"/>
            <wp:effectExtent l="0" t="0" r="0" b="317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4D31CC" w:rsidRPr="00FB3812" w:rsidRDefault="004D31CC" w:rsidP="004D31CC">
      <w:pPr>
        <w:numPr>
          <w:ilvl w:val="0"/>
          <w:numId w:val="391"/>
        </w:numPr>
        <w:rPr>
          <w:rFonts w:ascii="微软雅黑" w:eastAsia="微软雅黑" w:hAnsi="微软雅黑" w:cs="Arial" w:hint="eastAsia"/>
        </w:rPr>
      </w:pPr>
      <w:r>
        <w:rPr>
          <w:rFonts w:ascii="微软雅黑" w:eastAsia="微软雅黑" w:hAnsi="微软雅黑" w:cs="Arial" w:hint="eastAsia"/>
        </w:rPr>
        <w:t>点击违约参数页面的【新增】按钮，页面跳转到“新增违约参数</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035810"/>
            <wp:effectExtent l="0" t="0" r="0" b="2540"/>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rsidR="004D31CC" w:rsidRPr="00FB3812" w:rsidRDefault="004D31CC" w:rsidP="004A2C79">
      <w:pPr>
        <w:numPr>
          <w:ilvl w:val="0"/>
          <w:numId w:val="414"/>
        </w:numPr>
        <w:rPr>
          <w:rFonts w:ascii="微软雅黑" w:eastAsia="微软雅黑" w:hAnsi="微软雅黑" w:cs="Arial" w:hint="eastAsia"/>
        </w:rPr>
      </w:pPr>
      <w:r>
        <w:rPr>
          <w:rFonts w:ascii="微软雅黑" w:eastAsia="微软雅黑" w:hAnsi="微软雅黑" w:cs="Arial" w:hint="eastAsia"/>
        </w:rPr>
        <w:t>填写违约参数表单数据后，点击【保存】按钮</w:t>
      </w:r>
      <w:r w:rsidRPr="00FB3812">
        <w:rPr>
          <w:rFonts w:ascii="微软雅黑" w:eastAsia="微软雅黑" w:hAnsi="微软雅黑" w:cs="Arial" w:hint="eastAsia"/>
        </w:rPr>
        <w:t>，</w:t>
      </w:r>
      <w:r>
        <w:rPr>
          <w:rFonts w:ascii="微软雅黑" w:eastAsia="微软雅黑" w:hAnsi="微软雅黑" w:cs="Arial" w:hint="eastAsia"/>
        </w:rPr>
        <w:t>且违约参数列表中显示新增的记录信息，如下图所示：</w:t>
      </w:r>
    </w:p>
    <w:p w:rsidR="004D31CC" w:rsidRPr="00FB3812" w:rsidRDefault="00972D3B" w:rsidP="004D31CC">
      <w:pPr>
        <w:rPr>
          <w:rFonts w:ascii="微软雅黑" w:eastAsia="微软雅黑" w:hAnsi="微软雅黑" w:cs="Arial" w:hint="eastAsia"/>
        </w:rPr>
      </w:pPr>
      <w:r w:rsidRPr="00870219">
        <w:rPr>
          <w:noProof/>
        </w:rPr>
        <w:drawing>
          <wp:inline distT="0" distB="0" distL="0" distR="0">
            <wp:extent cx="5486400" cy="2682875"/>
            <wp:effectExtent l="0" t="0" r="0" b="3175"/>
            <wp:docPr id="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82875"/>
                    </a:xfrm>
                    <a:prstGeom prst="rect">
                      <a:avLst/>
                    </a:prstGeom>
                    <a:noFill/>
                    <a:ln>
                      <a:noFill/>
                    </a:ln>
                  </pic:spPr>
                </pic:pic>
              </a:graphicData>
            </a:graphic>
          </wp:inline>
        </w:drawing>
      </w:r>
    </w:p>
    <w:p w:rsidR="004D31CC" w:rsidRPr="00FB3812" w:rsidRDefault="004D31CC" w:rsidP="004D31CC">
      <w:pPr>
        <w:rPr>
          <w:rFonts w:ascii="微软雅黑" w:eastAsia="微软雅黑" w:hAnsi="微软雅黑" w:cs="Arial" w:hint="eastAsia"/>
        </w:rPr>
      </w:pPr>
    </w:p>
    <w:p w:rsidR="004D31CC" w:rsidRDefault="004D31CC" w:rsidP="004D31CC">
      <w:pPr>
        <w:pStyle w:val="7"/>
        <w:rPr>
          <w:rFonts w:hint="eastAsia"/>
          <w:szCs w:val="21"/>
          <w:lang w:val="en-US" w:eastAsia="zh-CN"/>
        </w:rPr>
      </w:pPr>
      <w:r w:rsidRPr="00BD7568">
        <w:rPr>
          <w:rFonts w:hint="eastAsia"/>
          <w:szCs w:val="21"/>
          <w:lang w:val="en-US" w:eastAsia="zh-CN"/>
        </w:rPr>
        <w:lastRenderedPageBreak/>
        <w:t>适用客户/机构</w:t>
      </w:r>
    </w:p>
    <w:p w:rsidR="004D31CC" w:rsidRPr="00FB3812" w:rsidRDefault="004D31CC" w:rsidP="004D31CC">
      <w:pPr>
        <w:numPr>
          <w:ilvl w:val="0"/>
          <w:numId w:val="392"/>
        </w:numPr>
        <w:rPr>
          <w:rFonts w:ascii="微软雅黑" w:eastAsia="微软雅黑" w:hAnsi="微软雅黑" w:hint="eastAsia"/>
          <w:szCs w:val="21"/>
        </w:rPr>
      </w:pPr>
      <w:r>
        <w:rPr>
          <w:rFonts w:ascii="微软雅黑" w:eastAsia="微软雅黑" w:hAnsi="微软雅黑" w:hint="eastAsia"/>
          <w:szCs w:val="21"/>
        </w:rPr>
        <w:t>点击“适用客户/机构”页面</w:t>
      </w:r>
      <w:r w:rsidRPr="00FB3812">
        <w:rPr>
          <w:rFonts w:ascii="微软雅黑" w:eastAsia="微软雅黑" w:hAnsi="微软雅黑" w:hint="eastAsia"/>
          <w:szCs w:val="21"/>
        </w:rPr>
        <w:t>，进入“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w:t>
      </w:r>
      <w:r>
        <w:rPr>
          <w:rFonts w:ascii="微软雅黑" w:eastAsia="微软雅黑" w:hAnsi="微软雅黑" w:hint="eastAsia"/>
          <w:szCs w:val="21"/>
        </w:rPr>
        <w:t>适用客户/机构</w:t>
      </w:r>
      <w:r w:rsidRPr="00FB3812">
        <w:rPr>
          <w:rFonts w:ascii="微软雅黑" w:eastAsia="微软雅黑" w:hAnsi="微软雅黑" w:hint="eastAsia"/>
          <w:szCs w:val="21"/>
        </w:rPr>
        <w:t>”页面，如下图：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77510" cy="2338070"/>
            <wp:effectExtent l="0" t="0" r="8890" b="5080"/>
            <wp:docPr id="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7510" cy="2338070"/>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点击适用机构列表【新增】按钮，页面跳转出“机构新增</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044700"/>
            <wp:effectExtent l="0" t="0" r="0" b="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4D31CC" w:rsidRDefault="00972D3B" w:rsidP="004D31CC">
      <w:pPr>
        <w:rPr>
          <w:rFonts w:hint="eastAsia"/>
          <w:noProof/>
        </w:rPr>
      </w:pPr>
      <w:r w:rsidRPr="00870219">
        <w:rPr>
          <w:noProof/>
        </w:rPr>
        <w:lastRenderedPageBreak/>
        <w:drawing>
          <wp:inline distT="0" distB="0" distL="0" distR="0">
            <wp:extent cx="5486400" cy="2673985"/>
            <wp:effectExtent l="0" t="0" r="0" b="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点击适用用户列表【新增】按钮，页面跳转出“用户新增</w:t>
      </w:r>
      <w:r w:rsidRPr="00FB3812">
        <w:rPr>
          <w:rFonts w:ascii="微软雅黑" w:eastAsia="微软雅黑" w:hAnsi="微软雅黑" w:cs="Arial" w:hint="eastAsia"/>
        </w:rPr>
        <w:t>”页面，见下图：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026920"/>
            <wp:effectExtent l="0" t="0" r="0" b="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p>
    <w:p w:rsidR="004D31CC" w:rsidRPr="00FB3812" w:rsidRDefault="004D31CC" w:rsidP="004D31CC">
      <w:pPr>
        <w:numPr>
          <w:ilvl w:val="0"/>
          <w:numId w:val="392"/>
        </w:numPr>
        <w:rPr>
          <w:rFonts w:ascii="微软雅黑" w:eastAsia="微软雅黑" w:hAnsi="微软雅黑" w:cs="Arial" w:hint="eastAsia"/>
        </w:rPr>
      </w:pPr>
      <w:r>
        <w:rPr>
          <w:rFonts w:ascii="微软雅黑" w:eastAsia="微软雅黑" w:hAnsi="微软雅黑" w:cs="Arial" w:hint="eastAsia"/>
        </w:rPr>
        <w:t>填写完信息后，点击【保存</w:t>
      </w:r>
      <w:r w:rsidRPr="00FB3812">
        <w:rPr>
          <w:rFonts w:ascii="微软雅黑" w:eastAsia="微软雅黑" w:hAnsi="微软雅黑" w:cs="Arial" w:hint="eastAsia"/>
        </w:rPr>
        <w:t>】按钮，</w:t>
      </w:r>
      <w:r>
        <w:rPr>
          <w:rFonts w:ascii="微软雅黑" w:eastAsia="微软雅黑" w:hAnsi="微软雅黑" w:cs="Arial" w:hint="eastAsia"/>
        </w:rPr>
        <w:t>在机构信息列表中显示新增的机构信息</w:t>
      </w:r>
      <w:r w:rsidRPr="00FB3812">
        <w:rPr>
          <w:rFonts w:ascii="微软雅黑" w:eastAsia="微软雅黑" w:hAnsi="微软雅黑" w:cs="Arial" w:hint="eastAsia"/>
        </w:rPr>
        <w:t>，见下图：</w:t>
      </w:r>
    </w:p>
    <w:p w:rsidR="004D31CC" w:rsidRPr="00D94422" w:rsidRDefault="00972D3B" w:rsidP="004D31CC">
      <w:pPr>
        <w:rPr>
          <w:rFonts w:ascii="Arial" w:hAnsi="Arial" w:cs="Arial" w:hint="eastAsia"/>
        </w:rPr>
      </w:pPr>
      <w:r w:rsidRPr="00870219">
        <w:rPr>
          <w:noProof/>
        </w:rPr>
        <w:drawing>
          <wp:inline distT="0" distB="0" distL="0" distR="0">
            <wp:extent cx="5486400" cy="2673985"/>
            <wp:effectExtent l="0" t="0" r="0" b="0"/>
            <wp:docPr id="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rsidR="004D31CC" w:rsidRPr="00FB3812" w:rsidRDefault="004D31CC" w:rsidP="004D31CC">
      <w:pPr>
        <w:pStyle w:val="7"/>
        <w:rPr>
          <w:rFonts w:hint="eastAsia"/>
          <w:lang w:eastAsia="zh-CN"/>
        </w:rPr>
      </w:pPr>
      <w:r w:rsidRPr="00BD7568">
        <w:rPr>
          <w:rFonts w:hint="eastAsia"/>
          <w:szCs w:val="21"/>
          <w:lang w:val="en-US" w:eastAsia="zh-CN"/>
        </w:rPr>
        <w:lastRenderedPageBreak/>
        <w:t>线上参数</w:t>
      </w:r>
    </w:p>
    <w:p w:rsidR="004D31CC" w:rsidRDefault="004D31CC" w:rsidP="004D31CC">
      <w:pPr>
        <w:numPr>
          <w:ilvl w:val="0"/>
          <w:numId w:val="393"/>
        </w:numPr>
        <w:rPr>
          <w:rFonts w:ascii="微软雅黑" w:eastAsia="微软雅黑" w:hAnsi="微软雅黑" w:hint="eastAsia"/>
          <w:szCs w:val="21"/>
        </w:rPr>
      </w:pPr>
      <w:r>
        <w:rPr>
          <w:rFonts w:ascii="微软雅黑" w:eastAsia="微软雅黑" w:hAnsi="微软雅黑" w:hint="eastAsia"/>
          <w:szCs w:val="21"/>
        </w:rPr>
        <w:t>点击“线上参数”链接，进入“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w:t>
      </w:r>
      <w:r>
        <w:rPr>
          <w:rFonts w:ascii="微软雅黑" w:eastAsia="微软雅黑" w:hAnsi="微软雅黑" w:hint="eastAsia"/>
          <w:szCs w:val="21"/>
        </w:rPr>
        <w:t xml:space="preserve"> 线上参数</w:t>
      </w:r>
      <w:r w:rsidRPr="00FB3812">
        <w:rPr>
          <w:rFonts w:ascii="微软雅黑" w:eastAsia="微软雅黑" w:hAnsi="微软雅黑" w:hint="eastAsia"/>
          <w:szCs w:val="21"/>
        </w:rPr>
        <w:t>”页面，如下图：</w:t>
      </w:r>
    </w:p>
    <w:p w:rsidR="004D31CC" w:rsidRPr="00FB3812" w:rsidRDefault="00972D3B" w:rsidP="004D31CC">
      <w:pPr>
        <w:ind w:left="420"/>
        <w:rPr>
          <w:rFonts w:ascii="微软雅黑" w:eastAsia="微软雅黑" w:hAnsi="微软雅黑" w:hint="eastAsia"/>
          <w:szCs w:val="21"/>
        </w:rPr>
      </w:pPr>
      <w:r w:rsidRPr="00870219">
        <w:rPr>
          <w:noProof/>
        </w:rPr>
        <w:drawing>
          <wp:inline distT="0" distB="0" distL="0" distR="0">
            <wp:extent cx="5486400" cy="2708910"/>
            <wp:effectExtent l="0" t="0" r="0" b="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4D31CC" w:rsidRPr="00D94422" w:rsidRDefault="004D31CC" w:rsidP="004D31CC">
      <w:pPr>
        <w:ind w:firstLineChars="200" w:firstLine="420"/>
        <w:rPr>
          <w:rFonts w:ascii="微软雅黑" w:eastAsia="微软雅黑" w:hAnsi="微软雅黑"/>
          <w:szCs w:val="21"/>
        </w:rPr>
      </w:pPr>
      <w:r>
        <w:rPr>
          <w:rFonts w:ascii="微软雅黑" w:eastAsia="微软雅黑" w:hAnsi="微软雅黑" w:hint="eastAsia"/>
          <w:szCs w:val="21"/>
        </w:rPr>
        <w:t>填写完相关信息</w:t>
      </w:r>
      <w:r w:rsidRPr="00AC61A5">
        <w:rPr>
          <w:rFonts w:ascii="微软雅黑" w:eastAsia="微软雅黑" w:hAnsi="微软雅黑" w:hint="eastAsia"/>
          <w:szCs w:val="21"/>
        </w:rPr>
        <w:t>，点击【保存】按钮，</w:t>
      </w:r>
      <w:r>
        <w:rPr>
          <w:rFonts w:ascii="微软雅黑" w:eastAsia="微软雅黑" w:hAnsi="微软雅黑" w:hint="eastAsia"/>
          <w:szCs w:val="21"/>
        </w:rPr>
        <w:t>保存线上参数信息。</w:t>
      </w:r>
    </w:p>
    <w:p w:rsidR="004D31CC" w:rsidRPr="00FB3812" w:rsidRDefault="004D31CC" w:rsidP="004D31CC">
      <w:pPr>
        <w:pStyle w:val="7"/>
        <w:rPr>
          <w:rFonts w:hint="eastAsia"/>
        </w:rPr>
      </w:pPr>
      <w:r w:rsidRPr="00FB3812">
        <w:rPr>
          <w:rFonts w:hint="eastAsia"/>
        </w:rPr>
        <w:t>意见</w:t>
      </w:r>
    </w:p>
    <w:p w:rsidR="004D31CC" w:rsidRPr="00FB3812" w:rsidRDefault="004D31CC" w:rsidP="004D31CC">
      <w:pPr>
        <w:numPr>
          <w:ilvl w:val="0"/>
          <w:numId w:val="20"/>
        </w:numPr>
        <w:rPr>
          <w:rFonts w:ascii="微软雅黑" w:eastAsia="微软雅黑" w:hAnsi="微软雅黑" w:hint="eastAsia"/>
          <w:szCs w:val="21"/>
        </w:rPr>
      </w:pPr>
      <w:r w:rsidRPr="00FB3812">
        <w:rPr>
          <w:rFonts w:ascii="微软雅黑" w:eastAsia="微软雅黑" w:hAnsi="微软雅黑" w:hint="eastAsia"/>
          <w:szCs w:val="21"/>
        </w:rPr>
        <w:t>点击“意见”链接，进入“</w:t>
      </w:r>
      <w:r w:rsidR="00044F9C">
        <w:rPr>
          <w:rFonts w:ascii="微软雅黑" w:eastAsia="微软雅黑" w:hAnsi="微软雅黑" w:hint="eastAsia"/>
          <w:szCs w:val="21"/>
        </w:rPr>
        <w:t>产品变更</w:t>
      </w:r>
      <w:r w:rsidRPr="00FB3812">
        <w:rPr>
          <w:rFonts w:ascii="微软雅黑" w:eastAsia="微软雅黑" w:hAnsi="微软雅黑" w:hint="eastAsia"/>
          <w:szCs w:val="21"/>
        </w:rPr>
        <w:t xml:space="preserve"> &gt; 意见”页面，如下图：</w:t>
      </w:r>
    </w:p>
    <w:p w:rsidR="004D31CC" w:rsidRPr="00FB3812" w:rsidRDefault="00972D3B" w:rsidP="004D31CC">
      <w:pPr>
        <w:rPr>
          <w:rFonts w:ascii="微软雅黑" w:eastAsia="微软雅黑" w:hAnsi="微软雅黑" w:hint="eastAsia"/>
          <w:noProof/>
        </w:rPr>
      </w:pPr>
      <w:r w:rsidRPr="00870219">
        <w:rPr>
          <w:noProof/>
        </w:rPr>
        <w:drawing>
          <wp:inline distT="0" distB="0" distL="0" distR="0">
            <wp:extent cx="5486400" cy="2665730"/>
            <wp:effectExtent l="0" t="0" r="0" b="127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rsidR="004D31CC" w:rsidRPr="00FB3812" w:rsidRDefault="004D31CC" w:rsidP="004D31CC">
      <w:pPr>
        <w:numPr>
          <w:ilvl w:val="0"/>
          <w:numId w:val="20"/>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4D31CC" w:rsidRPr="00FB3812" w:rsidRDefault="00972D3B" w:rsidP="004D31CC">
      <w:pPr>
        <w:rPr>
          <w:rFonts w:ascii="微软雅黑" w:eastAsia="微软雅黑" w:hAnsi="微软雅黑" w:cs="Arial"/>
        </w:rPr>
      </w:pPr>
      <w:r w:rsidRPr="00870219">
        <w:rPr>
          <w:noProof/>
        </w:rPr>
        <w:lastRenderedPageBreak/>
        <w:drawing>
          <wp:inline distT="0" distB="0" distL="0" distR="0">
            <wp:extent cx="4425315" cy="4295775"/>
            <wp:effectExtent l="0" t="0" r="0" b="9525"/>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315" cy="4295775"/>
                    </a:xfrm>
                    <a:prstGeom prst="rect">
                      <a:avLst/>
                    </a:prstGeom>
                    <a:noFill/>
                    <a:ln>
                      <a:noFill/>
                    </a:ln>
                  </pic:spPr>
                </pic:pic>
              </a:graphicData>
            </a:graphic>
          </wp:inline>
        </w:drawing>
      </w:r>
    </w:p>
    <w:p w:rsidR="004D31CC" w:rsidRPr="00E2571F" w:rsidRDefault="004D31CC" w:rsidP="004D31CC">
      <w:pPr>
        <w:rPr>
          <w:rFonts w:ascii="Arial" w:hAnsi="Arial" w:cs="Arial" w:hint="eastAsia"/>
          <w:lang w:val="en-GB"/>
        </w:rPr>
      </w:pPr>
    </w:p>
    <w:p w:rsidR="00AA1056" w:rsidRPr="00FB3812" w:rsidRDefault="00AA1056" w:rsidP="00AA1056">
      <w:pPr>
        <w:pStyle w:val="5"/>
        <w:rPr>
          <w:rFonts w:hint="eastAsia"/>
        </w:rPr>
      </w:pPr>
      <w:bookmarkStart w:id="167" w:name="_Toc484636480"/>
      <w:r w:rsidRPr="00FB3812">
        <w:rPr>
          <w:rFonts w:hint="eastAsia"/>
        </w:rPr>
        <w:t>修改</w:t>
      </w:r>
      <w:bookmarkEnd w:id="167"/>
    </w:p>
    <w:p w:rsidR="00AA1056" w:rsidRPr="00FB3812" w:rsidRDefault="00AA1056" w:rsidP="00AA1056">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同新增页面，页面信息项反显可修改；</w:t>
      </w:r>
    </w:p>
    <w:p w:rsidR="00AA1056" w:rsidRPr="00FB3812" w:rsidRDefault="00AA1056" w:rsidP="00AA1056">
      <w:pPr>
        <w:pStyle w:val="5"/>
        <w:rPr>
          <w:rFonts w:hint="eastAsia"/>
        </w:rPr>
      </w:pPr>
      <w:bookmarkStart w:id="168" w:name="_Toc484636481"/>
      <w:r w:rsidRPr="00FB3812">
        <w:rPr>
          <w:rFonts w:hint="eastAsia"/>
        </w:rPr>
        <w:t>删除</w:t>
      </w:r>
      <w:bookmarkEnd w:id="168"/>
    </w:p>
    <w:p w:rsidR="00AA1056" w:rsidRPr="00FB3812" w:rsidRDefault="00044F9C" w:rsidP="00AA1056">
      <w:pPr>
        <w:ind w:firstLineChars="200" w:firstLine="420"/>
        <w:rPr>
          <w:rFonts w:ascii="微软雅黑" w:eastAsia="微软雅黑" w:hAnsi="微软雅黑" w:hint="eastAsia"/>
          <w:szCs w:val="21"/>
        </w:rPr>
      </w:pPr>
      <w:r>
        <w:rPr>
          <w:rFonts w:ascii="微软雅黑" w:eastAsia="微软雅黑" w:hAnsi="微软雅黑" w:hint="eastAsia"/>
          <w:szCs w:val="21"/>
          <w:lang w:val="en-GB"/>
        </w:rPr>
        <w:t>产品变更</w:t>
      </w:r>
      <w:r w:rsidR="00AA1056" w:rsidRPr="00FB3812">
        <w:rPr>
          <w:rFonts w:ascii="微软雅黑" w:eastAsia="微软雅黑" w:hAnsi="微软雅黑" w:hint="eastAsia"/>
          <w:szCs w:val="21"/>
        </w:rPr>
        <w:t>信息未提交审核前的数据才可以删除，其他的状态都不允许删除。</w:t>
      </w:r>
    </w:p>
    <w:p w:rsidR="00AA1056" w:rsidRPr="00FB3812" w:rsidRDefault="00AA1056" w:rsidP="00AA1056">
      <w:pPr>
        <w:pStyle w:val="5"/>
        <w:rPr>
          <w:rFonts w:hint="eastAsia"/>
        </w:rPr>
      </w:pPr>
      <w:bookmarkStart w:id="169" w:name="_Toc484636482"/>
      <w:r w:rsidRPr="00FB3812">
        <w:rPr>
          <w:rFonts w:hint="eastAsia"/>
        </w:rPr>
        <w:t>查看</w:t>
      </w:r>
      <w:bookmarkEnd w:id="169"/>
    </w:p>
    <w:p w:rsidR="00AA1056" w:rsidRPr="00FB3812" w:rsidRDefault="00AA1056" w:rsidP="00AA1056">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 xml:space="preserve">同“新增页面”；但是所有页面要素均为反显且不可修改，并且仅保留“返回”按钮。 </w:t>
      </w:r>
    </w:p>
    <w:p w:rsidR="00AA1056" w:rsidRPr="00FB3812" w:rsidRDefault="00044F9C" w:rsidP="00AA1056">
      <w:pPr>
        <w:pStyle w:val="3"/>
      </w:pPr>
      <w:bookmarkStart w:id="170" w:name="_Toc484636483"/>
      <w:r>
        <w:rPr>
          <w:rFonts w:hint="eastAsia"/>
          <w:lang w:eastAsia="zh-CN"/>
        </w:rPr>
        <w:t>产品</w:t>
      </w:r>
      <w:r w:rsidR="00AA1056" w:rsidRPr="00FB3812">
        <w:rPr>
          <w:rFonts w:hint="eastAsia"/>
        </w:rPr>
        <w:t>查询</w:t>
      </w:r>
      <w:bookmarkEnd w:id="170"/>
    </w:p>
    <w:p w:rsidR="00AA1056" w:rsidRPr="00FB3812" w:rsidRDefault="00AA1056" w:rsidP="00AA1056">
      <w:pPr>
        <w:pStyle w:val="4"/>
        <w:rPr>
          <w:rFonts w:hint="eastAsia"/>
          <w:lang w:eastAsia="zh-CN"/>
        </w:rPr>
      </w:pPr>
      <w:bookmarkStart w:id="171" w:name="_Toc484636484"/>
      <w:r w:rsidRPr="00FB3812">
        <w:rPr>
          <w:rFonts w:hint="eastAsia"/>
        </w:rPr>
        <w:t>功能介绍</w:t>
      </w:r>
      <w:bookmarkEnd w:id="171"/>
    </w:p>
    <w:p w:rsidR="00AA1056" w:rsidRPr="00FB3812" w:rsidRDefault="00AA1056" w:rsidP="00AA1056">
      <w:pPr>
        <w:rPr>
          <w:rFonts w:ascii="微软雅黑" w:eastAsia="微软雅黑" w:hAnsi="微软雅黑" w:cs="Arial" w:hint="eastAsia"/>
          <w:lang w:val="en-GB"/>
        </w:rPr>
      </w:pPr>
      <w:r w:rsidRPr="00FB3812">
        <w:rPr>
          <w:rFonts w:ascii="微软雅黑" w:eastAsia="微软雅黑" w:hAnsi="微软雅黑" w:hint="eastAsia"/>
          <w:szCs w:val="21"/>
        </w:rPr>
        <w:t>该模块用于</w:t>
      </w:r>
      <w:r w:rsidR="00044F9C">
        <w:rPr>
          <w:rFonts w:ascii="微软雅黑" w:eastAsia="微软雅黑" w:hAnsi="微软雅黑" w:hint="eastAsia"/>
          <w:szCs w:val="21"/>
        </w:rPr>
        <w:t>系统管理员</w:t>
      </w:r>
      <w:r w:rsidRPr="00FB3812">
        <w:rPr>
          <w:rFonts w:ascii="微软雅黑" w:eastAsia="微软雅黑" w:hAnsi="微软雅黑" w:hint="eastAsia"/>
          <w:szCs w:val="21"/>
        </w:rPr>
        <w:t>查看其</w:t>
      </w:r>
      <w:r w:rsidRPr="00FB3812">
        <w:rPr>
          <w:rFonts w:ascii="微软雅黑" w:eastAsia="微软雅黑" w:hAnsi="微软雅黑"/>
          <w:szCs w:val="21"/>
        </w:rPr>
        <w:t>项下</w:t>
      </w:r>
      <w:r w:rsidRPr="00FB3812">
        <w:rPr>
          <w:rFonts w:ascii="微软雅黑" w:eastAsia="微软雅黑" w:hAnsi="微软雅黑" w:hint="eastAsia"/>
          <w:szCs w:val="21"/>
        </w:rPr>
        <w:t>已</w:t>
      </w:r>
      <w:r w:rsidRPr="00FB3812">
        <w:rPr>
          <w:rFonts w:ascii="微软雅黑" w:eastAsia="微软雅黑" w:hAnsi="微软雅黑"/>
          <w:szCs w:val="21"/>
        </w:rPr>
        <w:t>创建的</w:t>
      </w:r>
      <w:r w:rsidR="00044F9C">
        <w:rPr>
          <w:rFonts w:ascii="微软雅黑" w:eastAsia="微软雅黑" w:hAnsi="微软雅黑" w:hint="eastAsia"/>
          <w:szCs w:val="21"/>
        </w:rPr>
        <w:t>产品</w:t>
      </w:r>
      <w:r w:rsidRPr="00FB3812">
        <w:rPr>
          <w:rFonts w:ascii="微软雅黑" w:eastAsia="微软雅黑" w:hAnsi="微软雅黑" w:hint="eastAsia"/>
          <w:szCs w:val="21"/>
        </w:rPr>
        <w:t>信息。</w:t>
      </w:r>
    </w:p>
    <w:p w:rsidR="00AA1056" w:rsidRPr="00FB3812" w:rsidRDefault="00AA1056" w:rsidP="00AA1056">
      <w:pPr>
        <w:pStyle w:val="4"/>
        <w:rPr>
          <w:rFonts w:hint="eastAsia"/>
          <w:lang w:eastAsia="zh-CN"/>
        </w:rPr>
      </w:pPr>
      <w:bookmarkStart w:id="172" w:name="_Toc484636485"/>
      <w:r w:rsidRPr="00FB3812">
        <w:rPr>
          <w:rFonts w:hint="eastAsia"/>
        </w:rPr>
        <w:lastRenderedPageBreak/>
        <w:t>操作流程</w:t>
      </w:r>
      <w:bookmarkEnd w:id="172"/>
    </w:p>
    <w:p w:rsidR="00AA1056" w:rsidRPr="00FB3812" w:rsidRDefault="00AA1056" w:rsidP="00AA1056">
      <w:pPr>
        <w:pStyle w:val="5"/>
        <w:rPr>
          <w:rFonts w:hint="eastAsia"/>
        </w:rPr>
      </w:pPr>
      <w:bookmarkStart w:id="173" w:name="_Toc484636486"/>
      <w:r w:rsidRPr="00FB3812">
        <w:rPr>
          <w:rFonts w:hint="eastAsia"/>
        </w:rPr>
        <w:t>列表查询</w:t>
      </w:r>
      <w:bookmarkEnd w:id="173"/>
    </w:p>
    <w:p w:rsidR="00AA1056" w:rsidRPr="00FB3812" w:rsidRDefault="00044F9C" w:rsidP="00AA1056">
      <w:pPr>
        <w:numPr>
          <w:ilvl w:val="0"/>
          <w:numId w:val="27"/>
        </w:numPr>
        <w:rPr>
          <w:rFonts w:ascii="微软雅黑" w:eastAsia="微软雅黑" w:hAnsi="微软雅黑" w:hint="eastAsia"/>
          <w:szCs w:val="21"/>
        </w:rPr>
      </w:pPr>
      <w:r>
        <w:rPr>
          <w:rFonts w:ascii="微软雅黑" w:eastAsia="微软雅黑" w:hAnsi="微软雅黑" w:hint="eastAsia"/>
          <w:szCs w:val="21"/>
        </w:rPr>
        <w:t>系统管理员登录供应链金融业务系统，选择菜单“产品</w:t>
      </w:r>
      <w:r w:rsidR="00AA1056" w:rsidRPr="00FB3812">
        <w:rPr>
          <w:rFonts w:ascii="微软雅黑" w:eastAsia="微软雅黑" w:hAnsi="微软雅黑" w:hint="eastAsia"/>
          <w:szCs w:val="21"/>
        </w:rPr>
        <w:t>管理 &gt;</w:t>
      </w:r>
      <w:r>
        <w:rPr>
          <w:rFonts w:ascii="微软雅黑" w:eastAsia="微软雅黑" w:hAnsi="微软雅黑" w:hint="eastAsia"/>
          <w:szCs w:val="21"/>
        </w:rPr>
        <w:t>产品</w:t>
      </w:r>
      <w:r w:rsidR="00AA1056" w:rsidRPr="00FB3812">
        <w:rPr>
          <w:rFonts w:ascii="微软雅黑" w:eastAsia="微软雅黑" w:hAnsi="微软雅黑" w:hint="eastAsia"/>
          <w:szCs w:val="21"/>
        </w:rPr>
        <w:t>查询”，见下图：</w:t>
      </w:r>
    </w:p>
    <w:p w:rsidR="00AA1056" w:rsidRPr="00FB3812" w:rsidRDefault="00972D3B" w:rsidP="00AA1056">
      <w:pPr>
        <w:rPr>
          <w:rFonts w:ascii="微软雅黑" w:eastAsia="微软雅黑" w:hAnsi="微软雅黑" w:hint="eastAsia"/>
          <w:noProof/>
        </w:rPr>
      </w:pPr>
      <w:r w:rsidRPr="00EE1AD4">
        <w:rPr>
          <w:noProof/>
        </w:rPr>
        <w:drawing>
          <wp:inline distT="0" distB="0" distL="0" distR="0">
            <wp:extent cx="5486400" cy="2545080"/>
            <wp:effectExtent l="0" t="0" r="0" b="762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AA1056" w:rsidRPr="00FB3812" w:rsidRDefault="00AA1056" w:rsidP="00AA1056">
      <w:pPr>
        <w:numPr>
          <w:ilvl w:val="0"/>
          <w:numId w:val="27"/>
        </w:numPr>
        <w:rPr>
          <w:rFonts w:ascii="微软雅黑" w:eastAsia="微软雅黑" w:hAnsi="微软雅黑" w:hint="eastAsia"/>
          <w:szCs w:val="21"/>
        </w:rPr>
      </w:pPr>
      <w:r w:rsidRPr="00FB3812">
        <w:rPr>
          <w:rFonts w:ascii="微软雅黑" w:eastAsia="微软雅黑" w:hAnsi="微软雅黑" w:hint="eastAsia"/>
          <w:szCs w:val="21"/>
        </w:rPr>
        <w:t>输入查询条件</w:t>
      </w:r>
      <w:r w:rsidR="00044F9C" w:rsidRPr="00FB3812">
        <w:rPr>
          <w:rFonts w:ascii="微软雅黑" w:eastAsia="微软雅黑" w:hAnsi="微软雅黑" w:hint="eastAsia"/>
          <w:szCs w:val="21"/>
        </w:rPr>
        <w:t xml:space="preserve"> </w:t>
      </w:r>
      <w:r w:rsidR="00044F9C">
        <w:rPr>
          <w:rFonts w:ascii="微软雅黑" w:eastAsia="微软雅黑" w:hAnsi="微软雅黑" w:hint="eastAsia"/>
          <w:szCs w:val="21"/>
        </w:rPr>
        <w:t>“产品</w:t>
      </w:r>
      <w:r w:rsidRPr="00FB3812">
        <w:rPr>
          <w:rFonts w:ascii="微软雅黑" w:eastAsia="微软雅黑" w:hAnsi="微软雅黑" w:hint="eastAsia"/>
          <w:szCs w:val="21"/>
        </w:rPr>
        <w:t>名称”、</w:t>
      </w:r>
      <w:r w:rsidR="00044F9C">
        <w:rPr>
          <w:rFonts w:ascii="微软雅黑" w:eastAsia="微软雅黑" w:hAnsi="微软雅黑" w:hint="eastAsia"/>
          <w:szCs w:val="21"/>
        </w:rPr>
        <w:t>“业务模式”、“产品生效日”、“产品到期日</w:t>
      </w:r>
      <w:r w:rsidRPr="00FB3812">
        <w:rPr>
          <w:rFonts w:ascii="微软雅黑" w:eastAsia="微软雅黑" w:hAnsi="微软雅黑" w:hint="eastAsia"/>
          <w:szCs w:val="21"/>
        </w:rPr>
        <w:t>”的一个或多个的组合（非必输，支持模糊查询），点击【查询】按钮，显示满足查询条件的网络变更信息，见下图：</w:t>
      </w:r>
    </w:p>
    <w:p w:rsidR="00AA1056" w:rsidRPr="00FB3812" w:rsidRDefault="00972D3B" w:rsidP="00AA1056">
      <w:pPr>
        <w:rPr>
          <w:rFonts w:ascii="微软雅黑" w:eastAsia="微软雅黑" w:hAnsi="微软雅黑" w:cs="Arial"/>
        </w:rPr>
      </w:pPr>
      <w:r w:rsidRPr="00EE1AD4">
        <w:rPr>
          <w:noProof/>
        </w:rPr>
        <w:drawing>
          <wp:inline distT="0" distB="0" distL="0" distR="0">
            <wp:extent cx="5486400" cy="2562225"/>
            <wp:effectExtent l="0" t="0" r="0" b="9525"/>
            <wp:docPr id="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AA1056" w:rsidRPr="00FB3812" w:rsidRDefault="00AA1056" w:rsidP="00AA1056">
      <w:pPr>
        <w:pStyle w:val="5"/>
        <w:rPr>
          <w:rFonts w:hint="eastAsia"/>
        </w:rPr>
      </w:pPr>
      <w:bookmarkStart w:id="174" w:name="_Toc484636487"/>
      <w:r w:rsidRPr="00FB3812">
        <w:rPr>
          <w:rFonts w:hint="eastAsia"/>
        </w:rPr>
        <w:t>查看</w:t>
      </w:r>
      <w:bookmarkEnd w:id="174"/>
    </w:p>
    <w:p w:rsidR="00AA1056" w:rsidRPr="00FB3812" w:rsidRDefault="00044F9C" w:rsidP="00AA1056">
      <w:pPr>
        <w:spacing w:line="360" w:lineRule="auto"/>
        <w:rPr>
          <w:rFonts w:ascii="微软雅黑" w:eastAsia="微软雅黑" w:hAnsi="微软雅黑"/>
          <w:szCs w:val="21"/>
        </w:rPr>
      </w:pPr>
      <w:r>
        <w:rPr>
          <w:rFonts w:ascii="微软雅黑" w:eastAsia="微软雅黑" w:hAnsi="微软雅黑" w:hint="eastAsia"/>
          <w:noProof/>
        </w:rPr>
        <w:t>同产品维护管理模块中的查看功能页面。</w:t>
      </w:r>
    </w:p>
    <w:p w:rsidR="000226AE" w:rsidRPr="00FB3812" w:rsidRDefault="000226AE" w:rsidP="000D3A9F">
      <w:pPr>
        <w:pStyle w:val="2"/>
        <w:rPr>
          <w:rFonts w:hint="eastAsia"/>
          <w:lang w:eastAsia="zh-CN"/>
        </w:rPr>
      </w:pPr>
      <w:bookmarkStart w:id="175" w:name="_Toc484636488"/>
      <w:r w:rsidRPr="00FB3812">
        <w:rPr>
          <w:rFonts w:hint="eastAsia"/>
        </w:rPr>
        <w:lastRenderedPageBreak/>
        <w:t>评级管理</w:t>
      </w:r>
      <w:bookmarkEnd w:id="175"/>
    </w:p>
    <w:p w:rsidR="000226AE" w:rsidRPr="00FB3812" w:rsidRDefault="000226AE" w:rsidP="000D3A9F">
      <w:pPr>
        <w:pStyle w:val="3"/>
        <w:rPr>
          <w:rFonts w:hint="eastAsia"/>
        </w:rPr>
      </w:pPr>
      <w:bookmarkStart w:id="176" w:name="_Toc484636489"/>
      <w:r w:rsidRPr="00FB3812">
        <w:rPr>
          <w:rFonts w:hint="eastAsia"/>
        </w:rPr>
        <w:t>客户评级维护</w:t>
      </w:r>
      <w:bookmarkEnd w:id="176"/>
    </w:p>
    <w:p w:rsidR="000226AE" w:rsidRPr="00FB3812" w:rsidRDefault="000226AE" w:rsidP="000D3A9F">
      <w:pPr>
        <w:pStyle w:val="4"/>
        <w:rPr>
          <w:rFonts w:hint="eastAsia"/>
          <w:lang w:eastAsia="zh-CN"/>
        </w:rPr>
      </w:pPr>
      <w:bookmarkStart w:id="177" w:name="_Toc484636490"/>
      <w:r w:rsidRPr="00FB3812">
        <w:rPr>
          <w:rFonts w:hint="eastAsia"/>
        </w:rPr>
        <w:t>功能介绍</w:t>
      </w:r>
      <w:bookmarkEnd w:id="177"/>
    </w:p>
    <w:p w:rsidR="000226AE" w:rsidRPr="00FB3812" w:rsidRDefault="000226AE" w:rsidP="000226AE">
      <w:pPr>
        <w:ind w:firstLineChars="200" w:firstLine="420"/>
        <w:rPr>
          <w:rFonts w:ascii="微软雅黑" w:eastAsia="微软雅黑" w:hAnsi="微软雅黑" w:hint="eastAsia"/>
        </w:rPr>
      </w:pPr>
      <w:r w:rsidRPr="00FB3812">
        <w:rPr>
          <w:rFonts w:ascii="微软雅黑" w:eastAsia="微软雅黑" w:hAnsi="微软雅黑" w:hint="eastAsia"/>
        </w:rPr>
        <w:t>该功能主要用于对客户进行评级，并根据评级指标自动计算出评级得分和风险限额。</w:t>
      </w:r>
    </w:p>
    <w:p w:rsidR="000226AE" w:rsidRPr="00FB3812" w:rsidRDefault="000226AE" w:rsidP="000D3A9F">
      <w:pPr>
        <w:pStyle w:val="4"/>
        <w:rPr>
          <w:rFonts w:hint="eastAsia"/>
          <w:lang w:eastAsia="zh-CN"/>
        </w:rPr>
      </w:pPr>
      <w:bookmarkStart w:id="178" w:name="_Toc484636491"/>
      <w:r w:rsidRPr="00FB3812">
        <w:rPr>
          <w:rFonts w:hint="eastAsia"/>
        </w:rPr>
        <w:t>操作流程</w:t>
      </w:r>
      <w:bookmarkEnd w:id="178"/>
    </w:p>
    <w:p w:rsidR="000226AE" w:rsidRPr="00FB3812" w:rsidRDefault="000226AE" w:rsidP="000D3A9F">
      <w:pPr>
        <w:pStyle w:val="5"/>
        <w:rPr>
          <w:rFonts w:hint="eastAsia"/>
          <w:lang w:eastAsia="zh-CN"/>
        </w:rPr>
      </w:pPr>
      <w:bookmarkStart w:id="179" w:name="_Toc484636492"/>
      <w:r w:rsidRPr="00FB3812">
        <w:rPr>
          <w:rFonts w:hint="eastAsia"/>
        </w:rPr>
        <w:t>列表查询</w:t>
      </w:r>
      <w:bookmarkEnd w:id="179"/>
    </w:p>
    <w:p w:rsidR="000226AE" w:rsidRPr="00FB3812" w:rsidRDefault="000226AE" w:rsidP="000226AE">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客户经理登录供应链金融业务系统，选择菜单“评级管理 &gt; 客户评级维护”，进入客户评级维护信息页面，如下图：</w:t>
      </w:r>
    </w:p>
    <w:p w:rsidR="000226AE" w:rsidRPr="00FB3812" w:rsidRDefault="00972D3B" w:rsidP="000226AE">
      <w:pPr>
        <w:rPr>
          <w:rFonts w:ascii="微软雅黑" w:eastAsia="微软雅黑" w:hAnsi="微软雅黑" w:cs="宋体" w:hint="eastAsia"/>
          <w:szCs w:val="21"/>
        </w:rPr>
      </w:pPr>
      <w:r w:rsidRPr="00FB3812">
        <w:rPr>
          <w:rFonts w:ascii="微软雅黑" w:eastAsia="微软雅黑" w:hAnsi="微软雅黑"/>
          <w:noProof/>
        </w:rPr>
        <w:drawing>
          <wp:inline distT="0" distB="0" distL="0" distR="0">
            <wp:extent cx="5477510" cy="3036570"/>
            <wp:effectExtent l="0" t="0" r="8890" b="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7510" cy="3036570"/>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输入查询条件一个或多个的组合（非必输，支持模糊查询），点击【查询】按钮，显示满足查询条件的客户评级信息，如下图：</w:t>
      </w:r>
    </w:p>
    <w:p w:rsidR="000226AE" w:rsidRPr="00FB3812" w:rsidRDefault="00972D3B" w:rsidP="000226AE">
      <w:pPr>
        <w:rPr>
          <w:rFonts w:ascii="微软雅黑" w:eastAsia="微软雅黑" w:hAnsi="微软雅黑" w:cs="Arial" w:hint="eastAsia"/>
        </w:rPr>
      </w:pPr>
      <w:r w:rsidRPr="00FB3812">
        <w:rPr>
          <w:rFonts w:ascii="微软雅黑" w:eastAsia="微软雅黑" w:hAnsi="微软雅黑"/>
          <w:noProof/>
        </w:rPr>
        <w:lastRenderedPageBreak/>
        <w:drawing>
          <wp:inline distT="0" distB="0" distL="0" distR="0">
            <wp:extent cx="5486400" cy="3070860"/>
            <wp:effectExtent l="0" t="0" r="0" b="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0226AE" w:rsidRPr="00FB3812" w:rsidRDefault="000226AE" w:rsidP="000D3A9F">
      <w:pPr>
        <w:pStyle w:val="5"/>
        <w:rPr>
          <w:rFonts w:hint="eastAsia"/>
          <w:lang w:eastAsia="zh-CN"/>
        </w:rPr>
      </w:pPr>
      <w:bookmarkStart w:id="180" w:name="_Toc484636493"/>
      <w:r w:rsidRPr="00FB3812">
        <w:rPr>
          <w:rFonts w:hint="eastAsia"/>
        </w:rPr>
        <w:t>新增</w:t>
      </w:r>
      <w:bookmarkEnd w:id="180"/>
    </w:p>
    <w:p w:rsidR="000226AE" w:rsidRPr="00FB3812" w:rsidRDefault="000226AE" w:rsidP="000D3A9F">
      <w:pPr>
        <w:pStyle w:val="6"/>
        <w:rPr>
          <w:rFonts w:hint="eastAsia"/>
          <w:lang w:eastAsia="zh-CN"/>
        </w:rPr>
      </w:pPr>
      <w:bookmarkStart w:id="181" w:name="_Toc484636494"/>
      <w:r w:rsidRPr="00FB3812">
        <w:rPr>
          <w:rFonts w:hint="eastAsia"/>
        </w:rPr>
        <w:t>新增导航页面</w:t>
      </w:r>
      <w:bookmarkEnd w:id="181"/>
    </w:p>
    <w:p w:rsidR="000226AE" w:rsidRPr="00FB3812" w:rsidRDefault="000226AE" w:rsidP="000226AE">
      <w:pPr>
        <w:numPr>
          <w:ilvl w:val="0"/>
          <w:numId w:val="263"/>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点击【新增】按钮，可成功弹出“新增评级导航”窗口，如下图：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3873500" cy="3364230"/>
            <wp:effectExtent l="0" t="0" r="0" b="762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73500" cy="3364230"/>
                    </a:xfrm>
                    <a:prstGeom prst="rect">
                      <a:avLst/>
                    </a:prstGeom>
                    <a:noFill/>
                    <a:ln>
                      <a:noFill/>
                    </a:ln>
                  </pic:spPr>
                </pic:pic>
              </a:graphicData>
            </a:graphic>
          </wp:inline>
        </w:drawing>
      </w:r>
    </w:p>
    <w:p w:rsidR="000226AE" w:rsidRPr="00FB3812" w:rsidRDefault="000226AE" w:rsidP="000226AE">
      <w:pPr>
        <w:numPr>
          <w:ilvl w:val="0"/>
          <w:numId w:val="263"/>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点击“客户名称”选择器，成功弹出选择客户信息页面（该信息列表下展示当前管护权客户经理</w:t>
      </w:r>
      <w:r w:rsidRPr="00FB3812">
        <w:rPr>
          <w:rFonts w:ascii="微软雅黑" w:eastAsia="微软雅黑" w:hAnsi="微软雅黑" w:cs="Arial" w:hint="eastAsia"/>
          <w:lang w:val="en-GB"/>
        </w:rPr>
        <w:lastRenderedPageBreak/>
        <w:t>的企业客户信息），如下图：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053715"/>
            <wp:effectExtent l="0" t="0" r="0" b="0"/>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0226AE" w:rsidRPr="00FB3812" w:rsidRDefault="000226AE" w:rsidP="000226AE">
      <w:pPr>
        <w:numPr>
          <w:ilvl w:val="0"/>
          <w:numId w:val="263"/>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成功选择客户信息后，该客户的相关信息反显在新增导航页面，如下图：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3830320" cy="3303905"/>
            <wp:effectExtent l="0" t="0" r="0" b="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30320" cy="3303905"/>
                    </a:xfrm>
                    <a:prstGeom prst="rect">
                      <a:avLst/>
                    </a:prstGeom>
                    <a:noFill/>
                    <a:ln>
                      <a:noFill/>
                    </a:ln>
                  </pic:spPr>
                </pic:pic>
              </a:graphicData>
            </a:graphic>
          </wp:inline>
        </w:drawing>
      </w:r>
    </w:p>
    <w:p w:rsidR="000226AE" w:rsidRPr="00FB3812" w:rsidRDefault="000226AE" w:rsidP="000226AE">
      <w:pPr>
        <w:numPr>
          <w:ilvl w:val="0"/>
          <w:numId w:val="263"/>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在导航页面中，选择评级模板，录入有效期和评级日期，点击【开始评级】按钮，可成功进入客户评级-&gt;基本信息页面。</w:t>
      </w:r>
    </w:p>
    <w:p w:rsidR="000226AE" w:rsidRPr="00FB3812" w:rsidRDefault="000226AE" w:rsidP="000D3A9F">
      <w:pPr>
        <w:pStyle w:val="6"/>
        <w:rPr>
          <w:rFonts w:hint="eastAsia"/>
          <w:lang w:eastAsia="zh-CN"/>
        </w:rPr>
      </w:pPr>
      <w:bookmarkStart w:id="182" w:name="_Toc484636495"/>
      <w:r w:rsidRPr="00FB3812">
        <w:rPr>
          <w:rFonts w:hint="eastAsia"/>
        </w:rPr>
        <w:t>基本信息</w:t>
      </w:r>
      <w:bookmarkEnd w:id="182"/>
    </w:p>
    <w:p w:rsidR="000226AE" w:rsidRPr="00FB3812" w:rsidRDefault="000226AE" w:rsidP="000226AE">
      <w:pPr>
        <w:ind w:firstLineChars="200" w:firstLine="420"/>
        <w:rPr>
          <w:rFonts w:ascii="微软雅黑" w:eastAsia="微软雅黑" w:hAnsi="微软雅黑" w:hint="eastAsia"/>
          <w:noProof/>
        </w:rPr>
      </w:pPr>
      <w:r w:rsidRPr="00FB3812">
        <w:rPr>
          <w:rFonts w:ascii="微软雅黑" w:eastAsia="微软雅黑" w:hAnsi="微软雅黑" w:hint="eastAsia"/>
          <w:noProof/>
        </w:rPr>
        <w:lastRenderedPageBreak/>
        <w:t>新增导航页面中录入信息后，成功进入客户评级-&gt;基本信息页面，如下图：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5477510" cy="3044825"/>
            <wp:effectExtent l="0" t="0" r="8890" b="3175"/>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7510" cy="3044825"/>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hint="eastAsia"/>
          <w:noProof/>
        </w:rPr>
        <w:t>基本信息页面中的数据均从新增导航页面中自动反显的，点击【保存】按钮，可成功保存。</w:t>
      </w:r>
    </w:p>
    <w:p w:rsidR="000226AE" w:rsidRPr="00FB3812" w:rsidRDefault="000226AE" w:rsidP="000D3A9F">
      <w:pPr>
        <w:pStyle w:val="6"/>
        <w:rPr>
          <w:rFonts w:hint="eastAsia"/>
        </w:rPr>
      </w:pPr>
      <w:bookmarkStart w:id="183" w:name="_Toc484636496"/>
      <w:r w:rsidRPr="00FB3812">
        <w:rPr>
          <w:rFonts w:hint="eastAsia"/>
        </w:rPr>
        <w:t>客户评级</w:t>
      </w:r>
      <w:bookmarkEnd w:id="183"/>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基本信息保存成功后，进入客户评级界面，如下图：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070860"/>
            <wp:effectExtent l="0" t="0" r="0" b="0"/>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 xml:space="preserve"> 在客户评级界面中录入必输项信息，点击【保存】按钮，可成功保存，该客户的风险限额自动计算得出。</w:t>
      </w:r>
    </w:p>
    <w:p w:rsidR="000226AE" w:rsidRPr="00FB3812" w:rsidRDefault="000226AE" w:rsidP="000D3A9F">
      <w:pPr>
        <w:pStyle w:val="6"/>
        <w:rPr>
          <w:rFonts w:hint="eastAsia"/>
          <w:lang w:eastAsia="zh-CN"/>
        </w:rPr>
      </w:pPr>
      <w:bookmarkStart w:id="184" w:name="_Toc484636497"/>
      <w:r w:rsidRPr="00FB3812">
        <w:rPr>
          <w:rFonts w:hint="eastAsia"/>
        </w:rPr>
        <w:lastRenderedPageBreak/>
        <w:t>意见</w:t>
      </w:r>
      <w:bookmarkEnd w:id="184"/>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基本信息保存成功后，成功进入意见页面，录入信息，点击【保存】按钮，可成功保存，如下图：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053715"/>
            <wp:effectExtent l="0" t="0" r="0" b="0"/>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点击【启动并发送】按钮，弹出选择复核人，成功提交至下一审核人处；</w:t>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点击【返回】按钮，成功返回客户评级查询页面。</w:t>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审核流程同融资申请流程一样。</w:t>
      </w:r>
    </w:p>
    <w:p w:rsidR="000226AE" w:rsidRPr="00FB3812" w:rsidRDefault="000226AE" w:rsidP="000D3A9F">
      <w:pPr>
        <w:pStyle w:val="5"/>
        <w:rPr>
          <w:rFonts w:hint="eastAsia"/>
          <w:lang w:eastAsia="zh-CN"/>
        </w:rPr>
      </w:pPr>
      <w:bookmarkStart w:id="185" w:name="_Toc484636498"/>
      <w:r w:rsidRPr="00FB3812">
        <w:rPr>
          <w:rFonts w:hint="eastAsia"/>
        </w:rPr>
        <w:t>修改</w:t>
      </w:r>
      <w:bookmarkEnd w:id="185"/>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在客户评级信息列表下选择一条待审核的记录，点击【修改】按钮，可成功进入修改页面，如下图：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044825"/>
            <wp:effectExtent l="0" t="0" r="0" b="317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修改页面同新增页面一样，可以进行修改并保存和提交。</w:t>
      </w:r>
    </w:p>
    <w:p w:rsidR="000226AE" w:rsidRPr="00FB3812" w:rsidRDefault="000226AE" w:rsidP="000D3A9F">
      <w:pPr>
        <w:pStyle w:val="5"/>
        <w:rPr>
          <w:rFonts w:hint="eastAsia"/>
          <w:lang w:eastAsia="zh-CN"/>
        </w:rPr>
      </w:pPr>
      <w:bookmarkStart w:id="186" w:name="_Toc484636499"/>
      <w:r w:rsidRPr="00FB3812">
        <w:rPr>
          <w:rFonts w:hint="eastAsia"/>
        </w:rPr>
        <w:t>删除</w:t>
      </w:r>
      <w:bookmarkEnd w:id="186"/>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在客户评级信息列表下选择一条待审核的记录，点击【删除】按钮，弹出提示框，如下图：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062605"/>
            <wp:effectExtent l="0" t="0" r="0" b="4445"/>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点击【确定】按钮，可成功删除；点击【取消】按钮，取消删除操作。</w:t>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在客户评级信息列表下选择一条已提交过的记录，点击【删除】按钮，弹出提示框，如下图：</w:t>
      </w:r>
    </w:p>
    <w:p w:rsidR="000226AE" w:rsidRPr="00FB3812" w:rsidRDefault="00972D3B" w:rsidP="000226AE">
      <w:pPr>
        <w:rPr>
          <w:rFonts w:ascii="微软雅黑" w:eastAsia="微软雅黑" w:hAnsi="微软雅黑" w:cs="Arial" w:hint="eastAsia"/>
          <w:lang w:val="en-GB"/>
        </w:rPr>
      </w:pPr>
      <w:r w:rsidRPr="00FB3812">
        <w:rPr>
          <w:rFonts w:ascii="微软雅黑" w:eastAsia="微软雅黑" w:hAnsi="微软雅黑"/>
          <w:noProof/>
        </w:rPr>
        <w:lastRenderedPageBreak/>
        <w:drawing>
          <wp:inline distT="0" distB="0" distL="0" distR="0">
            <wp:extent cx="5486400" cy="3053715"/>
            <wp:effectExtent l="0" t="0" r="0" b="0"/>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0226AE" w:rsidRPr="00FB3812" w:rsidRDefault="000226AE" w:rsidP="000D3A9F">
      <w:pPr>
        <w:pStyle w:val="5"/>
        <w:rPr>
          <w:rFonts w:hint="eastAsia"/>
          <w:lang w:eastAsia="zh-CN"/>
        </w:rPr>
      </w:pPr>
      <w:bookmarkStart w:id="187" w:name="_Toc484636500"/>
      <w:r w:rsidRPr="00FB3812">
        <w:rPr>
          <w:rFonts w:hint="eastAsia"/>
        </w:rPr>
        <w:t>查看</w:t>
      </w:r>
      <w:bookmarkEnd w:id="187"/>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在客户评级列表下选择一条数据，点击【查看】按钮，弹出查看详情页面，如下图：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079750"/>
            <wp:effectExtent l="0" t="0" r="0" b="635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查看页面中仅只允许查看，不可修改，新增。</w:t>
      </w:r>
    </w:p>
    <w:p w:rsidR="000226AE" w:rsidRPr="00FB3812" w:rsidRDefault="000226AE" w:rsidP="000D3A9F">
      <w:pPr>
        <w:pStyle w:val="5"/>
        <w:rPr>
          <w:rFonts w:hint="eastAsia"/>
          <w:lang w:eastAsia="zh-CN"/>
        </w:rPr>
      </w:pPr>
      <w:bookmarkStart w:id="188" w:name="_Toc484636501"/>
      <w:r w:rsidRPr="00FB3812">
        <w:rPr>
          <w:rFonts w:hint="eastAsia"/>
        </w:rPr>
        <w:t>失效</w:t>
      </w:r>
      <w:bookmarkEnd w:id="188"/>
    </w:p>
    <w:p w:rsidR="000226AE" w:rsidRPr="00FB3812" w:rsidRDefault="000226AE" w:rsidP="000226AE">
      <w:pPr>
        <w:numPr>
          <w:ilvl w:val="0"/>
          <w:numId w:val="264"/>
        </w:numPr>
        <w:rPr>
          <w:rFonts w:ascii="微软雅黑" w:eastAsia="微软雅黑" w:hAnsi="微软雅黑" w:cs="Arial" w:hint="eastAsia"/>
          <w:lang w:val="en-GB"/>
        </w:rPr>
      </w:pPr>
      <w:r w:rsidRPr="00FB3812">
        <w:rPr>
          <w:rFonts w:ascii="微软雅黑" w:eastAsia="微软雅黑" w:hAnsi="微软雅黑" w:cs="Arial" w:hint="eastAsia"/>
          <w:lang w:val="en-GB"/>
        </w:rPr>
        <w:t>在客户评级列表下选择一条未生效的数据，点击【失效】按钮，弹出提示框，如下图：</w:t>
      </w:r>
    </w:p>
    <w:p w:rsidR="000226AE" w:rsidRPr="00FB3812" w:rsidRDefault="00972D3B" w:rsidP="000226AE">
      <w:pPr>
        <w:rPr>
          <w:rFonts w:ascii="微软雅黑" w:eastAsia="微软雅黑" w:hAnsi="微软雅黑" w:cs="Arial" w:hint="eastAsia"/>
          <w:lang w:val="en-GB"/>
        </w:rPr>
      </w:pPr>
      <w:r w:rsidRPr="00FB3812">
        <w:rPr>
          <w:rFonts w:ascii="微软雅黑" w:eastAsia="微软雅黑" w:hAnsi="微软雅黑"/>
          <w:noProof/>
        </w:rPr>
        <w:lastRenderedPageBreak/>
        <w:drawing>
          <wp:inline distT="0" distB="0" distL="0" distR="0">
            <wp:extent cx="5477510" cy="3062605"/>
            <wp:effectExtent l="0" t="0" r="8890" b="4445"/>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0226AE" w:rsidRPr="00FB3812" w:rsidRDefault="000226AE" w:rsidP="000226AE">
      <w:pPr>
        <w:numPr>
          <w:ilvl w:val="0"/>
          <w:numId w:val="264"/>
        </w:numPr>
        <w:rPr>
          <w:rFonts w:ascii="微软雅黑" w:eastAsia="微软雅黑" w:hAnsi="微软雅黑" w:cs="Arial" w:hint="eastAsia"/>
          <w:lang w:val="en-GB"/>
        </w:rPr>
      </w:pPr>
      <w:r w:rsidRPr="00FB3812">
        <w:rPr>
          <w:rFonts w:ascii="微软雅黑" w:eastAsia="微软雅黑" w:hAnsi="微软雅黑" w:cs="Arial" w:hint="eastAsia"/>
          <w:lang w:val="en-GB"/>
        </w:rPr>
        <w:t>在客户评级列表下选择一条生效的数据，点击【失效】按钮，弹出失效界面，如下图：</w:t>
      </w:r>
    </w:p>
    <w:p w:rsidR="000226AE" w:rsidRPr="00FB3812" w:rsidRDefault="00972D3B" w:rsidP="000226AE">
      <w:pPr>
        <w:rPr>
          <w:rFonts w:ascii="微软雅黑" w:eastAsia="微软雅黑" w:hAnsi="微软雅黑"/>
          <w:noProof/>
        </w:rPr>
      </w:pPr>
      <w:r w:rsidRPr="00FB3812">
        <w:rPr>
          <w:rFonts w:ascii="微软雅黑" w:eastAsia="微软雅黑" w:hAnsi="微软雅黑"/>
          <w:noProof/>
        </w:rPr>
        <w:drawing>
          <wp:inline distT="0" distB="0" distL="0" distR="0">
            <wp:extent cx="5486400" cy="3070860"/>
            <wp:effectExtent l="0" t="0" r="0" b="0"/>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基本信息和客户评级页面均为自动回显，不可修改的，意见页面录入失效原因，点击【保存】按钮，可成功将该笔客户置为“失效”。</w:t>
      </w:r>
    </w:p>
    <w:p w:rsidR="000226AE" w:rsidRPr="00FB3812" w:rsidRDefault="000226AE" w:rsidP="000D3A9F">
      <w:pPr>
        <w:pStyle w:val="4"/>
        <w:rPr>
          <w:rFonts w:hint="eastAsia"/>
          <w:lang w:eastAsia="zh-CN"/>
        </w:rPr>
      </w:pPr>
      <w:bookmarkStart w:id="189" w:name="_Toc484636502"/>
      <w:r w:rsidRPr="00FB3812">
        <w:rPr>
          <w:rFonts w:hint="eastAsia"/>
        </w:rPr>
        <w:t>注意事项</w:t>
      </w:r>
      <w:bookmarkEnd w:id="189"/>
    </w:p>
    <w:p w:rsidR="000226AE" w:rsidRPr="00FB3812" w:rsidRDefault="000226AE" w:rsidP="000226AE">
      <w:pPr>
        <w:numPr>
          <w:ilvl w:val="0"/>
          <w:numId w:val="265"/>
        </w:numPr>
        <w:rPr>
          <w:rFonts w:ascii="微软雅黑" w:eastAsia="微软雅黑" w:hAnsi="微软雅黑"/>
        </w:rPr>
      </w:pPr>
      <w:r w:rsidRPr="00FB3812">
        <w:rPr>
          <w:rFonts w:ascii="微软雅黑" w:eastAsia="微软雅黑" w:hAnsi="微软雅黑" w:hint="eastAsia"/>
        </w:rPr>
        <w:t>额度管理中的授信额度必需小于等于风险限额。</w:t>
      </w:r>
    </w:p>
    <w:p w:rsidR="000226AE" w:rsidRPr="00FB3812" w:rsidRDefault="000226AE" w:rsidP="000226AE">
      <w:pPr>
        <w:numPr>
          <w:ilvl w:val="0"/>
          <w:numId w:val="265"/>
        </w:numPr>
        <w:rPr>
          <w:rFonts w:ascii="微软雅黑" w:eastAsia="微软雅黑" w:hAnsi="微软雅黑" w:hint="eastAsia"/>
        </w:rPr>
      </w:pPr>
      <w:r w:rsidRPr="00FB3812">
        <w:rPr>
          <w:rFonts w:ascii="微软雅黑" w:eastAsia="微软雅黑" w:hAnsi="微软雅黑" w:hint="eastAsia"/>
        </w:rPr>
        <w:t>自动失效：客户评级于到期日当天，在日终批处理后自动失效（评级状态失效不可逆），失效状态的</w:t>
      </w:r>
      <w:r w:rsidRPr="00FB3812">
        <w:rPr>
          <w:rFonts w:ascii="微软雅黑" w:eastAsia="微软雅黑" w:hAnsi="微软雅黑" w:hint="eastAsia"/>
        </w:rPr>
        <w:lastRenderedPageBreak/>
        <w:t>客户不能再做额度新增和变更操作；</w:t>
      </w:r>
    </w:p>
    <w:p w:rsidR="000226AE" w:rsidRPr="00FB3812" w:rsidRDefault="000226AE" w:rsidP="000226AE">
      <w:pPr>
        <w:numPr>
          <w:ilvl w:val="0"/>
          <w:numId w:val="265"/>
        </w:numPr>
        <w:rPr>
          <w:rFonts w:ascii="微软雅黑" w:eastAsia="微软雅黑" w:hAnsi="微软雅黑" w:hint="eastAsia"/>
        </w:rPr>
      </w:pPr>
      <w:r w:rsidRPr="00FB3812">
        <w:rPr>
          <w:rFonts w:ascii="微软雅黑" w:eastAsia="微软雅黑" w:hAnsi="微软雅黑" w:hint="eastAsia"/>
        </w:rPr>
        <w:t xml:space="preserve">手动失效：谁评级谁才能手工置为失效，失效状态的客户不能再做额度新增操作； </w:t>
      </w:r>
    </w:p>
    <w:p w:rsidR="000226AE" w:rsidRPr="00FB3812" w:rsidRDefault="000226AE" w:rsidP="000226AE">
      <w:pPr>
        <w:numPr>
          <w:ilvl w:val="0"/>
          <w:numId w:val="265"/>
        </w:numPr>
        <w:rPr>
          <w:rFonts w:ascii="微软雅黑" w:eastAsia="微软雅黑" w:hAnsi="微软雅黑" w:hint="eastAsia"/>
        </w:rPr>
      </w:pPr>
      <w:r w:rsidRPr="00FB3812">
        <w:rPr>
          <w:rFonts w:ascii="微软雅黑" w:eastAsia="微软雅黑" w:hAnsi="微软雅黑" w:hint="eastAsia"/>
        </w:rPr>
        <w:t>客户评级失效后，各业务模块中关联的历史数据依然保存；同时可重新做客户评级。</w:t>
      </w:r>
    </w:p>
    <w:p w:rsidR="000226AE" w:rsidRPr="00FB3812" w:rsidRDefault="000226AE" w:rsidP="000226AE">
      <w:pPr>
        <w:numPr>
          <w:ilvl w:val="0"/>
          <w:numId w:val="265"/>
        </w:numPr>
        <w:rPr>
          <w:rFonts w:ascii="微软雅黑" w:eastAsia="微软雅黑" w:hAnsi="微软雅黑" w:hint="eastAsia"/>
        </w:rPr>
      </w:pPr>
      <w:r w:rsidRPr="00FB3812">
        <w:rPr>
          <w:rFonts w:ascii="微软雅黑" w:eastAsia="微软雅黑" w:hAnsi="微软雅黑" w:hint="eastAsia"/>
        </w:rPr>
        <w:t>客户评级维护列表显示的是最新的客户评级信息。</w:t>
      </w:r>
    </w:p>
    <w:p w:rsidR="000226AE" w:rsidRPr="00FB3812" w:rsidRDefault="000226AE" w:rsidP="000D3A9F">
      <w:pPr>
        <w:pStyle w:val="3"/>
        <w:rPr>
          <w:rFonts w:hint="eastAsia"/>
        </w:rPr>
      </w:pPr>
      <w:bookmarkStart w:id="190" w:name="_Toc484636503"/>
      <w:r w:rsidRPr="00FB3812">
        <w:rPr>
          <w:rFonts w:hint="eastAsia"/>
        </w:rPr>
        <w:t>客户评级变更</w:t>
      </w:r>
      <w:bookmarkEnd w:id="190"/>
    </w:p>
    <w:p w:rsidR="000226AE" w:rsidRPr="00FB3812" w:rsidRDefault="000226AE" w:rsidP="000D3A9F">
      <w:pPr>
        <w:pStyle w:val="4"/>
        <w:rPr>
          <w:rFonts w:hint="eastAsia"/>
          <w:lang w:eastAsia="zh-CN"/>
        </w:rPr>
      </w:pPr>
      <w:bookmarkStart w:id="191" w:name="_Toc484636504"/>
      <w:r w:rsidRPr="00FB3812">
        <w:rPr>
          <w:rFonts w:hint="eastAsia"/>
        </w:rPr>
        <w:t>功能介绍</w:t>
      </w:r>
      <w:bookmarkEnd w:id="191"/>
    </w:p>
    <w:p w:rsidR="000226AE" w:rsidRPr="00FB3812" w:rsidRDefault="000226AE" w:rsidP="000226AE">
      <w:pPr>
        <w:ind w:firstLineChars="202" w:firstLine="424"/>
        <w:rPr>
          <w:rFonts w:ascii="微软雅黑" w:eastAsia="微软雅黑" w:hAnsi="微软雅黑" w:hint="eastAsia"/>
        </w:rPr>
      </w:pPr>
      <w:r w:rsidRPr="00FB3812">
        <w:rPr>
          <w:rFonts w:ascii="微软雅黑" w:eastAsia="微软雅黑" w:hAnsi="微软雅黑" w:hint="eastAsia"/>
        </w:rPr>
        <w:t>由于客观因素，可能需要对已经评级通过的客户评级信息进行变更，并重新根据评级指标自动计算出评级得分和风险限额。</w:t>
      </w:r>
    </w:p>
    <w:p w:rsidR="000226AE" w:rsidRPr="00FB3812" w:rsidRDefault="000226AE" w:rsidP="000D3A9F">
      <w:pPr>
        <w:pStyle w:val="4"/>
        <w:rPr>
          <w:rFonts w:hint="eastAsia"/>
          <w:lang w:eastAsia="zh-CN"/>
        </w:rPr>
      </w:pPr>
      <w:bookmarkStart w:id="192" w:name="_Toc484636505"/>
      <w:r w:rsidRPr="00FB3812">
        <w:rPr>
          <w:rFonts w:hint="eastAsia"/>
        </w:rPr>
        <w:t>操作流程</w:t>
      </w:r>
      <w:bookmarkEnd w:id="192"/>
    </w:p>
    <w:p w:rsidR="000226AE" w:rsidRPr="00FB3812" w:rsidRDefault="000226AE" w:rsidP="000D3A9F">
      <w:pPr>
        <w:pStyle w:val="5"/>
        <w:rPr>
          <w:rFonts w:hint="eastAsia"/>
        </w:rPr>
      </w:pPr>
      <w:bookmarkStart w:id="193" w:name="_Toc484636506"/>
      <w:r w:rsidRPr="00FB3812">
        <w:rPr>
          <w:rFonts w:hint="eastAsia"/>
        </w:rPr>
        <w:t>列表查询</w:t>
      </w:r>
      <w:bookmarkEnd w:id="193"/>
    </w:p>
    <w:p w:rsidR="000226AE" w:rsidRPr="00FB3812" w:rsidRDefault="000226AE" w:rsidP="000226AE">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客户经理登录供应链金融业务系统，选择菜单“评级管理 &gt; 客户评级维护”，进入客户评级变更信息页面，如下图：</w:t>
      </w:r>
    </w:p>
    <w:p w:rsidR="000226AE" w:rsidRPr="00FB3812" w:rsidRDefault="00972D3B" w:rsidP="000226AE">
      <w:pPr>
        <w:rPr>
          <w:rFonts w:ascii="微软雅黑" w:eastAsia="微软雅黑" w:hAnsi="微软雅黑" w:cs="宋体" w:hint="eastAsia"/>
          <w:szCs w:val="21"/>
        </w:rPr>
      </w:pPr>
      <w:r w:rsidRPr="00FB3812">
        <w:rPr>
          <w:rFonts w:ascii="微软雅黑" w:eastAsia="微软雅黑" w:hAnsi="微软雅黑"/>
          <w:noProof/>
        </w:rPr>
        <w:drawing>
          <wp:inline distT="0" distB="0" distL="0" distR="0">
            <wp:extent cx="5486400" cy="3053715"/>
            <wp:effectExtent l="0" t="0" r="0" b="0"/>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输入查询条件一个或多个的组合（非必输，支持模糊查询），点击【查询】按钮，显示满足查询条件的</w:t>
      </w:r>
      <w:r w:rsidRPr="00FB3812">
        <w:rPr>
          <w:rFonts w:ascii="微软雅黑" w:eastAsia="微软雅黑" w:hAnsi="微软雅黑" w:cs="宋体" w:hint="eastAsia"/>
          <w:szCs w:val="21"/>
        </w:rPr>
        <w:lastRenderedPageBreak/>
        <w:t>客户评级变更信息，如下图：</w:t>
      </w:r>
    </w:p>
    <w:p w:rsidR="000226AE" w:rsidRPr="00FB3812" w:rsidRDefault="00972D3B" w:rsidP="000226AE">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3062605"/>
            <wp:effectExtent l="0" t="0" r="0" b="444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0226AE" w:rsidRPr="00FB3812" w:rsidRDefault="000226AE" w:rsidP="000D3A9F">
      <w:pPr>
        <w:pStyle w:val="5"/>
        <w:rPr>
          <w:rFonts w:hint="eastAsia"/>
          <w:lang w:eastAsia="zh-CN"/>
        </w:rPr>
      </w:pPr>
      <w:bookmarkStart w:id="194" w:name="_Toc484636507"/>
      <w:r w:rsidRPr="00FB3812">
        <w:rPr>
          <w:rFonts w:hint="eastAsia"/>
        </w:rPr>
        <w:t>新增</w:t>
      </w:r>
      <w:bookmarkEnd w:id="194"/>
    </w:p>
    <w:p w:rsidR="000226AE" w:rsidRPr="00FB3812" w:rsidRDefault="000226AE" w:rsidP="000226AE">
      <w:pPr>
        <w:numPr>
          <w:ilvl w:val="0"/>
          <w:numId w:val="26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点击【新增】按钮，可成功弹出选择客户评级选择器页面，如下图：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062605"/>
            <wp:effectExtent l="0" t="0" r="0" b="4445"/>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0226AE" w:rsidRPr="00FB3812" w:rsidRDefault="000226AE" w:rsidP="000226AE">
      <w:pPr>
        <w:numPr>
          <w:ilvl w:val="0"/>
          <w:numId w:val="26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根据查询条件搜索到要变更的客户评级并选择，点击【确定】按钮，成功进入客户评级变更-&gt;基本信息页面，如下图：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070860"/>
            <wp:effectExtent l="0" t="0" r="0" b="0"/>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0226AE" w:rsidRPr="00FB3812" w:rsidRDefault="000226AE" w:rsidP="000226AE">
      <w:pPr>
        <w:numPr>
          <w:ilvl w:val="0"/>
          <w:numId w:val="26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基本信息反显生效前的数据，可修改有效期，点击【保存】按钮，可保存成功。</w:t>
      </w:r>
    </w:p>
    <w:p w:rsidR="000226AE" w:rsidRPr="00FB3812" w:rsidRDefault="000226AE" w:rsidP="000226AE">
      <w:pPr>
        <w:numPr>
          <w:ilvl w:val="0"/>
          <w:numId w:val="26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切换至“客户评级”页面，客户评级页面可以进行修改并保存；</w:t>
      </w:r>
    </w:p>
    <w:p w:rsidR="000226AE" w:rsidRPr="00FB3812" w:rsidRDefault="000226AE" w:rsidP="000226AE">
      <w:pPr>
        <w:numPr>
          <w:ilvl w:val="0"/>
          <w:numId w:val="26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成功进入意见页面，录入信息后，可成功保存，通过【启动并发送】按钮，可成功提交至流程中，复核人审核通过。</w:t>
      </w:r>
    </w:p>
    <w:p w:rsidR="000226AE" w:rsidRPr="00FB3812" w:rsidRDefault="000226AE" w:rsidP="000D3A9F">
      <w:pPr>
        <w:pStyle w:val="5"/>
        <w:rPr>
          <w:rFonts w:hint="eastAsia"/>
          <w:lang w:eastAsia="zh-CN"/>
        </w:rPr>
      </w:pPr>
      <w:bookmarkStart w:id="195" w:name="_Toc484636508"/>
      <w:r w:rsidRPr="00FB3812">
        <w:rPr>
          <w:rFonts w:hint="eastAsia"/>
        </w:rPr>
        <w:t>修改</w:t>
      </w:r>
      <w:bookmarkEnd w:id="195"/>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在客户评级信息列表下选择一条待审核的记录，点击【修改】按钮，可成功进入修改页面，如下图：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036570"/>
            <wp:effectExtent l="0" t="0" r="0" b="0"/>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036570"/>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lastRenderedPageBreak/>
        <w:t>修改页面同新增页面一样，可以进行修改并保存和提交。</w:t>
      </w:r>
    </w:p>
    <w:p w:rsidR="000226AE" w:rsidRPr="00FB3812" w:rsidRDefault="000226AE" w:rsidP="000D3A9F">
      <w:pPr>
        <w:pStyle w:val="5"/>
        <w:rPr>
          <w:rFonts w:hint="eastAsia"/>
          <w:lang w:eastAsia="zh-CN"/>
        </w:rPr>
      </w:pPr>
      <w:bookmarkStart w:id="196" w:name="_Toc484636509"/>
      <w:r w:rsidRPr="00FB3812">
        <w:rPr>
          <w:rFonts w:hint="eastAsia"/>
        </w:rPr>
        <w:t>删除</w:t>
      </w:r>
      <w:bookmarkEnd w:id="196"/>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在客户评级信息列表下选择一条待审核的记录，点击【删除】按钮，弹出提示框，如下图：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062605"/>
            <wp:effectExtent l="0" t="0" r="0" b="444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点击【确定】按钮，可成功删除；点击【取消】按钮，取消删除操作。</w:t>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在客户评级信息列表下选择一条已提交过的记录，点击【删除】按钮，弹出提示框，如下图：</w:t>
      </w:r>
    </w:p>
    <w:p w:rsidR="000226AE" w:rsidRPr="00FB3812" w:rsidRDefault="00972D3B" w:rsidP="000226AE">
      <w:pPr>
        <w:rPr>
          <w:rFonts w:ascii="微软雅黑" w:eastAsia="微软雅黑" w:hAnsi="微软雅黑" w:cs="Arial" w:hint="eastAsia"/>
          <w:lang w:val="en-GB"/>
        </w:rPr>
      </w:pPr>
      <w:r w:rsidRPr="00FB3812">
        <w:rPr>
          <w:rFonts w:ascii="微软雅黑" w:eastAsia="微软雅黑" w:hAnsi="微软雅黑"/>
          <w:noProof/>
        </w:rPr>
        <w:drawing>
          <wp:inline distT="0" distB="0" distL="0" distR="0">
            <wp:extent cx="5477510" cy="3044825"/>
            <wp:effectExtent l="0" t="0" r="8890" b="317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7510" cy="3044825"/>
                    </a:xfrm>
                    <a:prstGeom prst="rect">
                      <a:avLst/>
                    </a:prstGeom>
                    <a:noFill/>
                    <a:ln>
                      <a:noFill/>
                    </a:ln>
                  </pic:spPr>
                </pic:pic>
              </a:graphicData>
            </a:graphic>
          </wp:inline>
        </w:drawing>
      </w:r>
    </w:p>
    <w:p w:rsidR="000226AE" w:rsidRPr="00FB3812" w:rsidRDefault="000226AE" w:rsidP="000D3A9F">
      <w:pPr>
        <w:pStyle w:val="5"/>
        <w:rPr>
          <w:rFonts w:hint="eastAsia"/>
          <w:lang w:eastAsia="zh-CN"/>
        </w:rPr>
      </w:pPr>
      <w:bookmarkStart w:id="197" w:name="_Toc484636510"/>
      <w:r w:rsidRPr="00FB3812">
        <w:rPr>
          <w:rFonts w:hint="eastAsia"/>
        </w:rPr>
        <w:lastRenderedPageBreak/>
        <w:t>查看</w:t>
      </w:r>
      <w:bookmarkEnd w:id="197"/>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在客户评级列表下选择一条数据，点击【查看】按钮，弹出查看详情页面，如下图：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drawing>
          <wp:inline distT="0" distB="0" distL="0" distR="0">
            <wp:extent cx="5477510" cy="3062605"/>
            <wp:effectExtent l="0" t="0" r="8890" b="4445"/>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查看页面中仅只允许查看，不可修改，新增。</w:t>
      </w:r>
    </w:p>
    <w:p w:rsidR="000226AE" w:rsidRPr="00FB3812" w:rsidRDefault="000226AE" w:rsidP="000D3A9F">
      <w:pPr>
        <w:pStyle w:val="4"/>
        <w:rPr>
          <w:rFonts w:hint="eastAsia"/>
        </w:rPr>
      </w:pPr>
      <w:bookmarkStart w:id="198" w:name="_Toc484636511"/>
      <w:r w:rsidRPr="00FB3812">
        <w:rPr>
          <w:rFonts w:hint="eastAsia"/>
        </w:rPr>
        <w:t>注意事项</w:t>
      </w:r>
      <w:bookmarkEnd w:id="198"/>
    </w:p>
    <w:p w:rsidR="000226AE" w:rsidRPr="00FB3812" w:rsidRDefault="000226AE" w:rsidP="000226AE">
      <w:pPr>
        <w:numPr>
          <w:ilvl w:val="0"/>
          <w:numId w:val="267"/>
        </w:numPr>
        <w:spacing w:line="360" w:lineRule="auto"/>
        <w:rPr>
          <w:rFonts w:ascii="微软雅黑" w:eastAsia="微软雅黑" w:hAnsi="微软雅黑"/>
        </w:rPr>
      </w:pPr>
      <w:r w:rsidRPr="00FB3812">
        <w:rPr>
          <w:rFonts w:ascii="微软雅黑" w:eastAsia="微软雅黑" w:hAnsi="微软雅黑" w:hint="eastAsia"/>
        </w:rPr>
        <w:t>客户评级进行变更后，变更列表中的原评级状态变更为已变更，同时把最新的数据更新至客户评级维护列表中，客户评级维护列表中显示的是最新的数据。</w:t>
      </w:r>
    </w:p>
    <w:p w:rsidR="000226AE" w:rsidRPr="00FB3812" w:rsidRDefault="000226AE" w:rsidP="000226AE">
      <w:pPr>
        <w:numPr>
          <w:ilvl w:val="0"/>
          <w:numId w:val="267"/>
        </w:numPr>
        <w:spacing w:line="360" w:lineRule="auto"/>
        <w:rPr>
          <w:rFonts w:ascii="微软雅黑" w:eastAsia="微软雅黑" w:hAnsi="微软雅黑" w:hint="eastAsia"/>
        </w:rPr>
      </w:pPr>
      <w:r w:rsidRPr="00FB3812">
        <w:rPr>
          <w:rFonts w:ascii="微软雅黑" w:eastAsia="微软雅黑" w:hAnsi="微软雅黑" w:hint="eastAsia"/>
        </w:rPr>
        <w:t>客户评级变更列表显示记录对应的所有的历史数据。</w:t>
      </w:r>
    </w:p>
    <w:p w:rsidR="000226AE" w:rsidRPr="00FB3812" w:rsidRDefault="000226AE" w:rsidP="000D3A9F">
      <w:pPr>
        <w:pStyle w:val="3"/>
        <w:rPr>
          <w:rFonts w:hint="eastAsia"/>
        </w:rPr>
      </w:pPr>
      <w:bookmarkStart w:id="199" w:name="_Toc484636512"/>
      <w:r w:rsidRPr="00FB3812">
        <w:rPr>
          <w:rFonts w:hint="eastAsia"/>
        </w:rPr>
        <w:t>客户评级查询</w:t>
      </w:r>
      <w:bookmarkEnd w:id="199"/>
    </w:p>
    <w:p w:rsidR="000226AE" w:rsidRPr="00FB3812" w:rsidRDefault="000226AE" w:rsidP="000D3A9F">
      <w:pPr>
        <w:pStyle w:val="4"/>
        <w:rPr>
          <w:rFonts w:hint="eastAsia"/>
          <w:lang w:eastAsia="zh-CN"/>
        </w:rPr>
      </w:pPr>
      <w:bookmarkStart w:id="200" w:name="_Toc484636513"/>
      <w:r w:rsidRPr="00FB3812">
        <w:rPr>
          <w:rFonts w:hint="eastAsia"/>
        </w:rPr>
        <w:t>功能介绍</w:t>
      </w:r>
      <w:bookmarkEnd w:id="200"/>
    </w:p>
    <w:p w:rsidR="000226AE" w:rsidRPr="00FB3812" w:rsidRDefault="000226AE" w:rsidP="000226AE">
      <w:pPr>
        <w:rPr>
          <w:rFonts w:ascii="微软雅黑" w:eastAsia="微软雅黑" w:hAnsi="微软雅黑" w:hint="eastAsia"/>
        </w:rPr>
      </w:pPr>
      <w:r w:rsidRPr="00FB3812">
        <w:rPr>
          <w:rFonts w:ascii="微软雅黑" w:eastAsia="微软雅黑" w:hAnsi="微软雅黑" w:hint="eastAsia"/>
        </w:rPr>
        <w:t>本功能用于查询所有状态的的客户评级信息。</w:t>
      </w:r>
    </w:p>
    <w:p w:rsidR="000226AE" w:rsidRPr="00FB3812" w:rsidRDefault="000226AE" w:rsidP="000D3A9F">
      <w:pPr>
        <w:pStyle w:val="4"/>
        <w:rPr>
          <w:rFonts w:hint="eastAsia"/>
          <w:lang w:eastAsia="zh-CN"/>
        </w:rPr>
      </w:pPr>
      <w:bookmarkStart w:id="201" w:name="_Toc484636514"/>
      <w:r w:rsidRPr="00FB3812">
        <w:rPr>
          <w:rFonts w:hint="eastAsia"/>
        </w:rPr>
        <w:t>操作流程</w:t>
      </w:r>
      <w:bookmarkEnd w:id="201"/>
    </w:p>
    <w:p w:rsidR="000226AE" w:rsidRPr="00FB3812" w:rsidRDefault="000226AE" w:rsidP="000D3A9F">
      <w:pPr>
        <w:pStyle w:val="5"/>
        <w:rPr>
          <w:rFonts w:hint="eastAsia"/>
        </w:rPr>
      </w:pPr>
      <w:bookmarkStart w:id="202" w:name="_Toc484636515"/>
      <w:r w:rsidRPr="00FB3812">
        <w:rPr>
          <w:rFonts w:hint="eastAsia"/>
        </w:rPr>
        <w:t>列表查询</w:t>
      </w:r>
      <w:bookmarkEnd w:id="202"/>
    </w:p>
    <w:p w:rsidR="000226AE" w:rsidRPr="00FB3812" w:rsidRDefault="000226AE" w:rsidP="000226AE">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lastRenderedPageBreak/>
        <w:t>客户经理登录供应链金融业务系统，选择菜单“评级管理&gt; 客户评级查询”，进入客户评级查询信息页面，如下图：</w:t>
      </w:r>
    </w:p>
    <w:p w:rsidR="000226AE" w:rsidRPr="00FB3812" w:rsidRDefault="00972D3B" w:rsidP="000226AE">
      <w:pPr>
        <w:rPr>
          <w:rFonts w:ascii="微软雅黑" w:eastAsia="微软雅黑" w:hAnsi="微软雅黑" w:cs="宋体" w:hint="eastAsia"/>
          <w:szCs w:val="21"/>
        </w:rPr>
      </w:pPr>
      <w:r w:rsidRPr="00FB3812">
        <w:rPr>
          <w:rFonts w:ascii="微软雅黑" w:eastAsia="微软雅黑" w:hAnsi="微软雅黑"/>
          <w:noProof/>
        </w:rPr>
        <w:drawing>
          <wp:inline distT="0" distB="0" distL="0" distR="0">
            <wp:extent cx="5477510" cy="3062605"/>
            <wp:effectExtent l="0" t="0" r="8890" b="4445"/>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输入查询条件一个或多个的组合（非必输，支持模糊查询），点击【查询】按钮，显示满足查询条件的客户评级查询信息，如下图：</w:t>
      </w:r>
    </w:p>
    <w:p w:rsidR="000226AE" w:rsidRPr="00FB3812" w:rsidRDefault="00972D3B" w:rsidP="000226AE">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3044825"/>
            <wp:effectExtent l="0" t="0" r="0" b="3175"/>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rsidR="000226AE" w:rsidRPr="00FB3812" w:rsidRDefault="000226AE" w:rsidP="000D3A9F">
      <w:pPr>
        <w:pStyle w:val="5"/>
        <w:rPr>
          <w:rFonts w:hint="eastAsia"/>
          <w:sz w:val="21"/>
          <w:lang w:eastAsia="zh-CN"/>
        </w:rPr>
      </w:pPr>
      <w:bookmarkStart w:id="203" w:name="_Toc484636516"/>
      <w:r w:rsidRPr="00FB3812">
        <w:rPr>
          <w:rFonts w:hint="eastAsia"/>
        </w:rPr>
        <w:t>查看</w:t>
      </w:r>
      <w:bookmarkEnd w:id="203"/>
    </w:p>
    <w:p w:rsidR="000226AE" w:rsidRPr="00FB3812" w:rsidRDefault="000226AE" w:rsidP="000226AE">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在客户评级信息列表下选择一条数据，点击【查看】按钮，可成功弹出查看详情页面，如下图：</w:t>
      </w:r>
    </w:p>
    <w:p w:rsidR="000226AE" w:rsidRPr="00FB3812" w:rsidRDefault="00972D3B" w:rsidP="000226AE">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77510" cy="3053715"/>
            <wp:effectExtent l="0" t="0" r="8890"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0226AE" w:rsidRPr="00FB3812" w:rsidRDefault="000226AE" w:rsidP="000226AE">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查看页面中仅只允许查看，不可修改，新增。</w:t>
      </w:r>
    </w:p>
    <w:p w:rsidR="007E5881" w:rsidRPr="00FB3812" w:rsidRDefault="007E5881" w:rsidP="000D3A9F">
      <w:pPr>
        <w:pStyle w:val="2"/>
        <w:rPr>
          <w:rFonts w:hint="eastAsia"/>
        </w:rPr>
      </w:pPr>
      <w:bookmarkStart w:id="204" w:name="_Toc429737424"/>
      <w:bookmarkStart w:id="205" w:name="_Toc429744839"/>
      <w:bookmarkStart w:id="206" w:name="_Toc440620789"/>
      <w:bookmarkStart w:id="207" w:name="_Toc484636517"/>
      <w:r w:rsidRPr="00FB3812">
        <w:rPr>
          <w:rFonts w:hint="eastAsia"/>
        </w:rPr>
        <w:t>客户管理</w:t>
      </w:r>
      <w:bookmarkEnd w:id="204"/>
      <w:bookmarkEnd w:id="205"/>
      <w:bookmarkEnd w:id="206"/>
      <w:bookmarkEnd w:id="207"/>
    </w:p>
    <w:p w:rsidR="007E5881" w:rsidRPr="00FB3812" w:rsidRDefault="007E5881" w:rsidP="000D3A9F">
      <w:pPr>
        <w:pStyle w:val="3"/>
        <w:rPr>
          <w:rFonts w:hint="eastAsia"/>
        </w:rPr>
      </w:pPr>
      <w:bookmarkStart w:id="208" w:name="_Toc429737425"/>
      <w:bookmarkStart w:id="209" w:name="_Toc429744840"/>
      <w:bookmarkStart w:id="210" w:name="_Toc440620790"/>
      <w:bookmarkStart w:id="211" w:name="_Toc484636518"/>
      <w:r w:rsidRPr="00FB3812">
        <w:rPr>
          <w:rFonts w:hint="eastAsia"/>
        </w:rPr>
        <w:t>客户信息</w:t>
      </w:r>
      <w:bookmarkEnd w:id="208"/>
      <w:bookmarkEnd w:id="209"/>
      <w:bookmarkEnd w:id="210"/>
      <w:r w:rsidRPr="00FB3812">
        <w:rPr>
          <w:rFonts w:hint="eastAsia"/>
          <w:lang w:eastAsia="zh-CN"/>
        </w:rPr>
        <w:t>管理</w:t>
      </w:r>
      <w:bookmarkEnd w:id="211"/>
    </w:p>
    <w:p w:rsidR="007E5881" w:rsidRPr="00FB3812" w:rsidRDefault="007E5881" w:rsidP="000D3A9F">
      <w:pPr>
        <w:pStyle w:val="4"/>
        <w:rPr>
          <w:rFonts w:hint="eastAsia"/>
        </w:rPr>
      </w:pPr>
      <w:bookmarkStart w:id="212" w:name="_Toc429737426"/>
      <w:bookmarkStart w:id="213" w:name="_Toc484636519"/>
      <w:r w:rsidRPr="00FB3812">
        <w:rPr>
          <w:rFonts w:hint="eastAsia"/>
        </w:rPr>
        <w:t>功能介绍</w:t>
      </w:r>
      <w:bookmarkEnd w:id="212"/>
      <w:bookmarkEnd w:id="213"/>
    </w:p>
    <w:p w:rsidR="007E5881" w:rsidRPr="00FB3812" w:rsidRDefault="007E5881" w:rsidP="007E5881">
      <w:pPr>
        <w:ind w:firstLineChars="200" w:firstLine="420"/>
        <w:rPr>
          <w:rFonts w:ascii="微软雅黑" w:eastAsia="微软雅黑" w:hAnsi="微软雅黑"/>
          <w:szCs w:val="21"/>
        </w:rPr>
      </w:pPr>
      <w:r w:rsidRPr="00FB3812">
        <w:rPr>
          <w:rFonts w:ascii="微软雅黑" w:eastAsia="微软雅黑" w:hAnsi="微软雅黑" w:hint="eastAsia"/>
          <w:szCs w:val="21"/>
        </w:rPr>
        <w:t>客户信息管理功能是通过从行内信贷系统客户信息同步过来的和客户经理手工新增客户信息，将客户的相关信息真实、完整、全面、及时地展示出来，为管理者提供真实、全面、准确的基础资料的功能模块。</w:t>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该功能模块包括单一客户的基本信息和为管理客户业务而附加的管理信息。根据客户类型的不同，分为</w:t>
      </w:r>
      <w:r w:rsidR="007770A0">
        <w:rPr>
          <w:rFonts w:ascii="微软雅黑" w:eastAsia="微软雅黑" w:hAnsi="微软雅黑" w:hint="eastAsia"/>
          <w:szCs w:val="21"/>
          <w:lang w:val="en-GB"/>
        </w:rPr>
        <w:t>融资客户</w:t>
      </w:r>
      <w:r w:rsidRPr="00FB3812">
        <w:rPr>
          <w:rFonts w:ascii="微软雅黑" w:eastAsia="微软雅黑" w:hAnsi="微软雅黑" w:hint="eastAsia"/>
          <w:szCs w:val="21"/>
        </w:rPr>
        <w:t>、</w:t>
      </w:r>
      <w:r w:rsidR="007770A0">
        <w:rPr>
          <w:rFonts w:ascii="微软雅黑" w:eastAsia="微软雅黑" w:hAnsi="微软雅黑" w:hint="eastAsia"/>
          <w:szCs w:val="21"/>
          <w:lang w:val="en-GB"/>
        </w:rPr>
        <w:t>核心企业、交易对手、担保公司、保险公司</w:t>
      </w:r>
      <w:r w:rsidRPr="00FB3812">
        <w:rPr>
          <w:rFonts w:ascii="微软雅黑" w:eastAsia="微软雅黑" w:hAnsi="微软雅黑" w:hint="eastAsia"/>
          <w:szCs w:val="21"/>
        </w:rPr>
        <w:t>等。</w:t>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客户信息的权限：是由客户信息中的管理团队来决定的。具有查看权客户经理才可以把客户信息引入到供应链系统中；管护权客户经理在供应链系统中什么都可以做，权限最大；经办权客户经理是做供应链业务数据的（预合同及预合同以下）；维护权客户经理主要是维护客户信息，但不允许修改。</w:t>
      </w:r>
    </w:p>
    <w:p w:rsidR="007E5881" w:rsidRPr="00FB3812" w:rsidRDefault="007E5881" w:rsidP="000D3A9F">
      <w:pPr>
        <w:pStyle w:val="4"/>
        <w:rPr>
          <w:rFonts w:hint="eastAsia"/>
        </w:rPr>
      </w:pPr>
      <w:bookmarkStart w:id="214" w:name="_Toc429737427"/>
      <w:bookmarkStart w:id="215" w:name="_Toc484636520"/>
      <w:r w:rsidRPr="00FB3812">
        <w:rPr>
          <w:rFonts w:hint="eastAsia"/>
        </w:rPr>
        <w:lastRenderedPageBreak/>
        <w:t>操作流程</w:t>
      </w:r>
      <w:bookmarkEnd w:id="214"/>
      <w:bookmarkEnd w:id="215"/>
    </w:p>
    <w:p w:rsidR="007E5881" w:rsidRPr="00FB3812" w:rsidRDefault="007E5881" w:rsidP="000D3A9F">
      <w:pPr>
        <w:pStyle w:val="5"/>
        <w:rPr>
          <w:rFonts w:hint="eastAsia"/>
        </w:rPr>
      </w:pPr>
      <w:bookmarkStart w:id="216" w:name="_Toc484636521"/>
      <w:r w:rsidRPr="00FB3812">
        <w:rPr>
          <w:rFonts w:hint="eastAsia"/>
        </w:rPr>
        <w:t>列表查询</w:t>
      </w:r>
      <w:bookmarkEnd w:id="216"/>
    </w:p>
    <w:p w:rsidR="007E5881" w:rsidRPr="00FB3812" w:rsidRDefault="007E5881" w:rsidP="007E5881">
      <w:pPr>
        <w:numPr>
          <w:ilvl w:val="0"/>
          <w:numId w:val="268"/>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客户经理登录供应链金融系统，选择菜单“客户管理 &gt; 客户信息管理”，进入客户基本信息列表查询页面，见下图：</w:t>
      </w:r>
    </w:p>
    <w:p w:rsidR="007E5881" w:rsidRPr="00FB3812" w:rsidRDefault="00972D3B" w:rsidP="007E5881">
      <w:pPr>
        <w:rPr>
          <w:rFonts w:ascii="微软雅黑" w:eastAsia="微软雅黑" w:hAnsi="微软雅黑" w:hint="eastAsia"/>
          <w:szCs w:val="21"/>
        </w:rPr>
      </w:pPr>
      <w:r w:rsidRPr="00B7343A">
        <w:rPr>
          <w:noProof/>
        </w:rPr>
        <w:drawing>
          <wp:inline distT="0" distB="0" distL="0" distR="0">
            <wp:extent cx="5477510" cy="2984500"/>
            <wp:effectExtent l="0" t="0" r="8890" b="6350"/>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77510" cy="2984500"/>
                    </a:xfrm>
                    <a:prstGeom prst="rect">
                      <a:avLst/>
                    </a:prstGeom>
                    <a:noFill/>
                    <a:ln>
                      <a:noFill/>
                    </a:ln>
                  </pic:spPr>
                </pic:pic>
              </a:graphicData>
            </a:graphic>
          </wp:inline>
        </w:drawing>
      </w:r>
    </w:p>
    <w:p w:rsidR="007E5881" w:rsidRPr="00FB3812" w:rsidRDefault="007E5881" w:rsidP="007E5881">
      <w:pPr>
        <w:numPr>
          <w:ilvl w:val="0"/>
          <w:numId w:val="268"/>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输入查询条件“客户名称”、“客户编号”、“客户类型”、“组织机构代码”的一个或多个的组合（非必输，支持模糊查询），点击【查询】按钮，显示满足查询条件的客户信息，单击【重置】查询条件清空，见下图：</w:t>
      </w:r>
    </w:p>
    <w:p w:rsidR="007E5881" w:rsidRPr="00FB3812" w:rsidRDefault="00972D3B" w:rsidP="007E5881">
      <w:pPr>
        <w:rPr>
          <w:rFonts w:ascii="微软雅黑" w:eastAsia="微软雅黑" w:hAnsi="微软雅黑" w:hint="eastAsia"/>
          <w:szCs w:val="21"/>
        </w:rPr>
      </w:pPr>
      <w:r w:rsidRPr="00B7343A">
        <w:rPr>
          <w:noProof/>
        </w:rPr>
        <w:drawing>
          <wp:inline distT="0" distB="0" distL="0" distR="0">
            <wp:extent cx="5486400" cy="2329180"/>
            <wp:effectExtent l="0" t="0" r="0" b="0"/>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2329180"/>
                    </a:xfrm>
                    <a:prstGeom prst="rect">
                      <a:avLst/>
                    </a:prstGeom>
                    <a:noFill/>
                    <a:ln>
                      <a:noFill/>
                    </a:ln>
                  </pic:spPr>
                </pic:pic>
              </a:graphicData>
            </a:graphic>
          </wp:inline>
        </w:drawing>
      </w:r>
    </w:p>
    <w:p w:rsidR="007E5881" w:rsidRPr="00FB3812" w:rsidRDefault="007E5881" w:rsidP="000D3A9F">
      <w:pPr>
        <w:pStyle w:val="5"/>
        <w:rPr>
          <w:rFonts w:hint="eastAsia"/>
          <w:lang w:eastAsia="zh-CN"/>
        </w:rPr>
      </w:pPr>
      <w:bookmarkStart w:id="217" w:name="_Toc484636522"/>
      <w:r w:rsidRPr="00FB3812">
        <w:rPr>
          <w:rFonts w:hint="eastAsia"/>
        </w:rPr>
        <w:lastRenderedPageBreak/>
        <w:t>引入</w:t>
      </w:r>
      <w:bookmarkEnd w:id="217"/>
    </w:p>
    <w:p w:rsidR="007E5881" w:rsidRPr="00FB3812" w:rsidRDefault="007E5881" w:rsidP="000D3A9F">
      <w:pPr>
        <w:pStyle w:val="6"/>
        <w:rPr>
          <w:rFonts w:hint="eastAsia"/>
          <w:kern w:val="2"/>
          <w:sz w:val="21"/>
          <w:szCs w:val="24"/>
          <w:lang w:eastAsia="zh-CN"/>
        </w:rPr>
      </w:pPr>
      <w:bookmarkStart w:id="218" w:name="_Toc484636523"/>
      <w:r w:rsidRPr="00FB3812">
        <w:rPr>
          <w:rFonts w:hint="eastAsia"/>
          <w:lang w:eastAsia="zh-CN"/>
        </w:rPr>
        <w:t>新增</w:t>
      </w:r>
      <w:r w:rsidRPr="00FB3812">
        <w:rPr>
          <w:rFonts w:hint="eastAsia"/>
        </w:rPr>
        <w:t>引入客户导航</w:t>
      </w:r>
      <w:bookmarkEnd w:id="218"/>
    </w:p>
    <w:p w:rsidR="007E5881" w:rsidRPr="00FB3812" w:rsidRDefault="007E5881" w:rsidP="007E5881">
      <w:pPr>
        <w:numPr>
          <w:ilvl w:val="0"/>
          <w:numId w:val="269"/>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客户经理单击【引入】按钮，弹出“引入客户信息”导航窗口，见下图：</w:t>
      </w:r>
    </w:p>
    <w:p w:rsidR="007E5881" w:rsidRPr="00FB3812" w:rsidRDefault="00972D3B" w:rsidP="007E5881">
      <w:pPr>
        <w:rPr>
          <w:rFonts w:ascii="微软雅黑" w:eastAsia="微软雅黑" w:hAnsi="微软雅黑" w:hint="eastAsia"/>
          <w:szCs w:val="21"/>
        </w:rPr>
      </w:pPr>
      <w:r w:rsidRPr="00B7343A">
        <w:rPr>
          <w:noProof/>
        </w:rPr>
        <w:drawing>
          <wp:inline distT="0" distB="0" distL="0" distR="0">
            <wp:extent cx="3838575" cy="3338195"/>
            <wp:effectExtent l="0" t="0" r="9525" b="0"/>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38575" cy="3338195"/>
                    </a:xfrm>
                    <a:prstGeom prst="rect">
                      <a:avLst/>
                    </a:prstGeom>
                    <a:noFill/>
                    <a:ln>
                      <a:noFill/>
                    </a:ln>
                  </pic:spPr>
                </pic:pic>
              </a:graphicData>
            </a:graphic>
          </wp:inline>
        </w:drawing>
      </w:r>
    </w:p>
    <w:p w:rsidR="007E5881" w:rsidRPr="00FB3812" w:rsidRDefault="007E5881" w:rsidP="007E5881">
      <w:pPr>
        <w:numPr>
          <w:ilvl w:val="0"/>
          <w:numId w:val="269"/>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输入框“证件号码”为必输项。</w:t>
      </w:r>
      <w:r w:rsidR="007B7E1D" w:rsidRPr="00FB3812">
        <w:rPr>
          <w:rFonts w:ascii="微软雅黑" w:eastAsia="微软雅黑" w:hAnsi="微软雅黑" w:hint="eastAsia"/>
          <w:szCs w:val="21"/>
        </w:rPr>
        <w:t>证件号码</w:t>
      </w:r>
      <w:r w:rsidRPr="00FB3812">
        <w:rPr>
          <w:rFonts w:ascii="微软雅黑" w:eastAsia="微软雅黑" w:hAnsi="微软雅黑" w:hint="eastAsia"/>
          <w:szCs w:val="21"/>
        </w:rPr>
        <w:t>唯一，若输入系统中已有的</w:t>
      </w:r>
      <w:r w:rsidR="007B7E1D" w:rsidRPr="00FB3812">
        <w:rPr>
          <w:rFonts w:ascii="微软雅黑" w:eastAsia="微软雅黑" w:hAnsi="微软雅黑" w:hint="eastAsia"/>
          <w:szCs w:val="21"/>
        </w:rPr>
        <w:t>证件号码</w:t>
      </w:r>
      <w:r w:rsidRPr="00FB3812">
        <w:rPr>
          <w:rFonts w:ascii="微软雅黑" w:eastAsia="微软雅黑" w:hAnsi="微软雅黑" w:hint="eastAsia"/>
          <w:szCs w:val="21"/>
        </w:rPr>
        <w:t>单击【确定】后则提示“供应链系统已经存在此客户”；若信贷不存在该客户单击【确定】后则提示“对公信贷和小微信贷系统不存在该客户，请先到对公信贷或小微信贷系统建立并完善客户信息！”；若校验</w:t>
      </w:r>
      <w:r w:rsidR="007B7E1D" w:rsidRPr="00FB3812">
        <w:rPr>
          <w:rFonts w:ascii="微软雅黑" w:eastAsia="微软雅黑" w:hAnsi="微软雅黑" w:hint="eastAsia"/>
          <w:szCs w:val="21"/>
        </w:rPr>
        <w:t>证件号码</w:t>
      </w:r>
      <w:r w:rsidRPr="00FB3812">
        <w:rPr>
          <w:rFonts w:ascii="微软雅黑" w:eastAsia="微软雅黑" w:hAnsi="微软雅黑" w:hint="eastAsia"/>
          <w:szCs w:val="21"/>
        </w:rPr>
        <w:t>在系统中不重复，可成功进入客户管理-基本信息页面。</w:t>
      </w:r>
    </w:p>
    <w:p w:rsidR="007E5881" w:rsidRPr="00FB3812" w:rsidRDefault="007E5881" w:rsidP="000D3A9F">
      <w:pPr>
        <w:pStyle w:val="6"/>
        <w:rPr>
          <w:rFonts w:hint="eastAsia"/>
        </w:rPr>
      </w:pPr>
      <w:bookmarkStart w:id="219" w:name="_Toc484636524"/>
      <w:r w:rsidRPr="00FB3812">
        <w:rPr>
          <w:rFonts w:hint="eastAsia"/>
        </w:rPr>
        <w:t>基本信息页面</w:t>
      </w:r>
      <w:bookmarkEnd w:id="219"/>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在导航页面中录入</w:t>
      </w:r>
      <w:r w:rsidR="007B7E1D" w:rsidRPr="00FB3812">
        <w:rPr>
          <w:rFonts w:ascii="微软雅黑" w:eastAsia="微软雅黑" w:hAnsi="微软雅黑" w:hint="eastAsia"/>
          <w:szCs w:val="21"/>
        </w:rPr>
        <w:t>证件号码</w:t>
      </w:r>
      <w:r w:rsidRPr="00FB3812">
        <w:rPr>
          <w:rFonts w:ascii="微软雅黑" w:eastAsia="微软雅黑" w:hAnsi="微软雅黑" w:hint="eastAsia"/>
          <w:szCs w:val="21"/>
        </w:rPr>
        <w:t xml:space="preserve">后，单击【确定】按钮后进入“客户管理 &gt; 基本信息页面”，见下图：  </w:t>
      </w:r>
    </w:p>
    <w:p w:rsidR="007E5881" w:rsidRPr="00FB3812" w:rsidRDefault="00972D3B" w:rsidP="007E5881">
      <w:pPr>
        <w:rPr>
          <w:rFonts w:ascii="微软雅黑" w:eastAsia="微软雅黑" w:hAnsi="微软雅黑" w:hint="eastAsia"/>
          <w:lang w:val="en-US" w:eastAsia="zh-CN"/>
        </w:rPr>
      </w:pPr>
      <w:r w:rsidRPr="00B7343A">
        <w:rPr>
          <w:noProof/>
        </w:rPr>
        <w:lastRenderedPageBreak/>
        <w:drawing>
          <wp:inline distT="0" distB="0" distL="0" distR="0">
            <wp:extent cx="5486400" cy="3002280"/>
            <wp:effectExtent l="0" t="0" r="0" b="7620"/>
            <wp:docPr id="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3002280"/>
                    </a:xfrm>
                    <a:prstGeom prst="rect">
                      <a:avLst/>
                    </a:prstGeom>
                    <a:noFill/>
                    <a:ln>
                      <a:noFill/>
                    </a:ln>
                  </pic:spPr>
                </pic:pic>
              </a:graphicData>
            </a:graphic>
          </wp:inline>
        </w:drawing>
      </w:r>
    </w:p>
    <w:p w:rsidR="007E5881" w:rsidRPr="00FB3812" w:rsidRDefault="007E5881" w:rsidP="000D3A9F">
      <w:pPr>
        <w:pStyle w:val="6"/>
        <w:rPr>
          <w:rFonts w:hint="eastAsia"/>
        </w:rPr>
      </w:pPr>
      <w:bookmarkStart w:id="220" w:name="_Toc484636525"/>
      <w:r w:rsidRPr="00FB3812">
        <w:rPr>
          <w:rFonts w:hint="eastAsia"/>
        </w:rPr>
        <w:t>高管信息页面</w:t>
      </w:r>
      <w:bookmarkEnd w:id="220"/>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单击“高管信息”页签，进入“客户管理 &gt; 高管信息”页面，见下图：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53715"/>
            <wp:effectExtent l="0" t="0" r="0"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0D3A9F">
      <w:pPr>
        <w:pStyle w:val="6"/>
        <w:rPr>
          <w:rFonts w:hint="eastAsia"/>
        </w:rPr>
      </w:pPr>
      <w:bookmarkStart w:id="221" w:name="_Toc484636526"/>
      <w:r w:rsidRPr="00FB3812">
        <w:rPr>
          <w:rFonts w:hint="eastAsia"/>
        </w:rPr>
        <w:t>管理团队页面</w:t>
      </w:r>
      <w:bookmarkEnd w:id="221"/>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单击“管理团队”页签，进入“客户管理 &gt; 管理团队” 页面，见下图：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79750"/>
            <wp:effectExtent l="0" t="0" r="0" b="635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客户基本信息，高管信息，管理团队页签中的信息都是引入客户时从外系统带过来的，不提供修改客户信息，均不可编辑修改。</w:t>
      </w:r>
    </w:p>
    <w:p w:rsidR="007E5881" w:rsidRPr="00FB3812" w:rsidRDefault="007E5881" w:rsidP="000D3A9F">
      <w:pPr>
        <w:pStyle w:val="6"/>
        <w:rPr>
          <w:rFonts w:hint="eastAsia"/>
        </w:rPr>
      </w:pPr>
      <w:bookmarkStart w:id="222" w:name="_Toc484636527"/>
      <w:r w:rsidRPr="00FB3812">
        <w:rPr>
          <w:rFonts w:hint="eastAsia"/>
        </w:rPr>
        <w:t>账户管理页面</w:t>
      </w:r>
      <w:bookmarkEnd w:id="222"/>
    </w:p>
    <w:p w:rsidR="007E5881" w:rsidRPr="00FB3812" w:rsidRDefault="007E5881" w:rsidP="007E5881">
      <w:pPr>
        <w:numPr>
          <w:ilvl w:val="0"/>
          <w:numId w:val="27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单击“账户管理”页签，进入“客户管理 &gt; 账户管理” 页面，见下图：</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062605"/>
            <wp:effectExtent l="0" t="0" r="0" b="4445"/>
            <wp:docPr id="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7E5881">
      <w:pPr>
        <w:numPr>
          <w:ilvl w:val="0"/>
          <w:numId w:val="27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点击上图中的【新增】按钮，弹出“新增账户管理”窗口，见下图：</w:t>
      </w:r>
    </w:p>
    <w:p w:rsidR="007E5881" w:rsidRPr="00FB3812" w:rsidRDefault="00972D3B" w:rsidP="007E5881">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734310"/>
            <wp:effectExtent l="0" t="0" r="0" b="889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2734310"/>
                    </a:xfrm>
                    <a:prstGeom prst="rect">
                      <a:avLst/>
                    </a:prstGeom>
                    <a:noFill/>
                    <a:ln>
                      <a:noFill/>
                    </a:ln>
                  </pic:spPr>
                </pic:pic>
              </a:graphicData>
            </a:graphic>
          </wp:inline>
        </w:drawing>
      </w:r>
    </w:p>
    <w:p w:rsidR="007E5881" w:rsidRPr="00FB3812" w:rsidRDefault="007E5881" w:rsidP="007E5881">
      <w:pPr>
        <w:numPr>
          <w:ilvl w:val="0"/>
          <w:numId w:val="27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输入必输信息后单击【确定】按钮，账户信息展示在账户列表下。通过单击【修改】、【删除】、【查看】按钮可维护账户信息。</w:t>
      </w:r>
    </w:p>
    <w:p w:rsidR="007E5881" w:rsidRPr="00FB3812" w:rsidRDefault="007E5881" w:rsidP="007E5881">
      <w:pPr>
        <w:numPr>
          <w:ilvl w:val="0"/>
          <w:numId w:val="27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客户信息中只允许新增和查看账户信息，其他信息均不可修改。新增客户账户信息，供应链系统先向核心系统查询，该账户是否是客户自有账户，若是，则保存成功，若不是，保存时提示错误。</w:t>
      </w:r>
    </w:p>
    <w:p w:rsidR="007E5881" w:rsidRPr="00FB3812" w:rsidRDefault="007E5881" w:rsidP="000D3A9F">
      <w:pPr>
        <w:pStyle w:val="6"/>
        <w:rPr>
          <w:rFonts w:hint="eastAsia"/>
        </w:rPr>
      </w:pPr>
      <w:bookmarkStart w:id="223" w:name="_Toc484636528"/>
      <w:r w:rsidRPr="00FB3812">
        <w:rPr>
          <w:rFonts w:hint="eastAsia"/>
        </w:rPr>
        <w:t>相关文档</w:t>
      </w:r>
      <w:bookmarkEnd w:id="223"/>
    </w:p>
    <w:p w:rsidR="007E5881" w:rsidRPr="00FB3812" w:rsidRDefault="007E5881" w:rsidP="007E5881">
      <w:pPr>
        <w:numPr>
          <w:ilvl w:val="0"/>
          <w:numId w:val="271"/>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点击“相关文档”页签，成功进入“客户管理 &gt; 相关文档 ”页面，见下图：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62605"/>
            <wp:effectExtent l="0" t="0" r="8890" b="4445"/>
            <wp:docPr id="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7E5881" w:rsidRPr="00FB3812" w:rsidRDefault="007E5881" w:rsidP="007E5881">
      <w:pPr>
        <w:numPr>
          <w:ilvl w:val="0"/>
          <w:numId w:val="271"/>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客户经理可通过点击【上传】按钮，可成功弹出“上传文件”弹出框，见下图：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77510" cy="3079750"/>
            <wp:effectExtent l="0" t="0" r="8890" b="635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7510" cy="3079750"/>
                    </a:xfrm>
                    <a:prstGeom prst="rect">
                      <a:avLst/>
                    </a:prstGeom>
                    <a:noFill/>
                    <a:ln>
                      <a:noFill/>
                    </a:ln>
                  </pic:spPr>
                </pic:pic>
              </a:graphicData>
            </a:graphic>
          </wp:inline>
        </w:drawing>
      </w:r>
    </w:p>
    <w:p w:rsidR="007E5881" w:rsidRPr="00FB3812" w:rsidRDefault="007E5881" w:rsidP="007E5881">
      <w:pPr>
        <w:numPr>
          <w:ilvl w:val="0"/>
          <w:numId w:val="271"/>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点击【浏览】按钮，弹出的选择文件框中选择文档，点击确定按钮，上传成功，文档列表下展示一条上传成功的文档信息。</w:t>
      </w:r>
    </w:p>
    <w:p w:rsidR="007E5881" w:rsidRPr="00FB3812" w:rsidRDefault="007E5881" w:rsidP="007E5881">
      <w:pPr>
        <w:numPr>
          <w:ilvl w:val="0"/>
          <w:numId w:val="271"/>
        </w:numPr>
        <w:ind w:left="0" w:firstLineChars="200" w:firstLine="420"/>
        <w:rPr>
          <w:rFonts w:ascii="微软雅黑" w:eastAsia="微软雅黑" w:hAnsi="微软雅黑" w:cs="Arial"/>
          <w:lang w:val="en-GB"/>
        </w:rPr>
      </w:pPr>
      <w:r w:rsidRPr="00FB3812">
        <w:rPr>
          <w:rFonts w:ascii="微软雅黑" w:eastAsia="微软雅黑" w:hAnsi="微软雅黑" w:cs="Arial" w:hint="eastAsia"/>
          <w:lang w:val="en-GB"/>
        </w:rPr>
        <w:t>点击【下载】按钮，进入下载页面，点击【保存】按钮，直接把文件保存至电脑上，选择【打开】按钮，直接打开文件。</w:t>
      </w:r>
    </w:p>
    <w:p w:rsidR="007E5881" w:rsidRPr="00FB3812" w:rsidRDefault="007E5881" w:rsidP="007E5881">
      <w:pPr>
        <w:numPr>
          <w:ilvl w:val="0"/>
          <w:numId w:val="271"/>
        </w:numPr>
        <w:ind w:left="0" w:firstLineChars="200" w:firstLine="420"/>
        <w:rPr>
          <w:rFonts w:ascii="微软雅黑" w:eastAsia="微软雅黑" w:hAnsi="微软雅黑" w:cs="Arial"/>
          <w:lang w:val="en-GB"/>
        </w:rPr>
      </w:pPr>
      <w:r w:rsidRPr="00FB3812">
        <w:rPr>
          <w:rFonts w:ascii="微软雅黑" w:eastAsia="微软雅黑" w:hAnsi="微软雅黑" w:cs="Arial" w:hint="eastAsia"/>
          <w:lang w:val="en-GB"/>
        </w:rPr>
        <w:t>点击【删除】按钮，提示删除成功，如下图：</w:t>
      </w:r>
    </w:p>
    <w:p w:rsidR="007E5881" w:rsidRPr="00FB3812" w:rsidRDefault="00972D3B" w:rsidP="007E5881">
      <w:pPr>
        <w:jc w:val="left"/>
        <w:rPr>
          <w:rFonts w:ascii="微软雅黑" w:eastAsia="微软雅黑" w:hAnsi="微软雅黑" w:hint="eastAsia"/>
        </w:rPr>
      </w:pPr>
      <w:r w:rsidRPr="00FB3812">
        <w:rPr>
          <w:rFonts w:ascii="微软雅黑" w:eastAsia="微软雅黑" w:hAnsi="微软雅黑"/>
          <w:noProof/>
        </w:rPr>
        <w:drawing>
          <wp:inline distT="0" distB="0" distL="0" distR="0">
            <wp:extent cx="3813175" cy="1699260"/>
            <wp:effectExtent l="0" t="0" r="0" b="0"/>
            <wp:docPr id="237" name="图片 35" descr="wpsA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wpsA5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3175" cy="1699260"/>
                    </a:xfrm>
                    <a:prstGeom prst="rect">
                      <a:avLst/>
                    </a:prstGeom>
                    <a:noFill/>
                    <a:ln>
                      <a:noFill/>
                    </a:ln>
                  </pic:spPr>
                </pic:pic>
              </a:graphicData>
            </a:graphic>
          </wp:inline>
        </w:drawing>
      </w:r>
      <w:r w:rsidR="007E5881" w:rsidRPr="00FB3812">
        <w:rPr>
          <w:rFonts w:ascii="微软雅黑" w:eastAsia="微软雅黑" w:hAnsi="微软雅黑" w:hint="eastAsia"/>
        </w:rPr>
        <w:t xml:space="preserve"> </w:t>
      </w:r>
    </w:p>
    <w:p w:rsidR="007E5881" w:rsidRPr="00FB3812" w:rsidRDefault="007E5881" w:rsidP="007E5881">
      <w:pPr>
        <w:pStyle w:val="af"/>
        <w:rPr>
          <w:rFonts w:ascii="微软雅黑" w:eastAsia="微软雅黑" w:hAnsi="微软雅黑"/>
        </w:rPr>
      </w:pPr>
      <w:r w:rsidRPr="00FB3812">
        <w:rPr>
          <w:rFonts w:ascii="微软雅黑" w:eastAsia="微软雅黑" w:hAnsi="微软雅黑" w:hint="eastAsia"/>
        </w:rPr>
        <w:t>注释：系统支持权属证明类资料、协议合同类资料、证件证明类资料、贷后管理类资料等多种文档类型；单个文档上传格式支持jpg、gif、png，大小不超过5M；多个文档格式上传支持rar包，不超过 15M ；rar包上传到系统的文档自动解压并保存。</w:t>
      </w:r>
    </w:p>
    <w:p w:rsidR="007E5881" w:rsidRPr="00FB3812" w:rsidRDefault="007E5881" w:rsidP="000D3A9F">
      <w:pPr>
        <w:pStyle w:val="6"/>
        <w:rPr>
          <w:rFonts w:hint="eastAsia"/>
        </w:rPr>
      </w:pPr>
      <w:bookmarkStart w:id="224" w:name="_Toc484636529"/>
      <w:r w:rsidRPr="00FB3812">
        <w:rPr>
          <w:rFonts w:hint="eastAsia"/>
        </w:rPr>
        <w:t>保险信息</w:t>
      </w:r>
      <w:bookmarkEnd w:id="224"/>
    </w:p>
    <w:p w:rsidR="007E5881" w:rsidRPr="00FB3812" w:rsidRDefault="007E5881" w:rsidP="007E5881">
      <w:pPr>
        <w:numPr>
          <w:ilvl w:val="0"/>
          <w:numId w:val="272"/>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lastRenderedPageBreak/>
        <w:t>客户类型为“保险公司”，进入客户详情页面中左侧页签展示“保险信息”页签，若非保险公司类型，则不展示“保险信息”页签。见下图：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70860"/>
            <wp:effectExtent l="0" t="0" r="8890" b="0"/>
            <wp:docPr id="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Pr="00FB3812" w:rsidRDefault="007E5881" w:rsidP="007E5881">
      <w:pPr>
        <w:numPr>
          <w:ilvl w:val="0"/>
          <w:numId w:val="272"/>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点击列表上的【新增】按钮，可成功弹出“新增保险信息页面”，见下图：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53715"/>
            <wp:effectExtent l="0" t="0" r="8890" b="0"/>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lang w:val="en-US" w:eastAsia="zh-CN"/>
        </w:rPr>
      </w:pPr>
      <w:r w:rsidRPr="00FB3812">
        <w:rPr>
          <w:rFonts w:ascii="微软雅黑" w:eastAsia="微软雅黑" w:hAnsi="微软雅黑" w:hint="eastAsia"/>
          <w:lang w:val="en-US" w:eastAsia="zh-CN"/>
        </w:rPr>
        <w:t>新增页面中录入必输项信息，点击【确定】按钮，可成功保存，在列表下自动展示新增成功的保险信息。</w:t>
      </w:r>
    </w:p>
    <w:p w:rsidR="007E5881" w:rsidRPr="00FB3812" w:rsidRDefault="007E5881" w:rsidP="007E5881">
      <w:pPr>
        <w:numPr>
          <w:ilvl w:val="0"/>
          <w:numId w:val="272"/>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客户经理可通过【修改】按钮来修改保险信息，页面同新增页面一样。</w:t>
      </w:r>
    </w:p>
    <w:p w:rsidR="007E5881" w:rsidRPr="00FB3812" w:rsidRDefault="007E5881" w:rsidP="007E5881">
      <w:pPr>
        <w:numPr>
          <w:ilvl w:val="0"/>
          <w:numId w:val="272"/>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lastRenderedPageBreak/>
        <w:t>客户经理可通过【删除】按钮成功删除保险信息，见下图：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70860"/>
            <wp:effectExtent l="0" t="0" r="8890" b="0"/>
            <wp:docPr id="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点击确定后，可成功删除，列表下将不会显示出来；点击取消按钮后，该条记录还在列表下显示，取消删除操作。</w:t>
      </w:r>
    </w:p>
    <w:p w:rsidR="007E5881" w:rsidRPr="00FB3812" w:rsidRDefault="007E5881" w:rsidP="007E5881">
      <w:pPr>
        <w:numPr>
          <w:ilvl w:val="0"/>
          <w:numId w:val="272"/>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客户经理可通过【查看】按钮成功弹出查看保险信息页面，页面数据显示正确，不可修改，仅保留返回按钮，见下图：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70860"/>
            <wp:effectExtent l="0" t="0" r="8890" b="0"/>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Default="007E5881" w:rsidP="000D3A9F">
      <w:pPr>
        <w:pStyle w:val="5"/>
        <w:rPr>
          <w:rFonts w:hint="eastAsia"/>
          <w:lang w:eastAsia="zh-CN"/>
        </w:rPr>
      </w:pPr>
      <w:bookmarkStart w:id="225" w:name="_Toc484636530"/>
      <w:r w:rsidRPr="00FB3812">
        <w:rPr>
          <w:rFonts w:hint="eastAsia"/>
        </w:rPr>
        <w:t>新增</w:t>
      </w:r>
      <w:bookmarkEnd w:id="225"/>
    </w:p>
    <w:p w:rsidR="00357001" w:rsidRPr="00601866" w:rsidRDefault="00357001" w:rsidP="00357001">
      <w:pPr>
        <w:rPr>
          <w:rFonts w:ascii="微软雅黑" w:eastAsia="微软雅黑" w:hAnsi="微软雅黑" w:hint="eastAsia"/>
          <w:lang w:val="en-US" w:eastAsia="zh-CN"/>
        </w:rPr>
      </w:pPr>
      <w:r w:rsidRPr="00601866">
        <w:rPr>
          <w:rFonts w:ascii="微软雅黑" w:eastAsia="微软雅黑" w:hAnsi="微软雅黑" w:hint="eastAsia"/>
          <w:lang w:val="en-US" w:eastAsia="zh-CN"/>
        </w:rPr>
        <w:lastRenderedPageBreak/>
        <w:t>点击新增按钮，进入客户信息的基本信息页面，左边菜单显示基础信息、相关文档，意见三个页签，如下图所示：</w:t>
      </w:r>
    </w:p>
    <w:p w:rsidR="00357001" w:rsidRDefault="00972D3B" w:rsidP="00357001">
      <w:pPr>
        <w:rPr>
          <w:rFonts w:hint="eastAsia"/>
          <w:noProof/>
        </w:rPr>
      </w:pPr>
      <w:r w:rsidRPr="00B7343A">
        <w:rPr>
          <w:noProof/>
        </w:rPr>
        <w:drawing>
          <wp:inline distT="0" distB="0" distL="0" distR="0">
            <wp:extent cx="5486400" cy="2355215"/>
            <wp:effectExtent l="0" t="0" r="0" b="6985"/>
            <wp:docPr id="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357001" w:rsidRPr="00601866" w:rsidRDefault="00357001" w:rsidP="00357001">
      <w:pPr>
        <w:rPr>
          <w:rFonts w:ascii="微软雅黑" w:eastAsia="微软雅黑" w:hAnsi="微软雅黑" w:hint="eastAsia"/>
          <w:lang w:val="en-US" w:eastAsia="zh-CN"/>
        </w:rPr>
      </w:pPr>
      <w:r w:rsidRPr="00601866">
        <w:rPr>
          <w:rFonts w:ascii="微软雅黑" w:eastAsia="微软雅黑" w:hAnsi="微软雅黑" w:hint="eastAsia"/>
          <w:lang w:val="en-US" w:eastAsia="zh-CN"/>
        </w:rPr>
        <w:t>左边的页签，根据客户类型动态显示：</w:t>
      </w:r>
    </w:p>
    <w:p w:rsidR="00357001" w:rsidRPr="00601866" w:rsidRDefault="00357001" w:rsidP="00601866">
      <w:pPr>
        <w:numPr>
          <w:ilvl w:val="0"/>
          <w:numId w:val="491"/>
        </w:numPr>
        <w:rPr>
          <w:rFonts w:ascii="微软雅黑" w:eastAsia="微软雅黑" w:hAnsi="微软雅黑" w:hint="eastAsia"/>
          <w:lang w:val="en-US" w:eastAsia="zh-CN"/>
        </w:rPr>
      </w:pPr>
      <w:r w:rsidRPr="00601866">
        <w:rPr>
          <w:rFonts w:ascii="微软雅黑" w:eastAsia="微软雅黑" w:hAnsi="微软雅黑" w:hint="eastAsia"/>
          <w:lang w:val="en-US" w:eastAsia="zh-CN"/>
        </w:rPr>
        <w:t>客户类型选择核心企业，融资客户，交易对手：显示：基础信息、</w:t>
      </w:r>
      <w:r w:rsidR="00601866" w:rsidRPr="00601866">
        <w:rPr>
          <w:rFonts w:ascii="微软雅黑" w:eastAsia="微软雅黑" w:hAnsi="微软雅黑" w:hint="eastAsia"/>
          <w:lang w:val="en-US" w:eastAsia="zh-CN"/>
        </w:rPr>
        <w:t>高管信息、管理团队、账户管理、</w:t>
      </w:r>
      <w:r w:rsidRPr="00601866">
        <w:rPr>
          <w:rFonts w:ascii="微软雅黑" w:eastAsia="微软雅黑" w:hAnsi="微软雅黑" w:hint="eastAsia"/>
          <w:lang w:val="en-US" w:eastAsia="zh-CN"/>
        </w:rPr>
        <w:t>相关文档，意见</w:t>
      </w:r>
      <w:r w:rsidR="00601866" w:rsidRPr="00601866">
        <w:rPr>
          <w:rFonts w:ascii="微软雅黑" w:eastAsia="微软雅黑" w:hAnsi="微软雅黑" w:hint="eastAsia"/>
          <w:lang w:val="en-US" w:eastAsia="zh-CN"/>
        </w:rPr>
        <w:t>，入下图所示：</w:t>
      </w:r>
    </w:p>
    <w:p w:rsidR="00601866" w:rsidRDefault="00972D3B" w:rsidP="00357001">
      <w:pPr>
        <w:rPr>
          <w:rFonts w:hint="eastAsia"/>
          <w:noProof/>
        </w:rPr>
      </w:pPr>
      <w:r w:rsidRPr="00B7343A">
        <w:rPr>
          <w:noProof/>
        </w:rPr>
        <w:drawing>
          <wp:inline distT="0" distB="0" distL="0" distR="0">
            <wp:extent cx="5486400" cy="2984500"/>
            <wp:effectExtent l="0" t="0" r="0" b="635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rsidR="00601866" w:rsidRPr="00601866" w:rsidRDefault="00601866" w:rsidP="00601866">
      <w:pPr>
        <w:numPr>
          <w:ilvl w:val="0"/>
          <w:numId w:val="491"/>
        </w:numPr>
        <w:rPr>
          <w:rFonts w:ascii="微软雅黑" w:eastAsia="微软雅黑" w:hAnsi="微软雅黑" w:hint="eastAsia"/>
          <w:lang w:val="en-US" w:eastAsia="zh-CN"/>
        </w:rPr>
      </w:pPr>
      <w:r w:rsidRPr="00601866">
        <w:rPr>
          <w:rFonts w:ascii="微软雅黑" w:eastAsia="微软雅黑" w:hAnsi="微软雅黑" w:hint="eastAsia"/>
          <w:lang w:val="en-US" w:eastAsia="zh-CN"/>
        </w:rPr>
        <w:t>客户类型选择</w:t>
      </w:r>
      <w:r>
        <w:rPr>
          <w:rFonts w:ascii="微软雅黑" w:eastAsia="微软雅黑" w:hAnsi="微软雅黑" w:hint="eastAsia"/>
          <w:lang w:val="en-US"/>
        </w:rPr>
        <w:t>保理商</w:t>
      </w:r>
      <w:r w:rsidRPr="00601866">
        <w:rPr>
          <w:rFonts w:ascii="微软雅黑" w:eastAsia="微软雅黑" w:hAnsi="微软雅黑" w:hint="eastAsia"/>
          <w:lang w:val="en-US" w:eastAsia="zh-CN"/>
        </w:rPr>
        <w:t>：显示：基础信息、高管信息</w:t>
      </w:r>
      <w:r>
        <w:rPr>
          <w:rFonts w:ascii="微软雅黑" w:eastAsia="微软雅黑" w:hAnsi="微软雅黑" w:hint="eastAsia"/>
          <w:lang w:val="en-US"/>
        </w:rPr>
        <w:t>、</w:t>
      </w:r>
      <w:r w:rsidRPr="00601866">
        <w:rPr>
          <w:rFonts w:ascii="微软雅黑" w:eastAsia="微软雅黑" w:hAnsi="微软雅黑" w:hint="eastAsia"/>
          <w:lang w:val="en-US" w:eastAsia="zh-CN"/>
        </w:rPr>
        <w:t>相关文档，意见，入下图所示：</w:t>
      </w:r>
    </w:p>
    <w:p w:rsidR="00601866" w:rsidRDefault="00972D3B" w:rsidP="00357001">
      <w:pPr>
        <w:rPr>
          <w:rFonts w:hint="eastAsia"/>
          <w:noProof/>
        </w:rPr>
      </w:pPr>
      <w:r w:rsidRPr="00B7343A">
        <w:rPr>
          <w:noProof/>
        </w:rPr>
        <w:lastRenderedPageBreak/>
        <w:drawing>
          <wp:inline distT="0" distB="0" distL="0" distR="0">
            <wp:extent cx="5486400" cy="2984500"/>
            <wp:effectExtent l="0" t="0" r="0" b="635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rsidR="00601866" w:rsidRPr="00601866" w:rsidRDefault="00601866" w:rsidP="00601866">
      <w:pPr>
        <w:numPr>
          <w:ilvl w:val="0"/>
          <w:numId w:val="491"/>
        </w:numPr>
        <w:rPr>
          <w:rFonts w:ascii="微软雅黑" w:eastAsia="微软雅黑" w:hAnsi="微软雅黑" w:hint="eastAsia"/>
          <w:lang w:val="en-US" w:eastAsia="zh-CN"/>
        </w:rPr>
      </w:pPr>
      <w:r w:rsidRPr="00601866">
        <w:rPr>
          <w:rFonts w:ascii="微软雅黑" w:eastAsia="微软雅黑" w:hAnsi="微软雅黑" w:hint="eastAsia"/>
          <w:lang w:val="en-US" w:eastAsia="zh-CN"/>
        </w:rPr>
        <w:t>客户类型选择</w:t>
      </w:r>
      <w:r>
        <w:rPr>
          <w:rFonts w:ascii="微软雅黑" w:eastAsia="微软雅黑" w:hAnsi="微软雅黑" w:hint="eastAsia"/>
          <w:lang w:val="en-US"/>
        </w:rPr>
        <w:t>监管企业、自营监管企业，</w:t>
      </w:r>
      <w:r w:rsidRPr="00601866">
        <w:rPr>
          <w:rFonts w:ascii="微软雅黑" w:eastAsia="微软雅黑" w:hAnsi="微软雅黑" w:hint="eastAsia"/>
          <w:lang w:val="en-US" w:eastAsia="zh-CN"/>
        </w:rPr>
        <w:t>显示：基础信息、高管信息、账户管理、</w:t>
      </w:r>
      <w:r>
        <w:rPr>
          <w:rFonts w:ascii="微软雅黑" w:eastAsia="微软雅黑" w:hAnsi="微软雅黑" w:hint="eastAsia"/>
          <w:lang w:val="en-US"/>
        </w:rPr>
        <w:t>监管企业限额、分子公司列表、仓库信息、监管货权、适用机构、机构基本情况调查表、监管评级、</w:t>
      </w:r>
      <w:r w:rsidRPr="00601866">
        <w:rPr>
          <w:rFonts w:ascii="微软雅黑" w:eastAsia="微软雅黑" w:hAnsi="微软雅黑" w:hint="eastAsia"/>
          <w:lang w:val="en-US" w:eastAsia="zh-CN"/>
        </w:rPr>
        <w:t>相关文档，意见，</w:t>
      </w:r>
      <w:r>
        <w:rPr>
          <w:rFonts w:ascii="微软雅黑" w:eastAsia="微软雅黑" w:hAnsi="微软雅黑" w:hint="eastAsia"/>
          <w:lang w:val="en-US"/>
        </w:rPr>
        <w:t>如</w:t>
      </w:r>
      <w:r w:rsidRPr="00601866">
        <w:rPr>
          <w:rFonts w:ascii="微软雅黑" w:eastAsia="微软雅黑" w:hAnsi="微软雅黑" w:hint="eastAsia"/>
          <w:lang w:val="en-US" w:eastAsia="zh-CN"/>
        </w:rPr>
        <w:t>下图所示：</w:t>
      </w:r>
    </w:p>
    <w:p w:rsidR="00601866" w:rsidRPr="00601866" w:rsidRDefault="00972D3B" w:rsidP="00357001">
      <w:pPr>
        <w:rPr>
          <w:rFonts w:ascii="Arial" w:hAnsi="Arial" w:cs="Arial" w:hint="eastAsia"/>
          <w:lang w:val="en-US"/>
        </w:rPr>
      </w:pPr>
      <w:r w:rsidRPr="00B7343A">
        <w:rPr>
          <w:noProof/>
        </w:rPr>
        <w:drawing>
          <wp:inline distT="0" distB="0" distL="0" distR="0">
            <wp:extent cx="5495290" cy="2984500"/>
            <wp:effectExtent l="0" t="0" r="0" b="6350"/>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95290" cy="2984500"/>
                    </a:xfrm>
                    <a:prstGeom prst="rect">
                      <a:avLst/>
                    </a:prstGeom>
                    <a:noFill/>
                    <a:ln>
                      <a:noFill/>
                    </a:ln>
                  </pic:spPr>
                </pic:pic>
              </a:graphicData>
            </a:graphic>
          </wp:inline>
        </w:drawing>
      </w:r>
    </w:p>
    <w:p w:rsidR="007E5881" w:rsidRPr="00FB3812" w:rsidRDefault="007E5881" w:rsidP="000D3A9F">
      <w:pPr>
        <w:pStyle w:val="6"/>
        <w:rPr>
          <w:rFonts w:hint="eastAsia"/>
        </w:rPr>
      </w:pPr>
      <w:bookmarkStart w:id="226" w:name="_Toc484636531"/>
      <w:r w:rsidRPr="00FB3812">
        <w:rPr>
          <w:rFonts w:hint="eastAsia"/>
        </w:rPr>
        <w:t>基本信息页面</w:t>
      </w:r>
      <w:bookmarkEnd w:id="226"/>
    </w:p>
    <w:p w:rsidR="007E5881"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导航页面录入信息后，单击【确定】按钮后进入“客户管理 &gt; 基本信息页面”，如下图所示。</w:t>
      </w:r>
    </w:p>
    <w:p w:rsidR="00601866" w:rsidRPr="00FB3812" w:rsidRDefault="00972D3B" w:rsidP="007E5881">
      <w:pPr>
        <w:ind w:firstLineChars="200" w:firstLine="420"/>
        <w:rPr>
          <w:rFonts w:ascii="微软雅黑" w:eastAsia="微软雅黑" w:hAnsi="微软雅黑"/>
          <w:szCs w:val="21"/>
        </w:rPr>
      </w:pPr>
      <w:r w:rsidRPr="00B7343A">
        <w:rPr>
          <w:noProof/>
        </w:rPr>
        <w:lastRenderedPageBreak/>
        <w:drawing>
          <wp:inline distT="0" distB="0" distL="0" distR="0">
            <wp:extent cx="5495290" cy="2984500"/>
            <wp:effectExtent l="0" t="0" r="0" b="635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95290" cy="2984500"/>
                    </a:xfrm>
                    <a:prstGeom prst="rect">
                      <a:avLst/>
                    </a:prstGeom>
                    <a:noFill/>
                    <a:ln>
                      <a:noFill/>
                    </a:ln>
                  </pic:spPr>
                </pic:pic>
              </a:graphicData>
            </a:graphic>
          </wp:inline>
        </w:drawing>
      </w:r>
    </w:p>
    <w:p w:rsidR="007E5881" w:rsidRPr="00FB3812" w:rsidRDefault="007E5881" w:rsidP="007E5881">
      <w:pPr>
        <w:rPr>
          <w:rFonts w:ascii="微软雅黑" w:eastAsia="微软雅黑" w:hAnsi="微软雅黑" w:hint="eastAsia"/>
          <w:lang w:val="en-US" w:eastAsia="zh-CN"/>
        </w:rPr>
      </w:pP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输入客户基本信息，点击【保存】按钮，保存客户基本信息，同时系统进行必输项控制，客户状态为生效；该客户后续可做网络，预合同，额度等等业务申请交易。</w:t>
      </w:r>
    </w:p>
    <w:p w:rsidR="007E5881" w:rsidRPr="00FB3812" w:rsidRDefault="007E5881" w:rsidP="000D3A9F">
      <w:pPr>
        <w:pStyle w:val="6"/>
        <w:rPr>
          <w:rFonts w:hint="eastAsia"/>
        </w:rPr>
      </w:pPr>
      <w:bookmarkStart w:id="227" w:name="_Toc484636532"/>
      <w:r w:rsidRPr="00FB3812">
        <w:rPr>
          <w:rFonts w:hint="eastAsia"/>
        </w:rPr>
        <w:t>高管信息页面</w:t>
      </w:r>
      <w:bookmarkEnd w:id="227"/>
    </w:p>
    <w:p w:rsidR="007E5881" w:rsidRPr="00FB3812" w:rsidRDefault="007E5881" w:rsidP="007E5881">
      <w:pPr>
        <w:numPr>
          <w:ilvl w:val="0"/>
          <w:numId w:val="273"/>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lang w:val="en-GB"/>
        </w:rPr>
        <w:t>单</w:t>
      </w:r>
      <w:r w:rsidRPr="00FB3812">
        <w:rPr>
          <w:rFonts w:ascii="微软雅黑" w:eastAsia="微软雅黑" w:hAnsi="微软雅黑" w:hint="eastAsia"/>
          <w:szCs w:val="21"/>
        </w:rPr>
        <w:t>击“高管信息”页签，可成功进入“客户管理 &gt; 高管信息”页面，见下图：</w:t>
      </w:r>
    </w:p>
    <w:p w:rsidR="007E5881" w:rsidRPr="00FB3812" w:rsidRDefault="00972D3B" w:rsidP="007E5881">
      <w:pPr>
        <w:rPr>
          <w:rFonts w:ascii="微软雅黑" w:eastAsia="微软雅黑" w:hAnsi="微软雅黑" w:hint="eastAsia"/>
          <w:lang w:val="en-US" w:eastAsia="zh-CN"/>
        </w:rPr>
      </w:pPr>
      <w:r w:rsidRPr="00B7343A">
        <w:rPr>
          <w:noProof/>
        </w:rPr>
        <w:drawing>
          <wp:inline distT="0" distB="0" distL="0" distR="0">
            <wp:extent cx="5495290" cy="2993390"/>
            <wp:effectExtent l="0" t="0" r="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95290" cy="2993390"/>
                    </a:xfrm>
                    <a:prstGeom prst="rect">
                      <a:avLst/>
                    </a:prstGeom>
                    <a:noFill/>
                    <a:ln>
                      <a:noFill/>
                    </a:ln>
                  </pic:spPr>
                </pic:pic>
              </a:graphicData>
            </a:graphic>
          </wp:inline>
        </w:drawing>
      </w:r>
    </w:p>
    <w:p w:rsidR="007E5881" w:rsidRPr="00FB3812" w:rsidRDefault="007E5881" w:rsidP="007E5881">
      <w:pPr>
        <w:numPr>
          <w:ilvl w:val="0"/>
          <w:numId w:val="273"/>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点击页面中的【新增】按钮，可成功弹出“新增高管信息”页面，见下图：</w:t>
      </w:r>
    </w:p>
    <w:p w:rsidR="007E5881" w:rsidRPr="00FB3812" w:rsidRDefault="00972D3B" w:rsidP="007E5881">
      <w:pPr>
        <w:rPr>
          <w:rFonts w:ascii="微软雅黑" w:eastAsia="微软雅黑" w:hAnsi="微软雅黑" w:hint="eastAsia"/>
          <w:lang w:val="en-US" w:eastAsia="zh-CN"/>
        </w:rPr>
      </w:pPr>
      <w:r w:rsidRPr="00B7343A">
        <w:rPr>
          <w:noProof/>
        </w:rPr>
        <w:lastRenderedPageBreak/>
        <w:drawing>
          <wp:inline distT="0" distB="0" distL="0" distR="0">
            <wp:extent cx="5486400" cy="3105785"/>
            <wp:effectExtent l="0" t="0" r="0" b="0"/>
            <wp:docPr id="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3105785"/>
                    </a:xfrm>
                    <a:prstGeom prst="rect">
                      <a:avLst/>
                    </a:prstGeom>
                    <a:noFill/>
                    <a:ln>
                      <a:noFill/>
                    </a:ln>
                  </pic:spPr>
                </pic:pic>
              </a:graphicData>
            </a:graphic>
          </wp:inline>
        </w:drawing>
      </w:r>
    </w:p>
    <w:p w:rsidR="007E5881" w:rsidRPr="00FB3812" w:rsidRDefault="007E5881" w:rsidP="007E5881">
      <w:pPr>
        <w:numPr>
          <w:ilvl w:val="0"/>
          <w:numId w:val="273"/>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在该页面中录入必输项信息，点击【保存】按钮，可成功保存成功，在列表下自动展示保存成功的高管信息，客户经理可通过【修改】【删除】和【查看】按钮来维护高管信息。</w:t>
      </w:r>
    </w:p>
    <w:p w:rsidR="007E5881" w:rsidRPr="00FB3812" w:rsidRDefault="007E5881" w:rsidP="000D3A9F">
      <w:pPr>
        <w:pStyle w:val="6"/>
        <w:rPr>
          <w:rFonts w:hint="eastAsia"/>
        </w:rPr>
      </w:pPr>
      <w:bookmarkStart w:id="228" w:name="_Toc484636533"/>
      <w:r w:rsidRPr="00FB3812">
        <w:rPr>
          <w:rFonts w:hint="eastAsia"/>
        </w:rPr>
        <w:t>管理团队页面</w:t>
      </w:r>
      <w:bookmarkEnd w:id="228"/>
    </w:p>
    <w:p w:rsidR="007E5881" w:rsidRPr="00FB3812" w:rsidRDefault="007E5881" w:rsidP="007E5881">
      <w:pPr>
        <w:numPr>
          <w:ilvl w:val="0"/>
          <w:numId w:val="274"/>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lang w:val="en-GB"/>
        </w:rPr>
        <w:t>单</w:t>
      </w:r>
      <w:r w:rsidRPr="00FB3812">
        <w:rPr>
          <w:rFonts w:ascii="微软雅黑" w:eastAsia="微软雅黑" w:hAnsi="微软雅黑" w:hint="eastAsia"/>
          <w:szCs w:val="21"/>
        </w:rPr>
        <w:t>击“管理团队”页签，可成功进入“客户管理 &gt; 管理团队”页面，见下图：</w:t>
      </w:r>
    </w:p>
    <w:p w:rsidR="007E5881" w:rsidRPr="00FB3812" w:rsidRDefault="00972D3B" w:rsidP="007E5881">
      <w:pPr>
        <w:rPr>
          <w:rFonts w:ascii="微软雅黑" w:eastAsia="微软雅黑" w:hAnsi="微软雅黑" w:hint="eastAsia"/>
          <w:lang w:val="en-US" w:eastAsia="zh-CN"/>
        </w:rPr>
      </w:pPr>
      <w:r w:rsidRPr="00B7343A">
        <w:rPr>
          <w:noProof/>
        </w:rPr>
        <w:drawing>
          <wp:inline distT="0" distB="0" distL="0" distR="0">
            <wp:extent cx="5495290" cy="2346325"/>
            <wp:effectExtent l="0" t="0" r="0" b="0"/>
            <wp:docPr id="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95290" cy="234632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管理团队列表下会自动生成一条当前客户经理的管护权客户经理。</w:t>
      </w:r>
    </w:p>
    <w:p w:rsidR="007E5881" w:rsidRPr="00FB3812" w:rsidRDefault="007E5881" w:rsidP="007E5881">
      <w:pPr>
        <w:numPr>
          <w:ilvl w:val="0"/>
          <w:numId w:val="274"/>
        </w:numPr>
        <w:ind w:left="0" w:firstLineChars="200" w:firstLine="420"/>
        <w:rPr>
          <w:rFonts w:ascii="微软雅黑" w:eastAsia="微软雅黑" w:hAnsi="微软雅黑" w:hint="eastAsia"/>
          <w:szCs w:val="21"/>
          <w:lang w:val="en-GB"/>
        </w:rPr>
      </w:pPr>
      <w:r w:rsidRPr="00FB3812">
        <w:rPr>
          <w:rFonts w:ascii="微软雅黑" w:eastAsia="微软雅黑" w:hAnsi="微软雅黑" w:hint="eastAsia"/>
          <w:szCs w:val="21"/>
          <w:lang w:val="en-GB"/>
        </w:rPr>
        <w:t>点击列表上的【新增】按钮，成功弹出“新增管理团队”页面，见下图：</w:t>
      </w:r>
    </w:p>
    <w:p w:rsidR="007E5881" w:rsidRPr="00FB3812" w:rsidRDefault="00972D3B" w:rsidP="007E5881">
      <w:pPr>
        <w:rPr>
          <w:rFonts w:ascii="微软雅黑" w:eastAsia="微软雅黑" w:hAnsi="微软雅黑" w:hint="eastAsia"/>
          <w:lang w:val="en-US" w:eastAsia="zh-CN"/>
        </w:rPr>
      </w:pPr>
      <w:r w:rsidRPr="00B7343A">
        <w:rPr>
          <w:noProof/>
        </w:rPr>
        <w:lastRenderedPageBreak/>
        <w:drawing>
          <wp:inline distT="0" distB="0" distL="0" distR="0">
            <wp:extent cx="4373880" cy="3847465"/>
            <wp:effectExtent l="0" t="0" r="7620" b="63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73880" cy="3847465"/>
                    </a:xfrm>
                    <a:prstGeom prst="rect">
                      <a:avLst/>
                    </a:prstGeom>
                    <a:noFill/>
                    <a:ln>
                      <a:noFill/>
                    </a:ln>
                  </pic:spPr>
                </pic:pic>
              </a:graphicData>
            </a:graphic>
          </wp:inline>
        </w:drawing>
      </w:r>
    </w:p>
    <w:p w:rsidR="007E5881" w:rsidRDefault="007E5881" w:rsidP="007E5881">
      <w:pPr>
        <w:ind w:firstLineChars="200" w:firstLine="420"/>
        <w:rPr>
          <w:rFonts w:ascii="微软雅黑" w:eastAsia="微软雅黑" w:hAnsi="微软雅黑" w:hint="eastAsia"/>
          <w:lang w:val="en-US"/>
        </w:rPr>
      </w:pPr>
      <w:r w:rsidRPr="00FB3812">
        <w:rPr>
          <w:rFonts w:ascii="微软雅黑" w:eastAsia="微软雅黑" w:hAnsi="微软雅黑" w:hint="eastAsia"/>
          <w:lang w:val="en-US" w:eastAsia="zh-CN"/>
        </w:rPr>
        <w:t>通过点击“客户经理”选择器，弹出的页面中仅显示全行系统中的客户经理角色，维护该客户经理的管理团队权限，点击【确定】按钮后，列表下</w:t>
      </w:r>
      <w:r w:rsidR="00CE2DF9">
        <w:rPr>
          <w:rFonts w:ascii="微软雅黑" w:eastAsia="微软雅黑" w:hAnsi="微软雅黑" w:hint="eastAsia"/>
          <w:lang w:val="en-US" w:eastAsia="zh-CN"/>
        </w:rPr>
        <w:t>会自动生成一条新增成功的客户经理权限的记录</w:t>
      </w:r>
      <w:r w:rsidR="00CE2DF9">
        <w:rPr>
          <w:rFonts w:ascii="微软雅黑" w:eastAsia="微软雅黑" w:hAnsi="微软雅黑" w:hint="eastAsia"/>
          <w:lang w:val="en-US"/>
        </w:rPr>
        <w:t>：</w:t>
      </w:r>
    </w:p>
    <w:p w:rsidR="00CE2DF9" w:rsidRPr="00CE2DF9" w:rsidRDefault="00972D3B" w:rsidP="007E5881">
      <w:pPr>
        <w:ind w:firstLineChars="200" w:firstLine="420"/>
        <w:rPr>
          <w:rFonts w:ascii="微软雅黑" w:eastAsia="微软雅黑" w:hAnsi="微软雅黑" w:hint="eastAsia"/>
          <w:lang w:val="en-US"/>
        </w:rPr>
      </w:pPr>
      <w:r w:rsidRPr="00B7343A">
        <w:rPr>
          <w:noProof/>
        </w:rPr>
        <w:drawing>
          <wp:inline distT="0" distB="0" distL="0" distR="0">
            <wp:extent cx="5486400" cy="2338070"/>
            <wp:effectExtent l="0" t="0" r="0" b="5080"/>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86400" cy="233807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lang w:val="en-GB"/>
        </w:rPr>
      </w:pPr>
      <w:r w:rsidRPr="00FB3812">
        <w:rPr>
          <w:rFonts w:ascii="微软雅黑" w:eastAsia="微软雅黑" w:hAnsi="微软雅黑" w:hint="eastAsia"/>
          <w:lang w:val="en-US" w:eastAsia="zh-CN"/>
        </w:rPr>
        <w:t>注释：一个企业客户只允许有一个管护权客户经理，且该管护权客户经理只允许是创建客户本身的客户经理。</w:t>
      </w:r>
    </w:p>
    <w:p w:rsidR="007E5881" w:rsidRPr="00FB3812" w:rsidRDefault="007E5881" w:rsidP="007E5881">
      <w:pPr>
        <w:numPr>
          <w:ilvl w:val="0"/>
          <w:numId w:val="274"/>
        </w:numPr>
        <w:rPr>
          <w:rFonts w:ascii="微软雅黑" w:eastAsia="微软雅黑" w:hAnsi="微软雅黑" w:hint="eastAsia"/>
          <w:szCs w:val="21"/>
          <w:lang w:val="en-GB"/>
        </w:rPr>
      </w:pPr>
      <w:r w:rsidRPr="00FB3812">
        <w:rPr>
          <w:rFonts w:ascii="微软雅黑" w:eastAsia="微软雅黑" w:hAnsi="微软雅黑" w:hint="eastAsia"/>
          <w:szCs w:val="21"/>
          <w:lang w:val="en-GB"/>
        </w:rPr>
        <w:t>客户经理可通过【修改】按钮修改当前企业客户下的管理团队中的客户经理权限。</w:t>
      </w:r>
    </w:p>
    <w:p w:rsidR="007E5881" w:rsidRPr="00FB3812" w:rsidRDefault="007E5881" w:rsidP="007E5881">
      <w:pPr>
        <w:numPr>
          <w:ilvl w:val="0"/>
          <w:numId w:val="274"/>
        </w:numPr>
        <w:rPr>
          <w:rFonts w:ascii="微软雅黑" w:eastAsia="微软雅黑" w:hAnsi="微软雅黑" w:hint="eastAsia"/>
          <w:szCs w:val="21"/>
          <w:lang w:val="en-GB"/>
        </w:rPr>
      </w:pPr>
      <w:r w:rsidRPr="00FB3812">
        <w:rPr>
          <w:rFonts w:ascii="微软雅黑" w:eastAsia="微软雅黑" w:hAnsi="微软雅黑" w:hint="eastAsia"/>
          <w:szCs w:val="21"/>
          <w:lang w:val="en-GB"/>
        </w:rPr>
        <w:t>客户经理可通过【删除】按钮可成功删除管理团队中的客户经理权限，删除成功后，该客户经理</w:t>
      </w:r>
      <w:r w:rsidRPr="00FB3812">
        <w:rPr>
          <w:rFonts w:ascii="微软雅黑" w:eastAsia="微软雅黑" w:hAnsi="微软雅黑" w:hint="eastAsia"/>
          <w:szCs w:val="21"/>
          <w:lang w:val="en-GB"/>
        </w:rPr>
        <w:lastRenderedPageBreak/>
        <w:t>在其机构下无法对该笔客户做业务数据。</w:t>
      </w:r>
    </w:p>
    <w:p w:rsidR="007E5881" w:rsidRPr="00FB3812" w:rsidRDefault="007E5881" w:rsidP="000D3A9F">
      <w:pPr>
        <w:pStyle w:val="6"/>
        <w:rPr>
          <w:rFonts w:hint="eastAsia"/>
        </w:rPr>
      </w:pPr>
      <w:bookmarkStart w:id="229" w:name="_Toc484636534"/>
      <w:r w:rsidRPr="00FB3812">
        <w:rPr>
          <w:rFonts w:hint="eastAsia"/>
        </w:rPr>
        <w:t>账户管理页面</w:t>
      </w:r>
      <w:bookmarkEnd w:id="229"/>
    </w:p>
    <w:p w:rsidR="007E5881" w:rsidRPr="00FB3812" w:rsidRDefault="007E5881" w:rsidP="007E5881">
      <w:pPr>
        <w:numPr>
          <w:ilvl w:val="0"/>
          <w:numId w:val="275"/>
        </w:numPr>
        <w:ind w:left="0" w:firstLineChars="200" w:firstLine="420"/>
        <w:rPr>
          <w:rFonts w:ascii="微软雅黑" w:eastAsia="微软雅黑" w:hAnsi="微软雅黑" w:hint="eastAsia"/>
          <w:szCs w:val="21"/>
          <w:lang w:val="en-GB"/>
        </w:rPr>
      </w:pPr>
      <w:r w:rsidRPr="00FB3812">
        <w:rPr>
          <w:rFonts w:ascii="微软雅黑" w:eastAsia="微软雅黑" w:hAnsi="微软雅黑" w:hint="eastAsia"/>
          <w:szCs w:val="21"/>
          <w:lang w:val="en-GB"/>
        </w:rPr>
        <w:t>单击“账户管理”页签，可成功进入“客户管理 &gt; 账户管理”页面，见下图：</w:t>
      </w:r>
    </w:p>
    <w:p w:rsidR="007E5881" w:rsidRPr="00FB3812" w:rsidRDefault="00972D3B" w:rsidP="007E5881">
      <w:pPr>
        <w:rPr>
          <w:rFonts w:ascii="微软雅黑" w:eastAsia="微软雅黑" w:hAnsi="微软雅黑" w:hint="eastAsia"/>
          <w:lang w:val="en-US" w:eastAsia="zh-CN"/>
        </w:rPr>
      </w:pPr>
      <w:r w:rsidRPr="00B7343A">
        <w:rPr>
          <w:noProof/>
        </w:rPr>
        <w:drawing>
          <wp:inline distT="0" distB="0" distL="0" distR="0">
            <wp:extent cx="5486400" cy="3002280"/>
            <wp:effectExtent l="0" t="0" r="0" b="762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86400" cy="3002280"/>
                    </a:xfrm>
                    <a:prstGeom prst="rect">
                      <a:avLst/>
                    </a:prstGeom>
                    <a:noFill/>
                    <a:ln>
                      <a:noFill/>
                    </a:ln>
                  </pic:spPr>
                </pic:pic>
              </a:graphicData>
            </a:graphic>
          </wp:inline>
        </w:drawing>
      </w:r>
    </w:p>
    <w:p w:rsidR="007E5881" w:rsidRPr="00FB3812" w:rsidRDefault="007E5881" w:rsidP="007E5881">
      <w:pPr>
        <w:numPr>
          <w:ilvl w:val="0"/>
          <w:numId w:val="275"/>
        </w:numPr>
        <w:ind w:left="0" w:firstLineChars="200" w:firstLine="420"/>
        <w:rPr>
          <w:rFonts w:ascii="微软雅黑" w:eastAsia="微软雅黑" w:hAnsi="微软雅黑" w:hint="eastAsia"/>
          <w:szCs w:val="21"/>
          <w:lang w:val="en-GB"/>
        </w:rPr>
      </w:pPr>
      <w:r w:rsidRPr="00FB3812">
        <w:rPr>
          <w:rFonts w:ascii="微软雅黑" w:eastAsia="微软雅黑" w:hAnsi="微软雅黑" w:hint="eastAsia"/>
          <w:szCs w:val="21"/>
          <w:lang w:val="en-GB"/>
        </w:rPr>
        <w:t>点击页面中的【新增】按钮，可成功弹出“新增账户信息”页面，见下图：</w:t>
      </w:r>
    </w:p>
    <w:p w:rsidR="007E5881" w:rsidRPr="00FB3812" w:rsidRDefault="00972D3B" w:rsidP="007E5881">
      <w:pPr>
        <w:rPr>
          <w:rFonts w:ascii="微软雅黑" w:eastAsia="微软雅黑" w:hAnsi="微软雅黑" w:hint="eastAsia"/>
          <w:lang w:val="en-US" w:eastAsia="zh-CN"/>
        </w:rPr>
      </w:pPr>
      <w:r w:rsidRPr="00B7343A">
        <w:rPr>
          <w:noProof/>
        </w:rPr>
        <w:drawing>
          <wp:inline distT="0" distB="0" distL="0" distR="0">
            <wp:extent cx="5486400" cy="2777490"/>
            <wp:effectExtent l="0" t="0" r="0" b="3810"/>
            <wp:docPr id="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77490"/>
                    </a:xfrm>
                    <a:prstGeom prst="rect">
                      <a:avLst/>
                    </a:prstGeom>
                    <a:noFill/>
                    <a:ln>
                      <a:noFill/>
                    </a:ln>
                  </pic:spPr>
                </pic:pic>
              </a:graphicData>
            </a:graphic>
          </wp:inline>
        </w:drawing>
      </w:r>
    </w:p>
    <w:p w:rsidR="00CE2DF9" w:rsidRDefault="007E5881" w:rsidP="007E5881">
      <w:pPr>
        <w:numPr>
          <w:ilvl w:val="0"/>
          <w:numId w:val="275"/>
        </w:numPr>
        <w:ind w:left="0" w:firstLineChars="200" w:firstLine="420"/>
        <w:rPr>
          <w:rFonts w:ascii="微软雅黑" w:eastAsia="微软雅黑" w:hAnsi="微软雅黑" w:hint="eastAsia"/>
          <w:szCs w:val="21"/>
          <w:lang w:val="en-GB"/>
        </w:rPr>
      </w:pPr>
      <w:r w:rsidRPr="00FB3812">
        <w:rPr>
          <w:rFonts w:ascii="微软雅黑" w:eastAsia="微软雅黑" w:hAnsi="微软雅黑" w:hint="eastAsia"/>
          <w:szCs w:val="21"/>
          <w:lang w:val="en-GB"/>
        </w:rPr>
        <w:t>输入必输信息后单击【确定】按钮，账户信息展示在账户列表下。</w:t>
      </w:r>
    </w:p>
    <w:p w:rsidR="007E5881" w:rsidRPr="00FB3812" w:rsidRDefault="00972D3B" w:rsidP="00CE2DF9">
      <w:pPr>
        <w:ind w:left="420"/>
        <w:rPr>
          <w:rFonts w:ascii="微软雅黑" w:eastAsia="微软雅黑" w:hAnsi="微软雅黑" w:hint="eastAsia"/>
          <w:szCs w:val="21"/>
          <w:lang w:val="en-GB"/>
        </w:rPr>
      </w:pPr>
      <w:r w:rsidRPr="00B7343A">
        <w:rPr>
          <w:noProof/>
        </w:rPr>
        <w:lastRenderedPageBreak/>
        <w:drawing>
          <wp:inline distT="0" distB="0" distL="0" distR="0">
            <wp:extent cx="5486400" cy="2984500"/>
            <wp:effectExtent l="0" t="0" r="0" b="6350"/>
            <wp:docPr id="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r w:rsidR="007E5881" w:rsidRPr="00FB3812">
        <w:rPr>
          <w:rFonts w:ascii="微软雅黑" w:eastAsia="微软雅黑" w:hAnsi="微软雅黑" w:hint="eastAsia"/>
          <w:szCs w:val="21"/>
          <w:lang w:val="en-GB"/>
        </w:rPr>
        <w:t>通过单击【修改】、【删除】、【查看】按钮可维护账户信息。</w:t>
      </w:r>
    </w:p>
    <w:p w:rsidR="007E5881" w:rsidRPr="00FB3812" w:rsidRDefault="007E5881" w:rsidP="007E5881">
      <w:pPr>
        <w:numPr>
          <w:ilvl w:val="0"/>
          <w:numId w:val="275"/>
        </w:numPr>
        <w:ind w:left="0" w:firstLineChars="200" w:firstLine="420"/>
        <w:rPr>
          <w:rFonts w:ascii="微软雅黑" w:eastAsia="微软雅黑" w:hAnsi="微软雅黑" w:hint="eastAsia"/>
          <w:szCs w:val="21"/>
          <w:lang w:val="en-GB"/>
        </w:rPr>
      </w:pPr>
      <w:r w:rsidRPr="00FB3812">
        <w:rPr>
          <w:rFonts w:ascii="微软雅黑" w:eastAsia="微软雅黑" w:hAnsi="微软雅黑" w:hint="eastAsia"/>
          <w:szCs w:val="21"/>
          <w:lang w:val="en-GB"/>
        </w:rPr>
        <w:t>客户信息中只允许新增和查看账户信息，其他信息均不可修改。新增客户账户信息，供应链系统先向核心系统查询，该账户是否是客户自有账户，若是，则保存成功，若不是，保存时提示错误。</w:t>
      </w:r>
    </w:p>
    <w:p w:rsidR="00536148" w:rsidRPr="00FB3812" w:rsidRDefault="00536148" w:rsidP="00536148">
      <w:pPr>
        <w:pStyle w:val="6"/>
        <w:rPr>
          <w:rFonts w:hint="eastAsia"/>
        </w:rPr>
      </w:pPr>
      <w:bookmarkStart w:id="230" w:name="_Toc484636535"/>
      <w:r w:rsidRPr="00FB3812">
        <w:rPr>
          <w:rFonts w:hint="eastAsia"/>
        </w:rPr>
        <w:t>监管企业限额</w:t>
      </w:r>
      <w:bookmarkEnd w:id="230"/>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单击“监管企业限额”页签，进入“</w:t>
      </w:r>
      <w:r w:rsidRPr="00FB3812">
        <w:rPr>
          <w:rFonts w:ascii="微软雅黑" w:eastAsia="微软雅黑" w:hAnsi="微软雅黑" w:hint="eastAsia"/>
          <w:szCs w:val="21"/>
          <w:lang w:val="en-GB"/>
        </w:rPr>
        <w:t>客户管理</w:t>
      </w:r>
      <w:r>
        <w:rPr>
          <w:rFonts w:ascii="微软雅黑" w:eastAsia="微软雅黑" w:hAnsi="微软雅黑" w:hint="eastAsia"/>
          <w:szCs w:val="21"/>
          <w:lang w:val="en-GB"/>
        </w:rPr>
        <w:t xml:space="preserve"> </w:t>
      </w:r>
      <w:r w:rsidRPr="00FB3812">
        <w:rPr>
          <w:rFonts w:ascii="微软雅黑" w:eastAsia="微软雅黑" w:hAnsi="微软雅黑" w:hint="eastAsia"/>
          <w:szCs w:val="21"/>
        </w:rPr>
        <w:t>&gt; 监管企业额度”页面。见下图所示。</w:t>
      </w:r>
    </w:p>
    <w:p w:rsidR="00536148" w:rsidRPr="00FB3812" w:rsidRDefault="00972D3B" w:rsidP="00536148">
      <w:pPr>
        <w:rPr>
          <w:rFonts w:ascii="微软雅黑" w:eastAsia="微软雅黑" w:hAnsi="微软雅黑" w:hint="eastAsia"/>
          <w:szCs w:val="21"/>
        </w:rPr>
      </w:pPr>
      <w:r w:rsidRPr="00B7343A">
        <w:rPr>
          <w:noProof/>
        </w:rPr>
        <w:drawing>
          <wp:inline distT="0" distB="0" distL="0" distR="0">
            <wp:extent cx="5486400" cy="2993390"/>
            <wp:effectExtent l="0" t="0" r="0" b="0"/>
            <wp:docPr id="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86400" cy="2993390"/>
                    </a:xfrm>
                    <a:prstGeom prst="rect">
                      <a:avLst/>
                    </a:prstGeom>
                    <a:noFill/>
                    <a:ln>
                      <a:noFill/>
                    </a:ln>
                  </pic:spPr>
                </pic:pic>
              </a:graphicData>
            </a:graphic>
          </wp:inline>
        </w:drawing>
      </w:r>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输入监管货物总价值上限、监管日期、币种等信息，点击【保存】按钮，保存监管企业限额信息，现</w:t>
      </w:r>
      <w:r w:rsidRPr="00FB3812">
        <w:rPr>
          <w:rFonts w:ascii="微软雅黑" w:eastAsia="微软雅黑" w:hAnsi="微软雅黑" w:hint="eastAsia"/>
          <w:szCs w:val="21"/>
        </w:rPr>
        <w:lastRenderedPageBreak/>
        <w:t>阶段监管限额页签为非必输页签。</w:t>
      </w:r>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注释：若监管企业限额已维护，则审核通过后，则在交易风险限额中自动生成一条该监管企业的监管限额信息。</w:t>
      </w:r>
    </w:p>
    <w:p w:rsidR="00536148" w:rsidRPr="00FB3812" w:rsidRDefault="00536148" w:rsidP="00536148">
      <w:pPr>
        <w:pStyle w:val="6"/>
        <w:rPr>
          <w:rFonts w:hint="eastAsia"/>
          <w:lang w:eastAsia="zh-CN"/>
        </w:rPr>
      </w:pPr>
      <w:bookmarkStart w:id="231" w:name="_Toc484636536"/>
      <w:r w:rsidRPr="00FB3812">
        <w:rPr>
          <w:rFonts w:hint="eastAsia"/>
        </w:rPr>
        <w:t>分子公司列表</w:t>
      </w:r>
      <w:bookmarkEnd w:id="231"/>
    </w:p>
    <w:p w:rsidR="00536148"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lang w:val="en-GB"/>
        </w:rPr>
        <w:t>单</w:t>
      </w:r>
      <w:r w:rsidRPr="00FB3812">
        <w:rPr>
          <w:rFonts w:ascii="微软雅黑" w:eastAsia="微软雅黑" w:hAnsi="微软雅黑" w:hint="eastAsia"/>
          <w:szCs w:val="21"/>
        </w:rPr>
        <w:t>击“分子公司列表”页签，进入“</w:t>
      </w:r>
      <w:r w:rsidRPr="00FB3812">
        <w:rPr>
          <w:rFonts w:ascii="微软雅黑" w:eastAsia="微软雅黑" w:hAnsi="微软雅黑" w:hint="eastAsia"/>
          <w:szCs w:val="21"/>
          <w:lang w:val="en-GB"/>
        </w:rPr>
        <w:t>客户管理</w:t>
      </w:r>
      <w:r>
        <w:rPr>
          <w:rFonts w:ascii="微软雅黑" w:eastAsia="微软雅黑" w:hAnsi="微软雅黑" w:hint="eastAsia"/>
          <w:szCs w:val="21"/>
          <w:lang w:val="en-GB"/>
        </w:rPr>
        <w:t xml:space="preserve"> </w:t>
      </w:r>
      <w:r w:rsidRPr="00FB3812">
        <w:rPr>
          <w:rFonts w:ascii="微软雅黑" w:eastAsia="微软雅黑" w:hAnsi="微软雅黑" w:hint="eastAsia"/>
          <w:szCs w:val="21"/>
        </w:rPr>
        <w:t>&gt;</w:t>
      </w:r>
      <w:r>
        <w:rPr>
          <w:rFonts w:ascii="微软雅黑" w:eastAsia="微软雅黑" w:hAnsi="微软雅黑" w:hint="eastAsia"/>
          <w:szCs w:val="21"/>
        </w:rPr>
        <w:t xml:space="preserve"> </w:t>
      </w:r>
      <w:r w:rsidRPr="00FB3812">
        <w:rPr>
          <w:rFonts w:ascii="微软雅黑" w:eastAsia="微软雅黑" w:hAnsi="微软雅黑" w:hint="eastAsia"/>
          <w:szCs w:val="21"/>
        </w:rPr>
        <w:t>分子公司”页面</w:t>
      </w:r>
      <w:r>
        <w:rPr>
          <w:rFonts w:ascii="微软雅黑" w:eastAsia="微软雅黑" w:hAnsi="微软雅黑" w:hint="eastAsia"/>
          <w:szCs w:val="21"/>
        </w:rPr>
        <w:t>，入下图所示：</w:t>
      </w:r>
    </w:p>
    <w:p w:rsidR="00552262" w:rsidRDefault="00972D3B" w:rsidP="00536148">
      <w:pPr>
        <w:ind w:firstLineChars="200" w:firstLine="420"/>
        <w:rPr>
          <w:rFonts w:ascii="微软雅黑" w:eastAsia="微软雅黑" w:hAnsi="微软雅黑" w:hint="eastAsia"/>
          <w:szCs w:val="21"/>
        </w:rPr>
      </w:pPr>
      <w:r w:rsidRPr="00FC2AB6">
        <w:rPr>
          <w:noProof/>
        </w:rPr>
        <w:drawing>
          <wp:inline distT="0" distB="0" distL="0" distR="0">
            <wp:extent cx="5486400" cy="2380615"/>
            <wp:effectExtent l="0" t="0" r="0" b="63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2380615"/>
                    </a:xfrm>
                    <a:prstGeom prst="rect">
                      <a:avLst/>
                    </a:prstGeom>
                    <a:noFill/>
                    <a:ln>
                      <a:noFill/>
                    </a:ln>
                  </pic:spPr>
                </pic:pic>
              </a:graphicData>
            </a:graphic>
          </wp:inline>
        </w:drawing>
      </w:r>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单击【新增】按钮，弹出“分子公司管理”窗口，见下图所示。</w:t>
      </w:r>
    </w:p>
    <w:p w:rsidR="00536148" w:rsidRPr="00FB3812" w:rsidRDefault="00972D3B" w:rsidP="00536148">
      <w:pPr>
        <w:rPr>
          <w:rFonts w:ascii="微软雅黑" w:eastAsia="微软雅黑" w:hAnsi="微软雅黑" w:hint="eastAsia"/>
          <w:lang w:val="en-US" w:eastAsia="zh-CN"/>
        </w:rPr>
      </w:pPr>
      <w:r w:rsidRPr="00FC2AB6">
        <w:rPr>
          <w:noProof/>
        </w:rPr>
        <w:drawing>
          <wp:inline distT="0" distB="0" distL="0" distR="0">
            <wp:extent cx="3813175" cy="2855595"/>
            <wp:effectExtent l="0" t="0" r="0" b="1905"/>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13175" cy="2855595"/>
                    </a:xfrm>
                    <a:prstGeom prst="rect">
                      <a:avLst/>
                    </a:prstGeom>
                    <a:noFill/>
                    <a:ln>
                      <a:noFill/>
                    </a:ln>
                  </pic:spPr>
                </pic:pic>
              </a:graphicData>
            </a:graphic>
          </wp:inline>
        </w:drawing>
      </w:r>
    </w:p>
    <w:p w:rsidR="00536148" w:rsidRPr="00FB3812" w:rsidRDefault="00536148" w:rsidP="00536148">
      <w:pPr>
        <w:ind w:firstLineChars="200" w:firstLine="420"/>
        <w:rPr>
          <w:rFonts w:ascii="微软雅黑" w:eastAsia="微软雅黑" w:hAnsi="微软雅黑" w:hint="eastAsia"/>
          <w:szCs w:val="21"/>
          <w:lang w:val="en-GB"/>
        </w:rPr>
      </w:pPr>
      <w:r w:rsidRPr="00FB3812">
        <w:rPr>
          <w:rFonts w:ascii="微软雅黑" w:eastAsia="微软雅黑" w:hAnsi="微软雅黑" w:hint="eastAsia"/>
          <w:szCs w:val="21"/>
          <w:lang w:val="en-GB"/>
        </w:rPr>
        <w:t>输入必输项“分子公司名称、联系人、联系电话”，点击“确定”按钮，系统提示保存成功，数据显示分子公司管理列表中。如下图所示：</w:t>
      </w:r>
    </w:p>
    <w:p w:rsidR="00536148" w:rsidRPr="00FB3812" w:rsidRDefault="00972D3B" w:rsidP="00536148">
      <w:pPr>
        <w:rPr>
          <w:rFonts w:ascii="微软雅黑" w:eastAsia="微软雅黑" w:hAnsi="微软雅黑" w:hint="eastAsia"/>
          <w:szCs w:val="21"/>
          <w:lang w:val="en-GB"/>
        </w:rPr>
      </w:pPr>
      <w:r w:rsidRPr="00FC2AB6">
        <w:rPr>
          <w:noProof/>
        </w:rPr>
        <w:lastRenderedPageBreak/>
        <w:drawing>
          <wp:inline distT="0" distB="0" distL="0" distR="0">
            <wp:extent cx="5486400" cy="2329180"/>
            <wp:effectExtent l="0" t="0" r="0" b="0"/>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6400" cy="2329180"/>
                    </a:xfrm>
                    <a:prstGeom prst="rect">
                      <a:avLst/>
                    </a:prstGeom>
                    <a:noFill/>
                    <a:ln>
                      <a:noFill/>
                    </a:ln>
                  </pic:spPr>
                </pic:pic>
              </a:graphicData>
            </a:graphic>
          </wp:inline>
        </w:drawing>
      </w:r>
    </w:p>
    <w:p w:rsidR="00536148" w:rsidRPr="00FB3812" w:rsidRDefault="00536148" w:rsidP="00536148">
      <w:pPr>
        <w:pStyle w:val="6"/>
        <w:rPr>
          <w:rFonts w:hint="eastAsia"/>
          <w:lang w:eastAsia="zh-CN"/>
        </w:rPr>
      </w:pPr>
      <w:bookmarkStart w:id="232" w:name="_Toc484636537"/>
      <w:r w:rsidRPr="00FB3812">
        <w:rPr>
          <w:rFonts w:hint="eastAsia"/>
        </w:rPr>
        <w:t>仓库信息页面</w:t>
      </w:r>
      <w:bookmarkEnd w:id="232"/>
    </w:p>
    <w:p w:rsidR="00536148" w:rsidRPr="00FB3812" w:rsidRDefault="00536148" w:rsidP="00536148">
      <w:pPr>
        <w:ind w:firstLineChars="200" w:firstLine="420"/>
        <w:rPr>
          <w:rFonts w:ascii="微软雅黑" w:eastAsia="微软雅黑" w:hAnsi="微软雅黑" w:hint="eastAsia"/>
          <w:lang w:val="en-US" w:eastAsia="zh-CN"/>
        </w:rPr>
      </w:pPr>
      <w:r w:rsidRPr="00FB3812">
        <w:rPr>
          <w:rFonts w:ascii="微软雅黑" w:eastAsia="微软雅黑" w:hAnsi="微软雅黑" w:hint="eastAsia"/>
          <w:szCs w:val="21"/>
          <w:lang w:val="en-GB"/>
        </w:rPr>
        <w:t>单</w:t>
      </w:r>
      <w:r w:rsidRPr="00FB3812">
        <w:rPr>
          <w:rFonts w:ascii="微软雅黑" w:eastAsia="微软雅黑" w:hAnsi="微软雅黑" w:hint="eastAsia"/>
          <w:szCs w:val="21"/>
        </w:rPr>
        <w:t>击“仓库信息”页签，进入“</w:t>
      </w:r>
      <w:r w:rsidRPr="00FB3812">
        <w:rPr>
          <w:rFonts w:ascii="微软雅黑" w:eastAsia="微软雅黑" w:hAnsi="微软雅黑" w:hint="eastAsia"/>
          <w:szCs w:val="21"/>
          <w:lang w:val="en-GB"/>
        </w:rPr>
        <w:t>客户管理</w:t>
      </w:r>
      <w:r>
        <w:rPr>
          <w:rFonts w:ascii="微软雅黑" w:eastAsia="微软雅黑" w:hAnsi="微软雅黑" w:hint="eastAsia"/>
          <w:szCs w:val="21"/>
          <w:lang w:val="en-GB"/>
        </w:rPr>
        <w:t xml:space="preserve"> </w:t>
      </w:r>
      <w:r w:rsidRPr="00FB3812">
        <w:rPr>
          <w:rFonts w:ascii="微软雅黑" w:eastAsia="微软雅黑" w:hAnsi="微软雅黑" w:hint="eastAsia"/>
          <w:szCs w:val="21"/>
        </w:rPr>
        <w:t>&gt;</w:t>
      </w:r>
      <w:r>
        <w:rPr>
          <w:rFonts w:ascii="微软雅黑" w:eastAsia="微软雅黑" w:hAnsi="微软雅黑" w:hint="eastAsia"/>
          <w:szCs w:val="21"/>
        </w:rPr>
        <w:t xml:space="preserve"> </w:t>
      </w:r>
      <w:r w:rsidRPr="00FB3812">
        <w:rPr>
          <w:rFonts w:ascii="微软雅黑" w:eastAsia="微软雅黑" w:hAnsi="微软雅黑" w:hint="eastAsia"/>
          <w:szCs w:val="21"/>
        </w:rPr>
        <w:t>仓库信息”，见下图所示。</w:t>
      </w:r>
    </w:p>
    <w:p w:rsidR="00536148" w:rsidRPr="00FB3812" w:rsidRDefault="00972D3B" w:rsidP="00536148">
      <w:pPr>
        <w:rPr>
          <w:rFonts w:ascii="微软雅黑" w:eastAsia="微软雅黑" w:hAnsi="微软雅黑" w:hint="eastAsia"/>
          <w:szCs w:val="21"/>
          <w:lang w:val="en-US" w:eastAsia="zh-CN"/>
        </w:rPr>
      </w:pPr>
      <w:r w:rsidRPr="00FC2AB6">
        <w:rPr>
          <w:noProof/>
        </w:rPr>
        <w:drawing>
          <wp:inline distT="0" distB="0" distL="0" distR="0">
            <wp:extent cx="5486400" cy="2338070"/>
            <wp:effectExtent l="0" t="0" r="0" b="5080"/>
            <wp:docPr id="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2338070"/>
                    </a:xfrm>
                    <a:prstGeom prst="rect">
                      <a:avLst/>
                    </a:prstGeom>
                    <a:noFill/>
                    <a:ln>
                      <a:noFill/>
                    </a:ln>
                  </pic:spPr>
                </pic:pic>
              </a:graphicData>
            </a:graphic>
          </wp:inline>
        </w:drawing>
      </w:r>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lang w:val="en-US" w:eastAsia="zh-CN"/>
        </w:rPr>
        <w:t>单击【新增】按钮，弹出“仓库信息”页面，见下图所示。</w:t>
      </w:r>
    </w:p>
    <w:p w:rsidR="00536148" w:rsidRPr="00FB3812" w:rsidRDefault="00972D3B" w:rsidP="00536148">
      <w:pPr>
        <w:rPr>
          <w:rFonts w:ascii="微软雅黑" w:eastAsia="微软雅黑" w:hAnsi="微软雅黑" w:hint="eastAsia"/>
          <w:lang w:val="en-US" w:eastAsia="zh-CN"/>
        </w:rPr>
      </w:pPr>
      <w:r w:rsidRPr="00FC2AB6">
        <w:rPr>
          <w:noProof/>
        </w:rPr>
        <w:lastRenderedPageBreak/>
        <w:drawing>
          <wp:inline distT="0" distB="0" distL="0" distR="0">
            <wp:extent cx="3855720" cy="5072380"/>
            <wp:effectExtent l="0" t="0" r="0" b="0"/>
            <wp:docPr id="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55720" cy="5072380"/>
                    </a:xfrm>
                    <a:prstGeom prst="rect">
                      <a:avLst/>
                    </a:prstGeom>
                    <a:noFill/>
                    <a:ln>
                      <a:noFill/>
                    </a:ln>
                  </pic:spPr>
                </pic:pic>
              </a:graphicData>
            </a:graphic>
          </wp:inline>
        </w:drawing>
      </w:r>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lang w:val="en-US" w:eastAsia="zh-CN"/>
        </w:rPr>
        <w:t>通过点击“分子公司名称”选择器，选择该监管企业下已维护的分子信息，录入其他必输信息，单击【确定】按钮，仓库信息保存成功，数据显示在仓库列表中，如下图：</w:t>
      </w:r>
    </w:p>
    <w:p w:rsidR="00536148" w:rsidRPr="00FB3812" w:rsidRDefault="00972D3B" w:rsidP="00536148">
      <w:pPr>
        <w:rPr>
          <w:rFonts w:ascii="微软雅黑" w:eastAsia="微软雅黑" w:hAnsi="微软雅黑" w:hint="eastAsia"/>
          <w:lang w:val="en-US" w:eastAsia="zh-CN"/>
        </w:rPr>
      </w:pPr>
      <w:r w:rsidRPr="00FC2AB6">
        <w:rPr>
          <w:noProof/>
        </w:rPr>
        <w:drawing>
          <wp:inline distT="0" distB="0" distL="0" distR="0">
            <wp:extent cx="5486400" cy="2355215"/>
            <wp:effectExtent l="0" t="0" r="0" b="6985"/>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通过修改、删除、查看可维护仓库信息。</w:t>
      </w:r>
    </w:p>
    <w:p w:rsidR="00536148" w:rsidRPr="00FB3812" w:rsidRDefault="00536148" w:rsidP="00536148">
      <w:pPr>
        <w:pStyle w:val="6"/>
        <w:rPr>
          <w:rFonts w:hint="eastAsia"/>
        </w:rPr>
      </w:pPr>
      <w:bookmarkStart w:id="233" w:name="_Toc484636538"/>
      <w:r w:rsidRPr="00FB3812">
        <w:rPr>
          <w:rFonts w:hint="eastAsia"/>
        </w:rPr>
        <w:lastRenderedPageBreak/>
        <w:t>监管货权限</w:t>
      </w:r>
      <w:bookmarkEnd w:id="233"/>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单击“监管货权限”页签，进入“</w:t>
      </w:r>
      <w:r w:rsidRPr="00FB3812">
        <w:rPr>
          <w:rFonts w:ascii="微软雅黑" w:eastAsia="微软雅黑" w:hAnsi="微软雅黑" w:hint="eastAsia"/>
          <w:szCs w:val="21"/>
          <w:lang w:val="en-GB"/>
        </w:rPr>
        <w:t>客户管理</w:t>
      </w:r>
      <w:r>
        <w:rPr>
          <w:rFonts w:ascii="微软雅黑" w:eastAsia="微软雅黑" w:hAnsi="微软雅黑" w:hint="eastAsia"/>
          <w:szCs w:val="21"/>
          <w:lang w:val="en-GB"/>
        </w:rPr>
        <w:t xml:space="preserve"> </w:t>
      </w:r>
      <w:r w:rsidRPr="00FB3812">
        <w:rPr>
          <w:rFonts w:ascii="微软雅黑" w:eastAsia="微软雅黑" w:hAnsi="微软雅黑" w:hint="eastAsia"/>
          <w:szCs w:val="21"/>
        </w:rPr>
        <w:t>&gt;</w:t>
      </w:r>
      <w:r>
        <w:rPr>
          <w:rFonts w:ascii="微软雅黑" w:eastAsia="微软雅黑" w:hAnsi="微软雅黑" w:hint="eastAsia"/>
          <w:szCs w:val="21"/>
        </w:rPr>
        <w:t xml:space="preserve"> </w:t>
      </w:r>
      <w:r w:rsidRPr="00FB3812">
        <w:rPr>
          <w:rFonts w:ascii="微软雅黑" w:eastAsia="微软雅黑" w:hAnsi="微软雅黑" w:hint="eastAsia"/>
          <w:szCs w:val="21"/>
        </w:rPr>
        <w:t>监管货权限”，见下图所示。</w:t>
      </w:r>
    </w:p>
    <w:p w:rsidR="00536148" w:rsidRPr="00FB3812" w:rsidRDefault="00972D3B" w:rsidP="00536148">
      <w:pPr>
        <w:rPr>
          <w:rFonts w:ascii="微软雅黑" w:eastAsia="微软雅黑" w:hAnsi="微软雅黑" w:hint="eastAsia"/>
          <w:szCs w:val="21"/>
        </w:rPr>
      </w:pPr>
      <w:r w:rsidRPr="00FC2AB6">
        <w:rPr>
          <w:noProof/>
        </w:rPr>
        <w:drawing>
          <wp:inline distT="0" distB="0" distL="0" distR="0">
            <wp:extent cx="5486400" cy="2320290"/>
            <wp:effectExtent l="0" t="0" r="0" b="381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86400" cy="2320290"/>
                    </a:xfrm>
                    <a:prstGeom prst="rect">
                      <a:avLst/>
                    </a:prstGeom>
                    <a:noFill/>
                    <a:ln>
                      <a:noFill/>
                    </a:ln>
                  </pic:spPr>
                </pic:pic>
              </a:graphicData>
            </a:graphic>
          </wp:inline>
        </w:drawing>
      </w:r>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选择相应的仓库，在监管货物列表下单击【新增】按钮弹出“监管货权”的窗口，</w:t>
      </w:r>
    </w:p>
    <w:p w:rsidR="00536148" w:rsidRPr="00FB3812" w:rsidRDefault="00972D3B" w:rsidP="00536148">
      <w:pPr>
        <w:rPr>
          <w:rFonts w:ascii="微软雅黑" w:eastAsia="微软雅黑" w:hAnsi="微软雅黑" w:hint="eastAsia"/>
          <w:szCs w:val="21"/>
        </w:rPr>
      </w:pPr>
      <w:r w:rsidRPr="00FC2AB6">
        <w:rPr>
          <w:noProof/>
        </w:rPr>
        <w:drawing>
          <wp:inline distT="0" distB="0" distL="0" distR="0">
            <wp:extent cx="3881755" cy="2907030"/>
            <wp:effectExtent l="0" t="0" r="4445" b="76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81755" cy="2907030"/>
                    </a:xfrm>
                    <a:prstGeom prst="rect">
                      <a:avLst/>
                    </a:prstGeom>
                    <a:noFill/>
                    <a:ln>
                      <a:noFill/>
                    </a:ln>
                  </pic:spPr>
                </pic:pic>
              </a:graphicData>
            </a:graphic>
          </wp:inline>
        </w:drawing>
      </w:r>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输入必输项（商品目录、起始日、到期日），商品目录编号根据商品目录回显。单击【确定】按钮，货物显示在监管货物列表中。</w:t>
      </w:r>
    </w:p>
    <w:p w:rsidR="00536148" w:rsidRPr="00FB3812" w:rsidRDefault="00972D3B" w:rsidP="00536148">
      <w:pPr>
        <w:rPr>
          <w:rFonts w:ascii="微软雅黑" w:eastAsia="微软雅黑" w:hAnsi="微软雅黑" w:hint="eastAsia"/>
          <w:szCs w:val="21"/>
        </w:rPr>
      </w:pPr>
      <w:r w:rsidRPr="00FC2AB6">
        <w:rPr>
          <w:noProof/>
        </w:rPr>
        <w:lastRenderedPageBreak/>
        <w:drawing>
          <wp:inline distT="0" distB="0" distL="0" distR="0">
            <wp:extent cx="5486400" cy="2346325"/>
            <wp:effectExtent l="0" t="0" r="0" b="0"/>
            <wp:docPr id="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6400" cy="2346325"/>
                    </a:xfrm>
                    <a:prstGeom prst="rect">
                      <a:avLst/>
                    </a:prstGeom>
                    <a:noFill/>
                    <a:ln>
                      <a:noFill/>
                    </a:ln>
                  </pic:spPr>
                </pic:pic>
              </a:graphicData>
            </a:graphic>
          </wp:inline>
        </w:drawing>
      </w:r>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通过单击【修改】和【删除】按钮可维护监管货物数据。</w:t>
      </w:r>
    </w:p>
    <w:p w:rsidR="00536148" w:rsidRPr="00FB3812" w:rsidRDefault="00536148" w:rsidP="00536148">
      <w:pPr>
        <w:pStyle w:val="6"/>
        <w:rPr>
          <w:rFonts w:hint="eastAsia"/>
          <w:lang w:eastAsia="zh-CN"/>
        </w:rPr>
      </w:pPr>
      <w:bookmarkStart w:id="234" w:name="_Toc484636539"/>
      <w:r w:rsidRPr="00FB3812">
        <w:rPr>
          <w:rFonts w:hint="eastAsia"/>
        </w:rPr>
        <w:t>适用机构</w:t>
      </w:r>
      <w:bookmarkEnd w:id="234"/>
    </w:p>
    <w:p w:rsidR="00536148" w:rsidRPr="00FB3812" w:rsidRDefault="00536148" w:rsidP="00536148">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单击“适用机构”页签，进入“</w:t>
      </w:r>
      <w:r w:rsidRPr="00FB3812">
        <w:rPr>
          <w:rFonts w:ascii="微软雅黑" w:eastAsia="微软雅黑" w:hAnsi="微软雅黑" w:hint="eastAsia"/>
          <w:szCs w:val="21"/>
          <w:lang w:val="en-GB"/>
        </w:rPr>
        <w:t>客户管理</w:t>
      </w:r>
      <w:r>
        <w:rPr>
          <w:rFonts w:ascii="微软雅黑" w:eastAsia="微软雅黑" w:hAnsi="微软雅黑" w:hint="eastAsia"/>
          <w:szCs w:val="21"/>
          <w:lang w:val="en-GB"/>
        </w:rPr>
        <w:t xml:space="preserve"> </w:t>
      </w:r>
      <w:r w:rsidRPr="00FB3812">
        <w:rPr>
          <w:rFonts w:ascii="微软雅黑" w:eastAsia="微软雅黑" w:hAnsi="微软雅黑" w:hint="eastAsia"/>
          <w:szCs w:val="21"/>
        </w:rPr>
        <w:t>&gt;</w:t>
      </w:r>
      <w:r>
        <w:rPr>
          <w:rFonts w:ascii="微软雅黑" w:eastAsia="微软雅黑" w:hAnsi="微软雅黑" w:hint="eastAsia"/>
          <w:szCs w:val="21"/>
        </w:rPr>
        <w:t xml:space="preserve"> </w:t>
      </w:r>
      <w:r w:rsidR="00552262">
        <w:rPr>
          <w:rFonts w:ascii="微软雅黑" w:eastAsia="微软雅黑" w:hAnsi="微软雅黑" w:hint="eastAsia"/>
          <w:szCs w:val="21"/>
        </w:rPr>
        <w:t>适用机构”，见下图所示，勾选适应机构后，点击保存按钮保存数据。</w:t>
      </w:r>
    </w:p>
    <w:p w:rsidR="00536148" w:rsidRPr="00FB3812" w:rsidRDefault="00972D3B" w:rsidP="00536148">
      <w:pPr>
        <w:rPr>
          <w:rFonts w:ascii="微软雅黑" w:eastAsia="微软雅黑" w:hAnsi="微软雅黑" w:hint="eastAsia"/>
          <w:lang w:val="en-US" w:eastAsia="zh-CN"/>
        </w:rPr>
      </w:pPr>
      <w:r w:rsidRPr="00FC2AB6">
        <w:rPr>
          <w:noProof/>
        </w:rPr>
        <w:drawing>
          <wp:inline distT="0" distB="0" distL="0" distR="0">
            <wp:extent cx="5486400" cy="2993390"/>
            <wp:effectExtent l="0" t="0" r="0" b="0"/>
            <wp:docPr id="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86400" cy="2993390"/>
                    </a:xfrm>
                    <a:prstGeom prst="rect">
                      <a:avLst/>
                    </a:prstGeom>
                    <a:noFill/>
                    <a:ln>
                      <a:noFill/>
                    </a:ln>
                  </pic:spPr>
                </pic:pic>
              </a:graphicData>
            </a:graphic>
          </wp:inline>
        </w:drawing>
      </w:r>
    </w:p>
    <w:p w:rsidR="00552262" w:rsidRPr="00FB3812" w:rsidRDefault="00552262" w:rsidP="00552262">
      <w:pPr>
        <w:pStyle w:val="6"/>
        <w:rPr>
          <w:rFonts w:hint="eastAsia"/>
        </w:rPr>
      </w:pPr>
      <w:bookmarkStart w:id="235" w:name="_Toc484636540"/>
      <w:r w:rsidRPr="00FB3812">
        <w:rPr>
          <w:rFonts w:hint="eastAsia"/>
        </w:rPr>
        <w:t>机构基本情况调查表</w:t>
      </w:r>
      <w:bookmarkEnd w:id="235"/>
    </w:p>
    <w:p w:rsidR="00552262" w:rsidRPr="00FB3812" w:rsidRDefault="00552262" w:rsidP="00552262">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单击“机构基本清空调查表”页签，进入“</w:t>
      </w:r>
      <w:r>
        <w:rPr>
          <w:rFonts w:ascii="微软雅黑" w:eastAsia="微软雅黑" w:hAnsi="微软雅黑" w:hint="eastAsia"/>
          <w:szCs w:val="21"/>
        </w:rPr>
        <w:t>客户管理</w:t>
      </w:r>
      <w:r w:rsidRPr="00FB3812">
        <w:rPr>
          <w:rFonts w:ascii="微软雅黑" w:eastAsia="微软雅黑" w:hAnsi="微软雅黑" w:hint="eastAsia"/>
          <w:szCs w:val="21"/>
        </w:rPr>
        <w:t xml:space="preserve"> &gt; 机构基本情况调查表”，见下图所示。</w:t>
      </w:r>
    </w:p>
    <w:p w:rsidR="00552262" w:rsidRDefault="00972D3B" w:rsidP="00552262">
      <w:pPr>
        <w:rPr>
          <w:rFonts w:hint="eastAsia"/>
          <w:noProof/>
        </w:rPr>
      </w:pPr>
      <w:r w:rsidRPr="00FC2AB6">
        <w:rPr>
          <w:noProof/>
        </w:rPr>
        <w:lastRenderedPageBreak/>
        <w:drawing>
          <wp:inline distT="0" distB="0" distL="0" distR="0">
            <wp:extent cx="5486400" cy="2700020"/>
            <wp:effectExtent l="0" t="0" r="0" b="5080"/>
            <wp:docPr id="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86400" cy="2700020"/>
                    </a:xfrm>
                    <a:prstGeom prst="rect">
                      <a:avLst/>
                    </a:prstGeom>
                    <a:noFill/>
                    <a:ln>
                      <a:noFill/>
                    </a:ln>
                  </pic:spPr>
                </pic:pic>
              </a:graphicData>
            </a:graphic>
          </wp:inline>
        </w:drawing>
      </w:r>
    </w:p>
    <w:p w:rsidR="00552262" w:rsidRPr="00FB3812" w:rsidRDefault="00972D3B" w:rsidP="00552262">
      <w:pPr>
        <w:rPr>
          <w:rFonts w:ascii="微软雅黑" w:eastAsia="微软雅黑" w:hAnsi="微软雅黑" w:hint="eastAsia"/>
          <w:lang w:val="en-US" w:eastAsia="zh-CN"/>
        </w:rPr>
      </w:pPr>
      <w:r w:rsidRPr="00FC2AB6">
        <w:rPr>
          <w:noProof/>
        </w:rPr>
        <w:drawing>
          <wp:inline distT="0" distB="0" distL="0" distR="0">
            <wp:extent cx="5486400" cy="2493010"/>
            <wp:effectExtent l="0" t="0" r="0" b="254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86400" cy="2493010"/>
                    </a:xfrm>
                    <a:prstGeom prst="rect">
                      <a:avLst/>
                    </a:prstGeom>
                    <a:noFill/>
                    <a:ln>
                      <a:noFill/>
                    </a:ln>
                  </pic:spPr>
                </pic:pic>
              </a:graphicData>
            </a:graphic>
          </wp:inline>
        </w:drawing>
      </w:r>
    </w:p>
    <w:p w:rsidR="00552262" w:rsidRPr="00FB3812" w:rsidRDefault="00552262" w:rsidP="00552262">
      <w:pPr>
        <w:ind w:firstLineChars="200" w:firstLine="420"/>
        <w:rPr>
          <w:rFonts w:ascii="微软雅黑" w:eastAsia="微软雅黑" w:hAnsi="微软雅黑" w:hint="eastAsia"/>
        </w:rPr>
      </w:pPr>
      <w:r w:rsidRPr="00FB3812">
        <w:rPr>
          <w:rFonts w:ascii="微软雅黑" w:eastAsia="微软雅黑" w:hAnsi="微软雅黑" w:hint="eastAsia"/>
        </w:rPr>
        <w:t>输入机构基本情况调查表，点击【保存】按钮，保存机构的基本情况。</w:t>
      </w:r>
    </w:p>
    <w:p w:rsidR="00552262" w:rsidRPr="00FB3812" w:rsidRDefault="00552262" w:rsidP="00552262">
      <w:pPr>
        <w:pStyle w:val="6"/>
        <w:rPr>
          <w:rFonts w:hint="eastAsia"/>
          <w:lang w:eastAsia="zh-CN"/>
        </w:rPr>
      </w:pPr>
      <w:bookmarkStart w:id="236" w:name="_Toc484636541"/>
      <w:r w:rsidRPr="00FB3812">
        <w:rPr>
          <w:rFonts w:hint="eastAsia"/>
        </w:rPr>
        <w:t>监管评级</w:t>
      </w:r>
      <w:bookmarkEnd w:id="236"/>
    </w:p>
    <w:p w:rsidR="00552262" w:rsidRDefault="00552262" w:rsidP="00552262">
      <w:pPr>
        <w:ind w:firstLineChars="200" w:firstLine="420"/>
        <w:rPr>
          <w:rFonts w:ascii="微软雅黑" w:eastAsia="微软雅黑" w:hAnsi="微软雅黑" w:hint="eastAsia"/>
        </w:rPr>
      </w:pPr>
      <w:r w:rsidRPr="00FB3812">
        <w:rPr>
          <w:rFonts w:ascii="微软雅黑" w:eastAsia="微软雅黑" w:hAnsi="微软雅黑" w:hint="eastAsia"/>
          <w:lang w:val="en-GB"/>
        </w:rPr>
        <w:t>单</w:t>
      </w:r>
      <w:r w:rsidRPr="00FB3812">
        <w:rPr>
          <w:rFonts w:ascii="微软雅黑" w:eastAsia="微软雅黑" w:hAnsi="微软雅黑" w:hint="eastAsia"/>
        </w:rPr>
        <w:t>击“监管评级”页签，进入“</w:t>
      </w:r>
      <w:r>
        <w:rPr>
          <w:rFonts w:ascii="微软雅黑" w:eastAsia="微软雅黑" w:hAnsi="微软雅黑" w:hint="eastAsia"/>
        </w:rPr>
        <w:t>客户管理</w:t>
      </w:r>
      <w:r w:rsidRPr="00FB3812">
        <w:rPr>
          <w:rFonts w:ascii="微软雅黑" w:eastAsia="微软雅黑" w:hAnsi="微软雅黑" w:hint="eastAsia"/>
        </w:rPr>
        <w:t xml:space="preserve"> &gt; 监管评级”页面，如下图所示。</w:t>
      </w:r>
    </w:p>
    <w:p w:rsidR="00552262" w:rsidRDefault="00972D3B" w:rsidP="00552262">
      <w:pPr>
        <w:ind w:firstLineChars="200" w:firstLine="420"/>
        <w:rPr>
          <w:rFonts w:hint="eastAsia"/>
          <w:noProof/>
        </w:rPr>
      </w:pPr>
      <w:r w:rsidRPr="00FC2AB6">
        <w:rPr>
          <w:noProof/>
        </w:rPr>
        <w:lastRenderedPageBreak/>
        <w:drawing>
          <wp:inline distT="0" distB="0" distL="0" distR="0">
            <wp:extent cx="5486400" cy="2820670"/>
            <wp:effectExtent l="0" t="0" r="0" b="0"/>
            <wp:docPr id="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86400" cy="2820670"/>
                    </a:xfrm>
                    <a:prstGeom prst="rect">
                      <a:avLst/>
                    </a:prstGeom>
                    <a:noFill/>
                    <a:ln>
                      <a:noFill/>
                    </a:ln>
                  </pic:spPr>
                </pic:pic>
              </a:graphicData>
            </a:graphic>
          </wp:inline>
        </w:drawing>
      </w:r>
    </w:p>
    <w:p w:rsidR="00552262" w:rsidRDefault="00972D3B" w:rsidP="00552262">
      <w:pPr>
        <w:ind w:firstLineChars="200" w:firstLine="420"/>
        <w:rPr>
          <w:rFonts w:hint="eastAsia"/>
          <w:noProof/>
        </w:rPr>
      </w:pPr>
      <w:r w:rsidRPr="00FC2AB6">
        <w:rPr>
          <w:noProof/>
        </w:rPr>
        <w:drawing>
          <wp:inline distT="0" distB="0" distL="0" distR="0">
            <wp:extent cx="5486400" cy="2242820"/>
            <wp:effectExtent l="0" t="0" r="0" b="5080"/>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86400" cy="2242820"/>
                    </a:xfrm>
                    <a:prstGeom prst="rect">
                      <a:avLst/>
                    </a:prstGeom>
                    <a:noFill/>
                    <a:ln>
                      <a:noFill/>
                    </a:ln>
                  </pic:spPr>
                </pic:pic>
              </a:graphicData>
            </a:graphic>
          </wp:inline>
        </w:drawing>
      </w:r>
    </w:p>
    <w:p w:rsidR="00552262" w:rsidRPr="00FB3812" w:rsidRDefault="00972D3B" w:rsidP="00552262">
      <w:pPr>
        <w:ind w:firstLineChars="200" w:firstLine="420"/>
        <w:rPr>
          <w:rFonts w:ascii="微软雅黑" w:eastAsia="微软雅黑" w:hAnsi="微软雅黑" w:hint="eastAsia"/>
        </w:rPr>
      </w:pPr>
      <w:r w:rsidRPr="00FC2AB6">
        <w:rPr>
          <w:noProof/>
        </w:rPr>
        <w:drawing>
          <wp:inline distT="0" distB="0" distL="0" distR="0">
            <wp:extent cx="5486400" cy="2242820"/>
            <wp:effectExtent l="0" t="0" r="0" b="5080"/>
            <wp:docPr id="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86400" cy="2242820"/>
                    </a:xfrm>
                    <a:prstGeom prst="rect">
                      <a:avLst/>
                    </a:prstGeom>
                    <a:noFill/>
                    <a:ln>
                      <a:noFill/>
                    </a:ln>
                  </pic:spPr>
                </pic:pic>
              </a:graphicData>
            </a:graphic>
          </wp:inline>
        </w:drawing>
      </w:r>
    </w:p>
    <w:p w:rsidR="00552262" w:rsidRPr="00FB3812" w:rsidRDefault="00552262" w:rsidP="00552262">
      <w:pPr>
        <w:ind w:firstLineChars="200" w:firstLine="420"/>
        <w:rPr>
          <w:rFonts w:ascii="微软雅黑" w:eastAsia="微软雅黑" w:hAnsi="微软雅黑" w:cs="Arial" w:hint="eastAsia"/>
        </w:rPr>
      </w:pPr>
      <w:r w:rsidRPr="00FB3812">
        <w:rPr>
          <w:rFonts w:ascii="微软雅黑" w:eastAsia="微软雅黑" w:hAnsi="微软雅黑" w:hint="eastAsia"/>
          <w:lang w:val="en-US" w:eastAsia="zh-CN"/>
        </w:rPr>
        <w:t>在监管评级页面中录入信息后，点击保存按钮，提示保存成功。</w:t>
      </w:r>
    </w:p>
    <w:p w:rsidR="007E5881" w:rsidRPr="00FB3812" w:rsidRDefault="007E5881" w:rsidP="000D3A9F">
      <w:pPr>
        <w:pStyle w:val="6"/>
        <w:rPr>
          <w:rFonts w:hint="eastAsia"/>
        </w:rPr>
      </w:pPr>
      <w:bookmarkStart w:id="237" w:name="_Toc484636542"/>
      <w:r w:rsidRPr="00FB3812">
        <w:rPr>
          <w:rFonts w:hint="eastAsia"/>
        </w:rPr>
        <w:t>相关文档</w:t>
      </w:r>
      <w:bookmarkEnd w:id="237"/>
    </w:p>
    <w:p w:rsidR="007E5881" w:rsidRPr="00FB3812" w:rsidRDefault="007E5881" w:rsidP="007E5881">
      <w:pPr>
        <w:numPr>
          <w:ilvl w:val="0"/>
          <w:numId w:val="27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lastRenderedPageBreak/>
        <w:t>点击“相关文档”页签，成功进入“客户管理 &gt; 相关文档 ”页面，见下图：</w:t>
      </w:r>
    </w:p>
    <w:p w:rsidR="007E5881" w:rsidRPr="00FB3812" w:rsidRDefault="00972D3B" w:rsidP="007E5881">
      <w:pPr>
        <w:rPr>
          <w:rFonts w:ascii="微软雅黑" w:eastAsia="微软雅黑" w:hAnsi="微软雅黑" w:hint="eastAsia"/>
          <w:lang w:val="en-US" w:eastAsia="zh-CN"/>
        </w:rPr>
      </w:pPr>
      <w:r w:rsidRPr="00FC2AB6">
        <w:rPr>
          <w:noProof/>
        </w:rPr>
        <w:drawing>
          <wp:inline distT="0" distB="0" distL="0" distR="0">
            <wp:extent cx="5486400" cy="2346325"/>
            <wp:effectExtent l="0" t="0" r="0" b="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86400" cy="2346325"/>
                    </a:xfrm>
                    <a:prstGeom prst="rect">
                      <a:avLst/>
                    </a:prstGeom>
                    <a:noFill/>
                    <a:ln>
                      <a:noFill/>
                    </a:ln>
                  </pic:spPr>
                </pic:pic>
              </a:graphicData>
            </a:graphic>
          </wp:inline>
        </w:drawing>
      </w:r>
    </w:p>
    <w:p w:rsidR="007E5881" w:rsidRPr="00FB3812" w:rsidRDefault="007E5881" w:rsidP="007E5881">
      <w:pPr>
        <w:numPr>
          <w:ilvl w:val="0"/>
          <w:numId w:val="27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客户经理可通过点击【上传】按钮，可成功弹出“上传文件”弹出框，见下图：</w:t>
      </w:r>
    </w:p>
    <w:p w:rsidR="007E5881" w:rsidRPr="00FB3812" w:rsidRDefault="00972D3B" w:rsidP="007E5881">
      <w:pPr>
        <w:rPr>
          <w:rFonts w:ascii="微软雅黑" w:eastAsia="微软雅黑" w:hAnsi="微软雅黑" w:hint="eastAsia"/>
          <w:lang w:val="en-US" w:eastAsia="zh-CN"/>
        </w:rPr>
      </w:pPr>
      <w:r w:rsidRPr="00FC2AB6">
        <w:rPr>
          <w:noProof/>
        </w:rPr>
        <w:drawing>
          <wp:inline distT="0" distB="0" distL="0" distR="0">
            <wp:extent cx="3847465" cy="1906270"/>
            <wp:effectExtent l="0" t="0" r="635" b="0"/>
            <wp:docPr id="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47465" cy="1906270"/>
                    </a:xfrm>
                    <a:prstGeom prst="rect">
                      <a:avLst/>
                    </a:prstGeom>
                    <a:noFill/>
                    <a:ln>
                      <a:noFill/>
                    </a:ln>
                  </pic:spPr>
                </pic:pic>
              </a:graphicData>
            </a:graphic>
          </wp:inline>
        </w:drawing>
      </w:r>
    </w:p>
    <w:p w:rsidR="007E5881" w:rsidRDefault="007E5881" w:rsidP="007E5881">
      <w:pPr>
        <w:numPr>
          <w:ilvl w:val="0"/>
          <w:numId w:val="27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点击【浏览】按钮，弹出的选择文件框中选择文档</w:t>
      </w:r>
      <w:r w:rsidR="007807F6">
        <w:rPr>
          <w:rFonts w:ascii="微软雅黑" w:eastAsia="微软雅黑" w:hAnsi="微软雅黑" w:cs="Arial" w:hint="eastAsia"/>
          <w:lang w:val="en-GB"/>
        </w:rPr>
        <w:t>，点击确定按钮，上传成功，文档列表下展示一条上传成功的文档信息：</w:t>
      </w:r>
    </w:p>
    <w:p w:rsidR="007807F6" w:rsidRPr="00FB3812" w:rsidRDefault="00972D3B" w:rsidP="007807F6">
      <w:pPr>
        <w:ind w:left="420"/>
        <w:rPr>
          <w:rFonts w:ascii="微软雅黑" w:eastAsia="微软雅黑" w:hAnsi="微软雅黑" w:cs="Arial" w:hint="eastAsia"/>
          <w:lang w:val="en-GB"/>
        </w:rPr>
      </w:pPr>
      <w:r w:rsidRPr="00FC2AB6">
        <w:rPr>
          <w:noProof/>
        </w:rPr>
        <w:drawing>
          <wp:inline distT="0" distB="0" distL="0" distR="0">
            <wp:extent cx="5486400" cy="2389505"/>
            <wp:effectExtent l="0" t="0" r="0" b="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86400" cy="2389505"/>
                    </a:xfrm>
                    <a:prstGeom prst="rect">
                      <a:avLst/>
                    </a:prstGeom>
                    <a:noFill/>
                    <a:ln>
                      <a:noFill/>
                    </a:ln>
                  </pic:spPr>
                </pic:pic>
              </a:graphicData>
            </a:graphic>
          </wp:inline>
        </w:drawing>
      </w:r>
    </w:p>
    <w:p w:rsidR="007E5881" w:rsidRPr="00FB3812" w:rsidRDefault="007E5881" w:rsidP="007E5881">
      <w:pPr>
        <w:numPr>
          <w:ilvl w:val="0"/>
          <w:numId w:val="276"/>
        </w:numPr>
        <w:ind w:left="0" w:firstLineChars="200" w:firstLine="420"/>
        <w:rPr>
          <w:rFonts w:ascii="微软雅黑" w:eastAsia="微软雅黑" w:hAnsi="微软雅黑" w:cs="Arial"/>
          <w:lang w:val="en-GB"/>
        </w:rPr>
      </w:pPr>
      <w:r w:rsidRPr="00FB3812">
        <w:rPr>
          <w:rFonts w:ascii="微软雅黑" w:eastAsia="微软雅黑" w:hAnsi="微软雅黑" w:cs="Arial" w:hint="eastAsia"/>
          <w:lang w:val="en-GB"/>
        </w:rPr>
        <w:t>点击【下载】按钮，进入下载页面，点击【保存】按钮，直接把文件保存至电脑上，选择【打开】</w:t>
      </w:r>
      <w:r w:rsidRPr="00FB3812">
        <w:rPr>
          <w:rFonts w:ascii="微软雅黑" w:eastAsia="微软雅黑" w:hAnsi="微软雅黑" w:cs="Arial" w:hint="eastAsia"/>
          <w:lang w:val="en-GB"/>
        </w:rPr>
        <w:lastRenderedPageBreak/>
        <w:t>按钮，直接打开文件。</w:t>
      </w:r>
    </w:p>
    <w:p w:rsidR="007E5881" w:rsidRPr="00FB3812" w:rsidRDefault="007E5881" w:rsidP="007E5881">
      <w:pPr>
        <w:numPr>
          <w:ilvl w:val="0"/>
          <w:numId w:val="276"/>
        </w:numPr>
        <w:ind w:left="0" w:firstLineChars="200" w:firstLine="420"/>
        <w:rPr>
          <w:rFonts w:ascii="微软雅黑" w:eastAsia="微软雅黑" w:hAnsi="微软雅黑" w:cs="Arial"/>
          <w:lang w:val="en-GB"/>
        </w:rPr>
      </w:pPr>
      <w:r w:rsidRPr="00FB3812">
        <w:rPr>
          <w:rFonts w:ascii="微软雅黑" w:eastAsia="微软雅黑" w:hAnsi="微软雅黑" w:cs="Arial" w:hint="eastAsia"/>
          <w:lang w:val="en-GB"/>
        </w:rPr>
        <w:t>点击【删除】按钮，提示删除成功，如下图：</w:t>
      </w:r>
    </w:p>
    <w:p w:rsidR="007E5881" w:rsidRPr="00FB3812" w:rsidRDefault="00972D3B" w:rsidP="007E5881">
      <w:pPr>
        <w:jc w:val="left"/>
        <w:rPr>
          <w:rFonts w:ascii="微软雅黑" w:eastAsia="微软雅黑" w:hAnsi="微软雅黑" w:hint="eastAsia"/>
        </w:rPr>
      </w:pPr>
      <w:r w:rsidRPr="00FB3812">
        <w:rPr>
          <w:rFonts w:ascii="微软雅黑" w:eastAsia="微软雅黑" w:hAnsi="微软雅黑"/>
          <w:noProof/>
        </w:rPr>
        <w:drawing>
          <wp:inline distT="0" distB="0" distL="0" distR="0">
            <wp:extent cx="3813175" cy="1699260"/>
            <wp:effectExtent l="0" t="0" r="0" b="0"/>
            <wp:docPr id="274" name="图片 50" descr="wpsA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wpsA5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3175" cy="1699260"/>
                    </a:xfrm>
                    <a:prstGeom prst="rect">
                      <a:avLst/>
                    </a:prstGeom>
                    <a:noFill/>
                    <a:ln>
                      <a:noFill/>
                    </a:ln>
                  </pic:spPr>
                </pic:pic>
              </a:graphicData>
            </a:graphic>
          </wp:inline>
        </w:drawing>
      </w:r>
      <w:r w:rsidR="007E5881" w:rsidRPr="00FB3812">
        <w:rPr>
          <w:rFonts w:ascii="微软雅黑" w:eastAsia="微软雅黑" w:hAnsi="微软雅黑" w:hint="eastAsia"/>
        </w:rPr>
        <w:t xml:space="preserve"> </w:t>
      </w:r>
    </w:p>
    <w:p w:rsidR="007E5881" w:rsidRPr="00FB3812" w:rsidRDefault="007E5881" w:rsidP="007E5881">
      <w:pPr>
        <w:pStyle w:val="af"/>
        <w:rPr>
          <w:rFonts w:ascii="微软雅黑" w:eastAsia="微软雅黑" w:hAnsi="微软雅黑" w:hint="eastAsia"/>
        </w:rPr>
      </w:pPr>
      <w:r w:rsidRPr="00FB3812">
        <w:rPr>
          <w:rFonts w:ascii="微软雅黑" w:eastAsia="微软雅黑" w:hAnsi="微软雅黑" w:hint="eastAsia"/>
        </w:rPr>
        <w:t>注释：系统支持权属证明类资料、协议合同类资料、证件证明类资料、贷后管理类资料等多种文档类型；单个文档上传格式支持jpg、gif、png，大小不超过5M；多个文档格式上传支持rar包，不超过 15M ；rar包上传到系统的文档自动解压并保存。</w:t>
      </w:r>
    </w:p>
    <w:p w:rsidR="007E5881" w:rsidRDefault="007807F6" w:rsidP="000D3A9F">
      <w:pPr>
        <w:pStyle w:val="6"/>
        <w:rPr>
          <w:rFonts w:hint="eastAsia"/>
          <w:lang w:eastAsia="zh-CN"/>
        </w:rPr>
      </w:pPr>
      <w:bookmarkStart w:id="238" w:name="_Toc484636543"/>
      <w:r>
        <w:rPr>
          <w:rFonts w:hint="eastAsia"/>
          <w:lang w:eastAsia="zh-CN"/>
        </w:rPr>
        <w:t>意见页签</w:t>
      </w:r>
      <w:bookmarkEnd w:id="238"/>
    </w:p>
    <w:p w:rsidR="00513E8D" w:rsidRDefault="00513E8D" w:rsidP="00513E8D">
      <w:pPr>
        <w:numPr>
          <w:ilvl w:val="0"/>
          <w:numId w:val="492"/>
        </w:numPr>
        <w:rPr>
          <w:rFonts w:ascii="微软雅黑" w:eastAsia="微软雅黑" w:hAnsi="微软雅黑" w:hint="eastAsia"/>
          <w:lang w:val="en-US" w:eastAsia="zh-CN"/>
        </w:rPr>
      </w:pPr>
      <w:r>
        <w:rPr>
          <w:rFonts w:ascii="微软雅黑" w:eastAsia="微软雅黑" w:hAnsi="微软雅黑" w:hint="eastAsia"/>
          <w:lang w:val="en-US"/>
        </w:rPr>
        <w:t>当客户类型选择自营监管企业或者第三方监管企业时，需要走流程审批，意见页面如下所示；</w:t>
      </w:r>
    </w:p>
    <w:p w:rsidR="007807F6" w:rsidRPr="00FB3812" w:rsidRDefault="007807F6" w:rsidP="007807F6">
      <w:pPr>
        <w:numPr>
          <w:ilvl w:val="0"/>
          <w:numId w:val="299"/>
        </w:numPr>
        <w:ind w:left="0" w:firstLineChars="200" w:firstLine="420"/>
        <w:rPr>
          <w:rFonts w:ascii="微软雅黑" w:eastAsia="微软雅黑" w:hAnsi="微软雅黑" w:hint="eastAsia"/>
          <w:lang w:val="en-US" w:eastAsia="zh-CN"/>
        </w:rPr>
      </w:pPr>
      <w:r>
        <w:rPr>
          <w:rFonts w:ascii="微软雅黑" w:eastAsia="微软雅黑" w:hAnsi="微软雅黑" w:hint="eastAsia"/>
          <w:lang w:val="en-US" w:eastAsia="zh-CN"/>
        </w:rPr>
        <w:t>单击“意见”页签，成功进入“</w:t>
      </w:r>
      <w:r>
        <w:rPr>
          <w:rFonts w:ascii="微软雅黑" w:eastAsia="微软雅黑" w:hAnsi="微软雅黑" w:hint="eastAsia"/>
          <w:lang w:val="en-US"/>
        </w:rPr>
        <w:t>客户管理</w:t>
      </w:r>
      <w:r w:rsidRPr="00FB3812">
        <w:rPr>
          <w:rFonts w:ascii="微软雅黑" w:eastAsia="微软雅黑" w:hAnsi="微软雅黑" w:hint="eastAsia"/>
          <w:lang w:val="en-US" w:eastAsia="zh-CN"/>
        </w:rPr>
        <w:t xml:space="preserve"> &gt; 意见”页面，如下图：</w:t>
      </w:r>
    </w:p>
    <w:p w:rsidR="007807F6" w:rsidRPr="00FB3812" w:rsidRDefault="00972D3B" w:rsidP="007807F6">
      <w:pPr>
        <w:rPr>
          <w:rFonts w:ascii="微软雅黑" w:eastAsia="微软雅黑" w:hAnsi="微软雅黑" w:cs="Arial" w:hint="eastAsia"/>
          <w:lang w:val="en-GB"/>
        </w:rPr>
      </w:pPr>
      <w:r w:rsidRPr="00FC2AB6">
        <w:rPr>
          <w:noProof/>
        </w:rPr>
        <w:drawing>
          <wp:inline distT="0" distB="0" distL="0" distR="0">
            <wp:extent cx="5486400" cy="2355215"/>
            <wp:effectExtent l="0" t="0" r="0" b="6985"/>
            <wp:docPr id="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7807F6" w:rsidRPr="00FB3812" w:rsidRDefault="007807F6" w:rsidP="007807F6">
      <w:pPr>
        <w:ind w:firstLineChars="200" w:firstLine="420"/>
        <w:rPr>
          <w:rFonts w:ascii="微软雅黑" w:eastAsia="微软雅黑" w:hAnsi="微软雅黑" w:hint="eastAsia"/>
        </w:rPr>
      </w:pPr>
      <w:r w:rsidRPr="00FB3812">
        <w:rPr>
          <w:rFonts w:ascii="微软雅黑" w:eastAsia="微软雅黑" w:hAnsi="微软雅黑" w:hint="eastAsia"/>
        </w:rPr>
        <w:t>客户经理说明为必输项，填写意见后，点击保存按钮，提示保存成功，不提交工作流。</w:t>
      </w:r>
    </w:p>
    <w:p w:rsidR="007807F6" w:rsidRPr="00FB3812" w:rsidRDefault="007807F6" w:rsidP="007807F6">
      <w:pPr>
        <w:numPr>
          <w:ilvl w:val="0"/>
          <w:numId w:val="299"/>
        </w:numPr>
        <w:ind w:left="0" w:firstLineChars="200" w:firstLine="420"/>
        <w:rPr>
          <w:rFonts w:ascii="微软雅黑" w:eastAsia="微软雅黑" w:hAnsi="微软雅黑" w:cs="Arial" w:hint="eastAsia"/>
          <w:lang w:val="en-GB"/>
        </w:rPr>
      </w:pPr>
      <w:r w:rsidRPr="00FB3812">
        <w:rPr>
          <w:rFonts w:ascii="微软雅黑" w:eastAsia="微软雅黑" w:hAnsi="微软雅黑" w:hint="eastAsia"/>
          <w:lang w:val="en-US" w:eastAsia="zh-CN"/>
        </w:rPr>
        <w:t>点击</w:t>
      </w:r>
      <w:r w:rsidRPr="00FB3812">
        <w:rPr>
          <w:rFonts w:ascii="微软雅黑" w:eastAsia="微软雅黑" w:hAnsi="微软雅黑" w:cs="Arial" w:hint="eastAsia"/>
          <w:lang w:val="en-GB"/>
        </w:rPr>
        <w:t>【启动并发送】按钮，成功弹出选择复核人员页面，如下图：</w:t>
      </w:r>
    </w:p>
    <w:p w:rsidR="007807F6" w:rsidRPr="00FB3812" w:rsidRDefault="00972D3B" w:rsidP="007807F6">
      <w:pPr>
        <w:rPr>
          <w:rFonts w:ascii="微软雅黑" w:eastAsia="微软雅黑" w:hAnsi="微软雅黑" w:hint="eastAsia"/>
        </w:rPr>
      </w:pPr>
      <w:r w:rsidRPr="00FC2AB6">
        <w:rPr>
          <w:noProof/>
        </w:rPr>
        <w:lastRenderedPageBreak/>
        <w:drawing>
          <wp:inline distT="0" distB="0" distL="0" distR="0">
            <wp:extent cx="5486400" cy="5175885"/>
            <wp:effectExtent l="0" t="0" r="0" b="5715"/>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5175885"/>
                    </a:xfrm>
                    <a:prstGeom prst="rect">
                      <a:avLst/>
                    </a:prstGeom>
                    <a:noFill/>
                    <a:ln>
                      <a:noFill/>
                    </a:ln>
                  </pic:spPr>
                </pic:pic>
              </a:graphicData>
            </a:graphic>
          </wp:inline>
        </w:drawing>
      </w:r>
    </w:p>
    <w:p w:rsidR="007807F6" w:rsidRPr="007807F6" w:rsidRDefault="007807F6" w:rsidP="007807F6">
      <w:pPr>
        <w:rPr>
          <w:rFonts w:ascii="Arial" w:hAnsi="Arial" w:cs="Arial" w:hint="eastAsia"/>
          <w:lang w:val="en-GB"/>
        </w:rPr>
      </w:pPr>
      <w:r w:rsidRPr="00FB3812">
        <w:rPr>
          <w:rFonts w:ascii="微软雅黑" w:eastAsia="微软雅黑" w:hAnsi="微软雅黑" w:cs="Arial" w:hint="eastAsia"/>
          <w:lang w:val="en-GB"/>
        </w:rPr>
        <w:t>选择复核人员后，点击页面【提交】按钮，可成功将该笔额度信息提交至流程中。</w:t>
      </w:r>
    </w:p>
    <w:p w:rsidR="007D2F67" w:rsidRDefault="007D2F67" w:rsidP="007D2F67">
      <w:pPr>
        <w:numPr>
          <w:ilvl w:val="0"/>
          <w:numId w:val="492"/>
        </w:numPr>
        <w:rPr>
          <w:rFonts w:ascii="微软雅黑" w:eastAsia="微软雅黑" w:hAnsi="微软雅黑" w:hint="eastAsia"/>
          <w:lang w:val="en-US" w:eastAsia="zh-CN"/>
        </w:rPr>
      </w:pPr>
      <w:r>
        <w:rPr>
          <w:rFonts w:ascii="微软雅黑" w:eastAsia="微软雅黑" w:hAnsi="微软雅黑" w:hint="eastAsia"/>
          <w:lang w:val="en-US"/>
        </w:rPr>
        <w:t>当客户类型没有自营监管企业或者第三方监管企业时，不需要走流程审批，直接点击生效按钮，即可生效，意见页面如下所示；</w:t>
      </w:r>
    </w:p>
    <w:p w:rsidR="007807F6" w:rsidRPr="007D2F67" w:rsidRDefault="00972D3B" w:rsidP="007807F6">
      <w:pPr>
        <w:rPr>
          <w:rFonts w:ascii="Arial" w:hAnsi="Arial" w:cs="Arial" w:hint="eastAsia"/>
          <w:lang w:val="en-US"/>
        </w:rPr>
      </w:pPr>
      <w:r w:rsidRPr="005B4AE6">
        <w:rPr>
          <w:noProof/>
        </w:rPr>
        <w:lastRenderedPageBreak/>
        <w:drawing>
          <wp:inline distT="0" distB="0" distL="0" distR="0">
            <wp:extent cx="5495290" cy="2363470"/>
            <wp:effectExtent l="0" t="0" r="0"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95290" cy="2363470"/>
                    </a:xfrm>
                    <a:prstGeom prst="rect">
                      <a:avLst/>
                    </a:prstGeom>
                    <a:noFill/>
                    <a:ln>
                      <a:noFill/>
                    </a:ln>
                  </pic:spPr>
                </pic:pic>
              </a:graphicData>
            </a:graphic>
          </wp:inline>
        </w:drawing>
      </w:r>
    </w:p>
    <w:p w:rsidR="007E5881" w:rsidRPr="00FB3812" w:rsidRDefault="007E5881" w:rsidP="000D3A9F">
      <w:pPr>
        <w:pStyle w:val="5"/>
        <w:rPr>
          <w:rFonts w:hint="eastAsia"/>
        </w:rPr>
      </w:pPr>
      <w:bookmarkStart w:id="239" w:name="_Toc484636544"/>
      <w:r w:rsidRPr="00FB3812">
        <w:rPr>
          <w:rFonts w:hint="eastAsia"/>
        </w:rPr>
        <w:t>修改</w:t>
      </w:r>
      <w:bookmarkEnd w:id="239"/>
    </w:p>
    <w:p w:rsidR="003C6231" w:rsidRDefault="003C6231" w:rsidP="007E5881">
      <w:pPr>
        <w:rPr>
          <w:rFonts w:ascii="微软雅黑" w:eastAsia="微软雅黑" w:hAnsi="微软雅黑" w:hint="eastAsia"/>
          <w:lang w:val="en-US"/>
        </w:rPr>
      </w:pPr>
      <w:r>
        <w:rPr>
          <w:rFonts w:ascii="微软雅黑" w:eastAsia="微软雅黑" w:hAnsi="微软雅黑" w:hint="eastAsia"/>
          <w:lang w:val="en-US"/>
        </w:rPr>
        <w:t>只有状态为未生效的记录才允许修改，点击修改，进入如下页面：</w:t>
      </w:r>
    </w:p>
    <w:p w:rsidR="007E5881" w:rsidRPr="00FB3812" w:rsidRDefault="00972D3B" w:rsidP="007E5881">
      <w:pPr>
        <w:rPr>
          <w:rFonts w:ascii="微软雅黑" w:eastAsia="微软雅黑" w:hAnsi="微软雅黑" w:hint="eastAsia"/>
          <w:szCs w:val="21"/>
        </w:rPr>
      </w:pPr>
      <w:r w:rsidRPr="005B4AE6">
        <w:rPr>
          <w:noProof/>
        </w:rPr>
        <w:drawing>
          <wp:inline distT="0" distB="0" distL="0" distR="0">
            <wp:extent cx="5486400" cy="3002280"/>
            <wp:effectExtent l="0" t="0" r="0" b="762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86400" cy="3002280"/>
                    </a:xfrm>
                    <a:prstGeom prst="rect">
                      <a:avLst/>
                    </a:prstGeom>
                    <a:noFill/>
                    <a:ln>
                      <a:noFill/>
                    </a:ln>
                  </pic:spPr>
                </pic:pic>
              </a:graphicData>
            </a:graphic>
          </wp:inline>
        </w:drawing>
      </w:r>
    </w:p>
    <w:p w:rsidR="007E5881" w:rsidRPr="00FB3812" w:rsidRDefault="007E5881" w:rsidP="003C6231">
      <w:pPr>
        <w:ind w:left="420"/>
        <w:rPr>
          <w:rFonts w:ascii="微软雅黑" w:eastAsia="微软雅黑" w:hAnsi="微软雅黑" w:hint="eastAsia"/>
          <w:szCs w:val="21"/>
        </w:rPr>
      </w:pPr>
      <w:r w:rsidRPr="00FB3812">
        <w:rPr>
          <w:rFonts w:ascii="微软雅黑" w:eastAsia="微软雅黑" w:hAnsi="微软雅黑" w:hint="eastAsia"/>
          <w:szCs w:val="21"/>
        </w:rPr>
        <w:t>通过页签左侧的各链接可进入不同的页签内，同新增时一样，都可以进行新增和修改和删除。</w:t>
      </w:r>
    </w:p>
    <w:p w:rsidR="003C6231" w:rsidRDefault="003C6231" w:rsidP="003C6231">
      <w:pPr>
        <w:pStyle w:val="5"/>
        <w:rPr>
          <w:rFonts w:hint="eastAsia"/>
          <w:lang w:eastAsia="zh-CN"/>
        </w:rPr>
      </w:pPr>
      <w:bookmarkStart w:id="240" w:name="_Toc484636545"/>
      <w:r w:rsidRPr="00FB3812">
        <w:rPr>
          <w:rFonts w:hint="eastAsia"/>
        </w:rPr>
        <w:t>删除</w:t>
      </w:r>
      <w:bookmarkEnd w:id="240"/>
    </w:p>
    <w:p w:rsidR="003C6231" w:rsidRPr="00FB3812" w:rsidRDefault="003C6231" w:rsidP="003C6231">
      <w:pPr>
        <w:numPr>
          <w:ilvl w:val="0"/>
          <w:numId w:val="470"/>
        </w:numPr>
        <w:spacing w:line="360" w:lineRule="auto"/>
        <w:rPr>
          <w:rFonts w:ascii="微软雅黑" w:eastAsia="微软雅黑" w:hAnsi="微软雅黑" w:cs="宋体" w:hint="eastAsia"/>
          <w:szCs w:val="21"/>
        </w:rPr>
      </w:pPr>
      <w:r w:rsidRPr="00FB3812">
        <w:rPr>
          <w:rFonts w:ascii="微软雅黑" w:eastAsia="微软雅黑" w:hAnsi="微软雅黑" w:cs="宋体" w:hint="eastAsia"/>
          <w:szCs w:val="21"/>
        </w:rPr>
        <w:t>选择一笔</w:t>
      </w:r>
      <w:r>
        <w:rPr>
          <w:rFonts w:ascii="微软雅黑" w:eastAsia="微软雅黑" w:hAnsi="微软雅黑" w:cs="宋体" w:hint="eastAsia"/>
          <w:szCs w:val="21"/>
        </w:rPr>
        <w:t>状态为未生效且流程状态为待审核的</w:t>
      </w:r>
      <w:r w:rsidRPr="00FB3812">
        <w:rPr>
          <w:rFonts w:ascii="微软雅黑" w:eastAsia="微软雅黑" w:hAnsi="微软雅黑" w:cs="宋体" w:hint="eastAsia"/>
          <w:szCs w:val="21"/>
        </w:rPr>
        <w:t>信息，点击【删除】按钮，弹出“是否确定删除”框页面，如下图：</w:t>
      </w:r>
    </w:p>
    <w:p w:rsidR="003C6231" w:rsidRPr="00FB3812" w:rsidRDefault="00972D3B" w:rsidP="003C6231">
      <w:pPr>
        <w:rPr>
          <w:rFonts w:ascii="微软雅黑" w:eastAsia="微软雅黑" w:hAnsi="微软雅黑" w:cs="宋体" w:hint="eastAsia"/>
          <w:szCs w:val="21"/>
          <w:highlight w:val="red"/>
        </w:rPr>
      </w:pPr>
      <w:r w:rsidRPr="00857684">
        <w:rPr>
          <w:noProof/>
        </w:rPr>
        <w:lastRenderedPageBreak/>
        <w:drawing>
          <wp:inline distT="0" distB="0" distL="0" distR="0">
            <wp:extent cx="3855720" cy="1621790"/>
            <wp:effectExtent l="0" t="0" r="0" b="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5720" cy="1621790"/>
                    </a:xfrm>
                    <a:prstGeom prst="rect">
                      <a:avLst/>
                    </a:prstGeom>
                    <a:noFill/>
                    <a:ln>
                      <a:noFill/>
                    </a:ln>
                  </pic:spPr>
                </pic:pic>
              </a:graphicData>
            </a:graphic>
          </wp:inline>
        </w:drawing>
      </w:r>
    </w:p>
    <w:p w:rsidR="003C6231" w:rsidRPr="00FB3812" w:rsidRDefault="003C6231" w:rsidP="003C623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选择【确定】进行删除，选择【取消】取消操作。</w:t>
      </w:r>
    </w:p>
    <w:p w:rsidR="003C6231" w:rsidRPr="00FB3812" w:rsidRDefault="003C6231" w:rsidP="003C6231">
      <w:pPr>
        <w:numPr>
          <w:ilvl w:val="0"/>
          <w:numId w:val="470"/>
        </w:numPr>
        <w:spacing w:line="360" w:lineRule="auto"/>
        <w:ind w:left="0" w:firstLineChars="177" w:firstLine="372"/>
        <w:rPr>
          <w:rFonts w:ascii="微软雅黑" w:eastAsia="微软雅黑" w:hAnsi="微软雅黑" w:cs="宋体" w:hint="eastAsia"/>
          <w:szCs w:val="21"/>
        </w:rPr>
      </w:pPr>
      <w:r w:rsidRPr="00FB3812">
        <w:rPr>
          <w:rFonts w:ascii="微软雅黑" w:eastAsia="微软雅黑" w:hAnsi="微软雅黑" w:cs="宋体" w:hint="eastAsia"/>
          <w:szCs w:val="21"/>
        </w:rPr>
        <w:t>处于流程中、审核通过、审核未通过的订单数据不能删除，提示如下：</w:t>
      </w:r>
    </w:p>
    <w:p w:rsidR="003C6231" w:rsidRPr="00A70C81" w:rsidRDefault="00972D3B" w:rsidP="003C6231">
      <w:pPr>
        <w:rPr>
          <w:rFonts w:ascii="Arial" w:hAnsi="Arial" w:cs="Arial" w:hint="eastAsia"/>
          <w:lang w:val="en-GB"/>
        </w:rPr>
      </w:pPr>
      <w:r w:rsidRPr="00857684">
        <w:rPr>
          <w:noProof/>
        </w:rPr>
        <w:drawing>
          <wp:inline distT="0" distB="0" distL="0" distR="0">
            <wp:extent cx="3821430" cy="1734185"/>
            <wp:effectExtent l="0" t="0" r="7620" b="0"/>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21430" cy="1734185"/>
                    </a:xfrm>
                    <a:prstGeom prst="rect">
                      <a:avLst/>
                    </a:prstGeom>
                    <a:noFill/>
                    <a:ln>
                      <a:noFill/>
                    </a:ln>
                  </pic:spPr>
                </pic:pic>
              </a:graphicData>
            </a:graphic>
          </wp:inline>
        </w:drawing>
      </w:r>
    </w:p>
    <w:p w:rsidR="003C6231" w:rsidRPr="00FB3812" w:rsidRDefault="003C6231" w:rsidP="003C6231">
      <w:pPr>
        <w:pStyle w:val="5"/>
        <w:rPr>
          <w:rFonts w:hint="eastAsia"/>
        </w:rPr>
      </w:pPr>
      <w:bookmarkStart w:id="241" w:name="_Toc484636546"/>
      <w:r>
        <w:rPr>
          <w:rFonts w:hint="eastAsia"/>
          <w:lang w:eastAsia="zh-CN"/>
        </w:rPr>
        <w:t>查看详情</w:t>
      </w:r>
      <w:bookmarkEnd w:id="241"/>
    </w:p>
    <w:p w:rsidR="003C6231" w:rsidRDefault="003C6231" w:rsidP="003C623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w:t>
      </w:r>
      <w:r>
        <w:rPr>
          <w:rFonts w:ascii="微软雅黑" w:eastAsia="微软雅黑" w:hAnsi="微软雅黑" w:hint="eastAsia"/>
          <w:szCs w:val="21"/>
        </w:rPr>
        <w:t>”；但是所有页面要素均为反显且不可修改，并且仅保留“返回”按钮，如下图所示：</w:t>
      </w:r>
    </w:p>
    <w:p w:rsidR="003C6231" w:rsidRPr="00FB3812" w:rsidRDefault="00972D3B" w:rsidP="003C6231">
      <w:pPr>
        <w:ind w:firstLineChars="200" w:firstLine="420"/>
        <w:rPr>
          <w:rFonts w:ascii="微软雅黑" w:eastAsia="微软雅黑" w:hAnsi="微软雅黑" w:hint="eastAsia"/>
          <w:szCs w:val="21"/>
        </w:rPr>
      </w:pPr>
      <w:r w:rsidRPr="005B4AE6">
        <w:rPr>
          <w:noProof/>
        </w:rPr>
        <w:drawing>
          <wp:inline distT="0" distB="0" distL="0" distR="0">
            <wp:extent cx="5477510" cy="2984500"/>
            <wp:effectExtent l="0" t="0" r="8890" b="635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77510" cy="2984500"/>
                    </a:xfrm>
                    <a:prstGeom prst="rect">
                      <a:avLst/>
                    </a:prstGeom>
                    <a:noFill/>
                    <a:ln>
                      <a:noFill/>
                    </a:ln>
                  </pic:spPr>
                </pic:pic>
              </a:graphicData>
            </a:graphic>
          </wp:inline>
        </w:drawing>
      </w:r>
    </w:p>
    <w:p w:rsidR="007E5881" w:rsidRPr="00FB3812" w:rsidRDefault="007E5881" w:rsidP="000D3A9F">
      <w:pPr>
        <w:pStyle w:val="5"/>
        <w:rPr>
          <w:rFonts w:hint="eastAsia"/>
        </w:rPr>
      </w:pPr>
      <w:bookmarkStart w:id="242" w:name="_Toc484636547"/>
      <w:r w:rsidRPr="00FB3812">
        <w:rPr>
          <w:rFonts w:hint="eastAsia"/>
        </w:rPr>
        <w:lastRenderedPageBreak/>
        <w:t>同步信贷信息</w:t>
      </w:r>
      <w:bookmarkEnd w:id="242"/>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在“客户信息管理 &gt; 客户基本信息”模块中，在客户信息列表中选择一笔数据单击【同步更新】按钮，提示同步成功信息，见下图。</w:t>
      </w:r>
    </w:p>
    <w:p w:rsidR="007E5881" w:rsidRDefault="00972D3B" w:rsidP="007E5881">
      <w:pPr>
        <w:rPr>
          <w:rFonts w:ascii="微软雅黑" w:eastAsia="微软雅黑" w:hAnsi="微软雅黑" w:hint="eastAsia"/>
          <w:lang w:val="en-US"/>
        </w:rPr>
      </w:pPr>
      <w:r w:rsidRPr="00FB3812">
        <w:rPr>
          <w:rFonts w:ascii="微软雅黑" w:eastAsia="微软雅黑" w:hAnsi="微软雅黑"/>
          <w:noProof/>
        </w:rPr>
        <w:drawing>
          <wp:inline distT="0" distB="0" distL="0" distR="0">
            <wp:extent cx="3864610" cy="1699260"/>
            <wp:effectExtent l="0" t="0" r="2540" b="0"/>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64610" cy="1699260"/>
                    </a:xfrm>
                    <a:prstGeom prst="rect">
                      <a:avLst/>
                    </a:prstGeom>
                    <a:noFill/>
                    <a:ln>
                      <a:noFill/>
                    </a:ln>
                  </pic:spPr>
                </pic:pic>
              </a:graphicData>
            </a:graphic>
          </wp:inline>
        </w:drawing>
      </w:r>
    </w:p>
    <w:p w:rsidR="003C6231" w:rsidRPr="00FB3812" w:rsidRDefault="003C6231" w:rsidP="007E5881">
      <w:pPr>
        <w:rPr>
          <w:rFonts w:ascii="微软雅黑" w:eastAsia="微软雅黑" w:hAnsi="微软雅黑" w:hint="eastAsia"/>
          <w:lang w:val="en-US"/>
        </w:rPr>
      </w:pPr>
    </w:p>
    <w:p w:rsidR="003C6231" w:rsidRDefault="003C6231" w:rsidP="003C6231">
      <w:pPr>
        <w:pStyle w:val="5"/>
        <w:rPr>
          <w:rFonts w:hint="eastAsia"/>
          <w:lang w:eastAsia="zh-CN"/>
        </w:rPr>
      </w:pPr>
      <w:bookmarkStart w:id="243" w:name="_Toc484636548"/>
      <w:r>
        <w:rPr>
          <w:rFonts w:hint="eastAsia"/>
          <w:lang w:eastAsia="zh-CN"/>
        </w:rPr>
        <w:t>变更</w:t>
      </w:r>
      <w:bookmarkEnd w:id="243"/>
    </w:p>
    <w:p w:rsidR="003C6231" w:rsidRPr="00FB3812" w:rsidRDefault="003C6231" w:rsidP="003C6231">
      <w:pPr>
        <w:numPr>
          <w:ilvl w:val="0"/>
          <w:numId w:val="493"/>
        </w:numPr>
        <w:spacing w:line="360" w:lineRule="auto"/>
        <w:rPr>
          <w:rFonts w:ascii="微软雅黑" w:eastAsia="微软雅黑" w:hAnsi="微软雅黑" w:cs="宋体" w:hint="eastAsia"/>
          <w:szCs w:val="21"/>
        </w:rPr>
      </w:pPr>
      <w:r w:rsidRPr="00FB3812">
        <w:rPr>
          <w:rFonts w:ascii="微软雅黑" w:eastAsia="微软雅黑" w:hAnsi="微软雅黑" w:cs="宋体" w:hint="eastAsia"/>
          <w:szCs w:val="21"/>
        </w:rPr>
        <w:t>选择一笔</w:t>
      </w:r>
      <w:r>
        <w:rPr>
          <w:rFonts w:ascii="微软雅黑" w:eastAsia="微软雅黑" w:hAnsi="微软雅黑" w:cs="宋体" w:hint="eastAsia"/>
          <w:szCs w:val="21"/>
        </w:rPr>
        <w:t>状态为未生效信息，点击【变更</w:t>
      </w:r>
      <w:r w:rsidRPr="00FB3812">
        <w:rPr>
          <w:rFonts w:ascii="微软雅黑" w:eastAsia="微软雅黑" w:hAnsi="微软雅黑" w:cs="宋体" w:hint="eastAsia"/>
          <w:szCs w:val="21"/>
        </w:rPr>
        <w:t>】按钮，</w:t>
      </w:r>
      <w:r>
        <w:rPr>
          <w:rFonts w:ascii="微软雅黑" w:eastAsia="微软雅黑" w:hAnsi="微软雅黑" w:cs="宋体" w:hint="eastAsia"/>
          <w:szCs w:val="21"/>
        </w:rPr>
        <w:t>给出提示框</w:t>
      </w:r>
      <w:r w:rsidRPr="00FB3812">
        <w:rPr>
          <w:rFonts w:ascii="微软雅黑" w:eastAsia="微软雅黑" w:hAnsi="微软雅黑" w:cs="宋体" w:hint="eastAsia"/>
          <w:szCs w:val="21"/>
        </w:rPr>
        <w:t>，如下图：</w:t>
      </w:r>
    </w:p>
    <w:p w:rsidR="003C6231" w:rsidRPr="00FB3812" w:rsidRDefault="00972D3B" w:rsidP="003C6231">
      <w:pPr>
        <w:rPr>
          <w:rFonts w:ascii="微软雅黑" w:eastAsia="微软雅黑" w:hAnsi="微软雅黑" w:cs="宋体" w:hint="eastAsia"/>
          <w:szCs w:val="21"/>
          <w:highlight w:val="red"/>
        </w:rPr>
      </w:pPr>
      <w:r w:rsidRPr="005B4AE6">
        <w:rPr>
          <w:noProof/>
        </w:rPr>
        <w:drawing>
          <wp:inline distT="0" distB="0" distL="0" distR="0">
            <wp:extent cx="3838575" cy="1708150"/>
            <wp:effectExtent l="0" t="0" r="9525" b="6350"/>
            <wp:docPr id="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38575" cy="1708150"/>
                    </a:xfrm>
                    <a:prstGeom prst="rect">
                      <a:avLst/>
                    </a:prstGeom>
                    <a:noFill/>
                    <a:ln>
                      <a:noFill/>
                    </a:ln>
                  </pic:spPr>
                </pic:pic>
              </a:graphicData>
            </a:graphic>
          </wp:inline>
        </w:drawing>
      </w:r>
    </w:p>
    <w:p w:rsidR="00C43693" w:rsidRPr="00FB3812" w:rsidRDefault="00C43693" w:rsidP="00C43693">
      <w:pPr>
        <w:numPr>
          <w:ilvl w:val="0"/>
          <w:numId w:val="493"/>
        </w:numPr>
        <w:spacing w:line="360" w:lineRule="auto"/>
        <w:rPr>
          <w:rFonts w:ascii="微软雅黑" w:eastAsia="微软雅黑" w:hAnsi="微软雅黑" w:cs="宋体" w:hint="eastAsia"/>
          <w:szCs w:val="21"/>
        </w:rPr>
      </w:pPr>
      <w:r w:rsidRPr="00FB3812">
        <w:rPr>
          <w:rFonts w:ascii="微软雅黑" w:eastAsia="微软雅黑" w:hAnsi="微软雅黑" w:cs="宋体" w:hint="eastAsia"/>
          <w:szCs w:val="21"/>
        </w:rPr>
        <w:t>选择一笔</w:t>
      </w:r>
      <w:r>
        <w:rPr>
          <w:rFonts w:ascii="微软雅黑" w:eastAsia="微软雅黑" w:hAnsi="微软雅黑" w:cs="宋体" w:hint="eastAsia"/>
          <w:szCs w:val="21"/>
        </w:rPr>
        <w:t>状态为生效信息，点击【变更</w:t>
      </w:r>
      <w:r w:rsidRPr="00FB3812">
        <w:rPr>
          <w:rFonts w:ascii="微软雅黑" w:eastAsia="微软雅黑" w:hAnsi="微软雅黑" w:cs="宋体" w:hint="eastAsia"/>
          <w:szCs w:val="21"/>
        </w:rPr>
        <w:t>】按钮</w:t>
      </w:r>
      <w:r>
        <w:rPr>
          <w:rFonts w:ascii="微软雅黑" w:eastAsia="微软雅黑" w:hAnsi="微软雅黑" w:cs="宋体" w:hint="eastAsia"/>
          <w:szCs w:val="21"/>
        </w:rPr>
        <w:t>进入变更页面</w:t>
      </w:r>
      <w:r w:rsidRPr="00FB3812">
        <w:rPr>
          <w:rFonts w:ascii="微软雅黑" w:eastAsia="微软雅黑" w:hAnsi="微软雅黑" w:cs="宋体" w:hint="eastAsia"/>
          <w:szCs w:val="21"/>
        </w:rPr>
        <w:t>，如下图</w:t>
      </w:r>
      <w:r>
        <w:rPr>
          <w:rFonts w:ascii="微软雅黑" w:eastAsia="微软雅黑" w:hAnsi="微软雅黑" w:cs="宋体" w:hint="eastAsia"/>
          <w:szCs w:val="21"/>
        </w:rPr>
        <w:t>，所有字段都允许修改，控制规则同新增页面</w:t>
      </w:r>
      <w:r w:rsidRPr="00FB3812">
        <w:rPr>
          <w:rFonts w:ascii="微软雅黑" w:eastAsia="微软雅黑" w:hAnsi="微软雅黑" w:cs="宋体" w:hint="eastAsia"/>
          <w:szCs w:val="21"/>
        </w:rPr>
        <w:t>：</w:t>
      </w:r>
    </w:p>
    <w:p w:rsidR="003C6231" w:rsidRPr="00C43693" w:rsidRDefault="00972D3B" w:rsidP="003C6231">
      <w:pPr>
        <w:rPr>
          <w:rFonts w:ascii="Arial" w:hAnsi="Arial" w:cs="Arial" w:hint="eastAsia"/>
        </w:rPr>
      </w:pPr>
      <w:r w:rsidRPr="005B4AE6">
        <w:rPr>
          <w:noProof/>
        </w:rPr>
        <w:lastRenderedPageBreak/>
        <w:drawing>
          <wp:inline distT="0" distB="0" distL="0" distR="0">
            <wp:extent cx="5486400" cy="3010535"/>
            <wp:effectExtent l="0" t="0" r="0"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86400" cy="3010535"/>
                    </a:xfrm>
                    <a:prstGeom prst="rect">
                      <a:avLst/>
                    </a:prstGeom>
                    <a:noFill/>
                    <a:ln>
                      <a:noFill/>
                    </a:ln>
                  </pic:spPr>
                </pic:pic>
              </a:graphicData>
            </a:graphic>
          </wp:inline>
        </w:drawing>
      </w:r>
    </w:p>
    <w:p w:rsidR="007E5881" w:rsidRPr="00FB3812" w:rsidRDefault="007E5881" w:rsidP="000D3A9F">
      <w:pPr>
        <w:pStyle w:val="3"/>
        <w:rPr>
          <w:rFonts w:hint="eastAsia"/>
        </w:rPr>
      </w:pPr>
      <w:bookmarkStart w:id="244" w:name="_Toc429737428"/>
      <w:bookmarkStart w:id="245" w:name="_Toc429744841"/>
      <w:bookmarkStart w:id="246" w:name="_Toc440620791"/>
      <w:bookmarkStart w:id="247" w:name="_Toc484636549"/>
      <w:r w:rsidRPr="00FB3812">
        <w:rPr>
          <w:rFonts w:hint="eastAsia"/>
        </w:rPr>
        <w:t>黑名单管理</w:t>
      </w:r>
      <w:bookmarkEnd w:id="244"/>
      <w:bookmarkEnd w:id="245"/>
      <w:bookmarkEnd w:id="246"/>
      <w:bookmarkEnd w:id="247"/>
    </w:p>
    <w:p w:rsidR="007E5881" w:rsidRPr="00FB3812" w:rsidRDefault="007E5881" w:rsidP="000D3A9F">
      <w:pPr>
        <w:pStyle w:val="4"/>
        <w:rPr>
          <w:rFonts w:hint="eastAsia"/>
        </w:rPr>
      </w:pPr>
      <w:bookmarkStart w:id="248" w:name="_Toc429737429"/>
      <w:bookmarkStart w:id="249" w:name="_Toc484636550"/>
      <w:r w:rsidRPr="00FB3812">
        <w:rPr>
          <w:rFonts w:hint="eastAsia"/>
        </w:rPr>
        <w:t>功能介绍</w:t>
      </w:r>
      <w:bookmarkEnd w:id="248"/>
      <w:bookmarkEnd w:id="249"/>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黑名单管理实现对客户的新增和退出，客户加入黑名单后在系统中不能进行任何操作。实现添加/删除黑名单记录、加入/删除黑名单的原因，便于客户经理的管理。</w:t>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维护黑名单的权限：总行业务管理岗维护黑名单信息（新增，退出）；全行客户经理具有查询功能。</w:t>
      </w:r>
    </w:p>
    <w:p w:rsidR="007E5881" w:rsidRPr="00FB3812" w:rsidRDefault="007E5881" w:rsidP="000D3A9F">
      <w:pPr>
        <w:pStyle w:val="4"/>
        <w:rPr>
          <w:rFonts w:hint="eastAsia"/>
        </w:rPr>
      </w:pPr>
      <w:bookmarkStart w:id="250" w:name="_Toc429737430"/>
      <w:bookmarkStart w:id="251" w:name="_Toc484636551"/>
      <w:r w:rsidRPr="00FB3812">
        <w:rPr>
          <w:rFonts w:hint="eastAsia"/>
        </w:rPr>
        <w:t>操作流程</w:t>
      </w:r>
      <w:bookmarkEnd w:id="250"/>
      <w:bookmarkEnd w:id="251"/>
    </w:p>
    <w:p w:rsidR="007E5881" w:rsidRPr="00FB3812" w:rsidRDefault="007E5881" w:rsidP="000D3A9F">
      <w:pPr>
        <w:pStyle w:val="5"/>
        <w:rPr>
          <w:rFonts w:hint="eastAsia"/>
        </w:rPr>
      </w:pPr>
      <w:bookmarkStart w:id="252" w:name="_Toc484636552"/>
      <w:r w:rsidRPr="00FB3812">
        <w:rPr>
          <w:rFonts w:hint="eastAsia"/>
        </w:rPr>
        <w:t>列表查询</w:t>
      </w:r>
      <w:bookmarkEnd w:id="252"/>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总/分/支行客户经理登录供应链金融系统，选择菜单“客户管理 &gt; 黑名单管理”，进入查询页面。其页面如下图所示。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77510" cy="3053715"/>
            <wp:effectExtent l="0" t="0" r="8890" b="0"/>
            <wp:docPr id="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输入查询条件“客户名称”、“客户编号”的一个或多个的组合（非必输，支持模糊查询），点击【查询】按钮，显示满足查询条件的客户信息，单击【重置】查询条件清空，见下图所示：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77510" cy="3053715"/>
            <wp:effectExtent l="0" t="0" r="8890" b="0"/>
            <wp:docPr id="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0D3A9F">
      <w:pPr>
        <w:pStyle w:val="5"/>
        <w:rPr>
          <w:rFonts w:hint="eastAsia"/>
        </w:rPr>
      </w:pPr>
      <w:bookmarkStart w:id="253" w:name="_Toc484636553"/>
      <w:r w:rsidRPr="00FB3812">
        <w:rPr>
          <w:rFonts w:hint="eastAsia"/>
        </w:rPr>
        <w:t>加入功能</w:t>
      </w:r>
      <w:bookmarkEnd w:id="253"/>
    </w:p>
    <w:p w:rsidR="007E5881" w:rsidRPr="00FB3812" w:rsidRDefault="007E5881" w:rsidP="007E5881">
      <w:pPr>
        <w:numPr>
          <w:ilvl w:val="0"/>
          <w:numId w:val="280"/>
        </w:numPr>
        <w:ind w:left="0" w:firstLineChars="200" w:firstLine="420"/>
        <w:rPr>
          <w:rFonts w:ascii="微软雅黑" w:eastAsia="微软雅黑" w:hAnsi="微软雅黑" w:cs="Arial" w:hint="eastAsia"/>
          <w:lang w:val="en-GB"/>
        </w:rPr>
      </w:pPr>
      <w:r w:rsidRPr="00FB3812">
        <w:rPr>
          <w:rFonts w:ascii="微软雅黑" w:eastAsia="微软雅黑" w:hAnsi="微软雅黑" w:hint="eastAsia"/>
          <w:szCs w:val="21"/>
        </w:rPr>
        <w:t>总行业务管理岗登录供应链金融系统，依次单击“客户管理 &gt; 黑名单管理”，单击【加入】按钮，弹出“选择客户”的窗口，见下图：</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lastRenderedPageBreak/>
        <w:drawing>
          <wp:inline distT="0" distB="0" distL="0" distR="0">
            <wp:extent cx="5477510" cy="3053715"/>
            <wp:effectExtent l="0" t="0" r="8890" b="0"/>
            <wp:docPr id="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7E5881">
      <w:pPr>
        <w:numPr>
          <w:ilvl w:val="0"/>
          <w:numId w:val="28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点击页面中“客户名称”选择器，成功弹出选择客户信息页面（显示供应链系统中的所有客户信息）。如下图：</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drawing>
          <wp:inline distT="0" distB="0" distL="0" distR="0">
            <wp:extent cx="5477510" cy="3459480"/>
            <wp:effectExtent l="0" t="0" r="8890" b="7620"/>
            <wp:docPr id="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77510" cy="3459480"/>
                    </a:xfrm>
                    <a:prstGeom prst="rect">
                      <a:avLst/>
                    </a:prstGeom>
                    <a:noFill/>
                    <a:ln>
                      <a:noFill/>
                    </a:ln>
                  </pic:spPr>
                </pic:pic>
              </a:graphicData>
            </a:graphic>
          </wp:inline>
        </w:drawing>
      </w:r>
    </w:p>
    <w:p w:rsidR="007E5881" w:rsidRPr="00FB3812" w:rsidRDefault="007E5881" w:rsidP="007E5881">
      <w:pPr>
        <w:numPr>
          <w:ilvl w:val="0"/>
          <w:numId w:val="28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通过录入查询条件单击【查询】，列表显示满足查询条件的数据（支持模糊查询），勾选住某笔客户信息后，点击【确定】按钮，该客户信息反显在导航页面中。</w:t>
      </w:r>
    </w:p>
    <w:p w:rsidR="007E5881" w:rsidRPr="00FB3812" w:rsidRDefault="007E5881" w:rsidP="007E5881">
      <w:pPr>
        <w:numPr>
          <w:ilvl w:val="0"/>
          <w:numId w:val="28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客户选择导航页面中的“黑名单类型”为下拉框数据，包括禁止类和预警类。</w:t>
      </w:r>
    </w:p>
    <w:p w:rsidR="007E5881" w:rsidRPr="00FB3812" w:rsidRDefault="007E5881" w:rsidP="007E5881">
      <w:pPr>
        <w:numPr>
          <w:ilvl w:val="0"/>
          <w:numId w:val="28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lastRenderedPageBreak/>
        <w:t>客户选择导航页面中选择客户信息和黑名单类型后，点击【确定】按钮，成功进入黑名单详情页面，如下图：</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77510" cy="3062605"/>
            <wp:effectExtent l="0" t="0" r="8890" b="4445"/>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客户信息、登记人、登记日期、登记机构信息均回显，进入黑名单原因或者是进入风险名单原因为必输项。单击【保存】按钮即可成功加入黑名单，在黑名单列表中状态为生效状态。</w:t>
      </w:r>
    </w:p>
    <w:p w:rsidR="007E5881" w:rsidRPr="00FB3812" w:rsidRDefault="007E5881" w:rsidP="000D3A9F">
      <w:pPr>
        <w:pStyle w:val="5"/>
        <w:rPr>
          <w:rFonts w:hint="eastAsia"/>
        </w:rPr>
      </w:pPr>
      <w:bookmarkStart w:id="254" w:name="_Toc484636554"/>
      <w:r w:rsidRPr="00FB3812">
        <w:rPr>
          <w:rFonts w:hint="eastAsia"/>
        </w:rPr>
        <w:t>退出</w:t>
      </w:r>
      <w:r w:rsidRPr="00FB3812">
        <w:rPr>
          <w:rFonts w:hint="eastAsia"/>
          <w:lang w:eastAsia="zh-CN"/>
        </w:rPr>
        <w:t>功能</w:t>
      </w:r>
      <w:bookmarkEnd w:id="254"/>
    </w:p>
    <w:p w:rsidR="007E5881" w:rsidRPr="00FB3812" w:rsidRDefault="007E5881" w:rsidP="007E5881">
      <w:pPr>
        <w:numPr>
          <w:ilvl w:val="0"/>
          <w:numId w:val="281"/>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总行业务管理岗登录供应链金融系统，选择菜单“客户管理 &gt; 黑名单管理”，页面中选择状态为生效的数据，单击【退出】按钮则进入黑名单退出信息页面。如下图所示。</w:t>
      </w:r>
    </w:p>
    <w:p w:rsidR="007E5881" w:rsidRPr="00FB3812" w:rsidRDefault="00972D3B" w:rsidP="007E5881">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3079750"/>
            <wp:effectExtent l="0" t="0" r="0" b="6350"/>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7E5881" w:rsidRPr="00FB3812" w:rsidRDefault="007E5881" w:rsidP="007E5881">
      <w:pPr>
        <w:numPr>
          <w:ilvl w:val="0"/>
          <w:numId w:val="281"/>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客户信息、加入黑名单原因、客户经理等信息均回显，退出黑名单原因为必输项。单击【保存】按钮，即可成功退出黑名单。在黑名单列表中数据状态为失效状态。</w:t>
      </w:r>
    </w:p>
    <w:p w:rsidR="007E5881" w:rsidRPr="00FB3812" w:rsidRDefault="007E5881" w:rsidP="007E5881">
      <w:pPr>
        <w:numPr>
          <w:ilvl w:val="0"/>
          <w:numId w:val="281"/>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在黑名单列表中选择状态为失效的数据单击【退出】按钮，则提示“该客户已退出黑名单”。如下图所示。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3873500" cy="1716405"/>
            <wp:effectExtent l="0" t="0" r="0" b="0"/>
            <wp:docPr id="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73500" cy="1716405"/>
                    </a:xfrm>
                    <a:prstGeom prst="rect">
                      <a:avLst/>
                    </a:prstGeom>
                    <a:noFill/>
                    <a:ln>
                      <a:noFill/>
                    </a:ln>
                  </pic:spPr>
                </pic:pic>
              </a:graphicData>
            </a:graphic>
          </wp:inline>
        </w:drawing>
      </w:r>
    </w:p>
    <w:p w:rsidR="007E5881" w:rsidRPr="00FB3812" w:rsidRDefault="007E5881" w:rsidP="000D3A9F">
      <w:pPr>
        <w:pStyle w:val="5"/>
        <w:rPr>
          <w:rFonts w:hint="eastAsia"/>
        </w:rPr>
      </w:pPr>
      <w:bookmarkStart w:id="255" w:name="_Toc484636555"/>
      <w:r w:rsidRPr="00FB3812">
        <w:rPr>
          <w:rFonts w:hint="eastAsia"/>
        </w:rPr>
        <w:t>详情</w:t>
      </w:r>
      <w:bookmarkEnd w:id="255"/>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总行/分/支行客户经理登录供应链金融系统，选择菜单“客户管理 &gt; 黑名单管理”页面中选择一笔数据单击【详情】按钮，则进入退出黑名单信息页面。如下图所示。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77510" cy="3053715"/>
            <wp:effectExtent l="0" t="0" r="8890" b="0"/>
            <wp:docPr id="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注释：生效状态的黑名单查看页面与失效状态的查看页面不一致。见下图所示。</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62605"/>
            <wp:effectExtent l="0" t="0" r="0" b="4445"/>
            <wp:docPr id="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0D3A9F">
      <w:pPr>
        <w:pStyle w:val="4"/>
        <w:numPr>
          <w:ilvl w:val="0"/>
          <w:numId w:val="0"/>
        </w:numPr>
        <w:rPr>
          <w:rFonts w:hint="eastAsia"/>
        </w:rPr>
      </w:pPr>
      <w:bookmarkStart w:id="256" w:name="_Toc484636556"/>
      <w:r w:rsidRPr="00FB3812">
        <w:rPr>
          <w:rFonts w:hint="eastAsia"/>
        </w:rPr>
        <w:t>4.2.2.3注意事项</w:t>
      </w:r>
      <w:bookmarkEnd w:id="256"/>
    </w:p>
    <w:p w:rsidR="007E5881" w:rsidRPr="00FB3812" w:rsidRDefault="007E5881" w:rsidP="007E5881">
      <w:pPr>
        <w:numPr>
          <w:ilvl w:val="0"/>
          <w:numId w:val="282"/>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客户加入黑名单后在供应链系统中不能做任何操作，给予强校验；</w:t>
      </w:r>
    </w:p>
    <w:p w:rsidR="007E5881" w:rsidRPr="00FB3812" w:rsidRDefault="007E5881" w:rsidP="007E5881">
      <w:pPr>
        <w:numPr>
          <w:ilvl w:val="0"/>
          <w:numId w:val="282"/>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客户加入风险名单中在供应链系统中给予弱校验，还可以继续操作，不阻挡流程；</w:t>
      </w:r>
    </w:p>
    <w:p w:rsidR="007E5881" w:rsidRPr="00FB3812" w:rsidRDefault="007E5881" w:rsidP="007E5881">
      <w:pPr>
        <w:numPr>
          <w:ilvl w:val="0"/>
          <w:numId w:val="282"/>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总行业务人员加入黑名单操作，分/支行客户经理具有查询功能。</w:t>
      </w:r>
    </w:p>
    <w:p w:rsidR="007E5881" w:rsidRPr="00FB3812" w:rsidRDefault="007E5881" w:rsidP="000D3A9F">
      <w:pPr>
        <w:pStyle w:val="3"/>
        <w:rPr>
          <w:rFonts w:hint="eastAsia"/>
        </w:rPr>
      </w:pPr>
      <w:bookmarkStart w:id="257" w:name="_Toc429737431"/>
      <w:bookmarkStart w:id="258" w:name="_Toc429744842"/>
      <w:bookmarkStart w:id="259" w:name="_Toc440620792"/>
      <w:bookmarkStart w:id="260" w:name="_Toc484636557"/>
      <w:r w:rsidRPr="00FB3812">
        <w:rPr>
          <w:rFonts w:hint="eastAsia"/>
        </w:rPr>
        <w:lastRenderedPageBreak/>
        <w:t>核心企业产业链管理</w:t>
      </w:r>
      <w:bookmarkEnd w:id="257"/>
      <w:bookmarkEnd w:id="258"/>
      <w:bookmarkEnd w:id="259"/>
      <w:bookmarkEnd w:id="260"/>
    </w:p>
    <w:p w:rsidR="007E5881" w:rsidRPr="00FB3812" w:rsidRDefault="007E5881" w:rsidP="000D3A9F">
      <w:pPr>
        <w:pStyle w:val="4"/>
        <w:rPr>
          <w:rFonts w:hint="eastAsia"/>
        </w:rPr>
      </w:pPr>
      <w:bookmarkStart w:id="261" w:name="_Toc429737432"/>
      <w:bookmarkStart w:id="262" w:name="_Toc484636558"/>
      <w:r w:rsidRPr="00FB3812">
        <w:rPr>
          <w:rFonts w:hint="eastAsia"/>
        </w:rPr>
        <w:t>功能介绍</w:t>
      </w:r>
      <w:bookmarkEnd w:id="261"/>
      <w:bookmarkEnd w:id="262"/>
    </w:p>
    <w:p w:rsidR="007E5881" w:rsidRPr="00FB3812" w:rsidRDefault="007E5881" w:rsidP="007E5881">
      <w:pPr>
        <w:pStyle w:val="Arial15"/>
        <w:ind w:firstLineChars="294" w:firstLine="617"/>
        <w:rPr>
          <w:rFonts w:ascii="微软雅黑" w:eastAsia="微软雅黑" w:hAnsi="微软雅黑"/>
        </w:rPr>
      </w:pPr>
      <w:bookmarkStart w:id="263" w:name="_Toc429737433"/>
      <w:r w:rsidRPr="00FB3812">
        <w:rPr>
          <w:rFonts w:ascii="微软雅黑" w:eastAsia="微软雅黑" w:hAnsi="微软雅黑" w:hint="eastAsia"/>
        </w:rPr>
        <w:t>核心企业产业链网管理是针对核心企业上游客户，组成业务链网，成员包括融资客户与合作方公司。产业链网管理可管理核心企业推荐与上下游客户，并将此客户名单通过线下或线上的方式，录入到供应链系统，由供应链系统统一维护并管理。</w:t>
      </w:r>
    </w:p>
    <w:p w:rsidR="007E5881" w:rsidRPr="00FB3812" w:rsidRDefault="007E5881" w:rsidP="000D3A9F">
      <w:pPr>
        <w:pStyle w:val="4"/>
        <w:rPr>
          <w:rFonts w:hint="eastAsia"/>
        </w:rPr>
      </w:pPr>
      <w:bookmarkStart w:id="264" w:name="_Toc484636559"/>
      <w:r w:rsidRPr="00FB3812">
        <w:rPr>
          <w:rFonts w:hint="eastAsia"/>
        </w:rPr>
        <w:t>操作流程</w:t>
      </w:r>
      <w:bookmarkEnd w:id="263"/>
      <w:bookmarkEnd w:id="264"/>
    </w:p>
    <w:p w:rsidR="007E5881" w:rsidRPr="00FB3812" w:rsidRDefault="007E5881" w:rsidP="000D3A9F">
      <w:pPr>
        <w:pStyle w:val="5"/>
        <w:rPr>
          <w:rFonts w:hint="eastAsia"/>
        </w:rPr>
      </w:pPr>
      <w:bookmarkStart w:id="265" w:name="_Toc484636560"/>
      <w:r w:rsidRPr="00FB3812">
        <w:rPr>
          <w:rFonts w:hint="eastAsia"/>
        </w:rPr>
        <w:t>列表查询</w:t>
      </w:r>
      <w:bookmarkEnd w:id="265"/>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客户经理选择菜单“客户管理 &gt; 核心企业产业链网管理”进入查询页面。其页面如下图所示。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070860"/>
            <wp:effectExtent l="0" t="0" r="0"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输入查询条件“客户名称”、“客户编号”、“信贷系统客户号”、“核心系统客户号”的一个或多个的组合（非必输，支持模糊查询），单击【查询】按钮，列表中显示相应的查询结果，单击【重置】按钮，所有的查询条件均清空。见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77510" cy="3062605"/>
            <wp:effectExtent l="0" t="0" r="8890" b="4445"/>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7E5881" w:rsidRPr="00FB3812" w:rsidRDefault="007E5881" w:rsidP="000D3A9F">
      <w:pPr>
        <w:pStyle w:val="5"/>
        <w:rPr>
          <w:rFonts w:hint="eastAsia"/>
          <w:lang w:eastAsia="zh-CN"/>
        </w:rPr>
      </w:pPr>
      <w:bookmarkStart w:id="266" w:name="_Toc484636561"/>
      <w:r w:rsidRPr="00FB3812">
        <w:rPr>
          <w:rFonts w:hint="eastAsia"/>
        </w:rPr>
        <w:t>新增</w:t>
      </w:r>
      <w:bookmarkEnd w:id="266"/>
    </w:p>
    <w:p w:rsidR="007E5881" w:rsidRPr="00FB3812" w:rsidRDefault="007E5881" w:rsidP="000D3A9F">
      <w:pPr>
        <w:pStyle w:val="6"/>
        <w:rPr>
          <w:rFonts w:hint="eastAsia"/>
          <w:kern w:val="2"/>
          <w:sz w:val="21"/>
          <w:szCs w:val="24"/>
          <w:lang w:eastAsia="zh-CN"/>
        </w:rPr>
      </w:pPr>
      <w:bookmarkStart w:id="267" w:name="_Toc484636562"/>
      <w:r w:rsidRPr="00FB3812">
        <w:rPr>
          <w:rFonts w:hint="eastAsia"/>
        </w:rPr>
        <w:t>客户选择页面</w:t>
      </w:r>
      <w:bookmarkEnd w:id="267"/>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单击【新增】按钮，弹出“客户管理列表”页面。见下图所示。</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0860"/>
            <wp:effectExtent l="0" t="0" r="0" b="0"/>
            <wp:docPr id="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客户信息列表下仅显示当前管护权客户经理的企业客户信息。</w:t>
      </w:r>
    </w:p>
    <w:p w:rsidR="007E5881" w:rsidRPr="00FB3812" w:rsidRDefault="007E5881" w:rsidP="000D3A9F">
      <w:pPr>
        <w:pStyle w:val="6"/>
        <w:rPr>
          <w:rFonts w:hint="eastAsia"/>
        </w:rPr>
      </w:pPr>
      <w:bookmarkStart w:id="268" w:name="_Toc484636563"/>
      <w:r w:rsidRPr="00FB3812">
        <w:rPr>
          <w:rFonts w:hint="eastAsia"/>
        </w:rPr>
        <w:t>基本信息页面</w:t>
      </w:r>
      <w:bookmarkEnd w:id="268"/>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lastRenderedPageBreak/>
        <w:t>在列表中选择客户信息，点击【确定】按钮，成功进入核心企业产业链网-基本信息页面，如下图所示。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062605"/>
            <wp:effectExtent l="0" t="0" r="0" b="4445"/>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基本信息中录入信息后，点击【保存】按钮，可成功保存。</w:t>
      </w:r>
    </w:p>
    <w:p w:rsidR="007E5881" w:rsidRPr="00FB3812" w:rsidRDefault="007E5881" w:rsidP="000D3A9F">
      <w:pPr>
        <w:pStyle w:val="6"/>
        <w:rPr>
          <w:rFonts w:hint="eastAsia"/>
        </w:rPr>
      </w:pPr>
      <w:bookmarkStart w:id="269" w:name="_Toc484636564"/>
      <w:r w:rsidRPr="00FB3812">
        <w:rPr>
          <w:rFonts w:hint="eastAsia"/>
        </w:rPr>
        <w:t>成员信息页面</w:t>
      </w:r>
      <w:bookmarkEnd w:id="269"/>
    </w:p>
    <w:p w:rsidR="007E5881" w:rsidRPr="00FB3812" w:rsidRDefault="007E5881" w:rsidP="007E5881">
      <w:pPr>
        <w:numPr>
          <w:ilvl w:val="0"/>
          <w:numId w:val="283"/>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 xml:space="preserve">基本信息页面保存成功后，直接切换至“成员信息”页面，如下图： </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53715"/>
            <wp:effectExtent l="0" t="0" r="0" b="0"/>
            <wp:docPr id="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numPr>
          <w:ilvl w:val="0"/>
          <w:numId w:val="283"/>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点击客户列表下的【新增】按钮，可成功弹出“新增成员”页面，如下图：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53715"/>
            <wp:effectExtent l="0" t="0" r="0" b="0"/>
            <wp:docPr id="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numPr>
          <w:ilvl w:val="0"/>
          <w:numId w:val="283"/>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通过点击“客户名称”选择器，成功选择一条客户信息，该笔客户的相关信息自动反显在新增页面中，点击【确定】按钮，保存成功，即可在客户列表下自动展示新增成功的客户信息。数据显示在关联方列表中，如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079750"/>
            <wp:effectExtent l="0" t="0" r="0" b="6350"/>
            <wp:docPr id="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7E5881" w:rsidRPr="00FB3812" w:rsidRDefault="007E5881" w:rsidP="007E5881">
      <w:pPr>
        <w:numPr>
          <w:ilvl w:val="0"/>
          <w:numId w:val="283"/>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选择列表中的数据，单击【修改】按钮，进入修改页面，客户名称、客户编号回显不可修改，其他选项均可修改。如下图所示。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070860"/>
            <wp:effectExtent l="0" t="0" r="0" b="0"/>
            <wp:docPr id="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numPr>
          <w:ilvl w:val="0"/>
          <w:numId w:val="283"/>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选择列表中的数据，单击【删除】按钮提示用户是否删除，见下图所示。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062605"/>
            <wp:effectExtent l="0" t="0" r="0" b="4445"/>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单击【确定】按钮即可成功删除数据。如下图所示。</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77510" cy="3070860"/>
            <wp:effectExtent l="0" t="0" r="8890" b="0"/>
            <wp:docPr id="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Pr="00FB3812" w:rsidRDefault="007E5881" w:rsidP="000D3A9F">
      <w:pPr>
        <w:pStyle w:val="6"/>
        <w:rPr>
          <w:rFonts w:hint="eastAsia"/>
          <w:lang w:eastAsia="zh-CN"/>
        </w:rPr>
      </w:pPr>
      <w:bookmarkStart w:id="270" w:name="_Toc484636565"/>
      <w:r w:rsidRPr="00FB3812">
        <w:rPr>
          <w:rFonts w:hint="eastAsia"/>
        </w:rPr>
        <w:t>相关文档</w:t>
      </w:r>
      <w:bookmarkEnd w:id="270"/>
    </w:p>
    <w:p w:rsidR="007E5881" w:rsidRPr="00FB3812" w:rsidRDefault="007E5881" w:rsidP="007E5881">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同客户信息管理模块中的相关文档一样。</w:t>
      </w:r>
    </w:p>
    <w:p w:rsidR="007E5881" w:rsidRPr="00FB3812" w:rsidRDefault="007E5881" w:rsidP="000D3A9F">
      <w:pPr>
        <w:pStyle w:val="5"/>
        <w:rPr>
          <w:rFonts w:hint="eastAsia"/>
        </w:rPr>
      </w:pPr>
      <w:bookmarkStart w:id="271" w:name="_Toc484636566"/>
      <w:r w:rsidRPr="00FB3812">
        <w:rPr>
          <w:rFonts w:hint="eastAsia"/>
        </w:rPr>
        <w:t>修改</w:t>
      </w:r>
      <w:bookmarkEnd w:id="271"/>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在“客户管理 &gt; 核心企业产业链网管理”模块中，在核心企业链网列表中选择一笔数据单击【修改】按钮，进入核心企业链网管理页面，见下图所示。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070860"/>
            <wp:effectExtent l="0" t="0" r="0" b="0"/>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rPr>
          <w:rFonts w:ascii="微软雅黑" w:eastAsia="微软雅黑" w:hAnsi="微软雅黑" w:hint="eastAsia"/>
          <w:szCs w:val="21"/>
        </w:rPr>
      </w:pPr>
      <w:r w:rsidRPr="00FB3812">
        <w:rPr>
          <w:rFonts w:ascii="微软雅黑" w:eastAsia="微软雅黑" w:hAnsi="微软雅黑" w:hint="eastAsia"/>
          <w:szCs w:val="21"/>
        </w:rPr>
        <w:lastRenderedPageBreak/>
        <w:t>在该页面中新增，修改成员信息并进行保存，保存成功后，该条数据生效。</w:t>
      </w:r>
    </w:p>
    <w:p w:rsidR="007E5881" w:rsidRPr="00FB3812" w:rsidRDefault="007E5881" w:rsidP="000D3A9F">
      <w:pPr>
        <w:pStyle w:val="5"/>
        <w:rPr>
          <w:rFonts w:hint="eastAsia"/>
        </w:rPr>
      </w:pPr>
      <w:bookmarkStart w:id="272" w:name="_Toc484636567"/>
      <w:r w:rsidRPr="00FB3812">
        <w:rPr>
          <w:rFonts w:hint="eastAsia"/>
        </w:rPr>
        <w:t>删除</w:t>
      </w:r>
      <w:bookmarkEnd w:id="272"/>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color w:val="000000"/>
          <w:szCs w:val="21"/>
        </w:rPr>
        <w:t>在“客户管理</w:t>
      </w:r>
      <w:r w:rsidRPr="00FB3812">
        <w:rPr>
          <w:rFonts w:ascii="微软雅黑" w:eastAsia="微软雅黑" w:hAnsi="微软雅黑" w:hint="eastAsia"/>
          <w:szCs w:val="21"/>
        </w:rPr>
        <w:t xml:space="preserve"> &gt; 核心企业产业链网管理</w:t>
      </w:r>
      <w:r w:rsidRPr="00FB3812">
        <w:rPr>
          <w:rFonts w:ascii="微软雅黑" w:eastAsia="微软雅黑" w:hAnsi="微软雅黑" w:hint="eastAsia"/>
          <w:color w:val="000000"/>
          <w:szCs w:val="21"/>
        </w:rPr>
        <w:t>”页面的列表中选择</w:t>
      </w:r>
      <w:r w:rsidRPr="00FB3812">
        <w:rPr>
          <w:rFonts w:ascii="微软雅黑" w:eastAsia="微软雅黑" w:hAnsi="微软雅黑"/>
          <w:color w:val="000000"/>
          <w:szCs w:val="21"/>
        </w:rPr>
        <w:t>一笔数据，</w:t>
      </w:r>
      <w:r w:rsidRPr="00FB3812">
        <w:rPr>
          <w:rFonts w:ascii="微软雅黑" w:eastAsia="微软雅黑" w:hAnsi="微软雅黑" w:hint="eastAsia"/>
          <w:color w:val="000000"/>
          <w:szCs w:val="21"/>
        </w:rPr>
        <w:t>单</w:t>
      </w:r>
      <w:r w:rsidRPr="00FB3812">
        <w:rPr>
          <w:rFonts w:ascii="微软雅黑" w:eastAsia="微软雅黑" w:hAnsi="微软雅黑"/>
          <w:color w:val="000000"/>
          <w:szCs w:val="21"/>
        </w:rPr>
        <w:t>击</w:t>
      </w:r>
      <w:r w:rsidRPr="00FB3812">
        <w:rPr>
          <w:rFonts w:ascii="微软雅黑" w:eastAsia="微软雅黑" w:hAnsi="微软雅黑" w:hint="eastAsia"/>
          <w:szCs w:val="21"/>
        </w:rPr>
        <w:t>【删除】按钮，提示用户是否删除，如下图所示。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hint="eastAsia"/>
          <w:noProof/>
          <w:szCs w:val="21"/>
        </w:rPr>
        <w:drawing>
          <wp:inline distT="0" distB="0" distL="0" distR="0">
            <wp:extent cx="3813175" cy="1682115"/>
            <wp:effectExtent l="0" t="0" r="0" b="0"/>
            <wp:docPr id="305" name="Picture 6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175" cy="16821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单击【确定】按钮，即可成功删除数据，如下图所示。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hint="eastAsia"/>
          <w:noProof/>
          <w:szCs w:val="21"/>
        </w:rPr>
        <w:drawing>
          <wp:inline distT="0" distB="0" distL="0" distR="0">
            <wp:extent cx="3830320" cy="1682115"/>
            <wp:effectExtent l="0" t="0" r="0" b="0"/>
            <wp:docPr id="306" name="Picture 69" descr="删除成功的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删除成功的提示"/>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0320" cy="1682115"/>
                    </a:xfrm>
                    <a:prstGeom prst="rect">
                      <a:avLst/>
                    </a:prstGeom>
                    <a:noFill/>
                    <a:ln>
                      <a:noFill/>
                    </a:ln>
                  </pic:spPr>
                </pic:pic>
              </a:graphicData>
            </a:graphic>
          </wp:inline>
        </w:drawing>
      </w:r>
    </w:p>
    <w:p w:rsidR="007E5881" w:rsidRPr="00FB3812" w:rsidRDefault="007E5881" w:rsidP="000D3A9F">
      <w:pPr>
        <w:pStyle w:val="5"/>
        <w:rPr>
          <w:rFonts w:hint="eastAsia"/>
        </w:rPr>
      </w:pPr>
      <w:bookmarkStart w:id="273" w:name="_Toc484636568"/>
      <w:r w:rsidRPr="00FB3812">
        <w:rPr>
          <w:rFonts w:hint="eastAsia"/>
        </w:rPr>
        <w:t>查看</w:t>
      </w:r>
      <w:bookmarkEnd w:id="273"/>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color w:val="000000"/>
          <w:szCs w:val="21"/>
        </w:rPr>
        <w:t>在“客户信息管理</w:t>
      </w:r>
      <w:r w:rsidRPr="00FB3812">
        <w:rPr>
          <w:rFonts w:ascii="微软雅黑" w:eastAsia="微软雅黑" w:hAnsi="微软雅黑" w:hint="eastAsia"/>
          <w:szCs w:val="21"/>
        </w:rPr>
        <w:t xml:space="preserve"> &gt; 核心企业产业链网管理</w:t>
      </w:r>
      <w:r w:rsidRPr="00FB3812">
        <w:rPr>
          <w:rFonts w:ascii="微软雅黑" w:eastAsia="微软雅黑" w:hAnsi="微软雅黑" w:hint="eastAsia"/>
          <w:color w:val="000000"/>
          <w:szCs w:val="21"/>
        </w:rPr>
        <w:t>”页面的列表中选择</w:t>
      </w:r>
      <w:r w:rsidRPr="00FB3812">
        <w:rPr>
          <w:rFonts w:ascii="微软雅黑" w:eastAsia="微软雅黑" w:hAnsi="微软雅黑"/>
          <w:color w:val="000000"/>
          <w:szCs w:val="21"/>
        </w:rPr>
        <w:t>一笔数据，</w:t>
      </w:r>
      <w:r w:rsidRPr="00FB3812">
        <w:rPr>
          <w:rFonts w:ascii="微软雅黑" w:eastAsia="微软雅黑" w:hAnsi="微软雅黑" w:hint="eastAsia"/>
          <w:color w:val="000000"/>
          <w:szCs w:val="21"/>
        </w:rPr>
        <w:t>单</w:t>
      </w:r>
      <w:r w:rsidRPr="00FB3812">
        <w:rPr>
          <w:rFonts w:ascii="微软雅黑" w:eastAsia="微软雅黑" w:hAnsi="微软雅黑"/>
          <w:color w:val="000000"/>
          <w:szCs w:val="21"/>
        </w:rPr>
        <w:t>击</w:t>
      </w:r>
      <w:r w:rsidRPr="00FB3812">
        <w:rPr>
          <w:rFonts w:ascii="微软雅黑" w:eastAsia="微软雅黑" w:hAnsi="微软雅黑" w:hint="eastAsia"/>
          <w:szCs w:val="21"/>
        </w:rPr>
        <w:t>【查看】按钮，进入查看详情页面，如下图所示。</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77510" cy="3053715"/>
            <wp:effectExtent l="0" t="0" r="8890" b="0"/>
            <wp:docPr id="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0D3A9F">
      <w:pPr>
        <w:pStyle w:val="4"/>
        <w:numPr>
          <w:ilvl w:val="0"/>
          <w:numId w:val="0"/>
        </w:numPr>
        <w:rPr>
          <w:rFonts w:hint="eastAsia"/>
          <w:lang w:eastAsia="zh-CN"/>
        </w:rPr>
      </w:pPr>
      <w:bookmarkStart w:id="274" w:name="_Toc484636569"/>
      <w:r w:rsidRPr="00FB3812">
        <w:rPr>
          <w:rFonts w:hint="eastAsia"/>
          <w:lang w:eastAsia="zh-CN"/>
        </w:rPr>
        <w:t>4.2.3.3注意事项</w:t>
      </w:r>
      <w:bookmarkEnd w:id="274"/>
    </w:p>
    <w:p w:rsidR="007E5881" w:rsidRPr="00FB3812" w:rsidRDefault="007E5881" w:rsidP="007E5881">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核心企业链网建立后，在网络维护时，可通过“引入客户”功能将核心企业链网中的成员信息引入过来。</w:t>
      </w:r>
    </w:p>
    <w:p w:rsidR="007E5881" w:rsidRPr="00FB3812" w:rsidRDefault="007E5881" w:rsidP="000D3A9F">
      <w:pPr>
        <w:pStyle w:val="3"/>
        <w:rPr>
          <w:rFonts w:hint="eastAsia"/>
        </w:rPr>
      </w:pPr>
      <w:bookmarkStart w:id="275" w:name="_Toc484636570"/>
      <w:r w:rsidRPr="00FB3812">
        <w:rPr>
          <w:rFonts w:hint="eastAsia"/>
        </w:rPr>
        <w:t>受托支付名单管理</w:t>
      </w:r>
      <w:bookmarkEnd w:id="275"/>
    </w:p>
    <w:p w:rsidR="007E5881" w:rsidRPr="00FB3812" w:rsidRDefault="007E5881" w:rsidP="000D3A9F">
      <w:pPr>
        <w:pStyle w:val="4"/>
        <w:rPr>
          <w:rFonts w:hint="eastAsia"/>
        </w:rPr>
      </w:pPr>
      <w:bookmarkStart w:id="276" w:name="_Toc429737441"/>
      <w:bookmarkStart w:id="277" w:name="_Toc484636571"/>
      <w:r w:rsidRPr="00FB3812">
        <w:rPr>
          <w:rFonts w:hint="eastAsia"/>
        </w:rPr>
        <w:t>功能介绍</w:t>
      </w:r>
      <w:bookmarkEnd w:id="276"/>
      <w:bookmarkEnd w:id="277"/>
    </w:p>
    <w:p w:rsidR="007E5881" w:rsidRPr="00FB3812" w:rsidRDefault="007E5881" w:rsidP="007E5881">
      <w:pPr>
        <w:spacing w:line="360" w:lineRule="auto"/>
        <w:rPr>
          <w:rFonts w:ascii="微软雅黑" w:eastAsia="微软雅黑" w:hAnsi="微软雅黑"/>
        </w:rPr>
      </w:pPr>
      <w:bookmarkStart w:id="278" w:name="_Toc429737442"/>
      <w:r w:rsidRPr="00FB3812">
        <w:rPr>
          <w:rFonts w:ascii="微软雅黑" w:eastAsia="微软雅黑" w:hAnsi="微软雅黑" w:hint="eastAsia"/>
        </w:rPr>
        <w:t>该功能主要用于维护客户受托支付名单。为后续预合同申请和融资申请模块做准备。</w:t>
      </w:r>
    </w:p>
    <w:p w:rsidR="007E5881" w:rsidRPr="00FB3812" w:rsidRDefault="007E5881" w:rsidP="000D3A9F">
      <w:pPr>
        <w:pStyle w:val="4"/>
        <w:rPr>
          <w:rFonts w:hint="eastAsia"/>
        </w:rPr>
      </w:pPr>
      <w:bookmarkStart w:id="279" w:name="_Toc484636572"/>
      <w:r w:rsidRPr="00FB3812">
        <w:rPr>
          <w:rFonts w:hint="eastAsia"/>
        </w:rPr>
        <w:t>操作流程</w:t>
      </w:r>
      <w:bookmarkEnd w:id="278"/>
      <w:bookmarkEnd w:id="279"/>
    </w:p>
    <w:p w:rsidR="007E5881" w:rsidRPr="00FB3812" w:rsidRDefault="007E5881" w:rsidP="000D3A9F">
      <w:pPr>
        <w:pStyle w:val="5"/>
        <w:rPr>
          <w:rFonts w:hint="eastAsia"/>
        </w:rPr>
      </w:pPr>
      <w:bookmarkStart w:id="280" w:name="_Toc484636573"/>
      <w:r w:rsidRPr="00FB3812">
        <w:rPr>
          <w:rFonts w:hint="eastAsia"/>
        </w:rPr>
        <w:t>列表查询</w:t>
      </w:r>
      <w:bookmarkEnd w:id="280"/>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客户经理登录供应链金融业务系统，选择菜单“客户管理 &gt; 受托支付名单管理”，见下图所示。</w:t>
      </w:r>
    </w:p>
    <w:p w:rsidR="007E5881" w:rsidRPr="00FB3812" w:rsidRDefault="00972D3B" w:rsidP="007E5881">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3027680"/>
            <wp:effectExtent l="0" t="0" r="0" b="1270"/>
            <wp:docPr id="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302768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输入查询条件“客户名称”、“组织机构代码”、“状态”“流程状态”的一个或多个的组合（非必输，支持模糊查询），点击【查询】按钮，显示满足查询条件的受托支付名单信息，见下图所示。</w:t>
      </w:r>
    </w:p>
    <w:p w:rsidR="007E5881" w:rsidRPr="00FB3812" w:rsidRDefault="00972D3B" w:rsidP="007E5881">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77510" cy="3070860"/>
            <wp:effectExtent l="0" t="0" r="8890" b="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Pr="00FB3812" w:rsidRDefault="007E5881" w:rsidP="000D3A9F">
      <w:pPr>
        <w:pStyle w:val="5"/>
        <w:rPr>
          <w:rFonts w:hint="eastAsia"/>
        </w:rPr>
      </w:pPr>
      <w:bookmarkStart w:id="281" w:name="_Toc484636574"/>
      <w:r w:rsidRPr="00FB3812">
        <w:rPr>
          <w:rFonts w:hint="eastAsia"/>
        </w:rPr>
        <w:t>新增</w:t>
      </w:r>
      <w:bookmarkEnd w:id="281"/>
    </w:p>
    <w:p w:rsidR="007E5881" w:rsidRPr="00FB3812" w:rsidRDefault="007E5881" w:rsidP="000D3A9F">
      <w:pPr>
        <w:pStyle w:val="6"/>
        <w:rPr>
          <w:rFonts w:hint="eastAsia"/>
          <w:kern w:val="2"/>
          <w:sz w:val="21"/>
          <w:szCs w:val="24"/>
          <w:lang w:eastAsia="zh-CN"/>
        </w:rPr>
      </w:pPr>
      <w:bookmarkStart w:id="282" w:name="_Toc484636575"/>
      <w:r w:rsidRPr="00FB3812">
        <w:rPr>
          <w:rFonts w:hint="eastAsia"/>
        </w:rPr>
        <w:t>基本信息</w:t>
      </w:r>
      <w:bookmarkEnd w:id="282"/>
    </w:p>
    <w:p w:rsidR="007E5881" w:rsidRPr="00FB3812" w:rsidRDefault="007E5881" w:rsidP="007E5881">
      <w:pPr>
        <w:numPr>
          <w:ilvl w:val="0"/>
          <w:numId w:val="289"/>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客户经理单击【新增】按钮，进入受托支付名单-基本信息页面，如下图：</w:t>
      </w:r>
    </w:p>
    <w:p w:rsidR="007E5881" w:rsidRPr="00FB3812" w:rsidRDefault="00972D3B" w:rsidP="007E5881">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3070860"/>
            <wp:effectExtent l="0" t="0" r="0" b="0"/>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numPr>
          <w:ilvl w:val="0"/>
          <w:numId w:val="289"/>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通过点击“客户名称”选择器，可成功弹出“客户名称选择器”页面，该信息页面仅显示当前客户经理的管护权客户信息，如下图：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95290" cy="2648585"/>
            <wp:effectExtent l="0" t="0" r="0" b="0"/>
            <wp:docPr id="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95290" cy="2648585"/>
                    </a:xfrm>
                    <a:prstGeom prst="rect">
                      <a:avLst/>
                    </a:prstGeom>
                    <a:noFill/>
                    <a:ln>
                      <a:noFill/>
                    </a:ln>
                  </pic:spPr>
                </pic:pic>
              </a:graphicData>
            </a:graphic>
          </wp:inline>
        </w:drawing>
      </w:r>
    </w:p>
    <w:p w:rsidR="007E5881" w:rsidRPr="00FB3812" w:rsidRDefault="007E5881" w:rsidP="007E5881">
      <w:pPr>
        <w:numPr>
          <w:ilvl w:val="0"/>
          <w:numId w:val="289"/>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在列表下通过查询功能搜索到相关信息，点击【确定】按钮，成功选择该客户信息，该客户信息的相关信息反显在基本信息页面，如下图：</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77510" cy="3062605"/>
            <wp:effectExtent l="0" t="0" r="8890" b="4445"/>
            <wp:docPr id="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7E5881" w:rsidRPr="00FB3812" w:rsidRDefault="007E5881" w:rsidP="007E5881">
      <w:pPr>
        <w:numPr>
          <w:ilvl w:val="0"/>
          <w:numId w:val="289"/>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基础信息保存成功后，点击受托支付名单列表下的【新增】按钮，可成功弹出“新增受托支付账户信息”页面，如下图：</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053715"/>
            <wp:effectExtent l="0" t="0" r="0" b="0"/>
            <wp:docPr id="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numPr>
          <w:ilvl w:val="0"/>
          <w:numId w:val="289"/>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新增受托支付账户信息页面中，必输项都录入完毕后，点击【确定】按钮，可成功在列表下展示保存成功的数据，如下图：</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010535"/>
            <wp:effectExtent l="0" t="0" r="0" b="0"/>
            <wp:docPr id="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3010535"/>
                    </a:xfrm>
                    <a:prstGeom prst="rect">
                      <a:avLst/>
                    </a:prstGeom>
                    <a:noFill/>
                    <a:ln>
                      <a:noFill/>
                    </a:ln>
                  </pic:spPr>
                </pic:pic>
              </a:graphicData>
            </a:graphic>
          </wp:inline>
        </w:drawing>
      </w:r>
    </w:p>
    <w:p w:rsidR="007E5881" w:rsidRPr="00FB3812" w:rsidRDefault="007E5881" w:rsidP="007E5881">
      <w:pPr>
        <w:numPr>
          <w:ilvl w:val="0"/>
          <w:numId w:val="289"/>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在受托支付名单列表下选择一条记录，点击【删除】按钮，可弹出“是否确定删除？”提示框，见下图：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44825"/>
            <wp:effectExtent l="0" t="0" r="8890" b="3175"/>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7510" cy="304482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确定后，方可删除成功；否则取消删除。支持批量删除操作。</w:t>
      </w:r>
    </w:p>
    <w:p w:rsidR="007E5881" w:rsidRPr="00FB3812" w:rsidRDefault="007E5881" w:rsidP="000D3A9F">
      <w:pPr>
        <w:pStyle w:val="6"/>
        <w:rPr>
          <w:rFonts w:hint="eastAsia"/>
          <w:lang w:eastAsia="zh-CN"/>
        </w:rPr>
      </w:pPr>
      <w:bookmarkStart w:id="283" w:name="_Toc484636576"/>
      <w:r w:rsidRPr="00FB3812">
        <w:rPr>
          <w:rFonts w:hint="eastAsia"/>
        </w:rPr>
        <w:t>相关文档</w:t>
      </w:r>
      <w:bookmarkEnd w:id="283"/>
    </w:p>
    <w:p w:rsidR="007E5881" w:rsidRPr="00FB3812" w:rsidRDefault="007E5881" w:rsidP="007E5881">
      <w:pPr>
        <w:ind w:firstLineChars="200" w:firstLine="420"/>
        <w:rPr>
          <w:rFonts w:ascii="微软雅黑" w:eastAsia="微软雅黑" w:hAnsi="微软雅黑" w:hint="eastAsia"/>
        </w:rPr>
      </w:pPr>
      <w:r w:rsidRPr="00FB3812">
        <w:rPr>
          <w:rFonts w:ascii="微软雅黑" w:eastAsia="微软雅黑" w:hAnsi="微软雅黑" w:hint="eastAsia"/>
        </w:rPr>
        <w:t>单击“相关文档”页签，进入“受托支付名单管理 &gt; 相关文档”页面，通过上传、下载、删除维护相关文档信息。系统支持权属证明类资料、协议合同类资料、证件证明类资料、贷后管理类资料等多种文档</w:t>
      </w:r>
      <w:r w:rsidRPr="00FB3812">
        <w:rPr>
          <w:rFonts w:ascii="微软雅黑" w:eastAsia="微软雅黑" w:hAnsi="微软雅黑" w:hint="eastAsia"/>
        </w:rPr>
        <w:lastRenderedPageBreak/>
        <w:t>类型。</w:t>
      </w:r>
    </w:p>
    <w:p w:rsidR="007E5881" w:rsidRPr="00FB3812" w:rsidRDefault="007E5881" w:rsidP="000D3A9F">
      <w:pPr>
        <w:pStyle w:val="6"/>
        <w:rPr>
          <w:rFonts w:hint="eastAsia"/>
          <w:lang w:eastAsia="zh-CN"/>
        </w:rPr>
      </w:pPr>
      <w:bookmarkStart w:id="284" w:name="_Toc484636577"/>
      <w:r w:rsidRPr="00FB3812">
        <w:rPr>
          <w:rFonts w:hint="eastAsia"/>
        </w:rPr>
        <w:t>意见</w:t>
      </w:r>
      <w:bookmarkEnd w:id="284"/>
    </w:p>
    <w:p w:rsidR="007E5881" w:rsidRPr="00FB3812" w:rsidRDefault="007E5881" w:rsidP="007E5881">
      <w:pPr>
        <w:pStyle w:val="af"/>
        <w:rPr>
          <w:rFonts w:ascii="微软雅黑" w:eastAsia="微软雅黑" w:hAnsi="微软雅黑"/>
        </w:rPr>
      </w:pPr>
      <w:r w:rsidRPr="00FB3812">
        <w:rPr>
          <w:rFonts w:ascii="微软雅黑" w:eastAsia="微软雅黑" w:hAnsi="微软雅黑" w:hint="eastAsia"/>
        </w:rPr>
        <w:t>单击“意见”页签，进入“受托支付名单管理 &gt; 意见”页面，如下图所示。</w:t>
      </w:r>
    </w:p>
    <w:p w:rsidR="007E5881" w:rsidRPr="00FB3812" w:rsidRDefault="00972D3B" w:rsidP="007E5881">
      <w:pPr>
        <w:rPr>
          <w:rFonts w:ascii="微软雅黑" w:eastAsia="微软雅黑" w:hAnsi="微软雅黑" w:hint="eastAsia"/>
        </w:rPr>
      </w:pPr>
      <w:r w:rsidRPr="00FB3812">
        <w:rPr>
          <w:rFonts w:ascii="微软雅黑" w:eastAsia="微软雅黑" w:hAnsi="微软雅黑"/>
          <w:noProof/>
        </w:rPr>
        <w:drawing>
          <wp:inline distT="0" distB="0" distL="0" distR="0">
            <wp:extent cx="5486400" cy="3062605"/>
            <wp:effectExtent l="0" t="0" r="0" b="4445"/>
            <wp:docPr id="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rPr>
      </w:pPr>
      <w:r w:rsidRPr="00FB3812">
        <w:rPr>
          <w:rFonts w:ascii="微软雅黑" w:eastAsia="微软雅黑" w:hAnsi="微软雅黑" w:hint="eastAsia"/>
        </w:rPr>
        <w:t>客户经理说明为必输项，填写意见后，点击【启动并发送】按钮，提交流程审核，进入工作流环节；点击【保存】按钮，保存受托支付名单信息，不提交工作流。</w:t>
      </w:r>
    </w:p>
    <w:p w:rsidR="007E5881" w:rsidRPr="00FB3812" w:rsidRDefault="007E5881" w:rsidP="000D3A9F">
      <w:pPr>
        <w:pStyle w:val="5"/>
        <w:rPr>
          <w:rFonts w:hint="eastAsia"/>
        </w:rPr>
      </w:pPr>
      <w:bookmarkStart w:id="285" w:name="_Toc484636578"/>
      <w:r w:rsidRPr="00FB3812">
        <w:rPr>
          <w:rFonts w:hint="eastAsia"/>
        </w:rPr>
        <w:t>修改</w:t>
      </w:r>
      <w:bookmarkEnd w:id="285"/>
    </w:p>
    <w:p w:rsidR="007E5881" w:rsidRPr="00FB3812" w:rsidRDefault="007E5881" w:rsidP="007E5881">
      <w:pPr>
        <w:numPr>
          <w:ilvl w:val="0"/>
          <w:numId w:val="29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客户经理在“客户管理 &gt; 受托支付名单管理”中的列表中选择一笔未生效的数据，单击【修改】按钮，进入受托支付名单管理页面，见下图所示。</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62605"/>
            <wp:effectExtent l="0" t="0" r="0" b="4445"/>
            <wp:docPr id="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生效的修改页面通过新增页面一样，可通过基本信息页面中的【新增】和【删除】按钮来维护受托支付名单信息。在意见页面中录入客户经理信息后，点击【启动并发送】按钮，可成功将该笔数据发送至流程中。</w:t>
      </w:r>
    </w:p>
    <w:p w:rsidR="007E5881" w:rsidRPr="00FB3812" w:rsidRDefault="007E5881" w:rsidP="007E5881">
      <w:pPr>
        <w:numPr>
          <w:ilvl w:val="0"/>
          <w:numId w:val="29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在列表下选择一条生效且审核通过的数据进行修改，弹出的页面信息如下图所示：</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9750"/>
            <wp:effectExtent l="0" t="0" r="0" b="635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7E5881" w:rsidRPr="00FB3812" w:rsidRDefault="007E5881" w:rsidP="007E5881">
      <w:pPr>
        <w:numPr>
          <w:ilvl w:val="0"/>
          <w:numId w:val="29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在受托支付账户信息列表下可通过【新增】【删除】按钮类维护，同新增页面一样。</w:t>
      </w:r>
    </w:p>
    <w:p w:rsidR="007E5881" w:rsidRPr="00FB3812" w:rsidRDefault="007E5881" w:rsidP="007E5881">
      <w:pPr>
        <w:numPr>
          <w:ilvl w:val="0"/>
          <w:numId w:val="29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在受托支付账户信息列表下选择一条记录，点击【失效】按钮，弹出提示框，如下图：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79750"/>
            <wp:effectExtent l="0" t="0" r="0" b="6350"/>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7E5881" w:rsidRPr="00FB3812" w:rsidRDefault="007E5881" w:rsidP="007E5881">
      <w:pPr>
        <w:numPr>
          <w:ilvl w:val="0"/>
          <w:numId w:val="29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在弹出的提示框中点击【确定】按钮，可成功将该笔受托支付账户信息置为“失效”，且在失效受托支付账户信息列表中展示出来，如下图：</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053715"/>
            <wp:effectExtent l="0" t="0" r="0" b="0"/>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numPr>
          <w:ilvl w:val="0"/>
          <w:numId w:val="29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在失效受托支付账户信息列表下，选择一条记录，点击【生效】按钮，弹出提示框，如下图：</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070860"/>
            <wp:effectExtent l="0" t="0" r="0" b="0"/>
            <wp:docPr id="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numPr>
          <w:ilvl w:val="0"/>
          <w:numId w:val="290"/>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在提示框中点击【确定】按钮，可成功将失效的信息反显在受托支付账户信息列表下。如下图：</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070860"/>
            <wp:effectExtent l="0" t="0" r="0" b="0"/>
            <wp:docPr id="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0D3A9F">
      <w:pPr>
        <w:pStyle w:val="5"/>
        <w:rPr>
          <w:rFonts w:hint="eastAsia"/>
          <w:lang w:eastAsia="zh-CN"/>
        </w:rPr>
      </w:pPr>
      <w:bookmarkStart w:id="286" w:name="_Toc484636579"/>
      <w:r w:rsidRPr="00FB3812">
        <w:rPr>
          <w:rFonts w:hint="eastAsia"/>
        </w:rPr>
        <w:t>详情</w:t>
      </w:r>
      <w:bookmarkEnd w:id="286"/>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客户经理在“客户管理 &gt; 受托支付名单管理”中的列表中选择一笔数据，单击【查看】按钮，进入受托支付名单管理页面，见下图所示。（页面信息均为反显不可修改编辑状态）</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lastRenderedPageBreak/>
        <w:drawing>
          <wp:inline distT="0" distB="0" distL="0" distR="0">
            <wp:extent cx="5486400" cy="3053715"/>
            <wp:effectExtent l="0" t="0" r="0" b="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0D3A9F">
      <w:pPr>
        <w:pStyle w:val="5"/>
        <w:rPr>
          <w:rFonts w:hint="eastAsia"/>
          <w:lang w:eastAsia="zh-CN"/>
        </w:rPr>
      </w:pPr>
      <w:bookmarkStart w:id="287" w:name="_Toc484636580"/>
      <w:r w:rsidRPr="00FB3812">
        <w:rPr>
          <w:rFonts w:hint="eastAsia"/>
        </w:rPr>
        <w:t>删除</w:t>
      </w:r>
      <w:bookmarkEnd w:id="287"/>
    </w:p>
    <w:p w:rsidR="007E5881" w:rsidRPr="00FB3812" w:rsidRDefault="007E5881" w:rsidP="007E5881">
      <w:pPr>
        <w:rPr>
          <w:rFonts w:ascii="微软雅黑" w:eastAsia="微软雅黑" w:hAnsi="微软雅黑" w:cs="Arial" w:hint="eastAsia"/>
          <w:lang w:val="en-GB"/>
        </w:rPr>
      </w:pPr>
      <w:r w:rsidRPr="00FB3812">
        <w:rPr>
          <w:rFonts w:ascii="微软雅黑" w:eastAsia="微软雅黑" w:hAnsi="微软雅黑" w:hint="eastAsia"/>
          <w:szCs w:val="21"/>
        </w:rPr>
        <w:t>客户经理在“客户管理 &gt; 受托支付名单管理”中的列表中选择一笔待审核的数据，单击【删除】按钮，弹出提示框，见下图所示。</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0860"/>
            <wp:effectExtent l="0" t="0" r="0" b="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单击【确定】按钮后即可删除数据。见下图所示。</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77510" cy="3079750"/>
            <wp:effectExtent l="0" t="0" r="8890" b="6350"/>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77510" cy="307975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选择列表中的已生效的数据，单击【删除】按钮。见下图所示。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77510" cy="3044825"/>
            <wp:effectExtent l="0" t="0" r="8890" b="3175"/>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77510" cy="3044825"/>
                    </a:xfrm>
                    <a:prstGeom prst="rect">
                      <a:avLst/>
                    </a:prstGeom>
                    <a:noFill/>
                    <a:ln>
                      <a:noFill/>
                    </a:ln>
                  </pic:spPr>
                </pic:pic>
              </a:graphicData>
            </a:graphic>
          </wp:inline>
        </w:drawing>
      </w:r>
    </w:p>
    <w:p w:rsidR="007E5881" w:rsidRPr="00FB3812" w:rsidRDefault="007E5881" w:rsidP="000D3A9F">
      <w:pPr>
        <w:pStyle w:val="5"/>
        <w:rPr>
          <w:rFonts w:hint="eastAsia"/>
        </w:rPr>
      </w:pPr>
      <w:bookmarkStart w:id="288" w:name="_Toc484636581"/>
      <w:r w:rsidRPr="00FB3812">
        <w:rPr>
          <w:rFonts w:hint="eastAsia"/>
        </w:rPr>
        <w:t>失效</w:t>
      </w:r>
      <w:bookmarkEnd w:id="288"/>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客户经理在“客户管理 &gt; 受托支付名单管理”页面中选择一笔数据单击【失效】按钮，弹出提示框。如下图所示。</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3787140" cy="1716405"/>
            <wp:effectExtent l="0" t="0" r="3810" b="0"/>
            <wp:docPr id="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87140" cy="17164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点击确定按钮后，方可将数据从生效状态置为“失效”状态。</w:t>
      </w:r>
    </w:p>
    <w:p w:rsidR="007E5881" w:rsidRPr="00FB3812" w:rsidRDefault="007E5881" w:rsidP="000D3A9F">
      <w:pPr>
        <w:pStyle w:val="4"/>
        <w:rPr>
          <w:rFonts w:hint="eastAsia"/>
        </w:rPr>
      </w:pPr>
      <w:bookmarkStart w:id="289" w:name="_Toc484636582"/>
      <w:r w:rsidRPr="00FB3812">
        <w:rPr>
          <w:rFonts w:hint="eastAsia"/>
        </w:rPr>
        <w:t>注意事项</w:t>
      </w:r>
      <w:bookmarkEnd w:id="289"/>
    </w:p>
    <w:p w:rsidR="007E5881" w:rsidRPr="00FB3812" w:rsidRDefault="007E5881" w:rsidP="007E5881">
      <w:pPr>
        <w:numPr>
          <w:ilvl w:val="0"/>
          <w:numId w:val="291"/>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生效后的受托支付名单的账户信息在后续预合同维护中可引入过来；</w:t>
      </w:r>
    </w:p>
    <w:p w:rsidR="007E5881" w:rsidRPr="00FB3812" w:rsidRDefault="007E5881" w:rsidP="007E5881">
      <w:pPr>
        <w:pStyle w:val="ListParagraph"/>
        <w:numPr>
          <w:ilvl w:val="0"/>
          <w:numId w:val="291"/>
        </w:numPr>
        <w:ind w:left="0" w:firstLine="420"/>
        <w:rPr>
          <w:rFonts w:ascii="微软雅黑" w:eastAsia="微软雅黑" w:hAnsi="微软雅黑" w:hint="eastAsia"/>
        </w:rPr>
      </w:pPr>
      <w:r w:rsidRPr="00FB3812">
        <w:rPr>
          <w:rFonts w:ascii="微软雅黑" w:eastAsia="微软雅黑" w:hAnsi="微软雅黑" w:hint="eastAsia"/>
        </w:rPr>
        <w:t>可以对审批状态为待审核或者审批状态审批通过且状态为生效记录。</w:t>
      </w:r>
    </w:p>
    <w:p w:rsidR="007E5881" w:rsidRPr="00FB3812" w:rsidRDefault="007E5881" w:rsidP="007E5881">
      <w:pPr>
        <w:pStyle w:val="ListParagraph"/>
        <w:numPr>
          <w:ilvl w:val="0"/>
          <w:numId w:val="291"/>
        </w:numPr>
        <w:ind w:left="0" w:firstLine="420"/>
        <w:rPr>
          <w:rFonts w:ascii="微软雅黑" w:eastAsia="微软雅黑" w:hAnsi="微软雅黑"/>
        </w:rPr>
      </w:pPr>
      <w:r w:rsidRPr="00FB3812">
        <w:rPr>
          <w:rFonts w:ascii="微软雅黑" w:eastAsia="微软雅黑" w:hAnsi="微软雅黑" w:hint="eastAsia"/>
        </w:rPr>
        <w:t>对待审核状态的记录修改：</w:t>
      </w:r>
    </w:p>
    <w:p w:rsidR="007E5881" w:rsidRPr="00FB3812" w:rsidRDefault="007E5881" w:rsidP="007E5881">
      <w:pPr>
        <w:pStyle w:val="ListParagraph"/>
        <w:spacing w:line="360" w:lineRule="auto"/>
        <w:rPr>
          <w:rFonts w:ascii="微软雅黑" w:eastAsia="微软雅黑" w:hAnsi="微软雅黑" w:hint="eastAsia"/>
        </w:rPr>
      </w:pPr>
      <w:r w:rsidRPr="00FB3812">
        <w:rPr>
          <w:rFonts w:ascii="微软雅黑" w:eastAsia="微软雅黑" w:hAnsi="微软雅黑" w:hint="eastAsia"/>
        </w:rPr>
        <w:t>除了客户名称不能修改外，其他修改功能同新增页面；</w:t>
      </w:r>
    </w:p>
    <w:p w:rsidR="007E5881" w:rsidRPr="00FB3812" w:rsidRDefault="007E5881" w:rsidP="007E5881">
      <w:pPr>
        <w:pStyle w:val="ListParagraph"/>
        <w:numPr>
          <w:ilvl w:val="0"/>
          <w:numId w:val="292"/>
        </w:numPr>
        <w:spacing w:line="360" w:lineRule="auto"/>
        <w:ind w:left="851" w:firstLineChars="0"/>
        <w:rPr>
          <w:rFonts w:ascii="微软雅黑" w:eastAsia="微软雅黑" w:hAnsi="微软雅黑" w:hint="eastAsia"/>
        </w:rPr>
      </w:pPr>
      <w:r w:rsidRPr="00FB3812">
        <w:rPr>
          <w:rFonts w:ascii="微软雅黑" w:eastAsia="微软雅黑" w:hAnsi="微软雅黑" w:hint="eastAsia"/>
        </w:rPr>
        <w:t>客户信息不能修改，其他字段都可以修改；</w:t>
      </w:r>
    </w:p>
    <w:p w:rsidR="007E5881" w:rsidRPr="00FB3812" w:rsidRDefault="007E5881" w:rsidP="007E5881">
      <w:pPr>
        <w:pStyle w:val="ListParagraph"/>
        <w:numPr>
          <w:ilvl w:val="0"/>
          <w:numId w:val="292"/>
        </w:numPr>
        <w:spacing w:line="360" w:lineRule="auto"/>
        <w:ind w:left="851" w:firstLineChars="0"/>
        <w:rPr>
          <w:rFonts w:ascii="微软雅黑" w:eastAsia="微软雅黑" w:hAnsi="微软雅黑" w:hint="eastAsia"/>
        </w:rPr>
      </w:pPr>
      <w:r w:rsidRPr="00FB3812">
        <w:rPr>
          <w:rFonts w:ascii="微软雅黑" w:eastAsia="微软雅黑" w:hAnsi="微软雅黑" w:hint="eastAsia"/>
        </w:rPr>
        <w:t>比新增功能页面多了“失效受托支付失效账户信息列表”信息，用于显示已经被预合同引用，但是后续业务不使用的受托支付账号信息。</w:t>
      </w:r>
    </w:p>
    <w:p w:rsidR="007E5881" w:rsidRPr="00FB3812" w:rsidRDefault="007E5881" w:rsidP="007E5881">
      <w:pPr>
        <w:pStyle w:val="ListParagraph"/>
        <w:numPr>
          <w:ilvl w:val="0"/>
          <w:numId w:val="292"/>
        </w:numPr>
        <w:spacing w:line="360" w:lineRule="auto"/>
        <w:ind w:left="851" w:firstLineChars="0"/>
        <w:rPr>
          <w:rFonts w:ascii="微软雅黑" w:eastAsia="微软雅黑" w:hAnsi="微软雅黑" w:hint="eastAsia"/>
        </w:rPr>
      </w:pPr>
      <w:r w:rsidRPr="00FB3812">
        <w:rPr>
          <w:rFonts w:ascii="微软雅黑" w:eastAsia="微软雅黑" w:hAnsi="微软雅黑" w:hint="eastAsia"/>
        </w:rPr>
        <w:t>删除受托支付账号增加判断是否被预合同引用，若是引用，只能通过【失效】按钮设置为“失效”，并在失效列表显示。</w:t>
      </w:r>
    </w:p>
    <w:p w:rsidR="007E5881" w:rsidRPr="00FB3812" w:rsidRDefault="007E5881" w:rsidP="000D3A9F">
      <w:pPr>
        <w:pStyle w:val="3"/>
        <w:rPr>
          <w:rFonts w:hint="eastAsia"/>
        </w:rPr>
      </w:pPr>
      <w:bookmarkStart w:id="290" w:name="_Toc484636583"/>
      <w:r w:rsidRPr="00FB3812">
        <w:rPr>
          <w:rFonts w:hint="eastAsia"/>
        </w:rPr>
        <w:t>监管员登记</w:t>
      </w:r>
      <w:bookmarkEnd w:id="290"/>
    </w:p>
    <w:p w:rsidR="007E5881" w:rsidRPr="00FB3812" w:rsidRDefault="007E5881" w:rsidP="000D3A9F">
      <w:pPr>
        <w:pStyle w:val="4"/>
        <w:rPr>
          <w:rFonts w:hint="eastAsia"/>
        </w:rPr>
      </w:pPr>
      <w:bookmarkStart w:id="291" w:name="_Toc484636584"/>
      <w:r w:rsidRPr="00FB3812">
        <w:rPr>
          <w:rFonts w:hint="eastAsia"/>
        </w:rPr>
        <w:t>功能介绍</w:t>
      </w:r>
      <w:bookmarkEnd w:id="291"/>
    </w:p>
    <w:p w:rsidR="007E5881" w:rsidRPr="00FB3812" w:rsidRDefault="007E5881" w:rsidP="007E5881">
      <w:pPr>
        <w:ind w:firstLineChars="200" w:firstLine="420"/>
        <w:rPr>
          <w:rFonts w:ascii="微软雅黑" w:eastAsia="微软雅黑" w:hAnsi="微软雅黑"/>
        </w:rPr>
      </w:pPr>
      <w:r w:rsidRPr="00FB3812">
        <w:rPr>
          <w:rFonts w:ascii="微软雅黑" w:eastAsia="微软雅黑" w:hAnsi="微软雅黑" w:hint="eastAsia"/>
        </w:rPr>
        <w:t>该功能主要用于登记监管员的信息，用于监管机构的联系人选择；</w:t>
      </w:r>
    </w:p>
    <w:p w:rsidR="007E5881" w:rsidRPr="00FB3812" w:rsidRDefault="007E5881" w:rsidP="000D3A9F">
      <w:pPr>
        <w:pStyle w:val="4"/>
        <w:rPr>
          <w:rFonts w:hint="eastAsia"/>
        </w:rPr>
      </w:pPr>
      <w:bookmarkStart w:id="292" w:name="_Toc484636585"/>
      <w:r w:rsidRPr="00FB3812">
        <w:rPr>
          <w:rFonts w:hint="eastAsia"/>
        </w:rPr>
        <w:t>操作流程</w:t>
      </w:r>
      <w:bookmarkEnd w:id="292"/>
    </w:p>
    <w:p w:rsidR="007E5881" w:rsidRPr="00FB3812" w:rsidRDefault="007E5881" w:rsidP="000D3A9F">
      <w:pPr>
        <w:pStyle w:val="5"/>
        <w:rPr>
          <w:rFonts w:hint="eastAsia"/>
        </w:rPr>
      </w:pPr>
      <w:bookmarkStart w:id="293" w:name="_Toc484636586"/>
      <w:r w:rsidRPr="00FB3812">
        <w:rPr>
          <w:rFonts w:hint="eastAsia"/>
        </w:rPr>
        <w:t>列表查询</w:t>
      </w:r>
      <w:bookmarkEnd w:id="293"/>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lastRenderedPageBreak/>
        <w:t>客户经理登录供应链金融业务系统，选择菜单“客户管理 &gt; 监管员登记”，输入查询条件“监管员名称”、“身份证号码”的一个或多个的组合（非必输，支持模糊查询），点击【查询】按钮，显示满足查询条件的监管员信息，点击【重置】按钮，清空查询条件。见下图所示。</w:t>
      </w:r>
    </w:p>
    <w:p w:rsidR="007E5881" w:rsidRPr="00FB3812" w:rsidRDefault="00972D3B" w:rsidP="007E5881">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77510" cy="3053715"/>
            <wp:effectExtent l="0" t="0" r="8890" b="0"/>
            <wp:docPr id="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0D3A9F">
      <w:pPr>
        <w:pStyle w:val="5"/>
        <w:rPr>
          <w:rFonts w:hint="eastAsia"/>
        </w:rPr>
      </w:pPr>
      <w:bookmarkStart w:id="294" w:name="_Toc484636587"/>
      <w:r w:rsidRPr="00FB3812">
        <w:rPr>
          <w:rFonts w:hint="eastAsia"/>
        </w:rPr>
        <w:t>新增</w:t>
      </w:r>
      <w:bookmarkEnd w:id="294"/>
    </w:p>
    <w:p w:rsidR="007E5881" w:rsidRPr="00FB3812" w:rsidRDefault="007E5881" w:rsidP="007E5881">
      <w:pPr>
        <w:numPr>
          <w:ilvl w:val="0"/>
          <w:numId w:val="293"/>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点击【新增】按钮，弹出监管员-基本信息页面，如下图：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44825"/>
            <wp:effectExtent l="0" t="0" r="8890" b="3175"/>
            <wp:docPr id="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77510" cy="304482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录入基本信息，点击保存按钮，保存监管员基本信息。</w:t>
      </w:r>
    </w:p>
    <w:p w:rsidR="007E5881" w:rsidRPr="00FB3812" w:rsidRDefault="007E5881" w:rsidP="007E5881">
      <w:pPr>
        <w:numPr>
          <w:ilvl w:val="0"/>
          <w:numId w:val="293"/>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lastRenderedPageBreak/>
        <w:t>单击“考评信息”页签，成功进入“监管员-考评信息”页面，如下图：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53715"/>
            <wp:effectExtent l="0" t="0" r="8890" b="0"/>
            <wp:docPr id="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rPr>
      </w:pPr>
      <w:r w:rsidRPr="00FB3812">
        <w:rPr>
          <w:rFonts w:ascii="微软雅黑" w:eastAsia="微软雅黑" w:hAnsi="微软雅黑" w:hint="eastAsia"/>
        </w:rPr>
        <w:t>输入考评信息，点击【保存】按钮，保存监管员的考评信息。</w:t>
      </w:r>
    </w:p>
    <w:p w:rsidR="007E5881" w:rsidRPr="00FB3812" w:rsidRDefault="007E5881" w:rsidP="007E5881">
      <w:pPr>
        <w:numPr>
          <w:ilvl w:val="0"/>
          <w:numId w:val="293"/>
        </w:numPr>
        <w:ind w:left="0" w:firstLineChars="200" w:firstLine="420"/>
        <w:rPr>
          <w:rFonts w:ascii="微软雅黑" w:eastAsia="微软雅黑" w:hAnsi="微软雅黑" w:hint="eastAsia"/>
          <w:szCs w:val="21"/>
        </w:rPr>
      </w:pPr>
      <w:r w:rsidRPr="00FB3812">
        <w:rPr>
          <w:rFonts w:ascii="微软雅黑" w:eastAsia="微软雅黑" w:hAnsi="微软雅黑" w:hint="eastAsia"/>
          <w:szCs w:val="21"/>
        </w:rPr>
        <w:t>单击“相关文档”页签，成功进入“监管员-相关文档”页面，通过上传、下载、删除维护相关文档信息。系统支持权属证明类资料、协议合同类资料、证件证明类资料、贷后管理类资料等多种文档类型。</w:t>
      </w:r>
    </w:p>
    <w:p w:rsidR="007E5881" w:rsidRPr="00FB3812" w:rsidRDefault="007E5881" w:rsidP="000D3A9F">
      <w:pPr>
        <w:pStyle w:val="5"/>
        <w:rPr>
          <w:rFonts w:hint="eastAsia"/>
          <w:lang w:eastAsia="zh-CN"/>
        </w:rPr>
      </w:pPr>
      <w:bookmarkStart w:id="295" w:name="_Toc484636588"/>
      <w:r w:rsidRPr="00FB3812">
        <w:rPr>
          <w:rFonts w:hint="eastAsia"/>
        </w:rPr>
        <w:t>修改</w:t>
      </w:r>
      <w:bookmarkEnd w:id="295"/>
    </w:p>
    <w:p w:rsidR="007E5881" w:rsidRPr="00FB3812" w:rsidRDefault="007E5881" w:rsidP="007E5881">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在监管员信息列表下选择一条记录，点击【修改】按钮，可成功进入修改页面，同新增页面一样，可修改和保存成功。</w:t>
      </w:r>
    </w:p>
    <w:p w:rsidR="007E5881" w:rsidRPr="00FB3812" w:rsidRDefault="007E5881" w:rsidP="000D3A9F">
      <w:pPr>
        <w:pStyle w:val="5"/>
        <w:rPr>
          <w:rFonts w:hint="eastAsia"/>
        </w:rPr>
      </w:pPr>
      <w:bookmarkStart w:id="296" w:name="_Toc484636589"/>
      <w:r w:rsidRPr="00FB3812">
        <w:rPr>
          <w:rFonts w:hint="eastAsia"/>
        </w:rPr>
        <w:t>删除</w:t>
      </w:r>
      <w:bookmarkEnd w:id="296"/>
    </w:p>
    <w:p w:rsidR="007E5881" w:rsidRPr="00FB3812" w:rsidRDefault="007E5881" w:rsidP="007E5881">
      <w:pPr>
        <w:rPr>
          <w:rFonts w:ascii="微软雅黑" w:eastAsia="微软雅黑" w:hAnsi="微软雅黑" w:hint="eastAsia"/>
        </w:rPr>
      </w:pPr>
      <w:r w:rsidRPr="00FB3812">
        <w:rPr>
          <w:rFonts w:ascii="微软雅黑" w:eastAsia="微软雅黑" w:hAnsi="微软雅黑" w:hint="eastAsia"/>
        </w:rPr>
        <w:t xml:space="preserve"> “客户管理 &gt; 监管员登记”页面中选择一条记录，点击【删除】按钮，提示是否删除，见下图所示。</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3813175" cy="1673225"/>
            <wp:effectExtent l="0" t="0" r="0" b="3175"/>
            <wp:docPr id="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13175" cy="167322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rPr>
      </w:pPr>
      <w:r w:rsidRPr="00FB3812">
        <w:rPr>
          <w:rFonts w:ascii="微软雅黑" w:eastAsia="微软雅黑" w:hAnsi="微软雅黑" w:hint="eastAsia"/>
          <w:lang w:val="en-US" w:eastAsia="zh-CN"/>
        </w:rPr>
        <w:lastRenderedPageBreak/>
        <w:t>点击【确定】按钮，提示删除成功；点击【取消】按钮，放弃操作。</w:t>
      </w:r>
    </w:p>
    <w:p w:rsidR="007E5881" w:rsidRPr="00FB3812" w:rsidRDefault="007E5881" w:rsidP="000D3A9F">
      <w:pPr>
        <w:pStyle w:val="5"/>
        <w:rPr>
          <w:rFonts w:hint="eastAsia"/>
        </w:rPr>
      </w:pPr>
      <w:bookmarkStart w:id="297" w:name="_Toc484636590"/>
      <w:r w:rsidRPr="00FB3812">
        <w:rPr>
          <w:rFonts w:hint="eastAsia"/>
        </w:rPr>
        <w:t>查看</w:t>
      </w:r>
      <w:bookmarkEnd w:id="297"/>
    </w:p>
    <w:p w:rsidR="007E5881" w:rsidRPr="00FB3812" w:rsidRDefault="007E5881" w:rsidP="007E5881">
      <w:pPr>
        <w:rPr>
          <w:rFonts w:ascii="微软雅黑" w:eastAsia="微软雅黑" w:hAnsi="微软雅黑" w:hint="eastAsia"/>
        </w:rPr>
      </w:pPr>
      <w:r w:rsidRPr="00FB3812">
        <w:rPr>
          <w:rFonts w:ascii="微软雅黑" w:eastAsia="微软雅黑" w:hAnsi="微软雅黑" w:hint="eastAsia"/>
        </w:rPr>
        <w:t>在“客户管理 &gt; 监管员登记”页面中选择一条记录，点击【查看】按钮，进入监管员登记查看详情页面（仅查看只读模式），见下图所示。</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0860"/>
            <wp:effectExtent l="0" t="0" r="0" b="0"/>
            <wp:docPr id="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0D3A9F">
      <w:pPr>
        <w:pStyle w:val="2"/>
        <w:rPr>
          <w:rFonts w:hint="eastAsia"/>
        </w:rPr>
      </w:pPr>
      <w:bookmarkStart w:id="298" w:name="_Toc429737443"/>
      <w:bookmarkStart w:id="299" w:name="_Toc429744846"/>
      <w:bookmarkStart w:id="300" w:name="_Toc440620797"/>
      <w:bookmarkStart w:id="301" w:name="_Toc484636591"/>
      <w:r w:rsidRPr="00FB3812">
        <w:rPr>
          <w:rFonts w:hint="eastAsia"/>
        </w:rPr>
        <w:t>额度管理</w:t>
      </w:r>
      <w:bookmarkEnd w:id="298"/>
      <w:bookmarkEnd w:id="299"/>
      <w:bookmarkEnd w:id="300"/>
      <w:bookmarkEnd w:id="301"/>
    </w:p>
    <w:p w:rsidR="007E5881" w:rsidRPr="00FB3812" w:rsidRDefault="007E5881" w:rsidP="000D3A9F">
      <w:pPr>
        <w:pStyle w:val="3"/>
        <w:rPr>
          <w:rFonts w:hint="eastAsia"/>
        </w:rPr>
      </w:pPr>
      <w:bookmarkStart w:id="302" w:name="_Toc484636592"/>
      <w:r w:rsidRPr="00FB3812">
        <w:rPr>
          <w:rFonts w:hint="eastAsia"/>
        </w:rPr>
        <w:t>授信额度管理</w:t>
      </w:r>
      <w:bookmarkEnd w:id="302"/>
    </w:p>
    <w:p w:rsidR="007E5881" w:rsidRPr="00FB3812" w:rsidRDefault="007E5881" w:rsidP="000D3A9F">
      <w:pPr>
        <w:pStyle w:val="4"/>
        <w:rPr>
          <w:rFonts w:hint="eastAsia"/>
        </w:rPr>
      </w:pPr>
      <w:bookmarkStart w:id="303" w:name="_Toc429737444"/>
      <w:bookmarkStart w:id="304" w:name="_Toc429744847"/>
      <w:bookmarkStart w:id="305" w:name="_Toc484636593"/>
      <w:r w:rsidRPr="00FB3812">
        <w:rPr>
          <w:rFonts w:hint="eastAsia"/>
        </w:rPr>
        <w:t>功能介绍</w:t>
      </w:r>
      <w:bookmarkEnd w:id="303"/>
      <w:bookmarkEnd w:id="304"/>
      <w:bookmarkEnd w:id="305"/>
    </w:p>
    <w:p w:rsidR="007E5881" w:rsidRPr="00FB3812" w:rsidRDefault="007E5881" w:rsidP="007E5881">
      <w:pPr>
        <w:ind w:firstLineChars="200" w:firstLine="420"/>
        <w:rPr>
          <w:rFonts w:ascii="微软雅黑" w:eastAsia="微软雅黑" w:hAnsi="微软雅黑" w:hint="eastAsia"/>
        </w:rPr>
      </w:pPr>
      <w:r w:rsidRPr="00FB3812">
        <w:rPr>
          <w:rFonts w:ascii="微软雅黑" w:eastAsia="微软雅黑" w:hAnsi="微软雅黑" w:hint="eastAsia"/>
          <w:kern w:val="0"/>
        </w:rPr>
        <w:t>该功能主要用于在SCF系统建立供应链额度或者从信贷额度系统引入同步到SCF系统</w:t>
      </w:r>
      <w:r w:rsidRPr="00FB3812">
        <w:rPr>
          <w:rFonts w:ascii="微软雅黑" w:eastAsia="微软雅黑" w:hAnsi="微软雅黑" w:hint="eastAsia"/>
        </w:rPr>
        <w:t>，授信额度管理包括综合授信额度和他项额度，并对供应链额度进行操作主要包括：额度冻结、部分冻结、解冻等功能。</w:t>
      </w:r>
    </w:p>
    <w:p w:rsidR="007E5881" w:rsidRPr="00FB3812" w:rsidRDefault="007E5881" w:rsidP="000D3A9F">
      <w:pPr>
        <w:pStyle w:val="4"/>
        <w:rPr>
          <w:rFonts w:hint="eastAsia"/>
        </w:rPr>
      </w:pPr>
      <w:bookmarkStart w:id="306" w:name="_Toc484636594"/>
      <w:r w:rsidRPr="00FB3812">
        <w:rPr>
          <w:rFonts w:hint="eastAsia"/>
        </w:rPr>
        <w:t>操作流程</w:t>
      </w:r>
      <w:bookmarkEnd w:id="306"/>
    </w:p>
    <w:p w:rsidR="007E5881" w:rsidRPr="00FB3812" w:rsidRDefault="007E5881" w:rsidP="000D3A9F">
      <w:pPr>
        <w:pStyle w:val="5"/>
        <w:rPr>
          <w:rFonts w:hint="eastAsia"/>
          <w:lang w:eastAsia="zh-CN"/>
        </w:rPr>
      </w:pPr>
      <w:bookmarkStart w:id="307" w:name="_Toc484636595"/>
      <w:r w:rsidRPr="00FB3812">
        <w:rPr>
          <w:rFonts w:hint="eastAsia"/>
        </w:rPr>
        <w:t>授信额度管理</w:t>
      </w:r>
      <w:bookmarkEnd w:id="307"/>
    </w:p>
    <w:p w:rsidR="007E5881" w:rsidRPr="000D3A9F" w:rsidRDefault="007E5881" w:rsidP="000D3A9F">
      <w:pPr>
        <w:pStyle w:val="6"/>
        <w:rPr>
          <w:rFonts w:hint="eastAsia"/>
        </w:rPr>
      </w:pPr>
      <w:bookmarkStart w:id="308" w:name="_Toc484636596"/>
      <w:r w:rsidRPr="000D3A9F">
        <w:rPr>
          <w:rFonts w:hint="eastAsia"/>
        </w:rPr>
        <w:lastRenderedPageBreak/>
        <w:t>列表查询</w:t>
      </w:r>
      <w:bookmarkEnd w:id="308"/>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客户经理登录供应链金融业务系统，选择菜单“额度管理 &gt; 授信额度管理 &gt; 授信额度管理”，进入额度管理信息页面，如下图：</w:t>
      </w:r>
    </w:p>
    <w:p w:rsidR="007E5881" w:rsidRPr="00FB3812" w:rsidRDefault="00972D3B" w:rsidP="007E5881">
      <w:pPr>
        <w:jc w:val="left"/>
        <w:rPr>
          <w:rFonts w:ascii="微软雅黑" w:eastAsia="微软雅黑" w:hAnsi="微软雅黑" w:cs="宋体" w:hint="eastAsia"/>
          <w:szCs w:val="21"/>
        </w:rPr>
      </w:pPr>
      <w:r w:rsidRPr="00FB3812">
        <w:rPr>
          <w:rFonts w:ascii="微软雅黑" w:eastAsia="微软雅黑" w:hAnsi="微软雅黑"/>
          <w:noProof/>
        </w:rPr>
        <w:drawing>
          <wp:inline distT="0" distB="0" distL="0" distR="0">
            <wp:extent cx="5486400" cy="3053715"/>
            <wp:effectExtent l="0" t="0" r="0" b="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输入查询条件“客户名称”、“额度编号”、“额度状态”、“流程状态”、“额度类型”的一个或多个的组合（非必输，支持模糊查询），点击【查询】按钮，显示满足查询条件的额度信息，如下图：</w:t>
      </w:r>
    </w:p>
    <w:p w:rsidR="007E5881" w:rsidRPr="00FB3812" w:rsidRDefault="00972D3B" w:rsidP="007E5881">
      <w:pPr>
        <w:rPr>
          <w:rFonts w:ascii="微软雅黑" w:eastAsia="微软雅黑" w:hAnsi="微软雅黑" w:hint="eastAsia"/>
        </w:rPr>
      </w:pPr>
      <w:r w:rsidRPr="00FB3812">
        <w:rPr>
          <w:rFonts w:ascii="微软雅黑" w:eastAsia="微软雅黑" w:hAnsi="微软雅黑"/>
          <w:noProof/>
        </w:rPr>
        <w:drawing>
          <wp:inline distT="0" distB="0" distL="0" distR="0">
            <wp:extent cx="5477510" cy="3053715"/>
            <wp:effectExtent l="0" t="0" r="8890" b="0"/>
            <wp:docPr id="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0D3A9F">
      <w:pPr>
        <w:pStyle w:val="6"/>
        <w:rPr>
          <w:rFonts w:hint="eastAsia"/>
          <w:lang w:eastAsia="zh-CN"/>
        </w:rPr>
      </w:pPr>
      <w:bookmarkStart w:id="309" w:name="_Toc484636597"/>
      <w:r w:rsidRPr="00FB3812">
        <w:rPr>
          <w:rFonts w:hint="eastAsia"/>
        </w:rPr>
        <w:t>新增</w:t>
      </w:r>
      <w:bookmarkEnd w:id="309"/>
    </w:p>
    <w:p w:rsidR="007E5881" w:rsidRPr="000D3A9F" w:rsidRDefault="007E5881" w:rsidP="000D3A9F">
      <w:pPr>
        <w:pStyle w:val="7"/>
        <w:rPr>
          <w:rFonts w:hint="eastAsia"/>
        </w:rPr>
      </w:pPr>
      <w:r w:rsidRPr="000D3A9F">
        <w:rPr>
          <w:rFonts w:hint="eastAsia"/>
        </w:rPr>
        <w:lastRenderedPageBreak/>
        <w:t>综合授信额度</w:t>
      </w:r>
    </w:p>
    <w:p w:rsidR="007E5881" w:rsidRPr="000D3A9F" w:rsidRDefault="007E5881" w:rsidP="000D3A9F">
      <w:pPr>
        <w:pStyle w:val="8"/>
        <w:rPr>
          <w:rFonts w:hint="eastAsia"/>
        </w:rPr>
      </w:pPr>
      <w:r w:rsidRPr="000D3A9F">
        <w:rPr>
          <w:rFonts w:hint="eastAsia"/>
        </w:rPr>
        <w:t>基本信息页面</w:t>
      </w:r>
    </w:p>
    <w:p w:rsidR="007E5881" w:rsidRPr="00FB3812" w:rsidRDefault="007E5881" w:rsidP="007E5881">
      <w:pPr>
        <w:numPr>
          <w:ilvl w:val="0"/>
          <w:numId w:val="295"/>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单击【新增】按钮，成功进入“授信额度 &gt; 基本信息”页面，如下图：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44825"/>
            <wp:effectExtent l="0" t="0" r="0" b="3175"/>
            <wp:docPr id="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rsidR="007E5881" w:rsidRPr="00FB3812" w:rsidRDefault="007E5881" w:rsidP="007E5881">
      <w:pPr>
        <w:numPr>
          <w:ilvl w:val="0"/>
          <w:numId w:val="295"/>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通过点击“客户名称”选择器，成功选择弹出“选择客户”页面（仅显示当前管护权客户经理的企业客户），如下图：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0860"/>
            <wp:effectExtent l="0" t="0" r="0" b="0"/>
            <wp:docPr id="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numPr>
          <w:ilvl w:val="0"/>
          <w:numId w:val="295"/>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勾选住一条客户信息，点击【确定】按钮，客户信息成功反显在基本信息页面。如下图：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79750"/>
            <wp:effectExtent l="0" t="0" r="0" b="6350"/>
            <wp:docPr id="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额度类型选择“综合授信额度”，录入其他必输项信息，点击【保存】按钮，基本信息页面可保存成功。系统做必输项控制，额度类型为“未生效”。</w:t>
      </w:r>
    </w:p>
    <w:p w:rsidR="007E5881" w:rsidRPr="00FB3812" w:rsidRDefault="007E5881" w:rsidP="007E5881">
      <w:pPr>
        <w:ind w:firstLineChars="200" w:firstLine="420"/>
        <w:rPr>
          <w:rFonts w:ascii="微软雅黑" w:eastAsia="微软雅黑" w:hAnsi="微软雅黑" w:cs="Arial" w:hint="eastAsia"/>
        </w:rPr>
      </w:pPr>
      <w:r w:rsidRPr="00FB3812">
        <w:rPr>
          <w:rFonts w:ascii="微软雅黑" w:eastAsia="微软雅黑" w:hAnsi="微软雅黑" w:hint="eastAsia"/>
          <w:lang w:val="en-US" w:eastAsia="zh-CN"/>
        </w:rPr>
        <w:t>注释：创建综合授信额度需创建客户评级信息，若没有进行客户评级，则无法创建综合授信额度。</w:t>
      </w:r>
    </w:p>
    <w:p w:rsidR="007E5881" w:rsidRPr="00FB3812" w:rsidRDefault="007E5881" w:rsidP="000D3A9F">
      <w:pPr>
        <w:pStyle w:val="8"/>
        <w:rPr>
          <w:rFonts w:hint="eastAsia"/>
          <w:lang w:eastAsia="zh-CN"/>
        </w:rPr>
      </w:pPr>
      <w:r w:rsidRPr="00FB3812">
        <w:rPr>
          <w:rFonts w:hint="eastAsia"/>
        </w:rPr>
        <w:t>额度细分页面</w:t>
      </w:r>
    </w:p>
    <w:p w:rsidR="007E5881" w:rsidRPr="00FB3812" w:rsidRDefault="007E5881" w:rsidP="007E5881">
      <w:pPr>
        <w:numPr>
          <w:ilvl w:val="0"/>
          <w:numId w:val="29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基本信息保存成功后，单击“额度细分”页签，成功进入“授信额度 &gt; 额度细分”页面，如下图：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70860"/>
            <wp:effectExtent l="0" t="0" r="8890" b="0"/>
            <wp:docPr id="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Pr="00FB3812" w:rsidRDefault="007E5881" w:rsidP="007E5881">
      <w:pPr>
        <w:numPr>
          <w:ilvl w:val="0"/>
          <w:numId w:val="29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点击页面中的【新增】按钮，可成功弹出“子额度信息”页面，如下图：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62605"/>
            <wp:effectExtent l="0" t="0" r="0" b="4445"/>
            <wp:docPr id="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7E5881">
      <w:pPr>
        <w:numPr>
          <w:ilvl w:val="0"/>
          <w:numId w:val="29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新增页面，本级额度对象选择“业务模式”，本级额度对象值选择“应收类/动产类/预付类/组合类”中的之一，在各对应的字段值中录入对应的数据后，点击【提交】按钮，保存成功，该笔分项额度信息反显在列表下。如下图：</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drawing>
          <wp:inline distT="0" distB="0" distL="0" distR="0">
            <wp:extent cx="5486400" cy="3062605"/>
            <wp:effectExtent l="0" t="0" r="0" b="4445"/>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7E5881">
      <w:pPr>
        <w:numPr>
          <w:ilvl w:val="0"/>
          <w:numId w:val="29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在列表下选择第2层级的子额度信息，点击【下级新增】按钮，可成功弹出第3层级的“子额度信息”页面，如下图：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77510" cy="3062605"/>
            <wp:effectExtent l="0" t="0" r="8890" b="4445"/>
            <wp:docPr id="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7E5881" w:rsidRPr="00FB3812" w:rsidRDefault="007E5881" w:rsidP="007E5881">
      <w:pPr>
        <w:numPr>
          <w:ilvl w:val="0"/>
          <w:numId w:val="29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在该页面中，本级额度对象选择“放款方式”，本级额度对象值的下拉框数据包括 “流动资金贷款”，“银行承兑汇票，信用证，。。。。。”，录入其他必输项信息，点击【提交】按钮，提示保存成功，该笔数据就反显在列表下。如下图：</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drawing>
          <wp:inline distT="0" distB="0" distL="0" distR="0">
            <wp:extent cx="5486400" cy="307086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numPr>
          <w:ilvl w:val="0"/>
          <w:numId w:val="29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在列表下选择一条记录，点击【修改】按钮，可成功弹出修改页面，如下图：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62605"/>
            <wp:effectExtent l="0" t="0" r="0" b="4445"/>
            <wp:docPr id="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lang w:val="en-GB"/>
        </w:rPr>
      </w:pPr>
      <w:r w:rsidRPr="00FB3812">
        <w:rPr>
          <w:rFonts w:ascii="微软雅黑" w:eastAsia="微软雅黑" w:hAnsi="微软雅黑" w:hint="eastAsia"/>
          <w:lang w:val="en-US" w:eastAsia="zh-CN"/>
        </w:rPr>
        <w:t>修改页面中，只允许修改额度金额和是否允许共享字段，其他字段均不可修改，且修改后的额度金额不能小于额度已占用金额。</w:t>
      </w:r>
    </w:p>
    <w:p w:rsidR="007E5881" w:rsidRPr="00FB3812" w:rsidRDefault="007E5881" w:rsidP="007E5881">
      <w:pPr>
        <w:numPr>
          <w:ilvl w:val="0"/>
          <w:numId w:val="296"/>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在列表下选择一条记录，点击【删除】按钮，成功弹出提示框“是否确定删除？”，则可以成功删除，如下图：</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drawing>
          <wp:inline distT="0" distB="0" distL="0" distR="0">
            <wp:extent cx="5486400" cy="3053715"/>
            <wp:effectExtent l="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点击确定按钮后，确定删除成功；否则取消删除。</w:t>
      </w:r>
    </w:p>
    <w:p w:rsidR="007E5881" w:rsidRPr="00FB3812" w:rsidRDefault="007E5881" w:rsidP="000D3A9F">
      <w:pPr>
        <w:pStyle w:val="7"/>
        <w:rPr>
          <w:rFonts w:hint="eastAsia"/>
          <w:lang w:eastAsia="zh-CN"/>
        </w:rPr>
      </w:pPr>
      <w:r w:rsidRPr="00FB3812">
        <w:rPr>
          <w:rFonts w:hint="eastAsia"/>
        </w:rPr>
        <w:t>他项额度</w:t>
      </w:r>
    </w:p>
    <w:p w:rsidR="007E5881" w:rsidRPr="00FB3812" w:rsidRDefault="007E5881" w:rsidP="000D3A9F">
      <w:pPr>
        <w:pStyle w:val="8"/>
        <w:rPr>
          <w:rFonts w:hint="eastAsia"/>
        </w:rPr>
      </w:pPr>
      <w:r w:rsidRPr="00FB3812">
        <w:rPr>
          <w:rFonts w:hint="eastAsia"/>
        </w:rPr>
        <w:lastRenderedPageBreak/>
        <w:t>基本信息页面</w:t>
      </w:r>
    </w:p>
    <w:p w:rsidR="007E5881" w:rsidRPr="00FB3812" w:rsidRDefault="007E5881" w:rsidP="007E5881">
      <w:pPr>
        <w:numPr>
          <w:ilvl w:val="0"/>
          <w:numId w:val="297"/>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单击【新增】按钮，成功进入“授信额度 &gt; 基本信息”页面，如下图：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44825"/>
            <wp:effectExtent l="0" t="0" r="0" b="3175"/>
            <wp:docPr id="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rsidR="007E5881" w:rsidRPr="00FB3812" w:rsidRDefault="007E5881" w:rsidP="007E5881">
      <w:pPr>
        <w:numPr>
          <w:ilvl w:val="0"/>
          <w:numId w:val="297"/>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通过点击“客户名称”选择器，成功选择弹出“选择客户”页面（仅显示当前管护权客户经理的企业客户），如下图：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0860"/>
            <wp:effectExtent l="0" t="0" r="0" b="0"/>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numPr>
          <w:ilvl w:val="0"/>
          <w:numId w:val="297"/>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勾选住一条客户信息，点击【确定】按钮，客户信息成功反显在基本信息页面。如下图：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79750"/>
            <wp:effectExtent l="0" t="0" r="0" b="6350"/>
            <wp:docPr id="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额度类型选择“他项额度”，录入其他必输项信息，点击【保存】按钮，基本信息页面可保存成功。系统做必输项控制，额度类型为“未生效”。</w:t>
      </w:r>
    </w:p>
    <w:p w:rsidR="007E5881" w:rsidRPr="00FB3812" w:rsidRDefault="007E5881" w:rsidP="000D3A9F">
      <w:pPr>
        <w:pStyle w:val="8"/>
        <w:rPr>
          <w:rFonts w:hint="eastAsia"/>
        </w:rPr>
      </w:pPr>
      <w:r w:rsidRPr="00FB3812">
        <w:rPr>
          <w:rFonts w:hint="eastAsia"/>
        </w:rPr>
        <w:t>额度细分页面</w:t>
      </w:r>
    </w:p>
    <w:p w:rsidR="007E5881" w:rsidRPr="00FB3812" w:rsidRDefault="007E5881" w:rsidP="007E5881">
      <w:pPr>
        <w:numPr>
          <w:ilvl w:val="0"/>
          <w:numId w:val="298"/>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基本信息保存成功后，单击“额度细分”页签，成功进入“授信额度 &gt; 额度细分”页面，如下图：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70860"/>
            <wp:effectExtent l="0" t="0" r="8890" b="0"/>
            <wp:docPr id="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Pr="00FB3812" w:rsidRDefault="007E5881" w:rsidP="007E5881">
      <w:pPr>
        <w:numPr>
          <w:ilvl w:val="0"/>
          <w:numId w:val="298"/>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点击页面中的【新增】按钮，可成功弹出“子额度信息”页面，如下图：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53715"/>
            <wp:effectExtent l="0" t="0" r="0" b="0"/>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numPr>
          <w:ilvl w:val="0"/>
          <w:numId w:val="298"/>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新增页面，本级额度对象选择“客户”，点击本级额度对象值，可成功弹出选择客户页面，如下图：</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drawing>
          <wp:inline distT="0" distB="0" distL="0" distR="0">
            <wp:extent cx="5486400" cy="3070860"/>
            <wp:effectExtent l="0" t="0" r="0" b="0"/>
            <wp:docPr id="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numPr>
          <w:ilvl w:val="0"/>
          <w:numId w:val="298"/>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成功选择该核心企业关联的上下游企业客户信息，在各对应的字段值中录入对应的数据后，如下图：</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lastRenderedPageBreak/>
        <w:drawing>
          <wp:inline distT="0" distB="0" distL="0" distR="0">
            <wp:extent cx="5486400" cy="3062605"/>
            <wp:effectExtent l="0" t="0" r="0" b="4445"/>
            <wp:docPr id="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7E5881">
      <w:pPr>
        <w:numPr>
          <w:ilvl w:val="0"/>
          <w:numId w:val="298"/>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必输项信息录入完毕后，点击【提交】按钮，保存成功，该笔分项额度信息反显在列表下。如下图：</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drawing>
          <wp:inline distT="0" distB="0" distL="0" distR="0">
            <wp:extent cx="5486400" cy="3070860"/>
            <wp:effectExtent l="0" t="0" r="0" b="0"/>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numPr>
          <w:ilvl w:val="0"/>
          <w:numId w:val="298"/>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在列表下选择第2层级的子额度信息，点击【下级新增】按钮，可成功弹出第3层级的“子额度信息”页面，如下图：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53715"/>
            <wp:effectExtent l="0" t="0" r="0" b="0"/>
            <wp:docPr id="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numPr>
          <w:ilvl w:val="0"/>
          <w:numId w:val="298"/>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在该页面中，本级额度对象选择“业务模式”，点击本级额度对象值，弹出如下图所示：</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drawing>
          <wp:inline distT="0" distB="0" distL="0" distR="0">
            <wp:extent cx="5486400" cy="3079750"/>
            <wp:effectExtent l="0" t="0" r="0" b="6350"/>
            <wp:docPr id="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7E5881" w:rsidRPr="00FB3812" w:rsidRDefault="007E5881" w:rsidP="007E5881">
      <w:pPr>
        <w:numPr>
          <w:ilvl w:val="0"/>
          <w:numId w:val="298"/>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选择“应收类/动产类/预付类/组合类”中之一，录入其他必输项信息，点击【提交】按钮，提示保存成功，该笔数据就反显在列表下。如下图：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70860"/>
            <wp:effectExtent l="0" t="0" r="0" b="0"/>
            <wp:docPr id="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lang w:val="en-GB"/>
        </w:rPr>
      </w:pPr>
      <w:r w:rsidRPr="00FB3812">
        <w:rPr>
          <w:rFonts w:ascii="微软雅黑" w:eastAsia="微软雅黑" w:hAnsi="微软雅黑" w:hint="eastAsia"/>
          <w:lang w:val="en-US" w:eastAsia="zh-CN"/>
        </w:rPr>
        <w:t>注释：同一子额度信息不允许重复添加。</w:t>
      </w:r>
    </w:p>
    <w:p w:rsidR="007E5881" w:rsidRPr="00FB3812" w:rsidRDefault="007E5881" w:rsidP="007E5881">
      <w:pPr>
        <w:numPr>
          <w:ilvl w:val="0"/>
          <w:numId w:val="298"/>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在列表下选择一条记录，点击【修改】按钮，可成功弹出修改页面，如下图：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44825"/>
            <wp:effectExtent l="0" t="0" r="8890" b="3175"/>
            <wp:docPr id="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77510" cy="304482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lang w:val="en-GB"/>
        </w:rPr>
      </w:pPr>
      <w:r w:rsidRPr="00FB3812">
        <w:rPr>
          <w:rFonts w:ascii="微软雅黑" w:eastAsia="微软雅黑" w:hAnsi="微软雅黑" w:hint="eastAsia"/>
          <w:lang w:val="en-US" w:eastAsia="zh-CN"/>
        </w:rPr>
        <w:t>修改页面中，只允许修改额度金额和是否允许共享字段，其他字段均不可修改，且修改后的额度金额不能小于额度已占用金额。</w:t>
      </w:r>
    </w:p>
    <w:p w:rsidR="007E5881" w:rsidRPr="00FB3812" w:rsidRDefault="007E5881" w:rsidP="007E5881">
      <w:pPr>
        <w:numPr>
          <w:ilvl w:val="0"/>
          <w:numId w:val="298"/>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在列表下选择一条记录，点击【删除】按钮，成功弹出提示框“是否确定删除？”，则可以成功删除，如下图：</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lastRenderedPageBreak/>
        <w:drawing>
          <wp:inline distT="0" distB="0" distL="0" distR="0">
            <wp:extent cx="5486400" cy="3044825"/>
            <wp:effectExtent l="0" t="0" r="0" b="317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点击确定按钮后，确定删除成功；否则取消删除。</w:t>
      </w:r>
    </w:p>
    <w:p w:rsidR="007E5881" w:rsidRPr="00FB3812" w:rsidRDefault="007E5881" w:rsidP="007E5881">
      <w:pPr>
        <w:rPr>
          <w:rFonts w:ascii="微软雅黑" w:eastAsia="微软雅黑" w:hAnsi="微软雅黑" w:cs="Arial" w:hint="eastAsia"/>
          <w:lang w:val="en-GB"/>
        </w:rPr>
      </w:pPr>
    </w:p>
    <w:p w:rsidR="007E5881" w:rsidRPr="00FB3812" w:rsidRDefault="007E5881" w:rsidP="000D3A9F">
      <w:pPr>
        <w:pStyle w:val="8"/>
        <w:rPr>
          <w:rFonts w:hint="eastAsia"/>
        </w:rPr>
      </w:pPr>
      <w:r w:rsidRPr="00FB3812">
        <w:rPr>
          <w:rFonts w:hint="eastAsia"/>
        </w:rPr>
        <w:t>相关文档</w:t>
      </w:r>
    </w:p>
    <w:p w:rsidR="007E5881" w:rsidRPr="00FB3812" w:rsidRDefault="007E5881" w:rsidP="007E5881">
      <w:pPr>
        <w:ind w:firstLineChars="200" w:firstLine="420"/>
        <w:rPr>
          <w:rFonts w:ascii="微软雅黑" w:eastAsia="微软雅黑" w:hAnsi="微软雅黑" w:hint="eastAsia"/>
        </w:rPr>
      </w:pPr>
      <w:r w:rsidRPr="00FB3812">
        <w:rPr>
          <w:rFonts w:ascii="微软雅黑" w:eastAsia="微软雅黑" w:hAnsi="微软雅黑" w:cs="Arial" w:hint="eastAsia"/>
          <w:lang w:val="en-GB"/>
        </w:rPr>
        <w:t>单击“相关文档”页签，成功进入“授信额度 &gt; 相关文档”页面，可通过</w:t>
      </w:r>
      <w:r w:rsidRPr="00FB3812">
        <w:rPr>
          <w:rFonts w:ascii="微软雅黑" w:eastAsia="微软雅黑" w:hAnsi="微软雅黑" w:hint="eastAsia"/>
        </w:rPr>
        <w:t>上传、下载、删除维护相关文档信息。系统支持权属证明类资料、协议合同类资料、证件证明类资料、贷后管理类资料等多种文档类型。</w:t>
      </w:r>
    </w:p>
    <w:p w:rsidR="007E5881" w:rsidRPr="00FB3812" w:rsidRDefault="007E5881" w:rsidP="000D3A9F">
      <w:pPr>
        <w:pStyle w:val="8"/>
        <w:rPr>
          <w:rFonts w:hint="eastAsia"/>
        </w:rPr>
      </w:pPr>
      <w:r w:rsidRPr="00FB3812">
        <w:rPr>
          <w:rFonts w:hint="eastAsia"/>
        </w:rPr>
        <w:t>意见</w:t>
      </w:r>
    </w:p>
    <w:p w:rsidR="007E5881" w:rsidRPr="00FB3812" w:rsidRDefault="007E5881" w:rsidP="007E5881">
      <w:pPr>
        <w:numPr>
          <w:ilvl w:val="0"/>
          <w:numId w:val="299"/>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单击“意见”页签，成功进入“授信额度 &gt; 意见”页面，如下图：</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lastRenderedPageBreak/>
        <w:drawing>
          <wp:inline distT="0" distB="0" distL="0" distR="0">
            <wp:extent cx="5477510" cy="3062605"/>
            <wp:effectExtent l="0" t="0" r="8890" b="4445"/>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rPr>
      </w:pPr>
      <w:r w:rsidRPr="00FB3812">
        <w:rPr>
          <w:rFonts w:ascii="微软雅黑" w:eastAsia="微软雅黑" w:hAnsi="微软雅黑" w:hint="eastAsia"/>
        </w:rPr>
        <w:t>客户经理说明为必输项，填写意见后，点击保存按钮，提示保存成功，不提交工作流。</w:t>
      </w:r>
    </w:p>
    <w:p w:rsidR="007E5881" w:rsidRPr="00FB3812" w:rsidRDefault="007E5881" w:rsidP="007E5881">
      <w:pPr>
        <w:numPr>
          <w:ilvl w:val="0"/>
          <w:numId w:val="299"/>
        </w:numPr>
        <w:ind w:left="0" w:firstLineChars="200" w:firstLine="420"/>
        <w:rPr>
          <w:rFonts w:ascii="微软雅黑" w:eastAsia="微软雅黑" w:hAnsi="微软雅黑" w:cs="Arial" w:hint="eastAsia"/>
          <w:lang w:val="en-GB"/>
        </w:rPr>
      </w:pPr>
      <w:r w:rsidRPr="00FB3812">
        <w:rPr>
          <w:rFonts w:ascii="微软雅黑" w:eastAsia="微软雅黑" w:hAnsi="微软雅黑" w:hint="eastAsia"/>
          <w:lang w:val="en-US" w:eastAsia="zh-CN"/>
        </w:rPr>
        <w:t>点击</w:t>
      </w:r>
      <w:r w:rsidRPr="00FB3812">
        <w:rPr>
          <w:rFonts w:ascii="微软雅黑" w:eastAsia="微软雅黑" w:hAnsi="微软雅黑" w:cs="Arial" w:hint="eastAsia"/>
          <w:lang w:val="en-GB"/>
        </w:rPr>
        <w:t>【启动并发送】按钮，成功弹出选择复核人员页面，如下图：</w:t>
      </w:r>
    </w:p>
    <w:p w:rsidR="007E5881" w:rsidRPr="00FB3812" w:rsidRDefault="00972D3B" w:rsidP="007E5881">
      <w:pPr>
        <w:rPr>
          <w:rFonts w:ascii="微软雅黑" w:eastAsia="微软雅黑" w:hAnsi="微软雅黑" w:hint="eastAsia"/>
        </w:rPr>
      </w:pPr>
      <w:r w:rsidRPr="00FB3812">
        <w:rPr>
          <w:rFonts w:ascii="微软雅黑" w:eastAsia="微软雅黑" w:hAnsi="微软雅黑"/>
          <w:noProof/>
        </w:rPr>
        <w:drawing>
          <wp:inline distT="0" distB="0" distL="0" distR="0">
            <wp:extent cx="5477510" cy="3053715"/>
            <wp:effectExtent l="0" t="0" r="8890" b="0"/>
            <wp:docPr id="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7E5881">
      <w:pPr>
        <w:numPr>
          <w:ilvl w:val="0"/>
          <w:numId w:val="299"/>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选择复核人员后，点击页面【提交】按钮，可成功将该笔额度信息提交至流程中。如下图：</w:t>
      </w:r>
    </w:p>
    <w:p w:rsidR="007E5881" w:rsidRPr="00FB3812" w:rsidRDefault="00972D3B" w:rsidP="007E5881">
      <w:pPr>
        <w:rPr>
          <w:rFonts w:ascii="微软雅黑" w:eastAsia="微软雅黑" w:hAnsi="微软雅黑" w:hint="eastAsia"/>
        </w:rPr>
      </w:pPr>
      <w:r w:rsidRPr="00FB3812">
        <w:rPr>
          <w:rFonts w:ascii="微软雅黑" w:eastAsia="微软雅黑" w:hAnsi="微软雅黑"/>
          <w:noProof/>
        </w:rPr>
        <w:lastRenderedPageBreak/>
        <w:drawing>
          <wp:inline distT="0" distB="0" distL="0" distR="0">
            <wp:extent cx="5486400" cy="3062605"/>
            <wp:effectExtent l="0" t="0" r="0" b="4445"/>
            <wp:docPr id="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7E5881">
      <w:pPr>
        <w:numPr>
          <w:ilvl w:val="0"/>
          <w:numId w:val="299"/>
        </w:numPr>
        <w:ind w:left="0" w:firstLineChars="200" w:firstLine="420"/>
        <w:rPr>
          <w:rFonts w:ascii="微软雅黑" w:eastAsia="微软雅黑" w:hAnsi="微软雅黑" w:hint="eastAsia"/>
        </w:rPr>
      </w:pPr>
      <w:r w:rsidRPr="00FB3812">
        <w:rPr>
          <w:rFonts w:ascii="微软雅黑" w:eastAsia="微软雅黑" w:hAnsi="微软雅黑" w:hint="eastAsia"/>
        </w:rPr>
        <w:t>复核</w:t>
      </w:r>
      <w:r w:rsidRPr="00FB3812">
        <w:rPr>
          <w:rFonts w:ascii="微软雅黑" w:eastAsia="微软雅黑" w:hAnsi="微软雅黑" w:cs="Arial" w:hint="eastAsia"/>
          <w:lang w:val="en-GB"/>
        </w:rPr>
        <w:t>人员</w:t>
      </w:r>
      <w:r w:rsidRPr="00FB3812">
        <w:rPr>
          <w:rFonts w:ascii="微软雅黑" w:eastAsia="微软雅黑" w:hAnsi="微软雅黑" w:hint="eastAsia"/>
        </w:rPr>
        <w:t>登录供应链系统，进入“工作台 &gt; 我的待办 &gt; 已办事宜”页面，在列表下选择额度信息，选择“审核”按钮，成功弹出审核页面，如下图：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53715"/>
            <wp:effectExtent l="0" t="0" r="0" b="0"/>
            <wp:docPr id="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审核页面中的数据均为自动反显，不可修改状态。</w:t>
      </w:r>
    </w:p>
    <w:p w:rsidR="007E5881" w:rsidRPr="00FB3812" w:rsidRDefault="007E5881" w:rsidP="007E5881">
      <w:pPr>
        <w:numPr>
          <w:ilvl w:val="0"/>
          <w:numId w:val="299"/>
        </w:numPr>
        <w:ind w:left="0" w:firstLineChars="200" w:firstLine="420"/>
        <w:rPr>
          <w:rFonts w:ascii="微软雅黑" w:eastAsia="微软雅黑" w:hAnsi="微软雅黑" w:hint="eastAsia"/>
        </w:rPr>
      </w:pPr>
      <w:r w:rsidRPr="00FB3812">
        <w:rPr>
          <w:rFonts w:ascii="微软雅黑" w:eastAsia="微软雅黑" w:hAnsi="微软雅黑" w:hint="eastAsia"/>
        </w:rPr>
        <w:t>切换至“意见”页面，点击“同意”按钮，该笔额度信息审核通过；点击“不同意”按钮，该笔额度信息审核不通过；点击“退回上一步”按钮，该笔额度信息成功退回到上一发起人，还处于流程中。</w:t>
      </w:r>
    </w:p>
    <w:p w:rsidR="007E5881" w:rsidRPr="00FB3812" w:rsidRDefault="00972D3B" w:rsidP="007E5881">
      <w:pPr>
        <w:rPr>
          <w:rFonts w:ascii="微软雅黑" w:eastAsia="微软雅黑" w:hAnsi="微软雅黑" w:hint="eastAsia"/>
        </w:rPr>
      </w:pPr>
      <w:r w:rsidRPr="00FB3812">
        <w:rPr>
          <w:rFonts w:ascii="微软雅黑" w:eastAsia="微软雅黑" w:hAnsi="微软雅黑"/>
          <w:noProof/>
        </w:rPr>
        <w:lastRenderedPageBreak/>
        <w:drawing>
          <wp:inline distT="0" distB="0" distL="0" distR="0">
            <wp:extent cx="5486400" cy="3053715"/>
            <wp:effectExtent l="0" t="0" r="0" b="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0D3A9F">
      <w:pPr>
        <w:pStyle w:val="6"/>
        <w:rPr>
          <w:rFonts w:hint="eastAsia"/>
        </w:rPr>
      </w:pPr>
      <w:bookmarkStart w:id="310" w:name="_Toc484636598"/>
      <w:r w:rsidRPr="00FB3812">
        <w:rPr>
          <w:rFonts w:hint="eastAsia"/>
        </w:rPr>
        <w:t>修改</w:t>
      </w:r>
      <w:bookmarkEnd w:id="310"/>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客户经理在额度信息列表下，选择一条待审核的记录，点击【修改】按钮，可成功进入修改页面，如下图：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70860"/>
            <wp:effectExtent l="0" t="0" r="8890" b="0"/>
            <wp:docPr id="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修改页面同新增页面一样，除去基本信息页面中的“客户名称”及“额度类型”外，其他字段均可修改，修改后方可提交流程审核通过后才生效。</w:t>
      </w:r>
    </w:p>
    <w:p w:rsidR="007E5881" w:rsidRPr="00FB3812" w:rsidRDefault="007E5881" w:rsidP="000D3A9F">
      <w:pPr>
        <w:pStyle w:val="6"/>
        <w:rPr>
          <w:rFonts w:hint="eastAsia"/>
        </w:rPr>
      </w:pPr>
      <w:bookmarkStart w:id="311" w:name="_Toc484636599"/>
      <w:r w:rsidRPr="00FB3812">
        <w:rPr>
          <w:rFonts w:hint="eastAsia"/>
        </w:rPr>
        <w:lastRenderedPageBreak/>
        <w:t>删除</w:t>
      </w:r>
      <w:bookmarkEnd w:id="311"/>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客户经理在额度信息列表下，选择一条待审核的记录，点击【删除】按钮，可弹出提示框页面，如下图：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53715"/>
            <wp:effectExtent l="0" t="0" r="0" b="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确定后方可删除成功，列表下不再展示出来；点击取消按钮，放弃操作；</w:t>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选择一条非待审核的记录，点击【删除】按钮，可弹出提示框页面，如下图：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53715"/>
            <wp:effectExtent l="0" t="0" r="0" b="0"/>
            <wp:docPr id="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0D3A9F">
      <w:pPr>
        <w:pStyle w:val="6"/>
        <w:rPr>
          <w:rFonts w:hint="eastAsia"/>
        </w:rPr>
      </w:pPr>
      <w:bookmarkStart w:id="312" w:name="_Toc484636600"/>
      <w:r w:rsidRPr="00FB3812">
        <w:rPr>
          <w:rFonts w:hint="eastAsia"/>
        </w:rPr>
        <w:t>查看</w:t>
      </w:r>
      <w:bookmarkEnd w:id="312"/>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lastRenderedPageBreak/>
        <w:t>客户经理在额度信息列表下，选择一条记录，点击【查看】按钮，可弹出查看详情页面（只读不可修改状态），如下图：</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3053715"/>
            <wp:effectExtent l="0" t="0" r="0" b="0"/>
            <wp:docPr id="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0D3A9F">
      <w:pPr>
        <w:pStyle w:val="6"/>
        <w:rPr>
          <w:rFonts w:hint="eastAsia"/>
        </w:rPr>
      </w:pPr>
      <w:bookmarkStart w:id="313" w:name="_Toc484636601"/>
      <w:r w:rsidRPr="00FB3812">
        <w:rPr>
          <w:rFonts w:hint="eastAsia"/>
        </w:rPr>
        <w:t>额度引入</w:t>
      </w:r>
      <w:bookmarkEnd w:id="313"/>
    </w:p>
    <w:p w:rsidR="007E5881" w:rsidRPr="00FB3812" w:rsidRDefault="007E5881" w:rsidP="000D3A9F">
      <w:pPr>
        <w:pStyle w:val="6"/>
        <w:rPr>
          <w:rFonts w:hint="eastAsia"/>
        </w:rPr>
      </w:pPr>
      <w:bookmarkStart w:id="314" w:name="_Toc484636602"/>
      <w:r w:rsidRPr="00FB3812">
        <w:rPr>
          <w:rFonts w:hint="eastAsia"/>
        </w:rPr>
        <w:t>同步更新</w:t>
      </w:r>
      <w:bookmarkEnd w:id="314"/>
    </w:p>
    <w:p w:rsidR="007E5881" w:rsidRPr="00FB3812" w:rsidRDefault="007E5881" w:rsidP="000D3A9F">
      <w:pPr>
        <w:pStyle w:val="5"/>
        <w:rPr>
          <w:rFonts w:hint="eastAsia"/>
          <w:lang w:eastAsia="zh-CN"/>
        </w:rPr>
      </w:pPr>
      <w:bookmarkStart w:id="315" w:name="_Toc484636603"/>
      <w:r w:rsidRPr="00FB3812">
        <w:rPr>
          <w:rFonts w:hint="eastAsia"/>
        </w:rPr>
        <w:t>额度冻结</w:t>
      </w:r>
      <w:bookmarkEnd w:id="315"/>
    </w:p>
    <w:p w:rsidR="007E5881" w:rsidRPr="00FB3812" w:rsidRDefault="007E5881" w:rsidP="000D3A9F">
      <w:pPr>
        <w:pStyle w:val="6"/>
        <w:rPr>
          <w:rFonts w:hint="eastAsia"/>
        </w:rPr>
      </w:pPr>
      <w:bookmarkStart w:id="316" w:name="_Toc484636604"/>
      <w:r w:rsidRPr="00FB3812">
        <w:rPr>
          <w:rFonts w:hint="eastAsia"/>
        </w:rPr>
        <w:t>列表查询</w:t>
      </w:r>
      <w:bookmarkEnd w:id="316"/>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客户经理登录供应链金融业务系统，选择菜单“额度管理 &gt; 授信额度管理 &gt; 额度冻结”，进入额度冻结信息页面，如下图：</w:t>
      </w:r>
    </w:p>
    <w:p w:rsidR="007E5881" w:rsidRPr="00FB3812" w:rsidRDefault="00972D3B" w:rsidP="007E5881">
      <w:pPr>
        <w:jc w:val="left"/>
        <w:rPr>
          <w:rFonts w:ascii="微软雅黑" w:eastAsia="微软雅黑" w:hAnsi="微软雅黑" w:cs="宋体" w:hint="eastAsia"/>
          <w:szCs w:val="21"/>
        </w:rPr>
      </w:pPr>
      <w:r w:rsidRPr="00FB3812">
        <w:rPr>
          <w:rFonts w:ascii="微软雅黑" w:eastAsia="微软雅黑" w:hAnsi="微软雅黑"/>
          <w:noProof/>
        </w:rPr>
        <w:lastRenderedPageBreak/>
        <w:drawing>
          <wp:inline distT="0" distB="0" distL="0" distR="0">
            <wp:extent cx="5477510" cy="3062605"/>
            <wp:effectExtent l="0" t="0" r="8890" b="4445"/>
            <wp:docPr id="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输入查询条件“客户名称”、“额度编号”、“额度状态”、“流程状态”、“额度类型”的一个或多个的组合（非必输，支持模糊查询），点击【查询】按钮，显示满足查询条件的额度信息，如下图：</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3044825"/>
            <wp:effectExtent l="0" t="0" r="0" b="3175"/>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rsidR="007E5881" w:rsidRPr="00FB3812" w:rsidRDefault="007E5881" w:rsidP="000D3A9F">
      <w:pPr>
        <w:pStyle w:val="6"/>
        <w:rPr>
          <w:rFonts w:hint="eastAsia"/>
        </w:rPr>
      </w:pPr>
      <w:bookmarkStart w:id="317" w:name="_Toc484636605"/>
      <w:r w:rsidRPr="00FB3812">
        <w:rPr>
          <w:rFonts w:hint="eastAsia"/>
        </w:rPr>
        <w:t>新增</w:t>
      </w:r>
      <w:bookmarkEnd w:id="317"/>
    </w:p>
    <w:p w:rsidR="007E5881" w:rsidRPr="00FB3812" w:rsidRDefault="007E5881" w:rsidP="007E5881">
      <w:pPr>
        <w:numPr>
          <w:ilvl w:val="0"/>
          <w:numId w:val="300"/>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单击【新增】按钮，可成功弹出选择额度信息页面，如下图：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53715"/>
            <wp:effectExtent l="0" t="0" r="0" b="0"/>
            <wp:docPr id="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额度信息列表下显示当前生效和部分冻结的授信额度信息。</w:t>
      </w:r>
    </w:p>
    <w:p w:rsidR="007E5881" w:rsidRPr="00FB3812" w:rsidRDefault="007E5881" w:rsidP="007E5881">
      <w:pPr>
        <w:numPr>
          <w:ilvl w:val="0"/>
          <w:numId w:val="300"/>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在额度信息列表下选择一条记录，点击【确定】按钮，可成功弹出额度冻结-基本信息页面，如下图：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0860"/>
            <wp:effectExtent l="0" t="0" r="0" b="0"/>
            <wp:docPr id="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除去“是否全部冻结”和“冻结原因说明”字段，其他字段信息均为自动回显不可修改。</w:t>
      </w:r>
    </w:p>
    <w:p w:rsidR="007E5881" w:rsidRPr="00FB3812" w:rsidRDefault="007E5881" w:rsidP="007E5881">
      <w:pPr>
        <w:numPr>
          <w:ilvl w:val="0"/>
          <w:numId w:val="300"/>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是否全部冻结选择是，基本信息页面保存成功后，则进入额度细分页面，则分项额度信息列表下自动反显当前额度下的所有子额度信息，如下图：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70860"/>
            <wp:effectExtent l="0" t="0" r="0" b="0"/>
            <wp:docPr id="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numPr>
          <w:ilvl w:val="0"/>
          <w:numId w:val="300"/>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是否全部冻结选择“否”，额度细分页面中，可通过【添加冻结分项】按钮，弹出页面，如下图：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0860"/>
            <wp:effectExtent l="0" t="0" r="0" b="0"/>
            <wp:docPr id="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在额度选择器页面中勾选需要冻结的子额度信息，点击“选择”按钮，被选中的子额度信息就会自动展示在冻结列表下。</w:t>
      </w:r>
    </w:p>
    <w:p w:rsidR="007E5881" w:rsidRPr="00FB3812" w:rsidRDefault="007E5881" w:rsidP="007E5881">
      <w:pPr>
        <w:numPr>
          <w:ilvl w:val="0"/>
          <w:numId w:val="300"/>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单击“相关文档”页签，进入“额度冻结 &gt; 相关文档”页面，可通过上传，下载，删除按钮来维护上传文件信息。</w:t>
      </w:r>
    </w:p>
    <w:p w:rsidR="007E5881" w:rsidRPr="00FB3812" w:rsidRDefault="007E5881" w:rsidP="007E5881">
      <w:pPr>
        <w:numPr>
          <w:ilvl w:val="0"/>
          <w:numId w:val="300"/>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单击“意见”页签，进入“额度冻结 &gt; 意见”页面，同额度新增功能一样，点击【保存】按钮，</w:t>
      </w:r>
      <w:r w:rsidRPr="00FB3812">
        <w:rPr>
          <w:rFonts w:ascii="微软雅黑" w:eastAsia="微软雅黑" w:hAnsi="微软雅黑" w:hint="eastAsia"/>
          <w:lang w:val="en-US" w:eastAsia="zh-CN"/>
        </w:rPr>
        <w:lastRenderedPageBreak/>
        <w:t>可成功暂存冻结信息，不提交工作流；点击【启动并发送】按钮，可成功弹出选择复核人员页面，勾选要复核人，点击【提交】按钮，可成功提交至下一审核人；</w:t>
      </w:r>
    </w:p>
    <w:p w:rsidR="007E5881" w:rsidRPr="00FB3812" w:rsidRDefault="007E5881" w:rsidP="007E5881">
      <w:pPr>
        <w:numPr>
          <w:ilvl w:val="0"/>
          <w:numId w:val="300"/>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审核流程同额度新增功能是一样的。</w:t>
      </w:r>
    </w:p>
    <w:p w:rsidR="007E5881" w:rsidRPr="00FB3812" w:rsidRDefault="007E5881" w:rsidP="000D3A9F">
      <w:pPr>
        <w:pStyle w:val="6"/>
        <w:rPr>
          <w:rFonts w:hint="eastAsia"/>
        </w:rPr>
      </w:pPr>
      <w:bookmarkStart w:id="318" w:name="_Toc484636606"/>
      <w:r w:rsidRPr="00FB3812">
        <w:rPr>
          <w:rFonts w:hint="eastAsia"/>
        </w:rPr>
        <w:t>修改</w:t>
      </w:r>
      <w:bookmarkEnd w:id="318"/>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客户经理在额度信息列表下，选择一条待审核的记录，点击【修改】按钮，可成功进入修改页面，如下图：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0860"/>
            <wp:effectExtent l="0" t="0" r="0" b="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修改页面同新增页面一样，除去基本信息页面中的“是否全部冻结”及“冻结原因说明”外，其他字段均可修改，修改后方可提交流程审核通过后才生效。</w:t>
      </w:r>
    </w:p>
    <w:p w:rsidR="007E5881" w:rsidRPr="00FB3812" w:rsidRDefault="007E5881" w:rsidP="000D3A9F">
      <w:pPr>
        <w:pStyle w:val="6"/>
        <w:rPr>
          <w:rFonts w:hint="eastAsia"/>
        </w:rPr>
      </w:pPr>
      <w:bookmarkStart w:id="319" w:name="_Toc484636607"/>
      <w:r w:rsidRPr="00FB3812">
        <w:rPr>
          <w:rFonts w:hint="eastAsia"/>
        </w:rPr>
        <w:t>删除</w:t>
      </w:r>
      <w:bookmarkEnd w:id="319"/>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客户经理在额度信息列表下，选择一条待审核的记录，点击【删除】按钮，可弹出提示框页面，如下图：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70860"/>
            <wp:effectExtent l="0" t="0" r="0" b="0"/>
            <wp:docPr id="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确定后方可删除成功，列表下不再展示出来；点击取消按钮，放弃操作；</w:t>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选择一条非待审核的记录，点击【删除】按钮，可弹出提示框页面，如下图：</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3062605"/>
            <wp:effectExtent l="0" t="0" r="0" b="4445"/>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0D3A9F">
      <w:pPr>
        <w:pStyle w:val="6"/>
        <w:rPr>
          <w:rFonts w:hint="eastAsia"/>
        </w:rPr>
      </w:pPr>
      <w:bookmarkStart w:id="320" w:name="_Toc484636608"/>
      <w:r w:rsidRPr="00FB3812">
        <w:rPr>
          <w:rFonts w:hint="eastAsia"/>
        </w:rPr>
        <w:t>查看</w:t>
      </w:r>
      <w:bookmarkEnd w:id="320"/>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客户经理在额度信息列表下，选择一条记录，点击【查看】按钮，可弹出查看详情页面（只读不可修改状态），如下图：</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lastRenderedPageBreak/>
        <w:drawing>
          <wp:inline distT="0" distB="0" distL="0" distR="0">
            <wp:extent cx="5477510" cy="3053715"/>
            <wp:effectExtent l="0" t="0" r="8890" b="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0D3A9F">
      <w:pPr>
        <w:pStyle w:val="5"/>
        <w:rPr>
          <w:rFonts w:hint="eastAsia"/>
          <w:lang w:eastAsia="zh-CN"/>
        </w:rPr>
      </w:pPr>
      <w:bookmarkStart w:id="321" w:name="_Toc484636609"/>
      <w:r w:rsidRPr="00FB3812">
        <w:rPr>
          <w:rFonts w:hint="eastAsia"/>
        </w:rPr>
        <w:t>额度解冻</w:t>
      </w:r>
      <w:bookmarkEnd w:id="321"/>
    </w:p>
    <w:p w:rsidR="007E5881" w:rsidRPr="00FB3812" w:rsidRDefault="007E5881" w:rsidP="000D3A9F">
      <w:pPr>
        <w:pStyle w:val="6"/>
        <w:rPr>
          <w:rFonts w:hint="eastAsia"/>
        </w:rPr>
      </w:pPr>
      <w:bookmarkStart w:id="322" w:name="_Toc484636610"/>
      <w:r w:rsidRPr="00FB3812">
        <w:rPr>
          <w:rFonts w:hint="eastAsia"/>
        </w:rPr>
        <w:t>列表查询</w:t>
      </w:r>
      <w:bookmarkEnd w:id="322"/>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客户经理登录供应链金融业务系统，选择菜单“额度管理 &gt; 授信额度管理 &gt; 额度解冻”，进入额度解冻信息页面，如下图：</w:t>
      </w:r>
    </w:p>
    <w:p w:rsidR="007E5881" w:rsidRPr="00FB3812" w:rsidRDefault="00972D3B" w:rsidP="007E5881">
      <w:pPr>
        <w:jc w:val="left"/>
        <w:rPr>
          <w:rFonts w:ascii="微软雅黑" w:eastAsia="微软雅黑" w:hAnsi="微软雅黑" w:cs="宋体" w:hint="eastAsia"/>
          <w:szCs w:val="21"/>
        </w:rPr>
      </w:pPr>
      <w:r w:rsidRPr="00FB3812">
        <w:rPr>
          <w:rFonts w:ascii="微软雅黑" w:eastAsia="微软雅黑" w:hAnsi="微软雅黑"/>
          <w:noProof/>
        </w:rPr>
        <w:drawing>
          <wp:inline distT="0" distB="0" distL="0" distR="0">
            <wp:extent cx="5477510" cy="3062605"/>
            <wp:effectExtent l="0" t="0" r="8890" b="4445"/>
            <wp:docPr id="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输入查询条件“客户名称”、“额度编号”、“额度状态”、“流程状态”、“额度类型”的一个或多个的组</w:t>
      </w:r>
      <w:r w:rsidRPr="00FB3812">
        <w:rPr>
          <w:rFonts w:ascii="微软雅黑" w:eastAsia="微软雅黑" w:hAnsi="微软雅黑" w:cs="宋体" w:hint="eastAsia"/>
          <w:szCs w:val="21"/>
        </w:rPr>
        <w:lastRenderedPageBreak/>
        <w:t>合（非必输，支持模糊查询），点击【查询】按钮，显示满足查询条件的额度信息，如下图：</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3070860"/>
            <wp:effectExtent l="0" t="0" r="0" b="0"/>
            <wp:docPr id="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0D3A9F">
      <w:pPr>
        <w:pStyle w:val="6"/>
        <w:rPr>
          <w:rFonts w:hint="eastAsia"/>
        </w:rPr>
      </w:pPr>
      <w:bookmarkStart w:id="323" w:name="_Toc484636611"/>
      <w:r w:rsidRPr="00FB3812">
        <w:rPr>
          <w:rFonts w:hint="eastAsia"/>
        </w:rPr>
        <w:t>新增</w:t>
      </w:r>
      <w:bookmarkEnd w:id="323"/>
    </w:p>
    <w:p w:rsidR="007E5881" w:rsidRPr="00FB3812" w:rsidRDefault="007E5881" w:rsidP="007E5881">
      <w:pPr>
        <w:numPr>
          <w:ilvl w:val="0"/>
          <w:numId w:val="301"/>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单击【新增】按钮，可成功弹出选择额度信息页面，如下图：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0860"/>
            <wp:effectExtent l="0" t="0" r="0" b="0"/>
            <wp:docPr id="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额度信息列表下显示当前部分冻结和全部冻结的授信额度信息。</w:t>
      </w:r>
    </w:p>
    <w:p w:rsidR="007E5881" w:rsidRPr="00FB3812" w:rsidRDefault="007E5881" w:rsidP="007E5881">
      <w:pPr>
        <w:numPr>
          <w:ilvl w:val="0"/>
          <w:numId w:val="301"/>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在额度信息列表下选择一条记录，点击【确定】按钮，可成功弹出额度解冻-基本信息页面，如下图：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53715"/>
            <wp:effectExtent l="0" t="0" r="0" b="0"/>
            <wp:docPr id="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除去“是否全部解冻”和“解冻原因说明”字段，其他字段信息均为自动回显不可修改。</w:t>
      </w:r>
    </w:p>
    <w:p w:rsidR="007E5881" w:rsidRPr="00FB3812" w:rsidRDefault="007E5881" w:rsidP="007E5881">
      <w:pPr>
        <w:numPr>
          <w:ilvl w:val="0"/>
          <w:numId w:val="301"/>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是否全部解冻选择是，基本信息页面保存成功后，则进入额度细分页面，则分项额度信息列表下自动反显当前额度下的所有子额度信息，如下图：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0860"/>
            <wp:effectExtent l="0" t="0" r="0" b="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numPr>
          <w:ilvl w:val="0"/>
          <w:numId w:val="301"/>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是否全部解冻选择“否”，额度细分页面中，可通过【添加解冻分项】按钮，弹出页面，如下图：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53715"/>
            <wp:effectExtent l="0" t="0" r="0" b="0"/>
            <wp:docPr id="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在额度选择器页面中勾选需要冻结的子额度信息，点击“选择”按钮，被选中的子额度信息就会自动展示在冻结列表下。</w:t>
      </w:r>
    </w:p>
    <w:p w:rsidR="007E5881" w:rsidRPr="00FB3812" w:rsidRDefault="007E5881" w:rsidP="007E5881">
      <w:pPr>
        <w:numPr>
          <w:ilvl w:val="0"/>
          <w:numId w:val="301"/>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在列表下选择一条子额度信息，点击【删除】按钮，可将列表下的额度分项信息删除；</w:t>
      </w:r>
    </w:p>
    <w:p w:rsidR="007E5881" w:rsidRPr="00FB3812" w:rsidRDefault="007E5881" w:rsidP="007E5881">
      <w:pPr>
        <w:numPr>
          <w:ilvl w:val="0"/>
          <w:numId w:val="301"/>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单击“相关文档”页签，进入“额度解冻 &gt; 相关文档”页面，可通过上传，下载，删除按钮来维护上传文件信息。</w:t>
      </w:r>
    </w:p>
    <w:p w:rsidR="007E5881" w:rsidRPr="00FB3812" w:rsidRDefault="007E5881" w:rsidP="007E5881">
      <w:pPr>
        <w:numPr>
          <w:ilvl w:val="0"/>
          <w:numId w:val="301"/>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单击“意见”页签，进入“额度解冻 &gt; 意见”页面，同额度新增功能一样，点击【保存】按钮，可成功暂存冻结信息，不提交工作流；点击【启动并发送】按钮，可成功弹出选择复核人员页面，勾选要复核人，点击【提交】按钮，可成功提交至下一审核人；</w:t>
      </w:r>
    </w:p>
    <w:p w:rsidR="007E5881" w:rsidRPr="00FB3812" w:rsidRDefault="007E5881" w:rsidP="007E5881">
      <w:pPr>
        <w:numPr>
          <w:ilvl w:val="0"/>
          <w:numId w:val="301"/>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审核流程同额度新增功能是一样的。</w:t>
      </w:r>
    </w:p>
    <w:p w:rsidR="007E5881" w:rsidRPr="00FB3812" w:rsidRDefault="007E5881" w:rsidP="000D3A9F">
      <w:pPr>
        <w:pStyle w:val="6"/>
        <w:rPr>
          <w:rFonts w:hint="eastAsia"/>
        </w:rPr>
      </w:pPr>
      <w:bookmarkStart w:id="324" w:name="_Toc484636612"/>
      <w:r w:rsidRPr="00FB3812">
        <w:rPr>
          <w:rFonts w:hint="eastAsia"/>
        </w:rPr>
        <w:t>修改</w:t>
      </w:r>
      <w:bookmarkEnd w:id="324"/>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客户经理在额度信息列表下，选择一条待审核的记录，点击【修改】按钮，可成功进入修改页面，如下图：</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lastRenderedPageBreak/>
        <w:drawing>
          <wp:inline distT="0" distB="0" distL="0" distR="0">
            <wp:extent cx="5486400" cy="3070860"/>
            <wp:effectExtent l="0" t="0" r="0" b="0"/>
            <wp:docPr id="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修改页面同新增页面一样，除去基本信息页面中的“是否全部解冻”及“解冻原因说明”外，其他字段均可修改，修改后方可提交流程审核通过后才生效。</w:t>
      </w:r>
    </w:p>
    <w:p w:rsidR="007E5881" w:rsidRPr="00FB3812" w:rsidRDefault="007E5881" w:rsidP="000D3A9F">
      <w:pPr>
        <w:pStyle w:val="6"/>
        <w:rPr>
          <w:rFonts w:hint="eastAsia"/>
        </w:rPr>
      </w:pPr>
      <w:bookmarkStart w:id="325" w:name="_Toc484636613"/>
      <w:r w:rsidRPr="00FB3812">
        <w:rPr>
          <w:rFonts w:hint="eastAsia"/>
        </w:rPr>
        <w:t>删除</w:t>
      </w:r>
      <w:bookmarkEnd w:id="325"/>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客户经理在额度信息列表下，选择一条待审核的记录，点击【删除】按钮，可弹出提示框页面，如下图：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70860"/>
            <wp:effectExtent l="0" t="0" r="8890" b="0"/>
            <wp:docPr id="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确定后方可删除成功，列表下不再展示出来；点击取消按钮，放弃操作；</w:t>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lastRenderedPageBreak/>
        <w:t>选择一条非待审核的记录，点击【删除】按钮，可弹出提示框页面，如下图：</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drawing>
          <wp:inline distT="0" distB="0" distL="0" distR="0">
            <wp:extent cx="5477510" cy="3053715"/>
            <wp:effectExtent l="0" t="0" r="8890" b="0"/>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0D3A9F">
      <w:pPr>
        <w:pStyle w:val="6"/>
        <w:rPr>
          <w:rFonts w:hint="eastAsia"/>
        </w:rPr>
      </w:pPr>
      <w:bookmarkStart w:id="326" w:name="_Toc484636614"/>
      <w:r w:rsidRPr="00FB3812">
        <w:rPr>
          <w:rFonts w:hint="eastAsia"/>
        </w:rPr>
        <w:t>查看</w:t>
      </w:r>
      <w:bookmarkEnd w:id="326"/>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客户经理在额度信息列表下，选择一条记录，点击【查看】按钮，可弹出查看详情页面（只读不可修改状态），如下图：</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drawing>
          <wp:inline distT="0" distB="0" distL="0" distR="0">
            <wp:extent cx="5477510" cy="3070860"/>
            <wp:effectExtent l="0" t="0" r="8890" b="0"/>
            <wp:docPr id="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Pr="00FB3812" w:rsidRDefault="007E5881" w:rsidP="000D3A9F">
      <w:pPr>
        <w:pStyle w:val="5"/>
        <w:rPr>
          <w:rFonts w:hint="eastAsia"/>
          <w:lang w:eastAsia="zh-CN"/>
        </w:rPr>
      </w:pPr>
      <w:bookmarkStart w:id="327" w:name="_Toc484636615"/>
      <w:r w:rsidRPr="00FB3812">
        <w:rPr>
          <w:rFonts w:hint="eastAsia"/>
        </w:rPr>
        <w:t>额度终止</w:t>
      </w:r>
      <w:bookmarkEnd w:id="327"/>
    </w:p>
    <w:p w:rsidR="007E5881" w:rsidRPr="00FB3812" w:rsidRDefault="007E5881" w:rsidP="000D3A9F">
      <w:pPr>
        <w:pStyle w:val="6"/>
        <w:rPr>
          <w:rFonts w:hint="eastAsia"/>
        </w:rPr>
      </w:pPr>
      <w:bookmarkStart w:id="328" w:name="_Toc484636616"/>
      <w:r w:rsidRPr="00FB3812">
        <w:rPr>
          <w:rFonts w:hint="eastAsia"/>
        </w:rPr>
        <w:lastRenderedPageBreak/>
        <w:t>列表查询</w:t>
      </w:r>
      <w:bookmarkEnd w:id="328"/>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客户经理登录供应链金融业务系统，选择菜单“额度管理 &gt; 授信额度管理 &gt; 额度终止”，进入额度终止信息页面，如下图：</w:t>
      </w:r>
    </w:p>
    <w:p w:rsidR="007E5881" w:rsidRPr="00FB3812" w:rsidRDefault="00972D3B" w:rsidP="007E5881">
      <w:pPr>
        <w:jc w:val="left"/>
        <w:rPr>
          <w:rFonts w:ascii="微软雅黑" w:eastAsia="微软雅黑" w:hAnsi="微软雅黑" w:cs="宋体" w:hint="eastAsia"/>
          <w:szCs w:val="21"/>
        </w:rPr>
      </w:pPr>
      <w:r w:rsidRPr="00FB3812">
        <w:rPr>
          <w:rFonts w:ascii="微软雅黑" w:eastAsia="微软雅黑" w:hAnsi="微软雅黑"/>
          <w:noProof/>
        </w:rPr>
        <w:drawing>
          <wp:inline distT="0" distB="0" distL="0" distR="0">
            <wp:extent cx="5486400" cy="3062605"/>
            <wp:effectExtent l="0" t="0" r="0" b="4445"/>
            <wp:docPr id="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输入查询条件“客户名称”、“额度编号”、“额度状态”、“流程状态”、“额度类型”的一个或多个的组合（非必输，支持模糊查询），点击【查询】按钮，显示满足查询条件的额度信息，如下图：</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3062605"/>
            <wp:effectExtent l="0" t="0" r="0" b="4445"/>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p>
    <w:p w:rsidR="007E5881" w:rsidRPr="00FB3812" w:rsidRDefault="007E5881" w:rsidP="000D3A9F">
      <w:pPr>
        <w:pStyle w:val="6"/>
        <w:rPr>
          <w:rFonts w:hint="eastAsia"/>
        </w:rPr>
      </w:pPr>
      <w:bookmarkStart w:id="329" w:name="_Toc484636617"/>
      <w:r w:rsidRPr="00FB3812">
        <w:rPr>
          <w:rFonts w:hint="eastAsia"/>
        </w:rPr>
        <w:t>新增</w:t>
      </w:r>
      <w:bookmarkEnd w:id="329"/>
    </w:p>
    <w:p w:rsidR="007E5881" w:rsidRPr="00FB3812" w:rsidRDefault="007E5881" w:rsidP="007E5881">
      <w:pPr>
        <w:numPr>
          <w:ilvl w:val="0"/>
          <w:numId w:val="302"/>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lastRenderedPageBreak/>
        <w:t>单击【新增】按钮，可成功弹出选择额度信息页面，如下图：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44825"/>
            <wp:effectExtent l="0" t="0" r="0" b="3175"/>
            <wp:docPr id="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额度信息列表下显示当前生效的授信额度信息。</w:t>
      </w:r>
    </w:p>
    <w:p w:rsidR="007E5881" w:rsidRPr="00FB3812" w:rsidRDefault="007E5881" w:rsidP="007E5881">
      <w:pPr>
        <w:numPr>
          <w:ilvl w:val="0"/>
          <w:numId w:val="302"/>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在额度信息列表下选择一条已在做其他交易的额度信息，点击【确定】按钮，提示如下图所示：</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53715"/>
            <wp:effectExtent l="0" t="0" r="8890" b="0"/>
            <wp:docPr id="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7E5881">
      <w:pPr>
        <w:numPr>
          <w:ilvl w:val="0"/>
          <w:numId w:val="302"/>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若选择的是一条未做其他交易的额度信息，点击【确定】按钮，可成功进入额度终止-基本信息页面，如下图：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44825"/>
            <wp:effectExtent l="0" t="0" r="0" b="3175"/>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基本信息页面，除去 “终止原因说明”字段，其他字段信息均为自动回显不可修改。</w:t>
      </w:r>
    </w:p>
    <w:p w:rsidR="007E5881" w:rsidRPr="00FB3812" w:rsidRDefault="007E5881" w:rsidP="007E5881">
      <w:pPr>
        <w:numPr>
          <w:ilvl w:val="0"/>
          <w:numId w:val="302"/>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基本信息页面保存成功后，则进入额度细分页面，则分项额度信息列表下自动反显当前额度下的所有子额度信息，如下图：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79750"/>
            <wp:effectExtent l="0" t="0" r="0" b="6350"/>
            <wp:docPr id="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7E5881" w:rsidRPr="00FB3812" w:rsidRDefault="007E5881" w:rsidP="007E5881">
      <w:pPr>
        <w:numPr>
          <w:ilvl w:val="0"/>
          <w:numId w:val="302"/>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单击“相关文档”页签，进入“额度终止 &gt; 相关文档”页面，可通过上传，下载，删除按钮来维护上传文件信息。</w:t>
      </w:r>
    </w:p>
    <w:p w:rsidR="007E5881" w:rsidRPr="00FB3812" w:rsidRDefault="007E5881" w:rsidP="007E5881">
      <w:pPr>
        <w:numPr>
          <w:ilvl w:val="0"/>
          <w:numId w:val="302"/>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单击“意见”页签，进入“额度终止 &gt; 意见”页面，同额度新增功能一样，点击【保存】按钮，</w:t>
      </w:r>
      <w:r w:rsidRPr="00FB3812">
        <w:rPr>
          <w:rFonts w:ascii="微软雅黑" w:eastAsia="微软雅黑" w:hAnsi="微软雅黑" w:hint="eastAsia"/>
          <w:lang w:val="en-US" w:eastAsia="zh-CN"/>
        </w:rPr>
        <w:lastRenderedPageBreak/>
        <w:t>可成功暂存冻结信息，不提交工作流；点击【启动并发送】按钮，可成功弹出选择复核人员页面，勾选要复核人，点击【提交】按钮，可成功提交至下一审核人；</w:t>
      </w:r>
    </w:p>
    <w:p w:rsidR="007E5881" w:rsidRPr="00FB3812" w:rsidRDefault="007E5881" w:rsidP="007E5881">
      <w:pPr>
        <w:numPr>
          <w:ilvl w:val="0"/>
          <w:numId w:val="302"/>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审核流程同额度新增功能是一样的。</w:t>
      </w:r>
    </w:p>
    <w:p w:rsidR="007E5881" w:rsidRPr="00FB3812" w:rsidRDefault="007E5881" w:rsidP="000D3A9F">
      <w:pPr>
        <w:pStyle w:val="6"/>
        <w:rPr>
          <w:rFonts w:hint="eastAsia"/>
        </w:rPr>
      </w:pPr>
      <w:bookmarkStart w:id="330" w:name="_Toc484636618"/>
      <w:r w:rsidRPr="00FB3812">
        <w:rPr>
          <w:rFonts w:hint="eastAsia"/>
        </w:rPr>
        <w:t>修改</w:t>
      </w:r>
      <w:bookmarkEnd w:id="330"/>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客户经理在额度信息列表下，选择一条待审核的记录，点击【修改】按钮，可成功进入修改页面，如下图：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44825"/>
            <wp:effectExtent l="0" t="0" r="8890" b="317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77510" cy="304482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修改页面同新增页面一样，基本信息页面，除去“终止原因说明”外，其他字段均可不可修改，额度细分页面自动反显出来，不可修改，方可提交流程审核通过后才生效。</w:t>
      </w:r>
    </w:p>
    <w:p w:rsidR="007E5881" w:rsidRPr="00FB3812" w:rsidRDefault="007E5881" w:rsidP="000D3A9F">
      <w:pPr>
        <w:pStyle w:val="6"/>
        <w:rPr>
          <w:rFonts w:hint="eastAsia"/>
        </w:rPr>
      </w:pPr>
      <w:bookmarkStart w:id="331" w:name="_Toc484636619"/>
      <w:r w:rsidRPr="00FB3812">
        <w:rPr>
          <w:rFonts w:hint="eastAsia"/>
        </w:rPr>
        <w:t>删除</w:t>
      </w:r>
      <w:bookmarkEnd w:id="331"/>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客户经理在额度信息列表下，选择一条待审核的记录，点击【删除】按钮，可弹出提示框页面，如下图：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77510" cy="3053715"/>
            <wp:effectExtent l="0" t="0" r="8890" b="0"/>
            <wp:docPr id="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确定后方可删除成功，列表下不再展示出来；点击取消按钮，放弃操作；</w:t>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选择一条非待审核的记录，点击【删除】按钮，可弹出提示框页面，如下图：</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3044825"/>
            <wp:effectExtent l="0" t="0" r="0" b="3175"/>
            <wp:docPr id="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rsidR="007E5881" w:rsidRPr="00FB3812" w:rsidRDefault="007E5881" w:rsidP="000D3A9F">
      <w:pPr>
        <w:pStyle w:val="6"/>
        <w:rPr>
          <w:rFonts w:hint="eastAsia"/>
        </w:rPr>
      </w:pPr>
      <w:bookmarkStart w:id="332" w:name="_Toc484636620"/>
      <w:r w:rsidRPr="00FB3812">
        <w:rPr>
          <w:rFonts w:hint="eastAsia"/>
        </w:rPr>
        <w:t>查看</w:t>
      </w:r>
      <w:bookmarkEnd w:id="332"/>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客户经理在额度信息列表下，选择一条记录，点击【查看】按钮，可弹出查看详情页面（只读不可修改状态），如下图：</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lastRenderedPageBreak/>
        <w:drawing>
          <wp:inline distT="0" distB="0" distL="0" distR="0">
            <wp:extent cx="5486400" cy="3036570"/>
            <wp:effectExtent l="0" t="0" r="0" b="0"/>
            <wp:docPr id="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3036570"/>
                    </a:xfrm>
                    <a:prstGeom prst="rect">
                      <a:avLst/>
                    </a:prstGeom>
                    <a:noFill/>
                    <a:ln>
                      <a:noFill/>
                    </a:ln>
                  </pic:spPr>
                </pic:pic>
              </a:graphicData>
            </a:graphic>
          </wp:inline>
        </w:drawing>
      </w:r>
    </w:p>
    <w:p w:rsidR="007E5881" w:rsidRPr="00FB3812" w:rsidRDefault="007E5881" w:rsidP="000D3A9F">
      <w:pPr>
        <w:pStyle w:val="5"/>
        <w:rPr>
          <w:rFonts w:hint="eastAsia"/>
          <w:lang w:eastAsia="zh-CN"/>
        </w:rPr>
      </w:pPr>
      <w:bookmarkStart w:id="333" w:name="_Toc484636621"/>
      <w:r w:rsidRPr="00FB3812">
        <w:rPr>
          <w:rFonts w:hint="eastAsia"/>
        </w:rPr>
        <w:t>额度变更</w:t>
      </w:r>
      <w:bookmarkEnd w:id="333"/>
    </w:p>
    <w:p w:rsidR="007E5881" w:rsidRPr="00FB3812" w:rsidRDefault="007E5881" w:rsidP="000D3A9F">
      <w:pPr>
        <w:pStyle w:val="6"/>
        <w:rPr>
          <w:rFonts w:hint="eastAsia"/>
        </w:rPr>
      </w:pPr>
      <w:bookmarkStart w:id="334" w:name="_Toc484636622"/>
      <w:r w:rsidRPr="00FB3812">
        <w:rPr>
          <w:rFonts w:hint="eastAsia"/>
        </w:rPr>
        <w:t>列表查询</w:t>
      </w:r>
      <w:bookmarkEnd w:id="334"/>
    </w:p>
    <w:p w:rsidR="007E5881" w:rsidRPr="00FB3812" w:rsidRDefault="007E5881" w:rsidP="007E5881">
      <w:pPr>
        <w:rPr>
          <w:rFonts w:ascii="微软雅黑" w:eastAsia="微软雅黑" w:hAnsi="微软雅黑" w:cs="Arial" w:hint="eastAsia"/>
        </w:rPr>
      </w:pPr>
      <w:r w:rsidRPr="00FB3812">
        <w:rPr>
          <w:rFonts w:ascii="微软雅黑" w:eastAsia="微软雅黑" w:hAnsi="微软雅黑" w:cs="宋体" w:hint="eastAsia"/>
          <w:szCs w:val="21"/>
        </w:rPr>
        <w:t>同额度冻结/解冻/终止页面一样。</w:t>
      </w:r>
    </w:p>
    <w:p w:rsidR="007E5881" w:rsidRPr="00FB3812" w:rsidRDefault="007E5881" w:rsidP="000D3A9F">
      <w:pPr>
        <w:pStyle w:val="6"/>
        <w:rPr>
          <w:rFonts w:hint="eastAsia"/>
        </w:rPr>
      </w:pPr>
      <w:bookmarkStart w:id="335" w:name="_Toc484636623"/>
      <w:r w:rsidRPr="00FB3812">
        <w:rPr>
          <w:rFonts w:hint="eastAsia"/>
        </w:rPr>
        <w:t>新增</w:t>
      </w:r>
      <w:bookmarkEnd w:id="335"/>
    </w:p>
    <w:p w:rsidR="007E5881" w:rsidRPr="00FB3812" w:rsidRDefault="007E5881" w:rsidP="007E5881">
      <w:pPr>
        <w:numPr>
          <w:ilvl w:val="0"/>
          <w:numId w:val="303"/>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单击【新增】按钮，可成功弹出选择额度信息页面，如下图：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44825"/>
            <wp:effectExtent l="0" t="0" r="8890" b="3175"/>
            <wp:docPr id="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77510" cy="304482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lastRenderedPageBreak/>
        <w:t>额度信息列表下显示当前生效且未处于其他流程中的授信额度信息。</w:t>
      </w:r>
    </w:p>
    <w:p w:rsidR="007E5881" w:rsidRPr="00FB3812" w:rsidRDefault="007E5881" w:rsidP="007E5881">
      <w:pPr>
        <w:numPr>
          <w:ilvl w:val="0"/>
          <w:numId w:val="303"/>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在额度信息列表下选择一条记录，点击【确定】按钮，可成功弹出额度变更-基本信息页面，如下图：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77510" cy="3070860"/>
            <wp:effectExtent l="0" t="0" r="8890" b="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基本信息页面，除去客户名称及额度类型外，其他字段信息均为自动回显可修改。</w:t>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注释： 变更后的额度金额不能大于额度已用金额。</w:t>
      </w:r>
    </w:p>
    <w:p w:rsidR="007E5881" w:rsidRPr="00FB3812" w:rsidRDefault="007E5881" w:rsidP="007E5881">
      <w:pPr>
        <w:numPr>
          <w:ilvl w:val="0"/>
          <w:numId w:val="303"/>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基本信息页面保存成功后，则进入额度细分页面，则分项额度信息列表下自动反显当前额度下的所有子额度信息，如下图：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86400" cy="3079750"/>
            <wp:effectExtent l="0" t="0" r="0" b="6350"/>
            <wp:docPr id="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7E5881" w:rsidRPr="00FB3812" w:rsidRDefault="007E5881" w:rsidP="007E5881">
      <w:pPr>
        <w:numPr>
          <w:ilvl w:val="0"/>
          <w:numId w:val="303"/>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额度细分页面中，可通过【新增】和【下级新增】按钮新增子额度信息，弹出页面，如下图：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5486400" cy="3088005"/>
            <wp:effectExtent l="0" t="0" r="0" b="0"/>
            <wp:docPr id="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6400" cy="30880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在各对应的字段中录入信息后，点击【提交】按钮，新增子额度信息就会自动展示在列表下。</w:t>
      </w:r>
    </w:p>
    <w:p w:rsidR="007E5881" w:rsidRPr="00FB3812" w:rsidRDefault="007E5881" w:rsidP="007E5881">
      <w:pPr>
        <w:numPr>
          <w:ilvl w:val="0"/>
          <w:numId w:val="303"/>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在列表下选择一条额度已用金额为0的子额度信息，点击【删除】按钮，可将列表下的额度分项信息删除；</w:t>
      </w:r>
    </w:p>
    <w:p w:rsidR="007E5881" w:rsidRPr="00FB3812" w:rsidRDefault="007E5881" w:rsidP="007E5881">
      <w:pPr>
        <w:numPr>
          <w:ilvl w:val="0"/>
          <w:numId w:val="303"/>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在列表下选择一条额度已用金额为非0的子额度信息，点击【删除】按钮，系统提示不允许删除，如下图：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5477510" cy="3053715"/>
            <wp:effectExtent l="0" t="0" r="8890" b="0"/>
            <wp:docPr id="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77510" cy="3053715"/>
                    </a:xfrm>
                    <a:prstGeom prst="rect">
                      <a:avLst/>
                    </a:prstGeom>
                    <a:noFill/>
                    <a:ln>
                      <a:noFill/>
                    </a:ln>
                  </pic:spPr>
                </pic:pic>
              </a:graphicData>
            </a:graphic>
          </wp:inline>
        </w:drawing>
      </w:r>
    </w:p>
    <w:p w:rsidR="007E5881" w:rsidRPr="00FB3812" w:rsidRDefault="007E5881" w:rsidP="007E5881">
      <w:pPr>
        <w:numPr>
          <w:ilvl w:val="0"/>
          <w:numId w:val="303"/>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单击“相关文档”页签，进入“额度变更 &gt; 相关文档”页面，可通过上传，下载，删除按钮来维护上传文件信息。</w:t>
      </w:r>
    </w:p>
    <w:p w:rsidR="007E5881" w:rsidRPr="00FB3812" w:rsidRDefault="007E5881" w:rsidP="007E5881">
      <w:pPr>
        <w:numPr>
          <w:ilvl w:val="0"/>
          <w:numId w:val="303"/>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单击“意见”页签，进入“额度变更 &gt; 意见”页面，同额度新增功能一样，点击【保存】按钮，可成功暂存冻结信息，不提交工作流；点击【启动并发送】按钮，可成功弹出选择复核人员页面，勾选要复核人，点击【提交】按钮，可成功提交至下一审核人；</w:t>
      </w:r>
    </w:p>
    <w:p w:rsidR="007E5881" w:rsidRPr="00FB3812" w:rsidRDefault="007E5881" w:rsidP="007E5881">
      <w:pPr>
        <w:numPr>
          <w:ilvl w:val="0"/>
          <w:numId w:val="303"/>
        </w:numPr>
        <w:ind w:left="0"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审核流程同额度新增功能是一样的。</w:t>
      </w:r>
    </w:p>
    <w:p w:rsidR="007E5881" w:rsidRPr="00FB3812" w:rsidRDefault="007E5881" w:rsidP="000D3A9F">
      <w:pPr>
        <w:pStyle w:val="6"/>
        <w:rPr>
          <w:rFonts w:hint="eastAsia"/>
        </w:rPr>
      </w:pPr>
      <w:bookmarkStart w:id="336" w:name="_Toc484636624"/>
      <w:r w:rsidRPr="00FB3812">
        <w:rPr>
          <w:rFonts w:hint="eastAsia"/>
        </w:rPr>
        <w:t>修改</w:t>
      </w:r>
      <w:bookmarkEnd w:id="336"/>
    </w:p>
    <w:p w:rsidR="007E5881" w:rsidRPr="00FB3812" w:rsidRDefault="007E5881" w:rsidP="007E5881">
      <w:pPr>
        <w:rPr>
          <w:rFonts w:ascii="微软雅黑" w:eastAsia="微软雅黑" w:hAnsi="微软雅黑" w:cs="Arial" w:hint="eastAsia"/>
        </w:rPr>
      </w:pPr>
      <w:r w:rsidRPr="00FB3812">
        <w:rPr>
          <w:rFonts w:ascii="微软雅黑" w:eastAsia="微软雅黑" w:hAnsi="微软雅黑" w:hint="eastAsia"/>
          <w:lang w:val="en-US" w:eastAsia="zh-CN"/>
        </w:rPr>
        <w:t>同额度新增功能一样；</w:t>
      </w:r>
    </w:p>
    <w:p w:rsidR="007E5881" w:rsidRPr="00FB3812" w:rsidRDefault="007E5881" w:rsidP="000D3A9F">
      <w:pPr>
        <w:pStyle w:val="6"/>
        <w:rPr>
          <w:rFonts w:hint="eastAsia"/>
        </w:rPr>
      </w:pPr>
      <w:bookmarkStart w:id="337" w:name="_Toc484636625"/>
      <w:r w:rsidRPr="00FB3812">
        <w:rPr>
          <w:rFonts w:hint="eastAsia"/>
        </w:rPr>
        <w:t>删除</w:t>
      </w:r>
      <w:bookmarkEnd w:id="337"/>
    </w:p>
    <w:p w:rsidR="007E5881" w:rsidRPr="00FB3812" w:rsidRDefault="007E5881" w:rsidP="007E5881">
      <w:pPr>
        <w:rPr>
          <w:rFonts w:ascii="微软雅黑" w:eastAsia="微软雅黑" w:hAnsi="微软雅黑" w:cs="Arial" w:hint="eastAsia"/>
        </w:rPr>
      </w:pPr>
      <w:r w:rsidRPr="00FB3812">
        <w:rPr>
          <w:rFonts w:ascii="微软雅黑" w:eastAsia="微软雅黑" w:hAnsi="微软雅黑" w:hint="eastAsia"/>
          <w:lang w:val="en-US" w:eastAsia="zh-CN"/>
        </w:rPr>
        <w:t>同额度新增功能一样；</w:t>
      </w:r>
    </w:p>
    <w:p w:rsidR="007E5881" w:rsidRPr="00FB3812" w:rsidRDefault="007E5881" w:rsidP="000D3A9F">
      <w:pPr>
        <w:pStyle w:val="6"/>
        <w:rPr>
          <w:rFonts w:hint="eastAsia"/>
        </w:rPr>
      </w:pPr>
      <w:bookmarkStart w:id="338" w:name="_Toc484636626"/>
      <w:r w:rsidRPr="00FB3812">
        <w:rPr>
          <w:rFonts w:hint="eastAsia"/>
        </w:rPr>
        <w:t>查看</w:t>
      </w:r>
      <w:bookmarkEnd w:id="338"/>
    </w:p>
    <w:p w:rsidR="007E5881" w:rsidRPr="00FB3812" w:rsidRDefault="007E5881" w:rsidP="007E5881">
      <w:pPr>
        <w:rPr>
          <w:rFonts w:ascii="微软雅黑" w:eastAsia="微软雅黑" w:hAnsi="微软雅黑" w:cs="Arial" w:hint="eastAsia"/>
        </w:rPr>
      </w:pPr>
      <w:r w:rsidRPr="00FB3812">
        <w:rPr>
          <w:rFonts w:ascii="微软雅黑" w:eastAsia="微软雅黑" w:hAnsi="微软雅黑" w:hint="eastAsia"/>
          <w:lang w:val="en-US" w:eastAsia="zh-CN"/>
        </w:rPr>
        <w:t>同额度新增功能一样；</w:t>
      </w:r>
    </w:p>
    <w:p w:rsidR="007E5881" w:rsidRPr="00FB3812" w:rsidRDefault="007E5881" w:rsidP="000D3A9F">
      <w:pPr>
        <w:pStyle w:val="4"/>
        <w:rPr>
          <w:rFonts w:hint="eastAsia"/>
        </w:rPr>
      </w:pPr>
      <w:bookmarkStart w:id="339" w:name="_Toc484636627"/>
      <w:r w:rsidRPr="00FB3812">
        <w:rPr>
          <w:rFonts w:hint="eastAsia"/>
        </w:rPr>
        <w:lastRenderedPageBreak/>
        <w:t>注意事项</w:t>
      </w:r>
      <w:bookmarkEnd w:id="339"/>
    </w:p>
    <w:p w:rsidR="007E5881" w:rsidRPr="00FB3812" w:rsidRDefault="007E5881" w:rsidP="007E5881">
      <w:pPr>
        <w:numPr>
          <w:ilvl w:val="0"/>
          <w:numId w:val="304"/>
        </w:numPr>
        <w:ind w:left="0" w:firstLineChars="200" w:firstLine="420"/>
        <w:rPr>
          <w:rFonts w:ascii="微软雅黑" w:eastAsia="微软雅黑" w:hAnsi="微软雅黑" w:hint="eastAsia"/>
        </w:rPr>
      </w:pPr>
      <w:r w:rsidRPr="00FB3812">
        <w:rPr>
          <w:rFonts w:ascii="微软雅黑" w:eastAsia="微软雅黑" w:hAnsi="微软雅黑" w:hint="eastAsia"/>
        </w:rPr>
        <w:t>供应链额度包括客户授信额度、他人用信额度，额度建立是对这些额度类型进行新增，并进行分项额度的切割，当额度类型选择客户授信额度时，额度分项按照产品划分；当额度类型选择他人用信额度时，额度分项按照客户划分；</w:t>
      </w:r>
    </w:p>
    <w:p w:rsidR="007E5881" w:rsidRPr="00FB3812" w:rsidRDefault="007E5881" w:rsidP="007E5881">
      <w:pPr>
        <w:numPr>
          <w:ilvl w:val="0"/>
          <w:numId w:val="304"/>
        </w:numPr>
        <w:ind w:left="0" w:firstLineChars="200" w:firstLine="420"/>
        <w:rPr>
          <w:rFonts w:ascii="微软雅黑" w:eastAsia="微软雅黑" w:hAnsi="微软雅黑"/>
        </w:rPr>
      </w:pPr>
      <w:r w:rsidRPr="00FB3812">
        <w:rPr>
          <w:rFonts w:ascii="微软雅黑" w:eastAsia="微软雅黑" w:hAnsi="微软雅黑" w:hint="eastAsia"/>
        </w:rPr>
        <w:t>额度创建的两种模式：</w:t>
      </w:r>
    </w:p>
    <w:p w:rsidR="007E5881" w:rsidRPr="00FB3812" w:rsidRDefault="007E5881" w:rsidP="007E5881">
      <w:pPr>
        <w:numPr>
          <w:ilvl w:val="0"/>
          <w:numId w:val="305"/>
        </w:numPr>
        <w:ind w:left="0" w:firstLine="567"/>
        <w:rPr>
          <w:rFonts w:ascii="微软雅黑" w:eastAsia="微软雅黑" w:hAnsi="微软雅黑" w:hint="eastAsia"/>
        </w:rPr>
      </w:pPr>
      <w:r w:rsidRPr="00FB3812">
        <w:rPr>
          <w:rFonts w:ascii="微软雅黑" w:eastAsia="微软雅黑" w:hAnsi="微软雅黑" w:hint="eastAsia"/>
        </w:rPr>
        <w:t>手工创建：客户经理在SCF系统手工创建额度并进行额度细分；</w:t>
      </w:r>
    </w:p>
    <w:p w:rsidR="007E5881" w:rsidRPr="00FB3812" w:rsidRDefault="007E5881" w:rsidP="007E5881">
      <w:pPr>
        <w:numPr>
          <w:ilvl w:val="0"/>
          <w:numId w:val="305"/>
        </w:numPr>
        <w:ind w:left="0" w:firstLine="567"/>
        <w:rPr>
          <w:rFonts w:ascii="微软雅黑" w:eastAsia="微软雅黑" w:hAnsi="微软雅黑"/>
        </w:rPr>
      </w:pPr>
      <w:r w:rsidRPr="00FB3812">
        <w:rPr>
          <w:rFonts w:ascii="微软雅黑" w:eastAsia="微软雅黑" w:hAnsi="微软雅黑" w:hint="eastAsia"/>
        </w:rPr>
        <w:t>引入：若信贷额度系统已生成供应链总额度，同步给SCF后，客户经理进行额度细分;若信贷系统管额度且已将额度进行细分,则同步给SCF后,客户经理不需在进行细分；</w:t>
      </w:r>
    </w:p>
    <w:p w:rsidR="007E5881" w:rsidRPr="00FB3812" w:rsidRDefault="007E5881" w:rsidP="007E5881">
      <w:pPr>
        <w:numPr>
          <w:ilvl w:val="0"/>
          <w:numId w:val="304"/>
        </w:numPr>
        <w:ind w:left="0" w:firstLineChars="200" w:firstLine="420"/>
        <w:rPr>
          <w:rFonts w:ascii="微软雅黑" w:eastAsia="微软雅黑" w:hAnsi="微软雅黑" w:hint="eastAsia"/>
        </w:rPr>
      </w:pPr>
      <w:r w:rsidRPr="00FB3812">
        <w:rPr>
          <w:rFonts w:ascii="微软雅黑" w:eastAsia="微软雅黑" w:hAnsi="微软雅黑" w:hint="eastAsia"/>
        </w:rPr>
        <w:t>只有审核通过已生效额度才可以进行额度变更；</w:t>
      </w:r>
    </w:p>
    <w:p w:rsidR="007E5881" w:rsidRPr="00FB3812" w:rsidRDefault="007E5881" w:rsidP="007E5881">
      <w:pPr>
        <w:numPr>
          <w:ilvl w:val="0"/>
          <w:numId w:val="304"/>
        </w:numPr>
        <w:ind w:left="0" w:firstLineChars="200" w:firstLine="420"/>
        <w:rPr>
          <w:rFonts w:ascii="微软雅黑" w:eastAsia="微软雅黑" w:hAnsi="微软雅黑" w:hint="eastAsia"/>
        </w:rPr>
      </w:pPr>
      <w:r w:rsidRPr="00FB3812">
        <w:rPr>
          <w:rFonts w:ascii="微软雅黑" w:eastAsia="微软雅黑" w:hAnsi="微软雅黑" w:hint="eastAsia"/>
        </w:rPr>
        <w:t>只有生效状态的额度才能冻结，只有冻结状态的额度才能解冻；冻结分为部分冻结、全部冻结两种，已冻结的额度分项无法再继续建立批复；</w:t>
      </w:r>
    </w:p>
    <w:p w:rsidR="007E5881" w:rsidRPr="00FB3812" w:rsidRDefault="007E5881" w:rsidP="007E5881">
      <w:pPr>
        <w:numPr>
          <w:ilvl w:val="0"/>
          <w:numId w:val="304"/>
        </w:numPr>
        <w:ind w:left="0" w:firstLineChars="200" w:firstLine="420"/>
        <w:rPr>
          <w:rFonts w:ascii="微软雅黑" w:eastAsia="微软雅黑" w:hAnsi="微软雅黑" w:hint="eastAsia"/>
        </w:rPr>
      </w:pPr>
      <w:r w:rsidRPr="00FB3812">
        <w:rPr>
          <w:rFonts w:ascii="微软雅黑" w:eastAsia="微软雅黑" w:hAnsi="微软雅黑" w:hint="eastAsia"/>
        </w:rPr>
        <w:t>只有生效状态的额度才能进行终止操作，且终止操作为不可逆操作，若额度终止其状态变为失效，则该额度无法继续使用；</w:t>
      </w:r>
    </w:p>
    <w:p w:rsidR="007E5881" w:rsidRPr="00FB3812" w:rsidRDefault="007E5881" w:rsidP="007E5881">
      <w:pPr>
        <w:numPr>
          <w:ilvl w:val="0"/>
          <w:numId w:val="304"/>
        </w:numPr>
        <w:ind w:left="0" w:firstLineChars="200" w:firstLine="420"/>
        <w:rPr>
          <w:rFonts w:ascii="微软雅黑" w:eastAsia="微软雅黑" w:hAnsi="微软雅黑" w:hint="eastAsia"/>
        </w:rPr>
      </w:pPr>
      <w:r w:rsidRPr="00FB3812">
        <w:rPr>
          <w:rFonts w:ascii="微软雅黑" w:eastAsia="微软雅黑" w:hAnsi="微软雅黑" w:hint="eastAsia"/>
        </w:rPr>
        <w:t>出账流程审批通过后，额度进行占用；还款成功，批处理后额度释放；</w:t>
      </w:r>
    </w:p>
    <w:p w:rsidR="007E5881" w:rsidRPr="00FB3812" w:rsidRDefault="007E5881" w:rsidP="007E5881">
      <w:pPr>
        <w:numPr>
          <w:ilvl w:val="0"/>
          <w:numId w:val="304"/>
        </w:numPr>
        <w:ind w:left="0" w:firstLineChars="200" w:firstLine="420"/>
        <w:rPr>
          <w:rFonts w:ascii="微软雅黑" w:eastAsia="微软雅黑" w:hAnsi="微软雅黑" w:hint="eastAsia"/>
        </w:rPr>
      </w:pPr>
      <w:r w:rsidRPr="00FB3812">
        <w:rPr>
          <w:rFonts w:ascii="微软雅黑" w:eastAsia="微软雅黑" w:hAnsi="微软雅黑" w:hint="eastAsia"/>
        </w:rPr>
        <w:t>占用额度金额=出账金额-保证金金额；</w:t>
      </w:r>
    </w:p>
    <w:p w:rsidR="007E5881" w:rsidRPr="00FB3812" w:rsidRDefault="007E5881" w:rsidP="007E5881">
      <w:pPr>
        <w:numPr>
          <w:ilvl w:val="0"/>
          <w:numId w:val="304"/>
        </w:numPr>
        <w:ind w:left="0" w:firstLineChars="200" w:firstLine="420"/>
        <w:rPr>
          <w:rFonts w:ascii="微软雅黑" w:eastAsia="微软雅黑" w:hAnsi="微软雅黑" w:hint="eastAsia"/>
        </w:rPr>
      </w:pPr>
      <w:r w:rsidRPr="00FB3812">
        <w:rPr>
          <w:rFonts w:ascii="微软雅黑" w:eastAsia="微软雅黑" w:hAnsi="微软雅黑" w:hint="eastAsia"/>
        </w:rPr>
        <w:t>释放额度金额分为两个场景，分别如下：</w:t>
      </w:r>
    </w:p>
    <w:p w:rsidR="007E5881" w:rsidRPr="00FB3812" w:rsidRDefault="007E5881" w:rsidP="007E5881">
      <w:pPr>
        <w:ind w:firstLineChars="350" w:firstLine="735"/>
        <w:rPr>
          <w:rFonts w:ascii="微软雅黑" w:eastAsia="微软雅黑" w:hAnsi="微软雅黑" w:hint="eastAsia"/>
        </w:rPr>
      </w:pPr>
      <w:r w:rsidRPr="00FB3812">
        <w:rPr>
          <w:rFonts w:ascii="微软雅黑" w:eastAsia="微软雅黑" w:hAnsi="微软雅黑" w:hint="eastAsia"/>
        </w:rPr>
        <w:t>场景一：出账方式为流动资金贷款时，无保证金，则额度释放金额=还款金额；</w:t>
      </w:r>
    </w:p>
    <w:p w:rsidR="007E5881" w:rsidRPr="00FB3812" w:rsidRDefault="007E5881" w:rsidP="007E5881">
      <w:pPr>
        <w:ind w:firstLineChars="350" w:firstLine="735"/>
        <w:rPr>
          <w:rFonts w:ascii="微软雅黑" w:eastAsia="微软雅黑" w:hAnsi="微软雅黑" w:hint="eastAsia"/>
        </w:rPr>
      </w:pPr>
      <w:r w:rsidRPr="00FB3812">
        <w:rPr>
          <w:rFonts w:ascii="微软雅黑" w:eastAsia="微软雅黑" w:hAnsi="微软雅黑" w:hint="eastAsia"/>
        </w:rPr>
        <w:t>场景二：出账方式为银行承兑汇票时，有保证金，则额度释放金额=原占用金额-还款后占用金额；</w:t>
      </w:r>
    </w:p>
    <w:p w:rsidR="007E5881" w:rsidRPr="00FB3812" w:rsidRDefault="007E5881" w:rsidP="000D3A9F">
      <w:pPr>
        <w:pStyle w:val="3"/>
        <w:rPr>
          <w:rFonts w:hint="eastAsia"/>
        </w:rPr>
      </w:pPr>
      <w:bookmarkStart w:id="340" w:name="_Toc484636628"/>
      <w:r w:rsidRPr="00FB3812">
        <w:rPr>
          <w:rFonts w:hint="eastAsia"/>
        </w:rPr>
        <w:t>交易风险限额管理</w:t>
      </w:r>
      <w:bookmarkEnd w:id="340"/>
    </w:p>
    <w:p w:rsidR="007E5881" w:rsidRPr="00FB3812" w:rsidRDefault="007E5881" w:rsidP="000D3A9F">
      <w:pPr>
        <w:pStyle w:val="4"/>
        <w:rPr>
          <w:rFonts w:hint="eastAsia"/>
          <w:lang w:eastAsia="zh-CN"/>
        </w:rPr>
      </w:pPr>
      <w:bookmarkStart w:id="341" w:name="_Toc484636629"/>
      <w:r w:rsidRPr="00FB3812">
        <w:rPr>
          <w:rFonts w:hint="eastAsia"/>
        </w:rPr>
        <w:t>功能介绍</w:t>
      </w:r>
      <w:bookmarkEnd w:id="341"/>
    </w:p>
    <w:p w:rsidR="007E5881" w:rsidRPr="00FB3812" w:rsidRDefault="007E5881" w:rsidP="007E5881">
      <w:pPr>
        <w:ind w:firstLineChars="200" w:firstLine="420"/>
        <w:rPr>
          <w:rFonts w:ascii="微软雅黑" w:eastAsia="微软雅黑" w:hAnsi="微软雅黑" w:hint="eastAsia"/>
          <w:kern w:val="0"/>
        </w:rPr>
      </w:pPr>
      <w:r w:rsidRPr="00FB3812">
        <w:rPr>
          <w:rFonts w:ascii="微软雅黑" w:eastAsia="微软雅黑" w:hAnsi="微软雅黑" w:hint="eastAsia"/>
          <w:kern w:val="0"/>
        </w:rPr>
        <w:t>交易风险限额是从供应链的贸易风险管控出发，针对供应链上各方实际发生的各种业务场景项下的业</w:t>
      </w:r>
      <w:r w:rsidRPr="00FB3812">
        <w:rPr>
          <w:rFonts w:ascii="微软雅黑" w:eastAsia="微软雅黑" w:hAnsi="微软雅黑" w:hint="eastAsia"/>
          <w:kern w:val="0"/>
        </w:rPr>
        <w:lastRenderedPageBreak/>
        <w:t>务量上限控制，其目的是防止虚假贸易信息产生。交易风险限额包括了：生产限额，关联贸易限额，合作限额，监管限额。交易风险限额属于供应链业务自身特色限额，额度的管理均在SCF完成，SCF系统提供额度的增删改查功能。</w:t>
      </w:r>
    </w:p>
    <w:p w:rsidR="007E5881" w:rsidRPr="00FB3812" w:rsidRDefault="007E5881" w:rsidP="000D3A9F">
      <w:pPr>
        <w:pStyle w:val="4"/>
        <w:rPr>
          <w:rFonts w:hint="eastAsia"/>
          <w:lang w:eastAsia="zh-CN"/>
        </w:rPr>
      </w:pPr>
      <w:bookmarkStart w:id="342" w:name="_Toc429737445"/>
      <w:bookmarkStart w:id="343" w:name="_Toc429744848"/>
      <w:bookmarkStart w:id="344" w:name="_Toc484636630"/>
      <w:r w:rsidRPr="00FB3812">
        <w:rPr>
          <w:rFonts w:hint="eastAsia"/>
        </w:rPr>
        <w:t>操作流程</w:t>
      </w:r>
      <w:bookmarkEnd w:id="342"/>
      <w:bookmarkEnd w:id="343"/>
      <w:bookmarkEnd w:id="344"/>
    </w:p>
    <w:p w:rsidR="007E5881" w:rsidRPr="00FB3812" w:rsidRDefault="007E5881" w:rsidP="000D3A9F">
      <w:pPr>
        <w:pStyle w:val="5"/>
        <w:rPr>
          <w:rFonts w:hint="eastAsia"/>
        </w:rPr>
      </w:pPr>
      <w:bookmarkStart w:id="345" w:name="_Toc484636631"/>
      <w:r w:rsidRPr="00FB3812">
        <w:rPr>
          <w:rFonts w:hint="eastAsia"/>
        </w:rPr>
        <w:t>交易风险限额管理</w:t>
      </w:r>
      <w:bookmarkEnd w:id="345"/>
    </w:p>
    <w:p w:rsidR="007E5881" w:rsidRPr="00FB3812" w:rsidRDefault="007E5881" w:rsidP="000D3A9F">
      <w:pPr>
        <w:pStyle w:val="6"/>
        <w:rPr>
          <w:rFonts w:hint="eastAsia"/>
        </w:rPr>
      </w:pPr>
      <w:bookmarkStart w:id="346" w:name="_Toc429737446"/>
      <w:bookmarkStart w:id="347" w:name="_Toc484636632"/>
      <w:r w:rsidRPr="00FB3812">
        <w:rPr>
          <w:rFonts w:hint="eastAsia"/>
        </w:rPr>
        <w:t>列表查询</w:t>
      </w:r>
      <w:bookmarkEnd w:id="346"/>
      <w:bookmarkEnd w:id="347"/>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客户经理登录供应链金融业务系统，选择菜单“额度管理 &gt; 交易风险限额管理 &gt; 交易风险限额管理”，进入额度列表页面，见下图：</w:t>
      </w:r>
    </w:p>
    <w:p w:rsidR="007E5881" w:rsidRPr="00FB3812" w:rsidRDefault="00972D3B" w:rsidP="007E588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6202680" cy="3062605"/>
            <wp:effectExtent l="0" t="0" r="7620" b="4445"/>
            <wp:docPr id="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202680" cy="3062605"/>
                    </a:xfrm>
                    <a:prstGeom prst="rect">
                      <a:avLst/>
                    </a:prstGeom>
                    <a:noFill/>
                    <a:ln>
                      <a:noFill/>
                    </a:ln>
                    <a:effectLst/>
                  </pic:spPr>
                </pic:pic>
              </a:graphicData>
            </a:graphic>
          </wp:inline>
        </w:drawing>
      </w:r>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输入查询条件“客户名称”、“额度类型”、“额度编号”、“额度状态”、“流程状态”的一个或多个的组合（非必输，支持模糊查询），点击【查询】按钮，显示满足查询条件的额度信息，见下图：</w:t>
      </w:r>
    </w:p>
    <w:p w:rsidR="007E5881" w:rsidRPr="00FB3812" w:rsidRDefault="00972D3B" w:rsidP="007E5881">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6176645" cy="3053715"/>
            <wp:effectExtent l="0" t="0" r="0" b="0"/>
            <wp:docPr id="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176645" cy="3053715"/>
                    </a:xfrm>
                    <a:prstGeom prst="rect">
                      <a:avLst/>
                    </a:prstGeom>
                    <a:noFill/>
                    <a:ln>
                      <a:noFill/>
                    </a:ln>
                    <a:effectLst/>
                  </pic:spPr>
                </pic:pic>
              </a:graphicData>
            </a:graphic>
          </wp:inline>
        </w:drawing>
      </w:r>
    </w:p>
    <w:p w:rsidR="007E5881" w:rsidRPr="00FB3812" w:rsidRDefault="007E5881" w:rsidP="000D3A9F">
      <w:pPr>
        <w:pStyle w:val="6"/>
        <w:rPr>
          <w:rFonts w:hint="eastAsia"/>
        </w:rPr>
      </w:pPr>
      <w:bookmarkStart w:id="348" w:name="_Toc484636633"/>
      <w:r w:rsidRPr="00FB3812">
        <w:rPr>
          <w:rFonts w:hint="eastAsia"/>
        </w:rPr>
        <w:t>新增</w:t>
      </w:r>
      <w:bookmarkEnd w:id="348"/>
    </w:p>
    <w:p w:rsidR="007E5881" w:rsidRPr="00FB3812" w:rsidRDefault="007E5881" w:rsidP="007E5881">
      <w:pPr>
        <w:numPr>
          <w:ilvl w:val="0"/>
          <w:numId w:val="306"/>
        </w:numPr>
        <w:ind w:left="0"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客户经理点击【新增】按钮，弹出“额度新增-基本信息页面”，见下图：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6184900" cy="3070860"/>
            <wp:effectExtent l="0" t="0" r="6350" b="0"/>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184900" cy="3070860"/>
                    </a:xfrm>
                    <a:prstGeom prst="rect">
                      <a:avLst/>
                    </a:prstGeom>
                    <a:noFill/>
                    <a:ln>
                      <a:noFill/>
                    </a:ln>
                    <a:effectLst/>
                  </pic:spPr>
                </pic:pic>
              </a:graphicData>
            </a:graphic>
          </wp:inline>
        </w:drawing>
      </w:r>
    </w:p>
    <w:p w:rsidR="007E5881" w:rsidRPr="00FB3812" w:rsidRDefault="007E5881" w:rsidP="007E5881">
      <w:pPr>
        <w:numPr>
          <w:ilvl w:val="0"/>
          <w:numId w:val="306"/>
        </w:numPr>
        <w:ind w:left="0"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通过点击“客户名称”选择器，弹出选择客户信息页面，如下图：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lastRenderedPageBreak/>
        <w:drawing>
          <wp:inline distT="0" distB="0" distL="0" distR="0">
            <wp:extent cx="6159500" cy="3053715"/>
            <wp:effectExtent l="0" t="0" r="0" b="0"/>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59500" cy="3053715"/>
                    </a:xfrm>
                    <a:prstGeom prst="rect">
                      <a:avLst/>
                    </a:prstGeom>
                    <a:noFill/>
                    <a:ln>
                      <a:noFill/>
                    </a:ln>
                    <a:effectLst/>
                  </pic:spPr>
                </pic:pic>
              </a:graphicData>
            </a:graphic>
          </wp:inline>
        </w:drawing>
      </w:r>
    </w:p>
    <w:p w:rsidR="007E5881" w:rsidRPr="00FB3812" w:rsidRDefault="007E5881" w:rsidP="007E5881">
      <w:pPr>
        <w:ind w:firstLineChars="200" w:firstLine="420"/>
        <w:rPr>
          <w:rFonts w:ascii="微软雅黑" w:eastAsia="微软雅黑" w:hAnsi="微软雅黑" w:hint="eastAsia"/>
          <w:lang w:val="en-US" w:eastAsia="zh-CN"/>
        </w:rPr>
      </w:pPr>
      <w:r w:rsidRPr="00FB3812">
        <w:rPr>
          <w:rFonts w:ascii="微软雅黑" w:eastAsia="微软雅黑" w:hAnsi="微软雅黑" w:hint="eastAsia"/>
          <w:lang w:val="en-US" w:eastAsia="zh-CN"/>
        </w:rPr>
        <w:t>该客户信息列表下仅当前客户经理拥有的管护权客户经理的企业客户信息。</w:t>
      </w:r>
    </w:p>
    <w:p w:rsidR="007E5881" w:rsidRPr="00FB3812" w:rsidRDefault="007E5881" w:rsidP="007E5881">
      <w:pPr>
        <w:numPr>
          <w:ilvl w:val="0"/>
          <w:numId w:val="306"/>
        </w:numPr>
        <w:ind w:left="0"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选择客户信息后，点击【确定】按钮后，客户相关信息反显在基本信息页面，如下图：</w:t>
      </w:r>
    </w:p>
    <w:p w:rsidR="007E5881" w:rsidRPr="00FB3812" w:rsidRDefault="00972D3B" w:rsidP="007E5881">
      <w:pPr>
        <w:rPr>
          <w:rFonts w:ascii="微软雅黑" w:eastAsia="微软雅黑" w:hAnsi="微软雅黑" w:hint="eastAsia"/>
          <w:lang w:val="en-US" w:eastAsia="zh-CN"/>
        </w:rPr>
      </w:pPr>
      <w:r w:rsidRPr="00FB3812">
        <w:rPr>
          <w:rFonts w:ascii="微软雅黑" w:eastAsia="微软雅黑" w:hAnsi="微软雅黑"/>
          <w:noProof/>
        </w:rPr>
        <w:drawing>
          <wp:inline distT="0" distB="0" distL="0" distR="0">
            <wp:extent cx="6167755" cy="3062605"/>
            <wp:effectExtent l="0" t="0" r="4445" b="4445"/>
            <wp:docPr id="406"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167755" cy="3062605"/>
                    </a:xfrm>
                    <a:prstGeom prst="rect">
                      <a:avLst/>
                    </a:prstGeom>
                    <a:noFill/>
                    <a:ln>
                      <a:noFill/>
                    </a:ln>
                    <a:effectLst/>
                  </pic:spPr>
                </pic:pic>
              </a:graphicData>
            </a:graphic>
          </wp:inline>
        </w:drawing>
      </w:r>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hint="eastAsia"/>
          <w:lang w:val="en-US" w:eastAsia="zh-CN"/>
        </w:rPr>
        <w:t>基本信息中，录入其他必输项信息，点击【保存】按钮，暂存基本信息页面数据，系统做必输项控制。</w:t>
      </w:r>
    </w:p>
    <w:p w:rsidR="007E5881" w:rsidRPr="00FB3812" w:rsidRDefault="007E5881" w:rsidP="007E5881">
      <w:pPr>
        <w:numPr>
          <w:ilvl w:val="0"/>
          <w:numId w:val="306"/>
        </w:numPr>
        <w:ind w:left="0"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单击“相关文档”页签，成功进入交易风险限额新增-相关文档界面，可通过上传、下载、删除维护相关文档信息。系统支持权属证明类资料、协议合同类资料、证件证明类资料、贷后管理类资料等多种文档类型。</w:t>
      </w:r>
    </w:p>
    <w:p w:rsidR="007E5881" w:rsidRPr="00FB3812" w:rsidRDefault="007E5881" w:rsidP="007E5881">
      <w:pPr>
        <w:numPr>
          <w:ilvl w:val="0"/>
          <w:numId w:val="306"/>
        </w:numPr>
        <w:ind w:left="0"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lastRenderedPageBreak/>
        <w:t>成功进入意见页面，客户经理说明为必输项，填写意见后，点击保存按钮，提示保存成功，不提交工作流。点击【启动并发送】按钮，可成功弹出选择复核人员页面，复核人员审核通过。</w:t>
      </w:r>
    </w:p>
    <w:p w:rsidR="007E5881" w:rsidRPr="00FB3812" w:rsidRDefault="007E5881" w:rsidP="000D3A9F">
      <w:pPr>
        <w:pStyle w:val="6"/>
        <w:rPr>
          <w:rFonts w:hint="eastAsia"/>
          <w:lang w:eastAsia="zh-CN"/>
        </w:rPr>
      </w:pPr>
      <w:bookmarkStart w:id="349" w:name="_Toc484636634"/>
      <w:r w:rsidRPr="00FB3812">
        <w:rPr>
          <w:rFonts w:hint="eastAsia"/>
        </w:rPr>
        <w:t>修改</w:t>
      </w:r>
      <w:bookmarkEnd w:id="349"/>
    </w:p>
    <w:p w:rsidR="007E5881" w:rsidRPr="00FB3812" w:rsidRDefault="007E5881" w:rsidP="007E5881">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在额度信息列表选择一条待审核的记录，点击【修改】按钮，可成功弹出修改页面，除去“客户名称”及“额度类型”外，其他字段信息均可修改。</w:t>
      </w:r>
    </w:p>
    <w:p w:rsidR="007E5881" w:rsidRPr="00FB3812" w:rsidRDefault="00972D3B" w:rsidP="007E5881">
      <w:pPr>
        <w:rPr>
          <w:rFonts w:ascii="微软雅黑" w:eastAsia="微软雅黑" w:hAnsi="微软雅黑" w:cs="Arial" w:hint="eastAsia"/>
        </w:rPr>
      </w:pPr>
      <w:r w:rsidRPr="00FB3812">
        <w:rPr>
          <w:rFonts w:ascii="微软雅黑" w:eastAsia="微软雅黑" w:hAnsi="微软雅黑"/>
          <w:noProof/>
        </w:rPr>
        <w:drawing>
          <wp:inline distT="0" distB="0" distL="0" distR="0">
            <wp:extent cx="6141720" cy="3433445"/>
            <wp:effectExtent l="0" t="0" r="0" b="0"/>
            <wp:docPr id="407"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41720" cy="3433445"/>
                    </a:xfrm>
                    <a:prstGeom prst="rect">
                      <a:avLst/>
                    </a:prstGeom>
                    <a:noFill/>
                    <a:ln>
                      <a:noFill/>
                    </a:ln>
                  </pic:spPr>
                </pic:pic>
              </a:graphicData>
            </a:graphic>
          </wp:inline>
        </w:drawing>
      </w:r>
    </w:p>
    <w:p w:rsidR="007E5881" w:rsidRPr="00FB3812" w:rsidRDefault="007E5881" w:rsidP="000D3A9F">
      <w:pPr>
        <w:pStyle w:val="6"/>
        <w:rPr>
          <w:rFonts w:hint="eastAsia"/>
          <w:lang w:eastAsia="zh-CN"/>
        </w:rPr>
      </w:pPr>
      <w:bookmarkStart w:id="350" w:name="_Toc484636635"/>
      <w:r w:rsidRPr="00FB3812">
        <w:rPr>
          <w:rFonts w:hint="eastAsia"/>
        </w:rPr>
        <w:t>删除</w:t>
      </w:r>
      <w:bookmarkEnd w:id="350"/>
    </w:p>
    <w:p w:rsidR="007E5881" w:rsidRPr="00FB3812" w:rsidRDefault="007E5881" w:rsidP="007E5881">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在额度信息列表下选择一条待审核的记录，点击【删除】按钮，弹出是否确定删除提示框。确定后方可删除成功，否则取消删除，如下图</w:t>
      </w:r>
      <w:r w:rsidRPr="00FB3812">
        <w:rPr>
          <w:rFonts w:ascii="微软雅黑" w:eastAsia="微软雅黑" w:hAnsi="微软雅黑" w:cs="Arial" w:hint="eastAsia"/>
        </w:rPr>
        <w:t>:</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lastRenderedPageBreak/>
        <w:drawing>
          <wp:inline distT="0" distB="0" distL="0" distR="0">
            <wp:extent cx="6150610" cy="3416300"/>
            <wp:effectExtent l="0" t="0" r="2540" b="0"/>
            <wp:docPr id="408"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150610" cy="341630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lang w:val="en-GB"/>
        </w:rPr>
      </w:pPr>
      <w:r w:rsidRPr="00FB3812">
        <w:rPr>
          <w:rFonts w:ascii="微软雅黑" w:eastAsia="微软雅黑" w:hAnsi="微软雅黑" w:cs="Arial" w:hint="eastAsia"/>
          <w:lang w:val="en-GB"/>
        </w:rPr>
        <w:t>选择一条已提交过的记录，点击【删除】按钮，系统给予提示，只有待审核的数据允许删除。如下图：</w:t>
      </w:r>
    </w:p>
    <w:p w:rsidR="007E5881" w:rsidRPr="00FB3812" w:rsidRDefault="00972D3B" w:rsidP="007E5881">
      <w:pPr>
        <w:rPr>
          <w:rFonts w:ascii="微软雅黑" w:eastAsia="微软雅黑" w:hAnsi="微软雅黑" w:cs="Arial" w:hint="eastAsia"/>
          <w:lang w:val="en-GB"/>
        </w:rPr>
      </w:pPr>
      <w:r w:rsidRPr="00FB3812">
        <w:rPr>
          <w:rFonts w:ascii="微软雅黑" w:eastAsia="微软雅黑" w:hAnsi="微软雅黑"/>
          <w:noProof/>
        </w:rPr>
        <w:drawing>
          <wp:inline distT="0" distB="0" distL="0" distR="0">
            <wp:extent cx="6141720" cy="3433445"/>
            <wp:effectExtent l="0" t="0" r="0" b="0"/>
            <wp:docPr id="409"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141720" cy="3433445"/>
                    </a:xfrm>
                    <a:prstGeom prst="rect">
                      <a:avLst/>
                    </a:prstGeom>
                    <a:noFill/>
                    <a:ln>
                      <a:noFill/>
                    </a:ln>
                  </pic:spPr>
                </pic:pic>
              </a:graphicData>
            </a:graphic>
          </wp:inline>
        </w:drawing>
      </w:r>
    </w:p>
    <w:p w:rsidR="007E5881" w:rsidRPr="00FB3812" w:rsidRDefault="007E5881" w:rsidP="000D3A9F">
      <w:pPr>
        <w:pStyle w:val="6"/>
        <w:rPr>
          <w:rFonts w:hint="eastAsia"/>
        </w:rPr>
      </w:pPr>
      <w:bookmarkStart w:id="351" w:name="_Toc429737453"/>
      <w:bookmarkStart w:id="352" w:name="_Toc484636636"/>
      <w:r w:rsidRPr="00FB3812">
        <w:rPr>
          <w:rFonts w:hint="eastAsia"/>
        </w:rPr>
        <w:t>查看</w:t>
      </w:r>
      <w:bookmarkEnd w:id="351"/>
      <w:bookmarkEnd w:id="352"/>
    </w:p>
    <w:p w:rsidR="007E5881" w:rsidRPr="00FB3812" w:rsidRDefault="007E5881" w:rsidP="007E5881">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客户经理选择一条额度信息，点击【查看】按钮，进入“额度管理 &gt; 基本信息”页面，如下图：</w:t>
      </w:r>
    </w:p>
    <w:p w:rsidR="007E5881" w:rsidRPr="00FB3812" w:rsidRDefault="00972D3B" w:rsidP="007E5881">
      <w:pPr>
        <w:rPr>
          <w:rFonts w:ascii="微软雅黑" w:eastAsia="微软雅黑" w:hAnsi="微软雅黑"/>
          <w:szCs w:val="21"/>
        </w:rPr>
      </w:pPr>
      <w:r w:rsidRPr="00FB3812">
        <w:rPr>
          <w:rFonts w:ascii="微软雅黑" w:eastAsia="微软雅黑" w:hAnsi="微软雅黑"/>
          <w:noProof/>
        </w:rPr>
        <w:lastRenderedPageBreak/>
        <w:drawing>
          <wp:inline distT="0" distB="0" distL="0" distR="0">
            <wp:extent cx="6141720" cy="3424555"/>
            <wp:effectExtent l="0" t="0" r="0" b="4445"/>
            <wp:docPr id="410"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141720" cy="342455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查看页面中的各个页签中的页面元素都与新增时一样，均为只读模式，不可修改，保留返回按钮。</w:t>
      </w:r>
    </w:p>
    <w:p w:rsidR="007E5881" w:rsidRPr="00FB3812" w:rsidRDefault="007E5881" w:rsidP="000D3A9F">
      <w:pPr>
        <w:pStyle w:val="5"/>
        <w:rPr>
          <w:rFonts w:hint="eastAsia"/>
          <w:lang w:eastAsia="zh-CN"/>
        </w:rPr>
      </w:pPr>
      <w:bookmarkStart w:id="353" w:name="_Toc484636637"/>
      <w:r w:rsidRPr="00FB3812">
        <w:rPr>
          <w:rFonts w:hint="eastAsia"/>
        </w:rPr>
        <w:t>额度冻结</w:t>
      </w:r>
      <w:bookmarkEnd w:id="353"/>
    </w:p>
    <w:p w:rsidR="007E5881" w:rsidRPr="00FB3812" w:rsidRDefault="007E5881" w:rsidP="007E5881">
      <w:pPr>
        <w:numPr>
          <w:ilvl w:val="0"/>
          <w:numId w:val="307"/>
        </w:numPr>
        <w:ind w:left="0"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单击【新增】按钮，可成功弹出“额度选择器”窗口，如下图：</w:t>
      </w:r>
    </w:p>
    <w:p w:rsidR="007E5881" w:rsidRPr="00FB3812" w:rsidRDefault="00972D3B" w:rsidP="007E5881">
      <w:pPr>
        <w:rPr>
          <w:rFonts w:ascii="微软雅黑" w:eastAsia="微软雅黑" w:hAnsi="微软雅黑"/>
        </w:rPr>
      </w:pPr>
      <w:r w:rsidRPr="00FB3812">
        <w:rPr>
          <w:rFonts w:ascii="微软雅黑" w:eastAsia="微软雅黑" w:hAnsi="微软雅黑"/>
          <w:noProof/>
        </w:rPr>
        <w:drawing>
          <wp:inline distT="0" distB="0" distL="0" distR="0">
            <wp:extent cx="6141720" cy="3424555"/>
            <wp:effectExtent l="0" t="0" r="0" b="4445"/>
            <wp:docPr id="411"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141720" cy="342455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rPr>
      </w:pPr>
      <w:r w:rsidRPr="00FB3812">
        <w:rPr>
          <w:rFonts w:ascii="微软雅黑" w:eastAsia="微软雅黑" w:hAnsi="微软雅黑" w:cs="Arial" w:hint="eastAsia"/>
        </w:rPr>
        <w:t>额度信息列表下仅显示当前客户经理下的生效的交易风险限额信息。</w:t>
      </w:r>
    </w:p>
    <w:p w:rsidR="007E5881" w:rsidRPr="00FB3812" w:rsidRDefault="007E5881" w:rsidP="007E5881">
      <w:pPr>
        <w:numPr>
          <w:ilvl w:val="0"/>
          <w:numId w:val="307"/>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lastRenderedPageBreak/>
        <w:t>在额度信息列表下选择一条记录，点击【选择】按钮，可成功进入额度冻结-基本信息页面，如下图：</w:t>
      </w:r>
    </w:p>
    <w:p w:rsidR="007E5881" w:rsidRPr="00FB3812" w:rsidRDefault="007E5881" w:rsidP="007E5881">
      <w:pPr>
        <w:rPr>
          <w:rFonts w:ascii="微软雅黑" w:eastAsia="微软雅黑" w:hAnsi="微软雅黑"/>
        </w:rPr>
      </w:pPr>
    </w:p>
    <w:p w:rsidR="007E5881" w:rsidRPr="00FB3812" w:rsidRDefault="00972D3B" w:rsidP="007E5881">
      <w:pPr>
        <w:rPr>
          <w:rFonts w:ascii="微软雅黑" w:eastAsia="微软雅黑" w:hAnsi="微软雅黑"/>
        </w:rPr>
      </w:pPr>
      <w:r w:rsidRPr="00FB3812">
        <w:rPr>
          <w:rFonts w:ascii="微软雅黑" w:eastAsia="微软雅黑" w:hAnsi="微软雅黑"/>
          <w:noProof/>
        </w:rPr>
        <w:drawing>
          <wp:inline distT="0" distB="0" distL="0" distR="0">
            <wp:extent cx="6141720" cy="3433445"/>
            <wp:effectExtent l="0" t="0" r="0" b="0"/>
            <wp:docPr id="412"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141720" cy="343344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rPr>
      </w:pPr>
      <w:r w:rsidRPr="00FB3812">
        <w:rPr>
          <w:rFonts w:ascii="微软雅黑" w:eastAsia="微软雅黑" w:hAnsi="微软雅黑" w:cs="Arial" w:hint="eastAsia"/>
        </w:rPr>
        <w:t>除去“冻结原因说明”字段外，基本信息页面中的其他字段均为自动回显，不可修改。</w:t>
      </w:r>
    </w:p>
    <w:p w:rsidR="007E5881" w:rsidRPr="00FB3812" w:rsidRDefault="007E5881" w:rsidP="007E5881">
      <w:pPr>
        <w:numPr>
          <w:ilvl w:val="0"/>
          <w:numId w:val="307"/>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基本信息页面保存成功后，切换至“相关文档”页面，可通过上传，下载，删除功能来维护文档信息。</w:t>
      </w:r>
    </w:p>
    <w:p w:rsidR="007E5881" w:rsidRPr="00FB3812" w:rsidRDefault="007E5881" w:rsidP="007E5881">
      <w:pPr>
        <w:numPr>
          <w:ilvl w:val="0"/>
          <w:numId w:val="307"/>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切换至“意见”页面，录入客户经理信息后，点击【保存】按钮，可保存成功，不提交至工作流；点击【启动并发送】按钮，可成功弹出“选择复核人员”页面，勾选某复核人，点击【提交】按钮，可成功将数据，提交至流程中。</w:t>
      </w:r>
    </w:p>
    <w:p w:rsidR="007E5881" w:rsidRPr="00FB3812" w:rsidRDefault="007E5881" w:rsidP="007E5881">
      <w:pPr>
        <w:numPr>
          <w:ilvl w:val="0"/>
          <w:numId w:val="307"/>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复核人员进行审核通过。该笔数据审核完结。</w:t>
      </w:r>
    </w:p>
    <w:p w:rsidR="007E5881" w:rsidRPr="00FB3812" w:rsidRDefault="007E5881" w:rsidP="007E5881">
      <w:pPr>
        <w:numPr>
          <w:ilvl w:val="0"/>
          <w:numId w:val="307"/>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客户经理可通过【修改】【删除】【查看】按钮来维护额度冻结信息。</w:t>
      </w:r>
    </w:p>
    <w:p w:rsidR="007E5881" w:rsidRPr="00FB3812" w:rsidRDefault="007E5881" w:rsidP="000D3A9F">
      <w:pPr>
        <w:pStyle w:val="5"/>
        <w:rPr>
          <w:rFonts w:hint="eastAsia"/>
          <w:lang w:eastAsia="zh-CN"/>
        </w:rPr>
      </w:pPr>
      <w:bookmarkStart w:id="354" w:name="_Toc484636638"/>
      <w:r w:rsidRPr="00FB3812">
        <w:rPr>
          <w:rFonts w:hint="eastAsia"/>
        </w:rPr>
        <w:t>额度解冻</w:t>
      </w:r>
      <w:bookmarkEnd w:id="354"/>
    </w:p>
    <w:p w:rsidR="007E5881" w:rsidRPr="00FB3812" w:rsidRDefault="007E5881" w:rsidP="007E5881">
      <w:pPr>
        <w:numPr>
          <w:ilvl w:val="0"/>
          <w:numId w:val="308"/>
        </w:numPr>
        <w:ind w:left="0"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单击【新增】按钮，可成功弹出“额度选择器”窗口，如下图：</w:t>
      </w:r>
    </w:p>
    <w:p w:rsidR="007E5881" w:rsidRPr="00FB3812" w:rsidRDefault="00972D3B" w:rsidP="007E5881">
      <w:pPr>
        <w:rPr>
          <w:rFonts w:ascii="微软雅黑" w:eastAsia="微软雅黑" w:hAnsi="微软雅黑"/>
        </w:rPr>
      </w:pPr>
      <w:r w:rsidRPr="00FB3812">
        <w:rPr>
          <w:rFonts w:ascii="微软雅黑" w:eastAsia="微软雅黑" w:hAnsi="微软雅黑"/>
          <w:noProof/>
        </w:rPr>
        <w:lastRenderedPageBreak/>
        <w:drawing>
          <wp:inline distT="0" distB="0" distL="0" distR="0">
            <wp:extent cx="6141720" cy="3450590"/>
            <wp:effectExtent l="0" t="0" r="0" b="0"/>
            <wp:docPr id="413"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141720" cy="345059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rPr>
      </w:pPr>
      <w:r w:rsidRPr="00FB3812">
        <w:rPr>
          <w:rFonts w:ascii="微软雅黑" w:eastAsia="微软雅黑" w:hAnsi="微软雅黑" w:cs="Arial" w:hint="eastAsia"/>
        </w:rPr>
        <w:t>额度信息列表下仅显示当前客户经理下的冻结的交易风险限额信息。</w:t>
      </w:r>
    </w:p>
    <w:p w:rsidR="007E5881" w:rsidRPr="00FB3812" w:rsidRDefault="007E5881" w:rsidP="007E5881">
      <w:pPr>
        <w:numPr>
          <w:ilvl w:val="0"/>
          <w:numId w:val="308"/>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在额度信息列表下选择一条记录，点击【选择】按钮，可成功进入额度解冻-基本信息页面，如下图：</w:t>
      </w:r>
    </w:p>
    <w:p w:rsidR="007E5881" w:rsidRPr="00FB3812" w:rsidRDefault="00972D3B" w:rsidP="007E5881">
      <w:pPr>
        <w:rPr>
          <w:rFonts w:ascii="微软雅黑" w:eastAsia="微软雅黑" w:hAnsi="微软雅黑"/>
        </w:rPr>
      </w:pPr>
      <w:r w:rsidRPr="00FB3812">
        <w:rPr>
          <w:rFonts w:ascii="微软雅黑" w:eastAsia="微软雅黑" w:hAnsi="微软雅黑"/>
          <w:noProof/>
        </w:rPr>
        <w:drawing>
          <wp:inline distT="0" distB="0" distL="0" distR="0">
            <wp:extent cx="6141720" cy="3424555"/>
            <wp:effectExtent l="0" t="0" r="0" b="4445"/>
            <wp:docPr id="41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141720" cy="3424555"/>
                    </a:xfrm>
                    <a:prstGeom prst="rect">
                      <a:avLst/>
                    </a:prstGeom>
                    <a:noFill/>
                    <a:ln>
                      <a:noFill/>
                    </a:ln>
                  </pic:spPr>
                </pic:pic>
              </a:graphicData>
            </a:graphic>
          </wp:inline>
        </w:drawing>
      </w:r>
    </w:p>
    <w:p w:rsidR="007E5881" w:rsidRPr="00FB3812" w:rsidRDefault="007E5881" w:rsidP="007E5881">
      <w:pPr>
        <w:rPr>
          <w:rFonts w:ascii="微软雅黑" w:eastAsia="微软雅黑" w:hAnsi="微软雅黑"/>
        </w:rPr>
      </w:pPr>
    </w:p>
    <w:p w:rsidR="007E5881" w:rsidRPr="00FB3812" w:rsidRDefault="007E5881" w:rsidP="007E5881">
      <w:pPr>
        <w:ind w:firstLineChars="200" w:firstLine="420"/>
        <w:rPr>
          <w:rFonts w:ascii="微软雅黑" w:eastAsia="微软雅黑" w:hAnsi="微软雅黑" w:cs="Arial" w:hint="eastAsia"/>
        </w:rPr>
      </w:pPr>
      <w:r w:rsidRPr="00FB3812">
        <w:rPr>
          <w:rFonts w:ascii="微软雅黑" w:eastAsia="微软雅黑" w:hAnsi="微软雅黑" w:cs="Arial" w:hint="eastAsia"/>
        </w:rPr>
        <w:lastRenderedPageBreak/>
        <w:t>除去“解冻原因说明”字段外，基本信息页面中的其他字段均为自动回显，不可修改。</w:t>
      </w:r>
    </w:p>
    <w:p w:rsidR="007E5881" w:rsidRPr="00FB3812" w:rsidRDefault="007E5881" w:rsidP="007E5881">
      <w:pPr>
        <w:numPr>
          <w:ilvl w:val="0"/>
          <w:numId w:val="308"/>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基本信息页面保存成功后，切换至“相关文档”页面，可通过上传，下载，删除功能来维护文档信息。</w:t>
      </w:r>
    </w:p>
    <w:p w:rsidR="007E5881" w:rsidRPr="00FB3812" w:rsidRDefault="007E5881" w:rsidP="007E5881">
      <w:pPr>
        <w:numPr>
          <w:ilvl w:val="0"/>
          <w:numId w:val="308"/>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切换至“意见”页面，录入客户经理信息后，点击【保存】按钮，可保存成功，不提交至工作流；点击【启动并发送】按钮，可成功弹出“选择复核人员”页面，勾选某复核人，点击【提交】按钮，可成功将数据，提交至流程中。</w:t>
      </w:r>
    </w:p>
    <w:p w:rsidR="007E5881" w:rsidRPr="00FB3812" w:rsidRDefault="007E5881" w:rsidP="007E5881">
      <w:pPr>
        <w:numPr>
          <w:ilvl w:val="0"/>
          <w:numId w:val="308"/>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复核人员进行审核通过。该笔数据审核完结。</w:t>
      </w:r>
    </w:p>
    <w:p w:rsidR="007E5881" w:rsidRPr="00FB3812" w:rsidRDefault="007E5881" w:rsidP="007E5881">
      <w:pPr>
        <w:numPr>
          <w:ilvl w:val="0"/>
          <w:numId w:val="308"/>
        </w:numPr>
        <w:ind w:left="0" w:firstLineChars="200" w:firstLine="420"/>
        <w:rPr>
          <w:rFonts w:ascii="微软雅黑" w:eastAsia="微软雅黑" w:hAnsi="微软雅黑" w:cs="Arial" w:hint="eastAsia"/>
          <w:lang w:val="en-GB"/>
        </w:rPr>
      </w:pPr>
      <w:r w:rsidRPr="00FB3812">
        <w:rPr>
          <w:rFonts w:ascii="微软雅黑" w:eastAsia="微软雅黑" w:hAnsi="微软雅黑" w:cs="Arial" w:hint="eastAsia"/>
        </w:rPr>
        <w:t>客户经理可通过【修改】【删除】【查看】按钮来维护额度冻结信息。</w:t>
      </w:r>
    </w:p>
    <w:p w:rsidR="007E5881" w:rsidRPr="00FB3812" w:rsidRDefault="007E5881" w:rsidP="000D3A9F">
      <w:pPr>
        <w:pStyle w:val="5"/>
        <w:rPr>
          <w:rFonts w:hint="eastAsia"/>
          <w:lang w:eastAsia="zh-CN"/>
        </w:rPr>
      </w:pPr>
      <w:bookmarkStart w:id="355" w:name="_Toc484636639"/>
      <w:r w:rsidRPr="00FB3812">
        <w:rPr>
          <w:rFonts w:hint="eastAsia"/>
        </w:rPr>
        <w:t>额度终止</w:t>
      </w:r>
      <w:bookmarkEnd w:id="355"/>
    </w:p>
    <w:p w:rsidR="007E5881" w:rsidRPr="00FB3812" w:rsidRDefault="007E5881" w:rsidP="007E5881">
      <w:pPr>
        <w:numPr>
          <w:ilvl w:val="0"/>
          <w:numId w:val="309"/>
        </w:numPr>
        <w:ind w:left="0"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单击【新增】按钮，可成功弹出“额度选择器”窗口，如下图：</w:t>
      </w:r>
    </w:p>
    <w:p w:rsidR="007E5881" w:rsidRPr="00FB3812" w:rsidRDefault="00972D3B" w:rsidP="007E5881">
      <w:pPr>
        <w:rPr>
          <w:rFonts w:ascii="微软雅黑" w:eastAsia="微软雅黑" w:hAnsi="微软雅黑"/>
        </w:rPr>
      </w:pPr>
      <w:r w:rsidRPr="00FB3812">
        <w:rPr>
          <w:rFonts w:ascii="微软雅黑" w:eastAsia="微软雅黑" w:hAnsi="微软雅黑"/>
          <w:noProof/>
        </w:rPr>
        <w:drawing>
          <wp:inline distT="0" distB="0" distL="0" distR="0">
            <wp:extent cx="6141720" cy="3416300"/>
            <wp:effectExtent l="0" t="0" r="0" b="0"/>
            <wp:docPr id="415"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141720" cy="341630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rPr>
      </w:pPr>
      <w:r w:rsidRPr="00FB3812">
        <w:rPr>
          <w:rFonts w:ascii="微软雅黑" w:eastAsia="微软雅黑" w:hAnsi="微软雅黑" w:cs="Arial" w:hint="eastAsia"/>
        </w:rPr>
        <w:t>额度信息列表下仅显示当前客户经理下的已生效的交易风险限额信息。</w:t>
      </w:r>
    </w:p>
    <w:p w:rsidR="007E5881" w:rsidRPr="00FB3812" w:rsidRDefault="007E5881" w:rsidP="007E5881">
      <w:pPr>
        <w:numPr>
          <w:ilvl w:val="0"/>
          <w:numId w:val="309"/>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在额度信息列表下选择一条记录，点击【选择】按钮，可成功进入额度终止-基本信息页面，如下图：</w:t>
      </w:r>
    </w:p>
    <w:p w:rsidR="007E5881" w:rsidRPr="00FB3812" w:rsidRDefault="007E5881" w:rsidP="007E5881">
      <w:pPr>
        <w:rPr>
          <w:rFonts w:ascii="微软雅黑" w:eastAsia="微软雅黑" w:hAnsi="微软雅黑"/>
        </w:rPr>
      </w:pPr>
    </w:p>
    <w:p w:rsidR="007E5881" w:rsidRPr="00FB3812" w:rsidRDefault="00972D3B" w:rsidP="007E5881">
      <w:pPr>
        <w:rPr>
          <w:rFonts w:ascii="微软雅黑" w:eastAsia="微软雅黑" w:hAnsi="微软雅黑"/>
        </w:rPr>
      </w:pPr>
      <w:r w:rsidRPr="00FB3812">
        <w:rPr>
          <w:rFonts w:ascii="微软雅黑" w:eastAsia="微软雅黑" w:hAnsi="微软雅黑"/>
          <w:noProof/>
        </w:rPr>
        <w:drawing>
          <wp:inline distT="0" distB="0" distL="0" distR="0">
            <wp:extent cx="6150610" cy="3424555"/>
            <wp:effectExtent l="0" t="0" r="2540" b="4445"/>
            <wp:docPr id="416"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50610" cy="342455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rPr>
      </w:pPr>
      <w:r w:rsidRPr="00FB3812">
        <w:rPr>
          <w:rFonts w:ascii="微软雅黑" w:eastAsia="微软雅黑" w:hAnsi="微软雅黑" w:cs="Arial" w:hint="eastAsia"/>
        </w:rPr>
        <w:t>除去“终止原因说明”字段外，基本信息页面中的其他字段均为自动回显，不可修改。</w:t>
      </w:r>
    </w:p>
    <w:p w:rsidR="007E5881" w:rsidRPr="00FB3812" w:rsidRDefault="007E5881" w:rsidP="007E5881">
      <w:pPr>
        <w:numPr>
          <w:ilvl w:val="0"/>
          <w:numId w:val="309"/>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基本信息页面保存成功后，切换至“相关文档”页面，可通过上传，下载，删除功能来维护文档信息。</w:t>
      </w:r>
    </w:p>
    <w:p w:rsidR="007E5881" w:rsidRPr="00FB3812" w:rsidRDefault="007E5881" w:rsidP="007E5881">
      <w:pPr>
        <w:numPr>
          <w:ilvl w:val="0"/>
          <w:numId w:val="309"/>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切换至“意见”页面，录入客户经理信息后，点击【保存】按钮，可保存成功，不提交至工作流；点击【启动并发送】按钮，可成功弹出“选择复核人员”页面，勾选某复核人，点击【提交】按钮，可成功将数据，提交至流程中。</w:t>
      </w:r>
    </w:p>
    <w:p w:rsidR="007E5881" w:rsidRPr="00FB3812" w:rsidRDefault="007E5881" w:rsidP="007E5881">
      <w:pPr>
        <w:numPr>
          <w:ilvl w:val="0"/>
          <w:numId w:val="309"/>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复核人员进行审核通过。该笔数据审核完结。</w:t>
      </w:r>
    </w:p>
    <w:p w:rsidR="007E5881" w:rsidRPr="00FB3812" w:rsidRDefault="007E5881" w:rsidP="007E5881">
      <w:pPr>
        <w:numPr>
          <w:ilvl w:val="0"/>
          <w:numId w:val="309"/>
        </w:numPr>
        <w:ind w:left="0" w:firstLineChars="200" w:firstLine="420"/>
        <w:rPr>
          <w:rFonts w:ascii="微软雅黑" w:eastAsia="微软雅黑" w:hAnsi="微软雅黑" w:hint="eastAsia"/>
        </w:rPr>
      </w:pPr>
      <w:r w:rsidRPr="00FB3812">
        <w:rPr>
          <w:rFonts w:ascii="微软雅黑" w:eastAsia="微软雅黑" w:hAnsi="微软雅黑" w:cs="Arial" w:hint="eastAsia"/>
        </w:rPr>
        <w:t>客户经理可通过【修改】【删除】【查看】按钮来维护额度冻结信息。</w:t>
      </w:r>
    </w:p>
    <w:p w:rsidR="007E5881" w:rsidRPr="00FB3812" w:rsidRDefault="007E5881" w:rsidP="000D3A9F">
      <w:pPr>
        <w:pStyle w:val="5"/>
        <w:rPr>
          <w:rFonts w:hint="eastAsia"/>
          <w:lang w:eastAsia="zh-CN"/>
        </w:rPr>
      </w:pPr>
      <w:bookmarkStart w:id="356" w:name="_Toc484636640"/>
      <w:r w:rsidRPr="00FB3812">
        <w:rPr>
          <w:rFonts w:hint="eastAsia"/>
        </w:rPr>
        <w:t>额度变更</w:t>
      </w:r>
      <w:bookmarkEnd w:id="356"/>
    </w:p>
    <w:p w:rsidR="007E5881" w:rsidRPr="00FB3812" w:rsidRDefault="007E5881" w:rsidP="007E5881">
      <w:pPr>
        <w:numPr>
          <w:ilvl w:val="0"/>
          <w:numId w:val="310"/>
        </w:numPr>
        <w:ind w:left="0"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单击【新增】按钮，可成功弹出“额度选择器”窗口，如下图：</w:t>
      </w:r>
    </w:p>
    <w:p w:rsidR="007E5881" w:rsidRPr="00FB3812" w:rsidRDefault="00972D3B" w:rsidP="007E5881">
      <w:pPr>
        <w:rPr>
          <w:rFonts w:ascii="微软雅黑" w:eastAsia="微软雅黑" w:hAnsi="微软雅黑"/>
        </w:rPr>
      </w:pPr>
      <w:r w:rsidRPr="00FB3812">
        <w:rPr>
          <w:rFonts w:ascii="微软雅黑" w:eastAsia="微软雅黑" w:hAnsi="微软雅黑"/>
          <w:noProof/>
        </w:rPr>
        <w:lastRenderedPageBreak/>
        <w:drawing>
          <wp:inline distT="0" distB="0" distL="0" distR="0">
            <wp:extent cx="6141720" cy="3424555"/>
            <wp:effectExtent l="0" t="0" r="0" b="4445"/>
            <wp:docPr id="417"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41720" cy="342455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rPr>
      </w:pPr>
      <w:r w:rsidRPr="00FB3812">
        <w:rPr>
          <w:rFonts w:ascii="微软雅黑" w:eastAsia="微软雅黑" w:hAnsi="微软雅黑" w:cs="Arial" w:hint="eastAsia"/>
        </w:rPr>
        <w:t>额度信息列表下仅显示当前客户经理下的已生效的交易风险限额信息。</w:t>
      </w:r>
    </w:p>
    <w:p w:rsidR="007E5881" w:rsidRPr="00FB3812" w:rsidRDefault="007E5881" w:rsidP="007E5881">
      <w:pPr>
        <w:numPr>
          <w:ilvl w:val="0"/>
          <w:numId w:val="310"/>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在额度信息列表下选择一条记录，点击【选择】按钮，可成功进入额度变更-基本信息页面，如下图：</w:t>
      </w:r>
    </w:p>
    <w:p w:rsidR="007E5881" w:rsidRPr="00FB3812" w:rsidRDefault="00972D3B" w:rsidP="007E5881">
      <w:pPr>
        <w:rPr>
          <w:rFonts w:ascii="微软雅黑" w:eastAsia="微软雅黑" w:hAnsi="微软雅黑"/>
        </w:rPr>
      </w:pPr>
      <w:r w:rsidRPr="00FB3812">
        <w:rPr>
          <w:rFonts w:ascii="微软雅黑" w:eastAsia="微软雅黑" w:hAnsi="微软雅黑"/>
          <w:noProof/>
        </w:rPr>
        <w:drawing>
          <wp:inline distT="0" distB="0" distL="0" distR="0">
            <wp:extent cx="6141720" cy="3424555"/>
            <wp:effectExtent l="0" t="0" r="0" b="4445"/>
            <wp:docPr id="418"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41720" cy="342455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Arial" w:hint="eastAsia"/>
        </w:rPr>
      </w:pPr>
      <w:r w:rsidRPr="00FB3812">
        <w:rPr>
          <w:rFonts w:ascii="微软雅黑" w:eastAsia="微软雅黑" w:hAnsi="微软雅黑" w:cs="Arial" w:hint="eastAsia"/>
        </w:rPr>
        <w:t>除去“客户名称”，“额度类型”“交易对手”及“产品名称”字段外，基本信息页面中的其他字段均为</w:t>
      </w:r>
      <w:r w:rsidRPr="00FB3812">
        <w:rPr>
          <w:rFonts w:ascii="微软雅黑" w:eastAsia="微软雅黑" w:hAnsi="微软雅黑" w:cs="Arial" w:hint="eastAsia"/>
        </w:rPr>
        <w:lastRenderedPageBreak/>
        <w:t>自动回显且可修改。</w:t>
      </w:r>
    </w:p>
    <w:p w:rsidR="007E5881" w:rsidRPr="00FB3812" w:rsidRDefault="007E5881" w:rsidP="007E5881">
      <w:pPr>
        <w:numPr>
          <w:ilvl w:val="0"/>
          <w:numId w:val="310"/>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基本信息页面保存成功后，切换至“相关文档”页面，可通过上传，下载，删除功能来维护文档信息。</w:t>
      </w:r>
    </w:p>
    <w:p w:rsidR="007E5881" w:rsidRPr="00FB3812" w:rsidRDefault="007E5881" w:rsidP="007E5881">
      <w:pPr>
        <w:numPr>
          <w:ilvl w:val="0"/>
          <w:numId w:val="310"/>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切换至“意见”页面，录入客户经理信息后，点击【保存】按钮，可保存成功，不提交至工作流；点击【启动并发送】按钮，可成功弹出“选择复核人员”页面，勾选某复核人，点击【提交】按钮，可成功将数据，提交至流程中。</w:t>
      </w:r>
    </w:p>
    <w:p w:rsidR="007E5881" w:rsidRPr="00FB3812" w:rsidRDefault="007E5881" w:rsidP="007E5881">
      <w:pPr>
        <w:numPr>
          <w:ilvl w:val="0"/>
          <w:numId w:val="310"/>
        </w:numPr>
        <w:ind w:left="0" w:firstLineChars="200" w:firstLine="420"/>
        <w:rPr>
          <w:rFonts w:ascii="微软雅黑" w:eastAsia="微软雅黑" w:hAnsi="微软雅黑" w:cs="Arial" w:hint="eastAsia"/>
        </w:rPr>
      </w:pPr>
      <w:r w:rsidRPr="00FB3812">
        <w:rPr>
          <w:rFonts w:ascii="微软雅黑" w:eastAsia="微软雅黑" w:hAnsi="微软雅黑" w:cs="Arial" w:hint="eastAsia"/>
        </w:rPr>
        <w:t>复核人员进行审核通过。该笔数据审核完结。</w:t>
      </w:r>
    </w:p>
    <w:p w:rsidR="007E5881" w:rsidRPr="00FB3812" w:rsidRDefault="007E5881" w:rsidP="007E5881">
      <w:pPr>
        <w:numPr>
          <w:ilvl w:val="0"/>
          <w:numId w:val="310"/>
        </w:numPr>
        <w:ind w:left="0" w:firstLineChars="200" w:firstLine="420"/>
        <w:rPr>
          <w:rFonts w:ascii="微软雅黑" w:eastAsia="微软雅黑" w:hAnsi="微软雅黑" w:hint="eastAsia"/>
        </w:rPr>
      </w:pPr>
      <w:r w:rsidRPr="00FB3812">
        <w:rPr>
          <w:rFonts w:ascii="微软雅黑" w:eastAsia="微软雅黑" w:hAnsi="微软雅黑" w:cs="Arial" w:hint="eastAsia"/>
        </w:rPr>
        <w:t>客户经理可通过【修改】【删除】【查看】按钮来维护额度冻结信息。</w:t>
      </w:r>
    </w:p>
    <w:p w:rsidR="007E5881" w:rsidRPr="00FB3812" w:rsidRDefault="007E5881" w:rsidP="000D3A9F">
      <w:pPr>
        <w:pStyle w:val="4"/>
        <w:rPr>
          <w:rFonts w:hint="eastAsia"/>
        </w:rPr>
      </w:pPr>
      <w:bookmarkStart w:id="357" w:name="_Toc484636641"/>
      <w:r w:rsidRPr="00FB3812">
        <w:rPr>
          <w:rFonts w:hint="eastAsia"/>
        </w:rPr>
        <w:t>注意事项</w:t>
      </w:r>
      <w:bookmarkEnd w:id="357"/>
    </w:p>
    <w:p w:rsidR="007E5881" w:rsidRPr="00FB3812" w:rsidRDefault="007E5881" w:rsidP="007E5881">
      <w:pPr>
        <w:pStyle w:val="ListParagraph"/>
        <w:numPr>
          <w:ilvl w:val="0"/>
          <w:numId w:val="311"/>
        </w:numPr>
        <w:ind w:left="0" w:firstLine="420"/>
        <w:rPr>
          <w:rFonts w:ascii="微软雅黑" w:eastAsia="微软雅黑" w:hAnsi="微软雅黑" w:hint="eastAsia"/>
          <w:szCs w:val="21"/>
        </w:rPr>
      </w:pPr>
      <w:r w:rsidRPr="00FB3812">
        <w:rPr>
          <w:rFonts w:ascii="微软雅黑" w:eastAsia="微软雅黑" w:hAnsi="微软雅黑" w:cs="微软雅黑" w:hint="eastAsia"/>
          <w:szCs w:val="21"/>
        </w:rPr>
        <w:t>交易</w:t>
      </w:r>
      <w:r w:rsidRPr="00FB3812">
        <w:rPr>
          <w:rFonts w:ascii="微软雅黑" w:eastAsia="微软雅黑" w:hAnsi="微软雅黑" w:cs="微软雅黑"/>
          <w:szCs w:val="21"/>
        </w:rPr>
        <w:t>风险</w:t>
      </w:r>
      <w:r w:rsidRPr="00FB3812">
        <w:rPr>
          <w:rFonts w:ascii="微软雅黑" w:eastAsia="微软雅黑" w:hAnsi="微软雅黑" w:cs="微软雅黑" w:hint="eastAsia"/>
          <w:szCs w:val="21"/>
        </w:rPr>
        <w:t>限额为</w:t>
      </w:r>
      <w:r w:rsidRPr="00FB3812">
        <w:rPr>
          <w:rFonts w:ascii="微软雅黑" w:eastAsia="微软雅黑" w:hAnsi="微软雅黑" w:cs="微软雅黑"/>
          <w:szCs w:val="21"/>
        </w:rPr>
        <w:t>SCF系统手工创建；</w:t>
      </w:r>
    </w:p>
    <w:p w:rsidR="007E5881" w:rsidRPr="00FB3812" w:rsidRDefault="007E5881" w:rsidP="007E5881">
      <w:pPr>
        <w:pStyle w:val="ListParagraph"/>
        <w:numPr>
          <w:ilvl w:val="0"/>
          <w:numId w:val="311"/>
        </w:numPr>
        <w:ind w:left="0" w:firstLine="420"/>
        <w:rPr>
          <w:rFonts w:ascii="微软雅黑" w:eastAsia="微软雅黑" w:hAnsi="微软雅黑" w:cs="微软雅黑" w:hint="eastAsia"/>
          <w:szCs w:val="21"/>
        </w:rPr>
      </w:pPr>
      <w:r w:rsidRPr="00FB3812">
        <w:rPr>
          <w:rFonts w:ascii="微软雅黑" w:eastAsia="微软雅黑" w:hAnsi="微软雅黑" w:cs="微软雅黑" w:hint="eastAsia"/>
          <w:szCs w:val="21"/>
        </w:rPr>
        <w:t>唯一性校验规则：校验维度为额度类型+客户名称+（交易对手+产品），即同种额度类型同个客户同个交易对手同个产品只允许存在一个有效的额度（允许删除后重新新增） ；</w:t>
      </w:r>
    </w:p>
    <w:p w:rsidR="007E5881" w:rsidRPr="00FB3812" w:rsidRDefault="007E5881" w:rsidP="007E5881">
      <w:pPr>
        <w:pStyle w:val="ListParagraph"/>
        <w:numPr>
          <w:ilvl w:val="0"/>
          <w:numId w:val="311"/>
        </w:numPr>
        <w:ind w:left="0" w:firstLine="420"/>
        <w:rPr>
          <w:rFonts w:ascii="微软雅黑" w:eastAsia="微软雅黑" w:hAnsi="微软雅黑" w:cs="微软雅黑" w:hint="eastAsia"/>
          <w:szCs w:val="21"/>
        </w:rPr>
      </w:pPr>
      <w:r w:rsidRPr="00FB3812">
        <w:rPr>
          <w:rFonts w:ascii="微软雅黑" w:eastAsia="微软雅黑" w:hAnsi="微软雅黑" w:cs="微软雅黑" w:hint="eastAsia"/>
          <w:szCs w:val="21"/>
        </w:rPr>
        <w:t>限额占用：分预占和抢占两种模式（占用模式配置为系统级别的配置），2.0产品默认为抢占；若是需要配置为预占，通知开发人员后台配置。</w:t>
      </w:r>
    </w:p>
    <w:p w:rsidR="007E5881" w:rsidRPr="00FB3812" w:rsidRDefault="007E5881" w:rsidP="007E5881">
      <w:pPr>
        <w:pStyle w:val="ListParagraph"/>
        <w:numPr>
          <w:ilvl w:val="0"/>
          <w:numId w:val="311"/>
        </w:numPr>
        <w:ind w:left="0" w:firstLine="420"/>
        <w:rPr>
          <w:rFonts w:ascii="微软雅黑" w:eastAsia="微软雅黑" w:hAnsi="微软雅黑" w:cs="微软雅黑" w:hint="eastAsia"/>
          <w:szCs w:val="21"/>
        </w:rPr>
      </w:pPr>
      <w:r w:rsidRPr="00FB3812">
        <w:rPr>
          <w:rFonts w:ascii="微软雅黑" w:eastAsia="微软雅黑" w:hAnsi="微软雅黑" w:cs="微软雅黑" w:hint="eastAsia"/>
          <w:szCs w:val="21"/>
        </w:rPr>
        <w:t>额度变更后的额度金额不能大于额度已用金额；</w:t>
      </w:r>
    </w:p>
    <w:p w:rsidR="007E5881" w:rsidRPr="00FB3812" w:rsidRDefault="007E5881" w:rsidP="007E5881">
      <w:pPr>
        <w:pStyle w:val="ListParagraph"/>
        <w:numPr>
          <w:ilvl w:val="0"/>
          <w:numId w:val="311"/>
        </w:numPr>
        <w:ind w:left="0" w:firstLine="420"/>
        <w:rPr>
          <w:rFonts w:ascii="微软雅黑" w:eastAsia="微软雅黑" w:hAnsi="微软雅黑" w:cs="微软雅黑" w:hint="eastAsia"/>
          <w:szCs w:val="21"/>
        </w:rPr>
      </w:pPr>
      <w:r w:rsidRPr="00FB3812">
        <w:rPr>
          <w:rFonts w:ascii="微软雅黑" w:eastAsia="微软雅黑" w:hAnsi="微软雅黑" w:cs="微软雅黑" w:hint="eastAsia"/>
          <w:szCs w:val="21"/>
        </w:rPr>
        <w:t>额度进行占用及释放根据“额度管控方式”及“额度是否循环”字段来控制；</w:t>
      </w:r>
    </w:p>
    <w:p w:rsidR="007E5881" w:rsidRPr="00FB3812" w:rsidRDefault="007E5881" w:rsidP="000D3A9F">
      <w:pPr>
        <w:pStyle w:val="3"/>
        <w:rPr>
          <w:rFonts w:hint="eastAsia"/>
        </w:rPr>
      </w:pPr>
      <w:bookmarkStart w:id="358" w:name="_Toc484636642"/>
      <w:r w:rsidRPr="00FB3812">
        <w:rPr>
          <w:rFonts w:hint="eastAsia"/>
        </w:rPr>
        <w:t>生效额度查询</w:t>
      </w:r>
      <w:bookmarkEnd w:id="358"/>
    </w:p>
    <w:p w:rsidR="007E5881" w:rsidRPr="00FB3812" w:rsidRDefault="007E5881" w:rsidP="000D3A9F">
      <w:pPr>
        <w:pStyle w:val="4"/>
        <w:rPr>
          <w:rFonts w:hint="eastAsia"/>
        </w:rPr>
      </w:pPr>
      <w:bookmarkStart w:id="359" w:name="_Toc484636643"/>
      <w:r w:rsidRPr="00FB3812">
        <w:rPr>
          <w:rFonts w:hint="eastAsia"/>
        </w:rPr>
        <w:t>功能介绍</w:t>
      </w:r>
      <w:bookmarkEnd w:id="359"/>
    </w:p>
    <w:p w:rsidR="007E5881" w:rsidRPr="00FB3812" w:rsidRDefault="007E5881" w:rsidP="007E5881">
      <w:pPr>
        <w:ind w:firstLineChars="200" w:firstLine="420"/>
        <w:rPr>
          <w:rFonts w:ascii="微软雅黑" w:eastAsia="微软雅黑" w:hAnsi="微软雅黑" w:hint="eastAsia"/>
        </w:rPr>
      </w:pPr>
      <w:r w:rsidRPr="00FB3812">
        <w:rPr>
          <w:rFonts w:ascii="微软雅黑" w:eastAsia="微软雅黑" w:hAnsi="微软雅黑" w:cs="宋体" w:hint="eastAsia"/>
          <w:szCs w:val="21"/>
        </w:rPr>
        <w:t>该功能主要是查询额度的历史信息。</w:t>
      </w:r>
    </w:p>
    <w:p w:rsidR="007E5881" w:rsidRPr="00FB3812" w:rsidRDefault="007E5881" w:rsidP="000D3A9F">
      <w:pPr>
        <w:pStyle w:val="4"/>
        <w:rPr>
          <w:rFonts w:hint="eastAsia"/>
        </w:rPr>
      </w:pPr>
      <w:bookmarkStart w:id="360" w:name="_Toc484636644"/>
      <w:r w:rsidRPr="00FB3812">
        <w:rPr>
          <w:rFonts w:hint="eastAsia"/>
        </w:rPr>
        <w:t>操作流程</w:t>
      </w:r>
      <w:bookmarkEnd w:id="360"/>
    </w:p>
    <w:p w:rsidR="007E5881" w:rsidRPr="00FB3812" w:rsidRDefault="007E5881" w:rsidP="000D3A9F">
      <w:pPr>
        <w:pStyle w:val="5"/>
        <w:rPr>
          <w:rFonts w:hint="eastAsia"/>
        </w:rPr>
      </w:pPr>
      <w:bookmarkStart w:id="361" w:name="_Toc484636645"/>
      <w:r w:rsidRPr="00FB3812">
        <w:rPr>
          <w:rFonts w:hint="eastAsia"/>
        </w:rPr>
        <w:t>列表查询</w:t>
      </w:r>
      <w:bookmarkEnd w:id="361"/>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lastRenderedPageBreak/>
        <w:t>客户经理登录供应链金融业务系统，选择菜单“额度管理 &gt; 生效额度查询”，进入额度历史信息页面，如下图：</w:t>
      </w:r>
    </w:p>
    <w:p w:rsidR="007E5881" w:rsidRPr="00FB3812" w:rsidRDefault="00972D3B" w:rsidP="007E5881">
      <w:pPr>
        <w:rPr>
          <w:rFonts w:ascii="微软雅黑" w:eastAsia="微软雅黑" w:hAnsi="微软雅黑" w:cs="宋体" w:hint="eastAsia"/>
          <w:szCs w:val="21"/>
        </w:rPr>
      </w:pPr>
      <w:r w:rsidRPr="00FB3812">
        <w:rPr>
          <w:rFonts w:ascii="微软雅黑" w:eastAsia="微软雅黑" w:hAnsi="微软雅黑"/>
          <w:noProof/>
        </w:rPr>
        <w:drawing>
          <wp:inline distT="0" distB="0" distL="0" distR="0">
            <wp:extent cx="5477510" cy="3062605"/>
            <wp:effectExtent l="0" t="0" r="8890" b="4445"/>
            <wp:docPr id="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77510" cy="3062605"/>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2、输入查询条件“客户名称”、“额度类型”、“额度编号”的一个或多个的组合（非必输，支持模糊查询），点击【查询】按钮，显示满足查询条件的额度历史信息，如下图：</w:t>
      </w:r>
    </w:p>
    <w:p w:rsidR="007E5881" w:rsidRPr="00FB3812" w:rsidRDefault="00972D3B" w:rsidP="007E5881">
      <w:pPr>
        <w:rPr>
          <w:rFonts w:ascii="微软雅黑" w:eastAsia="微软雅黑" w:hAnsi="微软雅黑" w:hint="eastAsia"/>
        </w:rPr>
      </w:pPr>
      <w:r w:rsidRPr="00FB3812">
        <w:rPr>
          <w:rFonts w:ascii="微软雅黑" w:eastAsia="微软雅黑" w:hAnsi="微软雅黑"/>
          <w:noProof/>
        </w:rPr>
        <w:drawing>
          <wp:inline distT="0" distB="0" distL="0" distR="0">
            <wp:extent cx="5486400" cy="3044825"/>
            <wp:effectExtent l="0" t="0" r="0" b="3175"/>
            <wp:docPr id="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rsidR="007E5881" w:rsidRPr="00FB3812" w:rsidRDefault="007E5881" w:rsidP="000D3A9F">
      <w:pPr>
        <w:pStyle w:val="5"/>
        <w:rPr>
          <w:rFonts w:hint="eastAsia"/>
        </w:rPr>
      </w:pPr>
      <w:bookmarkStart w:id="362" w:name="_Toc484636646"/>
      <w:r w:rsidRPr="00FB3812">
        <w:rPr>
          <w:rFonts w:hint="eastAsia"/>
        </w:rPr>
        <w:t>查看</w:t>
      </w:r>
      <w:bookmarkEnd w:id="362"/>
    </w:p>
    <w:p w:rsidR="007E5881" w:rsidRPr="00FB3812" w:rsidRDefault="007E5881" w:rsidP="007E5881">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客户经理登录供应链金融业务系统，选择一笔额度信息，点击【查看】按钮，进入查看额度信息页面，</w:t>
      </w:r>
      <w:r w:rsidRPr="00FB3812">
        <w:rPr>
          <w:rFonts w:ascii="微软雅黑" w:eastAsia="微软雅黑" w:hAnsi="微软雅黑" w:cs="宋体" w:hint="eastAsia"/>
          <w:szCs w:val="21"/>
        </w:rPr>
        <w:lastRenderedPageBreak/>
        <w:t>如下图：</w:t>
      </w:r>
    </w:p>
    <w:p w:rsidR="007E5881" w:rsidRPr="00FB3812" w:rsidRDefault="00972D3B" w:rsidP="007E5881">
      <w:pPr>
        <w:rPr>
          <w:rFonts w:ascii="微软雅黑" w:eastAsia="微软雅黑" w:hAnsi="微软雅黑" w:cs="宋体" w:hint="eastAsia"/>
          <w:szCs w:val="21"/>
        </w:rPr>
      </w:pPr>
      <w:r w:rsidRPr="00FB3812">
        <w:rPr>
          <w:rFonts w:ascii="微软雅黑" w:eastAsia="微软雅黑" w:hAnsi="微软雅黑"/>
          <w:noProof/>
        </w:rPr>
        <w:drawing>
          <wp:inline distT="0" distB="0" distL="0" distR="0">
            <wp:extent cx="5477510" cy="3070860"/>
            <wp:effectExtent l="0" t="0" r="8890" b="0"/>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77510" cy="3070860"/>
                    </a:xfrm>
                    <a:prstGeom prst="rect">
                      <a:avLst/>
                    </a:prstGeom>
                    <a:noFill/>
                    <a:ln>
                      <a:noFill/>
                    </a:ln>
                  </pic:spPr>
                </pic:pic>
              </a:graphicData>
            </a:graphic>
          </wp:inline>
        </w:drawing>
      </w:r>
    </w:p>
    <w:p w:rsidR="007E5881" w:rsidRPr="00FB3812" w:rsidRDefault="007E5881" w:rsidP="007E5881">
      <w:pPr>
        <w:ind w:firstLineChars="200" w:firstLine="420"/>
        <w:rPr>
          <w:rFonts w:ascii="微软雅黑" w:eastAsia="微软雅黑" w:hAnsi="微软雅黑" w:hint="eastAsia"/>
        </w:rPr>
      </w:pPr>
      <w:r w:rsidRPr="00FB3812">
        <w:rPr>
          <w:rFonts w:ascii="微软雅黑" w:eastAsia="微软雅黑" w:hAnsi="微软雅黑" w:cs="宋体" w:hint="eastAsia"/>
          <w:szCs w:val="21"/>
        </w:rPr>
        <w:t>查看页面同额度分割中的新增页面一样，页面要素均为反显不可修改。</w:t>
      </w:r>
    </w:p>
    <w:p w:rsidR="007E5881" w:rsidRPr="00FB3812" w:rsidRDefault="007E5881" w:rsidP="000D3A9F">
      <w:pPr>
        <w:pStyle w:val="4"/>
        <w:rPr>
          <w:rFonts w:hint="eastAsia"/>
        </w:rPr>
      </w:pPr>
      <w:bookmarkStart w:id="363" w:name="_Toc484636647"/>
      <w:r w:rsidRPr="00FB3812">
        <w:rPr>
          <w:rFonts w:hint="eastAsia"/>
        </w:rPr>
        <w:t>注意事项</w:t>
      </w:r>
      <w:bookmarkEnd w:id="363"/>
    </w:p>
    <w:p w:rsidR="007E5881" w:rsidRPr="00FB3812" w:rsidRDefault="007E5881" w:rsidP="007E5881">
      <w:pPr>
        <w:rPr>
          <w:rFonts w:ascii="微软雅黑" w:eastAsia="微软雅黑" w:hAnsi="微软雅黑" w:cs="宋体" w:hint="eastAsia"/>
          <w:szCs w:val="21"/>
        </w:rPr>
      </w:pPr>
      <w:r w:rsidRPr="00FB3812">
        <w:rPr>
          <w:rFonts w:ascii="微软雅黑" w:eastAsia="微软雅黑" w:hAnsi="微软雅黑" w:cs="宋体" w:hint="eastAsia"/>
          <w:szCs w:val="21"/>
        </w:rPr>
        <w:t>在额度历史信息中可追踪到一笔额度做过的历史操作，如：新增、调整、冻结、解冻和终止等。</w:t>
      </w:r>
    </w:p>
    <w:p w:rsidR="000226AE" w:rsidRPr="00FB3812" w:rsidRDefault="000226AE" w:rsidP="000226AE">
      <w:pPr>
        <w:rPr>
          <w:rFonts w:ascii="微软雅黑" w:eastAsia="微软雅黑" w:hAnsi="微软雅黑" w:cs="Arial" w:hint="eastAsia"/>
        </w:rPr>
      </w:pPr>
    </w:p>
    <w:p w:rsidR="0037433A" w:rsidRPr="00FB3812" w:rsidRDefault="0037433A" w:rsidP="000D3A9F">
      <w:pPr>
        <w:pStyle w:val="2"/>
        <w:rPr>
          <w:rFonts w:hint="eastAsia"/>
        </w:rPr>
      </w:pPr>
      <w:bookmarkStart w:id="364" w:name="_Toc484636648"/>
      <w:r w:rsidRPr="00FB3812">
        <w:rPr>
          <w:rFonts w:hint="eastAsia"/>
        </w:rPr>
        <w:t>网络管理</w:t>
      </w:r>
      <w:bookmarkEnd w:id="364"/>
    </w:p>
    <w:p w:rsidR="0037433A" w:rsidRPr="00FB3812" w:rsidRDefault="00EC2FA6" w:rsidP="000D3A9F">
      <w:pPr>
        <w:pStyle w:val="3"/>
        <w:rPr>
          <w:rFonts w:hint="eastAsia"/>
        </w:rPr>
      </w:pPr>
      <w:bookmarkStart w:id="365" w:name="_Toc484636649"/>
      <w:r w:rsidRPr="00FB3812">
        <w:rPr>
          <w:rFonts w:hint="eastAsia"/>
        </w:rPr>
        <w:t>网络维护</w:t>
      </w:r>
      <w:bookmarkEnd w:id="365"/>
    </w:p>
    <w:p w:rsidR="0037433A" w:rsidRPr="00FB3812" w:rsidRDefault="0037433A" w:rsidP="000D3A9F">
      <w:pPr>
        <w:pStyle w:val="4"/>
        <w:rPr>
          <w:rFonts w:hint="eastAsia"/>
        </w:rPr>
      </w:pPr>
      <w:bookmarkStart w:id="366" w:name="_Toc484636650"/>
      <w:r w:rsidRPr="00FB3812">
        <w:rPr>
          <w:rFonts w:hint="eastAsia"/>
        </w:rPr>
        <w:t>功能介绍</w:t>
      </w:r>
      <w:bookmarkEnd w:id="366"/>
    </w:p>
    <w:p w:rsidR="0039586A" w:rsidRPr="00FB3812" w:rsidRDefault="0039586A" w:rsidP="0039586A">
      <w:pPr>
        <w:ind w:firstLineChars="200" w:firstLine="420"/>
        <w:rPr>
          <w:rFonts w:ascii="微软雅黑" w:eastAsia="微软雅黑" w:hAnsi="微软雅黑" w:cs="微软雅黑"/>
        </w:rPr>
      </w:pPr>
      <w:r w:rsidRPr="00FB3812">
        <w:rPr>
          <w:rFonts w:ascii="微软雅黑" w:eastAsia="微软雅黑" w:hAnsi="微软雅黑" w:cs="微软雅黑" w:hint="eastAsia"/>
        </w:rPr>
        <w:t>该功能用于创建供应链业务网络信息,按</w:t>
      </w:r>
      <w:r w:rsidRPr="00FB3812">
        <w:rPr>
          <w:rFonts w:ascii="微软雅黑" w:eastAsia="微软雅黑" w:hAnsi="微软雅黑" w:cs="微软雅黑"/>
        </w:rPr>
        <w:t>建网</w:t>
      </w:r>
      <w:r w:rsidRPr="00FB3812">
        <w:rPr>
          <w:rFonts w:ascii="微软雅黑" w:eastAsia="微软雅黑" w:hAnsi="微软雅黑" w:cs="微软雅黑" w:hint="eastAsia"/>
        </w:rPr>
        <w:t>主体分为:核心企业</w:t>
      </w:r>
      <w:r w:rsidRPr="00FB3812">
        <w:rPr>
          <w:rFonts w:ascii="微软雅黑" w:eastAsia="微软雅黑" w:hAnsi="微软雅黑" w:cs="微软雅黑"/>
        </w:rPr>
        <w:t>网络</w:t>
      </w:r>
      <w:r w:rsidRPr="00FB3812">
        <w:rPr>
          <w:rFonts w:ascii="微软雅黑" w:eastAsia="微软雅黑" w:hAnsi="微软雅黑" w:cs="微软雅黑" w:hint="eastAsia"/>
        </w:rPr>
        <w:t>（1+N</w:t>
      </w:r>
      <w:r w:rsidRPr="00FB3812">
        <w:rPr>
          <w:rFonts w:ascii="微软雅黑" w:eastAsia="微软雅黑" w:hAnsi="微软雅黑" w:cs="微软雅黑"/>
        </w:rPr>
        <w:t>）</w:t>
      </w:r>
      <w:r w:rsidRPr="00FB3812">
        <w:rPr>
          <w:rFonts w:ascii="微软雅黑" w:eastAsia="微软雅黑" w:hAnsi="微软雅黑" w:cs="微软雅黑" w:hint="eastAsia"/>
        </w:rPr>
        <w:t>、</w:t>
      </w:r>
      <w:r w:rsidRPr="00FB3812">
        <w:rPr>
          <w:rFonts w:ascii="微软雅黑" w:eastAsia="微软雅黑" w:hAnsi="微软雅黑" w:cs="微软雅黑"/>
        </w:rPr>
        <w:t>非核心企业网络</w:t>
      </w:r>
      <w:r w:rsidRPr="00FB3812">
        <w:rPr>
          <w:rFonts w:ascii="微软雅黑" w:eastAsia="微软雅黑" w:hAnsi="微软雅黑" w:cs="微软雅黑" w:hint="eastAsia"/>
        </w:rPr>
        <w:t>（非1+N</w:t>
      </w:r>
      <w:r w:rsidRPr="00FB3812">
        <w:rPr>
          <w:rFonts w:ascii="微软雅黑" w:eastAsia="微软雅黑" w:hAnsi="微软雅黑" w:cs="微软雅黑"/>
        </w:rPr>
        <w:t>）</w:t>
      </w:r>
      <w:r w:rsidRPr="00FB3812">
        <w:rPr>
          <w:rFonts w:ascii="微软雅黑" w:eastAsia="微软雅黑" w:hAnsi="微软雅黑" w:cs="微软雅黑" w:hint="eastAsia"/>
        </w:rPr>
        <w:t>。</w:t>
      </w:r>
    </w:p>
    <w:p w:rsidR="0039586A" w:rsidRPr="00FB3812" w:rsidRDefault="0039586A" w:rsidP="0039586A">
      <w:pPr>
        <w:ind w:firstLineChars="200" w:firstLine="420"/>
        <w:rPr>
          <w:rFonts w:ascii="微软雅黑" w:eastAsia="微软雅黑" w:hAnsi="微软雅黑" w:cs="微软雅黑"/>
        </w:rPr>
      </w:pPr>
      <w:r w:rsidRPr="00FB3812">
        <w:rPr>
          <w:rFonts w:ascii="微软雅黑" w:eastAsia="微软雅黑" w:hAnsi="微软雅黑" w:cs="微软雅黑" w:hint="eastAsia"/>
        </w:rPr>
        <w:t>核心企业</w:t>
      </w:r>
      <w:r w:rsidRPr="00FB3812">
        <w:rPr>
          <w:rFonts w:ascii="微软雅黑" w:eastAsia="微软雅黑" w:hAnsi="微软雅黑" w:cs="微软雅黑"/>
        </w:rPr>
        <w:t>网络</w:t>
      </w:r>
      <w:r w:rsidRPr="00FB3812">
        <w:rPr>
          <w:rFonts w:ascii="微软雅黑" w:eastAsia="微软雅黑" w:hAnsi="微软雅黑" w:cs="微软雅黑" w:hint="eastAsia"/>
        </w:rPr>
        <w:t>：</w:t>
      </w:r>
      <w:r w:rsidRPr="00FB3812">
        <w:rPr>
          <w:rFonts w:ascii="微软雅黑" w:eastAsia="微软雅黑" w:hAnsi="微软雅黑" w:cs="微软雅黑"/>
        </w:rPr>
        <w:t>主要维护核心企业、上下游企业</w:t>
      </w:r>
      <w:r w:rsidRPr="00FB3812">
        <w:rPr>
          <w:rFonts w:ascii="微软雅黑" w:eastAsia="微软雅黑" w:hAnsi="微软雅黑" w:cs="微软雅黑" w:hint="eastAsia"/>
        </w:rPr>
        <w:t>（网络</w:t>
      </w:r>
      <w:r w:rsidRPr="00FB3812">
        <w:rPr>
          <w:rFonts w:ascii="微软雅黑" w:eastAsia="微软雅黑" w:hAnsi="微软雅黑" w:cs="微软雅黑"/>
        </w:rPr>
        <w:t>成员）、第三方合作公司</w:t>
      </w:r>
      <w:r w:rsidRPr="00FB3812">
        <w:rPr>
          <w:rFonts w:ascii="微软雅黑" w:eastAsia="微软雅黑" w:hAnsi="微软雅黑" w:cs="微软雅黑" w:hint="eastAsia"/>
        </w:rPr>
        <w:t>的</w:t>
      </w:r>
      <w:r w:rsidRPr="00FB3812">
        <w:rPr>
          <w:rFonts w:ascii="微软雅黑" w:eastAsia="微软雅黑" w:hAnsi="微软雅黑" w:cs="微软雅黑"/>
        </w:rPr>
        <w:t>业务方案信息，</w:t>
      </w:r>
      <w:r w:rsidRPr="00FB3812">
        <w:rPr>
          <w:rFonts w:ascii="微软雅黑" w:eastAsia="微软雅黑" w:hAnsi="微软雅黑" w:cs="微软雅黑" w:hint="eastAsia"/>
        </w:rPr>
        <w:t>包含</w:t>
      </w:r>
      <w:r w:rsidRPr="00FB3812">
        <w:rPr>
          <w:rFonts w:ascii="微软雅黑" w:eastAsia="微软雅黑" w:hAnsi="微软雅黑" w:cs="微软雅黑"/>
        </w:rPr>
        <w:t>供应链业务参数信息；</w:t>
      </w:r>
    </w:p>
    <w:p w:rsidR="0037433A" w:rsidRPr="00FB3812" w:rsidRDefault="0039586A" w:rsidP="0039586A">
      <w:pPr>
        <w:ind w:firstLineChars="200" w:firstLine="420"/>
        <w:rPr>
          <w:rFonts w:ascii="微软雅黑" w:eastAsia="微软雅黑" w:hAnsi="微软雅黑" w:hint="eastAsia"/>
          <w:szCs w:val="21"/>
        </w:rPr>
      </w:pPr>
      <w:r w:rsidRPr="00FB3812">
        <w:rPr>
          <w:rFonts w:ascii="微软雅黑" w:eastAsia="微软雅黑" w:hAnsi="微软雅黑" w:cs="微软雅黑" w:hint="eastAsia"/>
        </w:rPr>
        <w:t>非</w:t>
      </w:r>
      <w:r w:rsidRPr="00FB3812">
        <w:rPr>
          <w:rFonts w:ascii="微软雅黑" w:eastAsia="微软雅黑" w:hAnsi="微软雅黑" w:cs="微软雅黑"/>
        </w:rPr>
        <w:t>核心企业网络：主要维护</w:t>
      </w:r>
      <w:r w:rsidRPr="00FB3812">
        <w:rPr>
          <w:rFonts w:ascii="微软雅黑" w:eastAsia="微软雅黑" w:hAnsi="微软雅黑" w:cs="微软雅黑" w:hint="eastAsia"/>
        </w:rPr>
        <w:t>借款企业</w:t>
      </w:r>
      <w:r w:rsidRPr="00FB3812">
        <w:rPr>
          <w:rFonts w:ascii="微软雅黑" w:eastAsia="微软雅黑" w:hAnsi="微软雅黑" w:cs="微软雅黑"/>
        </w:rPr>
        <w:t>、第三方</w:t>
      </w:r>
      <w:r w:rsidRPr="00FB3812">
        <w:rPr>
          <w:rFonts w:ascii="微软雅黑" w:eastAsia="微软雅黑" w:hAnsi="微软雅黑" w:cs="微软雅黑" w:hint="eastAsia"/>
        </w:rPr>
        <w:t>合作</w:t>
      </w:r>
      <w:r w:rsidRPr="00FB3812">
        <w:rPr>
          <w:rFonts w:ascii="微软雅黑" w:eastAsia="微软雅黑" w:hAnsi="微软雅黑" w:cs="微软雅黑"/>
        </w:rPr>
        <w:t>公司的业务</w:t>
      </w:r>
      <w:r w:rsidRPr="00FB3812">
        <w:rPr>
          <w:rFonts w:ascii="微软雅黑" w:eastAsia="微软雅黑" w:hAnsi="微软雅黑" w:cs="微软雅黑" w:hint="eastAsia"/>
        </w:rPr>
        <w:t>方案</w:t>
      </w:r>
      <w:r w:rsidRPr="00FB3812">
        <w:rPr>
          <w:rFonts w:ascii="微软雅黑" w:eastAsia="微软雅黑" w:hAnsi="微软雅黑" w:cs="微软雅黑"/>
        </w:rPr>
        <w:t>信息，包含供应链业务参数</w:t>
      </w:r>
      <w:r w:rsidRPr="00FB3812">
        <w:rPr>
          <w:rFonts w:ascii="微软雅黑" w:eastAsia="微软雅黑" w:hAnsi="微软雅黑" w:cs="微软雅黑" w:hint="eastAsia"/>
        </w:rPr>
        <w:t>信息</w:t>
      </w:r>
      <w:r w:rsidRPr="00FB3812">
        <w:rPr>
          <w:rFonts w:ascii="微软雅黑" w:eastAsia="微软雅黑" w:hAnsi="微软雅黑" w:cs="微软雅黑"/>
        </w:rPr>
        <w:t>。</w:t>
      </w:r>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lastRenderedPageBreak/>
        <w:t>审批流程：角色：</w:t>
      </w:r>
      <w:r w:rsidR="0039586A" w:rsidRPr="00FB3812">
        <w:rPr>
          <w:rFonts w:ascii="微软雅黑" w:eastAsia="微软雅黑" w:hAnsi="微软雅黑" w:hint="eastAsia"/>
          <w:szCs w:val="21"/>
        </w:rPr>
        <w:t>分行/支行</w:t>
      </w:r>
      <w:r w:rsidRPr="00FB3812">
        <w:rPr>
          <w:rFonts w:ascii="微软雅黑" w:eastAsia="微软雅黑" w:hAnsi="微软雅黑" w:hint="eastAsia"/>
          <w:szCs w:val="21"/>
        </w:rPr>
        <w:t>客户经理发起，分行</w:t>
      </w:r>
      <w:r w:rsidR="0039586A" w:rsidRPr="00FB3812">
        <w:rPr>
          <w:rFonts w:ascii="微软雅黑" w:eastAsia="微软雅黑" w:hAnsi="微软雅黑" w:hint="eastAsia"/>
          <w:szCs w:val="21"/>
        </w:rPr>
        <w:t>/支行的市场部经理</w:t>
      </w:r>
      <w:r w:rsidRPr="00FB3812">
        <w:rPr>
          <w:rFonts w:ascii="微软雅黑" w:eastAsia="微软雅黑" w:hAnsi="微软雅黑" w:hint="eastAsia"/>
          <w:szCs w:val="21"/>
        </w:rPr>
        <w:t>审批流程结束。</w:t>
      </w:r>
    </w:p>
    <w:p w:rsidR="0037433A" w:rsidRPr="00FB3812" w:rsidRDefault="0039586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现阶段的网络管理分为动产类网络管理</w:t>
      </w:r>
      <w:r w:rsidR="0037433A" w:rsidRPr="00FB3812">
        <w:rPr>
          <w:rFonts w:ascii="微软雅黑" w:eastAsia="微软雅黑" w:hAnsi="微软雅黑" w:hint="eastAsia"/>
          <w:szCs w:val="21"/>
        </w:rPr>
        <w:t>、应收类</w:t>
      </w:r>
      <w:r w:rsidRPr="00FB3812">
        <w:rPr>
          <w:rFonts w:ascii="微软雅黑" w:eastAsia="微软雅黑" w:hAnsi="微软雅黑" w:hint="eastAsia"/>
          <w:szCs w:val="21"/>
        </w:rPr>
        <w:t>网络管理及</w:t>
      </w:r>
      <w:r w:rsidR="0037433A" w:rsidRPr="00FB3812">
        <w:rPr>
          <w:rFonts w:ascii="微软雅黑" w:eastAsia="微软雅黑" w:hAnsi="微软雅黑" w:hint="eastAsia"/>
          <w:szCs w:val="21"/>
        </w:rPr>
        <w:t>预付类</w:t>
      </w:r>
      <w:r w:rsidRPr="00FB3812">
        <w:rPr>
          <w:rFonts w:ascii="微软雅黑" w:eastAsia="微软雅黑" w:hAnsi="微软雅黑" w:hint="eastAsia"/>
          <w:szCs w:val="21"/>
        </w:rPr>
        <w:t>网络管理</w:t>
      </w:r>
      <w:r w:rsidR="0037433A" w:rsidRPr="00FB3812">
        <w:rPr>
          <w:rFonts w:ascii="微软雅黑" w:eastAsia="微软雅黑" w:hAnsi="微软雅黑" w:hint="eastAsia"/>
          <w:szCs w:val="21"/>
        </w:rPr>
        <w:t>；</w:t>
      </w:r>
    </w:p>
    <w:p w:rsidR="0037433A" w:rsidRPr="00FB3812" w:rsidRDefault="0037433A" w:rsidP="000D3A9F">
      <w:pPr>
        <w:pStyle w:val="4"/>
        <w:rPr>
          <w:rFonts w:hint="eastAsia"/>
        </w:rPr>
      </w:pPr>
      <w:bookmarkStart w:id="367" w:name="_Toc484636651"/>
      <w:r w:rsidRPr="00FB3812">
        <w:rPr>
          <w:rFonts w:hint="eastAsia"/>
        </w:rPr>
        <w:t>操作流程</w:t>
      </w:r>
      <w:bookmarkEnd w:id="367"/>
    </w:p>
    <w:p w:rsidR="0037433A" w:rsidRPr="00FB3812" w:rsidRDefault="0037433A" w:rsidP="000D3A9F">
      <w:pPr>
        <w:pStyle w:val="5"/>
        <w:rPr>
          <w:rFonts w:hint="eastAsia"/>
        </w:rPr>
      </w:pPr>
      <w:bookmarkStart w:id="368" w:name="_Toc484636652"/>
      <w:r w:rsidRPr="00FB3812">
        <w:rPr>
          <w:rFonts w:hint="eastAsia"/>
        </w:rPr>
        <w:t>列表查询</w:t>
      </w:r>
      <w:bookmarkEnd w:id="368"/>
    </w:p>
    <w:p w:rsidR="0037433A" w:rsidRPr="00FB3812" w:rsidRDefault="0037433A" w:rsidP="0037433A">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1、客户经理登录供应链金融业务系统，选择菜单“</w:t>
      </w:r>
      <w:r w:rsidR="00E44CCB" w:rsidRPr="00FB3812">
        <w:rPr>
          <w:rFonts w:ascii="微软雅黑" w:eastAsia="微软雅黑" w:hAnsi="微软雅黑" w:cs="宋体" w:hint="eastAsia"/>
          <w:szCs w:val="21"/>
        </w:rPr>
        <w:t xml:space="preserve">网络管理 </w:t>
      </w:r>
      <w:r w:rsidRPr="00FB3812">
        <w:rPr>
          <w:rFonts w:ascii="微软雅黑" w:eastAsia="微软雅黑" w:hAnsi="微软雅黑" w:cs="宋体" w:hint="eastAsia"/>
          <w:szCs w:val="21"/>
        </w:rPr>
        <w:t xml:space="preserve">&gt; </w:t>
      </w:r>
      <w:r w:rsidR="00E44CCB" w:rsidRPr="00FB3812">
        <w:rPr>
          <w:rFonts w:ascii="微软雅黑" w:eastAsia="微软雅黑" w:hAnsi="微软雅黑" w:cs="宋体" w:hint="eastAsia"/>
          <w:szCs w:val="21"/>
        </w:rPr>
        <w:t>网络维护</w:t>
      </w:r>
      <w:r w:rsidRPr="00FB3812">
        <w:rPr>
          <w:rFonts w:ascii="微软雅黑" w:eastAsia="微软雅黑" w:hAnsi="微软雅黑" w:cs="宋体" w:hint="eastAsia"/>
          <w:szCs w:val="21"/>
        </w:rPr>
        <w:t>”，见下图：</w:t>
      </w:r>
    </w:p>
    <w:p w:rsidR="0037433A" w:rsidRPr="00FB3812" w:rsidRDefault="00972D3B" w:rsidP="0037433A">
      <w:pPr>
        <w:rPr>
          <w:rFonts w:ascii="微软雅黑" w:eastAsia="微软雅黑" w:hAnsi="微软雅黑" w:hint="eastAsia"/>
          <w:szCs w:val="21"/>
        </w:rPr>
      </w:pPr>
      <w:r w:rsidRPr="00FB3812">
        <w:rPr>
          <w:rFonts w:ascii="微软雅黑" w:eastAsia="微软雅黑" w:hAnsi="微软雅黑" w:cs="宋体" w:hint="eastAsia"/>
          <w:noProof/>
          <w:szCs w:val="21"/>
        </w:rPr>
        <w:drawing>
          <wp:inline distT="0" distB="0" distL="0" distR="0">
            <wp:extent cx="6141720" cy="2863850"/>
            <wp:effectExtent l="0" t="0" r="0" b="0"/>
            <wp:docPr id="422" name="图片 422" descr="QQ截图2016081519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QQ截图2016081519105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141720" cy="2863850"/>
                    </a:xfrm>
                    <a:prstGeom prst="rect">
                      <a:avLst/>
                    </a:prstGeom>
                    <a:noFill/>
                    <a:ln>
                      <a:noFill/>
                    </a:ln>
                  </pic:spPr>
                </pic:pic>
              </a:graphicData>
            </a:graphic>
          </wp:inline>
        </w:drawing>
      </w:r>
    </w:p>
    <w:p w:rsidR="0037433A" w:rsidRPr="00FB3812" w:rsidRDefault="0037433A" w:rsidP="0037433A">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2</w:t>
      </w:r>
      <w:r w:rsidR="00E44CCB" w:rsidRPr="00FB3812">
        <w:rPr>
          <w:rFonts w:ascii="微软雅黑" w:eastAsia="微软雅黑" w:hAnsi="微软雅黑" w:cs="宋体" w:hint="eastAsia"/>
          <w:szCs w:val="21"/>
        </w:rPr>
        <w:t>、输入查询条件“网络</w:t>
      </w:r>
      <w:r w:rsidRPr="00FB3812">
        <w:rPr>
          <w:rFonts w:ascii="微软雅黑" w:eastAsia="微软雅黑" w:hAnsi="微软雅黑" w:cs="宋体" w:hint="eastAsia"/>
          <w:szCs w:val="21"/>
        </w:rPr>
        <w:t>编号”、</w:t>
      </w:r>
      <w:r w:rsidR="00E44CCB" w:rsidRPr="00FB3812">
        <w:rPr>
          <w:rFonts w:ascii="微软雅黑" w:eastAsia="微软雅黑" w:hAnsi="微软雅黑" w:cs="宋体" w:hint="eastAsia"/>
          <w:szCs w:val="21"/>
        </w:rPr>
        <w:t>“网络名称”、</w:t>
      </w:r>
      <w:r w:rsidRPr="00FB3812">
        <w:rPr>
          <w:rFonts w:ascii="微软雅黑" w:eastAsia="微软雅黑" w:hAnsi="微软雅黑" w:cs="宋体" w:hint="eastAsia"/>
          <w:szCs w:val="21"/>
        </w:rPr>
        <w:t>“客户名称”</w:t>
      </w:r>
      <w:r w:rsidR="00E44CCB" w:rsidRPr="00FB3812">
        <w:rPr>
          <w:rFonts w:ascii="微软雅黑" w:eastAsia="微软雅黑" w:hAnsi="微软雅黑" w:cs="宋体" w:hint="eastAsia"/>
          <w:szCs w:val="21"/>
        </w:rPr>
        <w:t>、“业务模式”、“产品名称”、“网络</w:t>
      </w:r>
      <w:r w:rsidRPr="00FB3812">
        <w:rPr>
          <w:rFonts w:ascii="微软雅黑" w:eastAsia="微软雅黑" w:hAnsi="微软雅黑" w:cs="宋体" w:hint="eastAsia"/>
          <w:szCs w:val="21"/>
        </w:rPr>
        <w:t>状态”、“流程状态”的一个或多个的组合（非必输，支持模糊查询），点击【查询】按钮，显示满足查询条件的额度补充信息，见下图：</w:t>
      </w:r>
    </w:p>
    <w:p w:rsidR="0037433A" w:rsidRPr="00FB3812" w:rsidRDefault="00972D3B" w:rsidP="00C756D2">
      <w:pPr>
        <w:jc w:val="center"/>
        <w:rPr>
          <w:rFonts w:ascii="微软雅黑" w:eastAsia="微软雅黑" w:hAnsi="微软雅黑" w:hint="eastAsia"/>
          <w:szCs w:val="21"/>
          <w:lang w:val="en-US" w:eastAsia="zh-CN"/>
        </w:rPr>
      </w:pPr>
      <w:r w:rsidRPr="00FB3812">
        <w:rPr>
          <w:rFonts w:ascii="微软雅黑" w:eastAsia="微软雅黑" w:hAnsi="微软雅黑" w:hint="eastAsia"/>
          <w:noProof/>
          <w:szCs w:val="21"/>
        </w:rPr>
        <w:lastRenderedPageBreak/>
        <w:drawing>
          <wp:inline distT="0" distB="0" distL="0" distR="0">
            <wp:extent cx="6150610" cy="2872740"/>
            <wp:effectExtent l="0" t="0" r="2540" b="3810"/>
            <wp:docPr id="423" name="图片 423" descr="QQ截图2016081519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QQ截图2016081519130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50610" cy="2872740"/>
                    </a:xfrm>
                    <a:prstGeom prst="rect">
                      <a:avLst/>
                    </a:prstGeom>
                    <a:noFill/>
                    <a:ln>
                      <a:noFill/>
                    </a:ln>
                  </pic:spPr>
                </pic:pic>
              </a:graphicData>
            </a:graphic>
          </wp:inline>
        </w:drawing>
      </w:r>
    </w:p>
    <w:p w:rsidR="0037433A" w:rsidRPr="00FB3812" w:rsidRDefault="0037433A" w:rsidP="000D3A9F">
      <w:pPr>
        <w:pStyle w:val="5"/>
        <w:rPr>
          <w:rFonts w:hint="eastAsia"/>
        </w:rPr>
      </w:pPr>
      <w:bookmarkStart w:id="369" w:name="_Toc484636653"/>
      <w:r w:rsidRPr="00FB3812">
        <w:rPr>
          <w:rFonts w:hint="eastAsia"/>
        </w:rPr>
        <w:t>新增</w:t>
      </w:r>
      <w:bookmarkEnd w:id="369"/>
    </w:p>
    <w:p w:rsidR="0037433A" w:rsidRPr="00FB3812" w:rsidRDefault="0037433A" w:rsidP="0037433A">
      <w:pPr>
        <w:ind w:firstLineChars="200" w:firstLine="420"/>
        <w:rPr>
          <w:rFonts w:ascii="微软雅黑" w:eastAsia="微软雅黑" w:hAnsi="微软雅黑" w:cs="宋体" w:hint="eastAsia"/>
          <w:szCs w:val="21"/>
        </w:rPr>
      </w:pPr>
      <w:r w:rsidRPr="00FB3812">
        <w:rPr>
          <w:rFonts w:ascii="微软雅黑" w:eastAsia="微软雅黑" w:hAnsi="微软雅黑" w:cs="宋体" w:hint="eastAsia"/>
          <w:szCs w:val="21"/>
        </w:rPr>
        <w:t>以应收类-</w:t>
      </w:r>
      <w:r w:rsidR="00E44CCB" w:rsidRPr="00FB3812">
        <w:rPr>
          <w:rFonts w:ascii="微软雅黑" w:eastAsia="微软雅黑" w:hAnsi="微软雅黑" w:cs="宋体" w:hint="eastAsia"/>
          <w:szCs w:val="21"/>
        </w:rPr>
        <w:t>“1+N”</w:t>
      </w:r>
      <w:r w:rsidRPr="00FB3812">
        <w:rPr>
          <w:rFonts w:ascii="微软雅黑" w:eastAsia="微软雅黑" w:hAnsi="微软雅黑" w:cs="宋体" w:hint="eastAsia"/>
          <w:szCs w:val="21"/>
        </w:rPr>
        <w:t>国内保理为例来操作流程。</w:t>
      </w:r>
    </w:p>
    <w:p w:rsidR="006512B1" w:rsidRPr="00FB3812" w:rsidRDefault="006512B1" w:rsidP="000D3A9F">
      <w:pPr>
        <w:pStyle w:val="6"/>
      </w:pPr>
      <w:bookmarkStart w:id="370" w:name="_Toc484636654"/>
      <w:r w:rsidRPr="00FB3812">
        <w:rPr>
          <w:rFonts w:hint="eastAsia"/>
        </w:rPr>
        <w:t>应收类</w:t>
      </w:r>
      <w:bookmarkEnd w:id="370"/>
    </w:p>
    <w:p w:rsidR="009473E0" w:rsidRPr="00FB3812" w:rsidRDefault="009473E0" w:rsidP="000D3A9F">
      <w:pPr>
        <w:pStyle w:val="7"/>
        <w:rPr>
          <w:rFonts w:hint="eastAsia"/>
        </w:rPr>
      </w:pPr>
      <w:r w:rsidRPr="00FB3812">
        <w:rPr>
          <w:rFonts w:hint="eastAsia"/>
        </w:rPr>
        <w:t>新增网络导航页面</w:t>
      </w:r>
    </w:p>
    <w:p w:rsidR="0037433A" w:rsidRPr="00FB3812" w:rsidRDefault="0037433A" w:rsidP="006512B1">
      <w:pPr>
        <w:numPr>
          <w:ilvl w:val="0"/>
          <w:numId w:val="15"/>
        </w:numPr>
        <w:rPr>
          <w:rFonts w:ascii="微软雅黑" w:eastAsia="微软雅黑" w:hAnsi="微软雅黑" w:cs="宋体" w:hint="eastAsia"/>
          <w:szCs w:val="21"/>
        </w:rPr>
      </w:pPr>
      <w:r w:rsidRPr="00FB3812">
        <w:rPr>
          <w:rFonts w:ascii="微软雅黑" w:eastAsia="微软雅黑" w:hAnsi="微软雅黑" w:cs="宋体" w:hint="eastAsia"/>
          <w:szCs w:val="21"/>
        </w:rPr>
        <w:t>客户经理点击</w:t>
      </w:r>
      <w:r w:rsidR="00E44CCB" w:rsidRPr="00FB3812">
        <w:rPr>
          <w:rFonts w:ascii="微软雅黑" w:eastAsia="微软雅黑" w:hAnsi="微软雅黑" w:cs="宋体" w:hint="eastAsia"/>
          <w:szCs w:val="21"/>
        </w:rPr>
        <w:t>查询列表页面的</w:t>
      </w:r>
      <w:r w:rsidRPr="00FB3812">
        <w:rPr>
          <w:rFonts w:ascii="微软雅黑" w:eastAsia="微软雅黑" w:hAnsi="微软雅黑" w:cs="宋体" w:hint="eastAsia"/>
          <w:szCs w:val="21"/>
        </w:rPr>
        <w:t>【新增】按钮，弹出“新增</w:t>
      </w:r>
      <w:r w:rsidR="00E44CCB" w:rsidRPr="00FB3812">
        <w:rPr>
          <w:rFonts w:ascii="微软雅黑" w:eastAsia="微软雅黑" w:hAnsi="微软雅黑" w:cs="宋体" w:hint="eastAsia"/>
          <w:szCs w:val="21"/>
        </w:rPr>
        <w:t>网络管理</w:t>
      </w:r>
      <w:r w:rsidRPr="00FB3812">
        <w:rPr>
          <w:rFonts w:ascii="微软雅黑" w:eastAsia="微软雅黑" w:hAnsi="微软雅黑" w:cs="宋体" w:hint="eastAsia"/>
          <w:szCs w:val="21"/>
        </w:rPr>
        <w:t>导航”页面，见下图：</w:t>
      </w:r>
    </w:p>
    <w:p w:rsidR="0037433A" w:rsidRPr="00FB3812" w:rsidRDefault="00972D3B" w:rsidP="006512B1">
      <w:pPr>
        <w:jc w:val="center"/>
        <w:rPr>
          <w:rFonts w:ascii="微软雅黑" w:eastAsia="微软雅黑" w:hAnsi="微软雅黑" w:hint="eastAsia"/>
          <w:szCs w:val="21"/>
        </w:rPr>
      </w:pPr>
      <w:r w:rsidRPr="00FB3812">
        <w:rPr>
          <w:rFonts w:ascii="微软雅黑" w:eastAsia="微软雅黑" w:hAnsi="微软雅黑"/>
          <w:noProof/>
        </w:rPr>
        <w:drawing>
          <wp:inline distT="0" distB="0" distL="0" distR="0">
            <wp:extent cx="4399280" cy="2933065"/>
            <wp:effectExtent l="0" t="0" r="1270" b="635"/>
            <wp:docPr id="424" name="图片 424" descr="QQ截图2016081519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QQ截图201608151914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99280" cy="2933065"/>
                    </a:xfrm>
                    <a:prstGeom prst="rect">
                      <a:avLst/>
                    </a:prstGeom>
                    <a:noFill/>
                    <a:ln>
                      <a:noFill/>
                    </a:ln>
                  </pic:spPr>
                </pic:pic>
              </a:graphicData>
            </a:graphic>
          </wp:inline>
        </w:drawing>
      </w:r>
    </w:p>
    <w:p w:rsidR="00E44CCB" w:rsidRPr="00FB3812" w:rsidRDefault="00E44CCB" w:rsidP="006512B1">
      <w:pPr>
        <w:numPr>
          <w:ilvl w:val="0"/>
          <w:numId w:val="15"/>
        </w:numPr>
        <w:rPr>
          <w:rFonts w:ascii="微软雅黑" w:eastAsia="微软雅黑" w:hAnsi="微软雅黑" w:cs="宋体" w:hint="eastAsia"/>
          <w:szCs w:val="21"/>
        </w:rPr>
      </w:pPr>
      <w:r w:rsidRPr="00FB3812">
        <w:rPr>
          <w:rFonts w:ascii="微软雅黑" w:eastAsia="微软雅黑" w:hAnsi="微软雅黑" w:cs="宋体" w:hint="eastAsia"/>
          <w:szCs w:val="21"/>
        </w:rPr>
        <w:t>客户经理点击“客户名称”选择器，进入“选择客户信息”页面，选择对应的客户信息，点击【确</w:t>
      </w:r>
      <w:r w:rsidRPr="00FB3812">
        <w:rPr>
          <w:rFonts w:ascii="微软雅黑" w:eastAsia="微软雅黑" w:hAnsi="微软雅黑" w:cs="宋体" w:hint="eastAsia"/>
          <w:szCs w:val="21"/>
        </w:rPr>
        <w:lastRenderedPageBreak/>
        <w:t>定】按钮，将客户信息带回“新增网络管理导航”页面，见下图：</w:t>
      </w:r>
    </w:p>
    <w:p w:rsidR="00E44CCB" w:rsidRPr="00FB3812" w:rsidRDefault="00972D3B" w:rsidP="006512B1">
      <w:pPr>
        <w:ind w:left="420"/>
        <w:jc w:val="center"/>
        <w:rPr>
          <w:rFonts w:ascii="微软雅黑" w:eastAsia="微软雅黑" w:hAnsi="微软雅黑" w:cs="宋体" w:hint="eastAsia"/>
          <w:szCs w:val="21"/>
        </w:rPr>
      </w:pPr>
      <w:r w:rsidRPr="00FB3812">
        <w:rPr>
          <w:rFonts w:ascii="微软雅黑" w:eastAsia="微软雅黑" w:hAnsi="微软雅黑" w:cs="宋体" w:hint="eastAsia"/>
          <w:noProof/>
          <w:szCs w:val="21"/>
        </w:rPr>
        <w:drawing>
          <wp:inline distT="0" distB="0" distL="0" distR="0">
            <wp:extent cx="6150610" cy="3683635"/>
            <wp:effectExtent l="0" t="0" r="2540" b="0"/>
            <wp:docPr id="425" name="图片 425" descr="QQ截图2016081519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QQ截图2016081519181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50610" cy="3683635"/>
                    </a:xfrm>
                    <a:prstGeom prst="rect">
                      <a:avLst/>
                    </a:prstGeom>
                    <a:noFill/>
                    <a:ln>
                      <a:noFill/>
                    </a:ln>
                  </pic:spPr>
                </pic:pic>
              </a:graphicData>
            </a:graphic>
          </wp:inline>
        </w:drawing>
      </w:r>
    </w:p>
    <w:p w:rsidR="0037433A" w:rsidRPr="00FB3812" w:rsidRDefault="00E44CCB" w:rsidP="006512B1">
      <w:pPr>
        <w:numPr>
          <w:ilvl w:val="0"/>
          <w:numId w:val="15"/>
        </w:numPr>
        <w:rPr>
          <w:rFonts w:ascii="微软雅黑" w:eastAsia="微软雅黑" w:hAnsi="微软雅黑" w:cs="宋体" w:hint="eastAsia"/>
          <w:szCs w:val="21"/>
        </w:rPr>
      </w:pPr>
      <w:r w:rsidRPr="00FB3812">
        <w:rPr>
          <w:rFonts w:ascii="微软雅黑" w:eastAsia="微软雅黑" w:hAnsi="微软雅黑" w:cs="宋体" w:hint="eastAsia"/>
          <w:szCs w:val="21"/>
        </w:rPr>
        <w:t>点击“产品名称</w:t>
      </w:r>
      <w:r w:rsidR="00EF3BD7" w:rsidRPr="00FB3812">
        <w:rPr>
          <w:rFonts w:ascii="微软雅黑" w:eastAsia="微软雅黑" w:hAnsi="微软雅黑" w:cs="宋体" w:hint="eastAsia"/>
          <w:szCs w:val="21"/>
        </w:rPr>
        <w:t>”选择器</w:t>
      </w:r>
      <w:r w:rsidR="0037433A" w:rsidRPr="00FB3812">
        <w:rPr>
          <w:rFonts w:ascii="微软雅黑" w:eastAsia="微软雅黑" w:hAnsi="微软雅黑" w:cs="宋体" w:hint="eastAsia"/>
          <w:szCs w:val="21"/>
        </w:rPr>
        <w:t>，</w:t>
      </w:r>
      <w:r w:rsidR="00EF3BD7" w:rsidRPr="00FB3812">
        <w:rPr>
          <w:rFonts w:ascii="微软雅黑" w:eastAsia="微软雅黑" w:hAnsi="微软雅黑" w:cs="宋体" w:hint="eastAsia"/>
          <w:szCs w:val="21"/>
        </w:rPr>
        <w:t>进入“选择产品信息”页面，选择对应的产品信息，点击【</w:t>
      </w:r>
      <w:r w:rsidR="0037433A" w:rsidRPr="00FB3812">
        <w:rPr>
          <w:rFonts w:ascii="微软雅黑" w:eastAsia="微软雅黑" w:hAnsi="微软雅黑" w:cs="宋体" w:hint="eastAsia"/>
          <w:szCs w:val="21"/>
        </w:rPr>
        <w:t>确定</w:t>
      </w:r>
      <w:r w:rsidR="00EF3BD7" w:rsidRPr="00FB3812">
        <w:rPr>
          <w:rFonts w:ascii="微软雅黑" w:eastAsia="微软雅黑" w:hAnsi="微软雅黑" w:cs="宋体" w:hint="eastAsia"/>
          <w:szCs w:val="21"/>
        </w:rPr>
        <w:t>】</w:t>
      </w:r>
      <w:r w:rsidR="0037433A" w:rsidRPr="00FB3812">
        <w:rPr>
          <w:rFonts w:ascii="微软雅黑" w:eastAsia="微软雅黑" w:hAnsi="微软雅黑" w:cs="宋体" w:hint="eastAsia"/>
          <w:szCs w:val="21"/>
        </w:rPr>
        <w:t>按钮，进入“</w:t>
      </w:r>
      <w:r w:rsidR="00EF3BD7" w:rsidRPr="00FB3812">
        <w:rPr>
          <w:rFonts w:ascii="微软雅黑" w:eastAsia="微软雅黑" w:hAnsi="微软雅黑" w:cs="宋体" w:hint="eastAsia"/>
          <w:szCs w:val="21"/>
        </w:rPr>
        <w:t>新增网络管理导航</w:t>
      </w:r>
      <w:r w:rsidR="0037433A" w:rsidRPr="00FB3812">
        <w:rPr>
          <w:rFonts w:ascii="微软雅黑" w:eastAsia="微软雅黑" w:hAnsi="微软雅黑" w:cs="宋体" w:hint="eastAsia"/>
          <w:szCs w:val="21"/>
        </w:rPr>
        <w:t>”页面，</w:t>
      </w:r>
      <w:r w:rsidR="00EF3BD7" w:rsidRPr="00FB3812">
        <w:rPr>
          <w:rFonts w:ascii="微软雅黑" w:eastAsia="微软雅黑" w:hAnsi="微软雅黑" w:cs="宋体" w:hint="eastAsia"/>
          <w:szCs w:val="21"/>
        </w:rPr>
        <w:t>并带回产品信息，</w:t>
      </w:r>
      <w:r w:rsidR="0037433A" w:rsidRPr="00FB3812">
        <w:rPr>
          <w:rFonts w:ascii="微软雅黑" w:eastAsia="微软雅黑" w:hAnsi="微软雅黑" w:cs="宋体" w:hint="eastAsia"/>
          <w:szCs w:val="21"/>
        </w:rPr>
        <w:t>见下图：</w:t>
      </w:r>
    </w:p>
    <w:p w:rsidR="00EF3BD7" w:rsidRPr="00FB3812" w:rsidRDefault="00972D3B" w:rsidP="006512B1">
      <w:pPr>
        <w:ind w:left="420"/>
        <w:jc w:val="center"/>
        <w:rPr>
          <w:rFonts w:ascii="微软雅黑" w:eastAsia="微软雅黑" w:hAnsi="微软雅黑" w:cs="宋体" w:hint="eastAsia"/>
          <w:szCs w:val="21"/>
        </w:rPr>
      </w:pPr>
      <w:r w:rsidRPr="00FB3812">
        <w:rPr>
          <w:rFonts w:ascii="微软雅黑" w:eastAsia="微软雅黑" w:hAnsi="微软雅黑" w:cs="宋体" w:hint="eastAsia"/>
          <w:noProof/>
          <w:szCs w:val="21"/>
        </w:rPr>
        <w:drawing>
          <wp:inline distT="0" distB="0" distL="0" distR="0">
            <wp:extent cx="6141720" cy="3683635"/>
            <wp:effectExtent l="0" t="0" r="0" b="0"/>
            <wp:docPr id="426" name="图片 426" descr="QQ截图2016081519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QQ截图2016081519214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41720" cy="3683635"/>
                    </a:xfrm>
                    <a:prstGeom prst="rect">
                      <a:avLst/>
                    </a:prstGeom>
                    <a:noFill/>
                    <a:ln>
                      <a:noFill/>
                    </a:ln>
                  </pic:spPr>
                </pic:pic>
              </a:graphicData>
            </a:graphic>
          </wp:inline>
        </w:drawing>
      </w:r>
    </w:p>
    <w:p w:rsidR="009473E0" w:rsidRPr="00FB3812" w:rsidRDefault="009473E0" w:rsidP="000D3A9F">
      <w:pPr>
        <w:pStyle w:val="7"/>
        <w:rPr>
          <w:rFonts w:hint="eastAsia"/>
        </w:rPr>
      </w:pPr>
      <w:r w:rsidRPr="00FB3812">
        <w:rPr>
          <w:rFonts w:hint="eastAsia"/>
        </w:rPr>
        <w:lastRenderedPageBreak/>
        <w:t>基本信息页面</w:t>
      </w:r>
    </w:p>
    <w:p w:rsidR="00EF3BD7" w:rsidRPr="00FB3812" w:rsidRDefault="00EF3BD7" w:rsidP="006512B1">
      <w:pPr>
        <w:numPr>
          <w:ilvl w:val="0"/>
          <w:numId w:val="16"/>
        </w:numPr>
        <w:rPr>
          <w:rFonts w:ascii="微软雅黑" w:eastAsia="微软雅黑" w:hAnsi="微软雅黑" w:cs="宋体" w:hint="eastAsia"/>
          <w:szCs w:val="21"/>
        </w:rPr>
      </w:pPr>
      <w:r w:rsidRPr="00FB3812">
        <w:rPr>
          <w:rFonts w:ascii="微软雅黑" w:eastAsia="微软雅黑" w:hAnsi="微软雅黑" w:cs="宋体" w:hint="eastAsia"/>
          <w:szCs w:val="21"/>
        </w:rPr>
        <w:t>选择完客户信息与产品信息，点击“新增网络网络导航”页面的【确定】按钮，进入“网络信息管理基本信息”页面，见下图：</w:t>
      </w:r>
    </w:p>
    <w:p w:rsidR="0037433A" w:rsidRPr="00FB3812" w:rsidRDefault="00972D3B" w:rsidP="006512B1">
      <w:pPr>
        <w:jc w:val="cente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62225"/>
            <wp:effectExtent l="0" t="0" r="0" b="9525"/>
            <wp:docPr id="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627365" w:rsidRPr="00FB3812" w:rsidRDefault="00627365" w:rsidP="006512B1">
      <w:pPr>
        <w:numPr>
          <w:ilvl w:val="0"/>
          <w:numId w:val="16"/>
        </w:numPr>
        <w:rPr>
          <w:rFonts w:ascii="微软雅黑" w:eastAsia="微软雅黑" w:hAnsi="微软雅黑" w:hint="eastAsia"/>
          <w:szCs w:val="21"/>
        </w:rPr>
      </w:pPr>
      <w:r w:rsidRPr="00FB3812">
        <w:rPr>
          <w:rFonts w:ascii="微软雅黑" w:eastAsia="微软雅黑" w:hAnsi="微软雅黑" w:hint="eastAsia"/>
          <w:szCs w:val="21"/>
        </w:rPr>
        <w:t>维护基本信息页面的“网络名称”，“开始日期”与“结束日期”自动</w:t>
      </w:r>
      <w:r w:rsidRPr="00FB3812">
        <w:rPr>
          <w:rFonts w:ascii="微软雅黑" w:eastAsia="微软雅黑" w:hAnsi="微软雅黑"/>
          <w:szCs w:val="21"/>
        </w:rPr>
        <w:t>取值</w:t>
      </w:r>
      <w:r w:rsidRPr="00FB3812">
        <w:rPr>
          <w:rFonts w:ascii="微软雅黑" w:eastAsia="微软雅黑" w:hAnsi="微软雅黑" w:hint="eastAsia"/>
          <w:szCs w:val="21"/>
        </w:rPr>
        <w:t>产品</w:t>
      </w:r>
      <w:r w:rsidRPr="00FB3812">
        <w:rPr>
          <w:rFonts w:ascii="微软雅黑" w:eastAsia="微软雅黑" w:hAnsi="微软雅黑"/>
          <w:szCs w:val="21"/>
        </w:rPr>
        <w:t>生效日</w:t>
      </w:r>
      <w:r w:rsidRPr="00FB3812">
        <w:rPr>
          <w:rFonts w:ascii="微软雅黑" w:eastAsia="微软雅黑" w:hAnsi="微软雅黑" w:hint="eastAsia"/>
          <w:szCs w:val="21"/>
        </w:rPr>
        <w:t>与结束日</w:t>
      </w:r>
      <w:r w:rsidRPr="00FB3812">
        <w:rPr>
          <w:rFonts w:ascii="微软雅黑" w:eastAsia="微软雅黑" w:hAnsi="微软雅黑"/>
          <w:szCs w:val="21"/>
        </w:rPr>
        <w:t>，</w:t>
      </w:r>
      <w:r w:rsidRPr="00FB3812">
        <w:rPr>
          <w:rFonts w:ascii="微软雅黑" w:eastAsia="微软雅黑" w:hAnsi="微软雅黑" w:hint="eastAsia"/>
          <w:szCs w:val="21"/>
        </w:rPr>
        <w:t>可</w:t>
      </w:r>
      <w:r w:rsidRPr="00FB3812">
        <w:rPr>
          <w:rFonts w:ascii="微软雅黑" w:eastAsia="微软雅黑" w:hAnsi="微软雅黑"/>
          <w:szCs w:val="21"/>
        </w:rPr>
        <w:t>修改</w:t>
      </w:r>
      <w:r w:rsidRPr="00FB3812">
        <w:rPr>
          <w:rFonts w:ascii="微软雅黑" w:eastAsia="微软雅黑" w:hAnsi="微软雅黑" w:hint="eastAsia"/>
          <w:szCs w:val="21"/>
        </w:rPr>
        <w:t>；维护</w:t>
      </w:r>
      <w:r w:rsidR="00C756D2" w:rsidRPr="00FB3812">
        <w:rPr>
          <w:rFonts w:ascii="微软雅黑" w:eastAsia="微软雅黑" w:hAnsi="微软雅黑" w:hint="eastAsia"/>
          <w:szCs w:val="21"/>
        </w:rPr>
        <w:t>“账款宽限期”、“融资比例”、“行业类别”和</w:t>
      </w:r>
      <w:r w:rsidRPr="00FB3812">
        <w:rPr>
          <w:rFonts w:ascii="微软雅黑" w:eastAsia="微软雅黑" w:hAnsi="微软雅黑" w:hint="eastAsia"/>
          <w:szCs w:val="21"/>
        </w:rPr>
        <w:t>“允许授信产品” 取值产品参数，可修改，点击【保存】按钮，暂存维护的网络</w:t>
      </w:r>
      <w:r w:rsidR="0037433A" w:rsidRPr="00FB3812">
        <w:rPr>
          <w:rFonts w:ascii="微软雅黑" w:eastAsia="微软雅黑" w:hAnsi="微软雅黑" w:hint="eastAsia"/>
          <w:szCs w:val="21"/>
        </w:rPr>
        <w:t>基本信息，</w:t>
      </w:r>
      <w:r w:rsidRPr="00FB3812">
        <w:rPr>
          <w:rFonts w:ascii="微软雅黑" w:eastAsia="微软雅黑" w:hAnsi="微软雅黑" w:hint="eastAsia"/>
          <w:szCs w:val="21"/>
        </w:rPr>
        <w:t>点击“企业账户信息列表”的【新增】按钮，页面跳转到“选择账户信息页面”，见下图：</w:t>
      </w:r>
    </w:p>
    <w:p w:rsidR="00C756D2" w:rsidRPr="00FB3812" w:rsidRDefault="00C756D2" w:rsidP="006512B1">
      <w:pPr>
        <w:ind w:firstLineChars="200" w:firstLine="420"/>
        <w:rPr>
          <w:rFonts w:ascii="微软雅黑" w:eastAsia="微软雅黑" w:hAnsi="微软雅黑" w:hint="eastAsia"/>
          <w:noProof/>
        </w:rPr>
      </w:pPr>
    </w:p>
    <w:p w:rsidR="00C756D2" w:rsidRPr="00FB3812" w:rsidRDefault="00972D3B" w:rsidP="006512B1">
      <w:pPr>
        <w:ind w:firstLineChars="200" w:firstLine="420"/>
        <w:jc w:val="cente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53335"/>
            <wp:effectExtent l="0" t="0" r="0" b="0"/>
            <wp:docPr id="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627365" w:rsidP="006512B1">
      <w:pPr>
        <w:numPr>
          <w:ilvl w:val="0"/>
          <w:numId w:val="16"/>
        </w:numPr>
        <w:rPr>
          <w:rFonts w:ascii="微软雅黑" w:eastAsia="微软雅黑" w:hAnsi="微软雅黑" w:hint="eastAsia"/>
          <w:szCs w:val="21"/>
        </w:rPr>
      </w:pPr>
      <w:r w:rsidRPr="00FB3812">
        <w:rPr>
          <w:rFonts w:ascii="微软雅黑" w:eastAsia="微软雅黑" w:hAnsi="微软雅黑" w:hint="eastAsia"/>
          <w:szCs w:val="21"/>
        </w:rPr>
        <w:t>选择账户列表下的账户信息（支持批量选择），点击【确定】按钮，页面返回到基本信息页面，并</w:t>
      </w:r>
      <w:r w:rsidRPr="00FB3812">
        <w:rPr>
          <w:rFonts w:ascii="微软雅黑" w:eastAsia="微软雅黑" w:hAnsi="微软雅黑" w:hint="eastAsia"/>
          <w:szCs w:val="21"/>
        </w:rPr>
        <w:lastRenderedPageBreak/>
        <w:t>在账户信息列表下展示在“选择账户信息页面”选择的账户信息，见下图：</w:t>
      </w:r>
    </w:p>
    <w:p w:rsidR="00627365" w:rsidRPr="00FB3812" w:rsidRDefault="00972D3B" w:rsidP="006512B1">
      <w:pPr>
        <w:ind w:firstLineChars="200" w:firstLine="420"/>
        <w:jc w:val="cente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9473E0" w:rsidRPr="00FB3812" w:rsidRDefault="009473E0" w:rsidP="000D3A9F">
      <w:pPr>
        <w:pStyle w:val="7"/>
        <w:rPr>
          <w:rFonts w:hint="eastAsia"/>
        </w:rPr>
      </w:pPr>
      <w:r w:rsidRPr="00FB3812">
        <w:rPr>
          <w:rFonts w:hint="eastAsia"/>
        </w:rPr>
        <w:t>网络成员维护</w:t>
      </w:r>
    </w:p>
    <w:p w:rsidR="0037433A" w:rsidRPr="00FB3812" w:rsidRDefault="00F94053" w:rsidP="00044F9C">
      <w:pPr>
        <w:numPr>
          <w:ilvl w:val="0"/>
          <w:numId w:val="418"/>
        </w:numPr>
        <w:rPr>
          <w:rFonts w:ascii="微软雅黑" w:eastAsia="微软雅黑" w:hAnsi="微软雅黑" w:hint="eastAsia"/>
          <w:szCs w:val="21"/>
        </w:rPr>
      </w:pPr>
      <w:r w:rsidRPr="00FB3812">
        <w:rPr>
          <w:rFonts w:ascii="微软雅黑" w:eastAsia="微软雅黑" w:hAnsi="微软雅黑" w:hint="eastAsia"/>
          <w:szCs w:val="21"/>
        </w:rPr>
        <w:t>点击“网络成员维护”链接，进入“应收类网络</w:t>
      </w:r>
      <w:r w:rsidR="0037433A" w:rsidRPr="00FB3812">
        <w:rPr>
          <w:rFonts w:ascii="微软雅黑" w:eastAsia="微软雅黑" w:hAnsi="微软雅黑" w:hint="eastAsia"/>
          <w:szCs w:val="21"/>
        </w:rPr>
        <w:t xml:space="preserve"> &gt; </w:t>
      </w:r>
      <w:r w:rsidRPr="00FB3812">
        <w:rPr>
          <w:rFonts w:ascii="微软雅黑" w:eastAsia="微软雅黑" w:hAnsi="微软雅黑" w:hint="eastAsia"/>
          <w:szCs w:val="21"/>
        </w:rPr>
        <w:t>网络成员维护</w:t>
      </w:r>
      <w:r w:rsidR="0037433A" w:rsidRPr="00FB3812">
        <w:rPr>
          <w:rFonts w:ascii="微软雅黑" w:eastAsia="微软雅黑" w:hAnsi="微软雅黑" w:hint="eastAsia"/>
          <w:szCs w:val="21"/>
        </w:rPr>
        <w:t>”页面，如下图：</w:t>
      </w:r>
    </w:p>
    <w:p w:rsidR="0037433A" w:rsidRPr="00FB3812" w:rsidRDefault="00972D3B" w:rsidP="006512B1">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45080"/>
            <wp:effectExtent l="0" t="0" r="0" b="7620"/>
            <wp:docPr id="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F94053" w:rsidRPr="00FB3812" w:rsidRDefault="0037433A" w:rsidP="00044F9C">
      <w:pPr>
        <w:numPr>
          <w:ilvl w:val="0"/>
          <w:numId w:val="418"/>
        </w:numPr>
        <w:rPr>
          <w:rFonts w:ascii="微软雅黑" w:eastAsia="微软雅黑" w:hAnsi="微软雅黑" w:hint="eastAsia"/>
          <w:szCs w:val="21"/>
        </w:rPr>
      </w:pPr>
      <w:r w:rsidRPr="00FB3812">
        <w:rPr>
          <w:rFonts w:ascii="微软雅黑" w:eastAsia="微软雅黑" w:hAnsi="微软雅黑" w:hint="eastAsia"/>
          <w:szCs w:val="21"/>
        </w:rPr>
        <w:t>点击</w:t>
      </w:r>
      <w:r w:rsidR="00F94053" w:rsidRPr="00FB3812">
        <w:rPr>
          <w:rFonts w:ascii="微软雅黑" w:eastAsia="微软雅黑" w:hAnsi="微软雅黑" w:hint="eastAsia"/>
          <w:szCs w:val="21"/>
        </w:rPr>
        <w:t>“网络成员维护”页面的【新增】按钮，页面跳转到“网络成员信息”页面，见下图：</w:t>
      </w:r>
    </w:p>
    <w:p w:rsidR="00F94053" w:rsidRPr="00FB3812" w:rsidRDefault="00972D3B" w:rsidP="006512B1">
      <w:pPr>
        <w:ind w:firstLineChars="200" w:firstLine="420"/>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623310"/>
            <wp:effectExtent l="0" t="0" r="0" b="0"/>
            <wp:docPr id="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6400" cy="3623310"/>
                    </a:xfrm>
                    <a:prstGeom prst="rect">
                      <a:avLst/>
                    </a:prstGeom>
                    <a:noFill/>
                    <a:ln>
                      <a:noFill/>
                    </a:ln>
                  </pic:spPr>
                </pic:pic>
              </a:graphicData>
            </a:graphic>
          </wp:inline>
        </w:drawing>
      </w:r>
    </w:p>
    <w:p w:rsidR="00F94053" w:rsidRPr="00FB3812" w:rsidRDefault="00F94053" w:rsidP="00044F9C">
      <w:pPr>
        <w:numPr>
          <w:ilvl w:val="0"/>
          <w:numId w:val="418"/>
        </w:numPr>
        <w:rPr>
          <w:rFonts w:ascii="微软雅黑" w:eastAsia="微软雅黑" w:hAnsi="微软雅黑" w:hint="eastAsia"/>
          <w:szCs w:val="21"/>
        </w:rPr>
      </w:pPr>
      <w:r w:rsidRPr="00FB3812">
        <w:rPr>
          <w:rFonts w:ascii="微软雅黑" w:eastAsia="微软雅黑" w:hAnsi="微软雅黑" w:hint="eastAsia"/>
          <w:szCs w:val="21"/>
        </w:rPr>
        <w:t>点击页面的“客户名称”选择器，进入“选择客户信息”页面，见下图：</w:t>
      </w:r>
    </w:p>
    <w:p w:rsidR="00F94053" w:rsidRPr="00FB3812" w:rsidRDefault="00972D3B" w:rsidP="006512B1">
      <w:pPr>
        <w:ind w:firstLineChars="200" w:firstLine="420"/>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467735"/>
            <wp:effectExtent l="0" t="0" r="0" b="0"/>
            <wp:docPr id="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3467735"/>
                    </a:xfrm>
                    <a:prstGeom prst="rect">
                      <a:avLst/>
                    </a:prstGeom>
                    <a:noFill/>
                    <a:ln>
                      <a:noFill/>
                    </a:ln>
                  </pic:spPr>
                </pic:pic>
              </a:graphicData>
            </a:graphic>
          </wp:inline>
        </w:drawing>
      </w:r>
    </w:p>
    <w:p w:rsidR="009473E0" w:rsidRPr="00FB3812" w:rsidRDefault="00F94053" w:rsidP="00044F9C">
      <w:pPr>
        <w:numPr>
          <w:ilvl w:val="0"/>
          <w:numId w:val="418"/>
        </w:numPr>
        <w:rPr>
          <w:rFonts w:ascii="微软雅黑" w:eastAsia="微软雅黑" w:hAnsi="微软雅黑" w:hint="eastAsia"/>
          <w:szCs w:val="21"/>
        </w:rPr>
      </w:pPr>
      <w:r w:rsidRPr="00FB3812">
        <w:rPr>
          <w:rFonts w:ascii="微软雅黑" w:eastAsia="微软雅黑" w:hAnsi="微软雅黑" w:hint="eastAsia"/>
          <w:szCs w:val="21"/>
        </w:rPr>
        <w:t>选择客户信息列表下的一笔数据，点击【确定】按钮，系统带回所选择的客户信息，并返回到“网络成员信息”页面，维护页面的“年销售额”、“上年度应收账款”，点击【确定】按钮；</w:t>
      </w:r>
    </w:p>
    <w:p w:rsidR="0037433A" w:rsidRPr="00FB3812" w:rsidRDefault="00F94053" w:rsidP="00044F9C">
      <w:pPr>
        <w:numPr>
          <w:ilvl w:val="0"/>
          <w:numId w:val="418"/>
        </w:numPr>
        <w:rPr>
          <w:rFonts w:ascii="微软雅黑" w:eastAsia="微软雅黑" w:hAnsi="微软雅黑" w:hint="eastAsia"/>
          <w:szCs w:val="21"/>
        </w:rPr>
      </w:pPr>
      <w:r w:rsidRPr="00FB3812">
        <w:rPr>
          <w:rFonts w:ascii="微软雅黑" w:eastAsia="微软雅黑" w:hAnsi="微软雅黑" w:hint="eastAsia"/>
          <w:szCs w:val="21"/>
        </w:rPr>
        <w:t>点击“企业账户信息列表”下的【新增】按钮，页面跳转到“选择账户信息”页面，页面的账户</w:t>
      </w:r>
      <w:r w:rsidRPr="00FB3812">
        <w:rPr>
          <w:rFonts w:ascii="微软雅黑" w:eastAsia="微软雅黑" w:hAnsi="微软雅黑" w:hint="eastAsia"/>
          <w:szCs w:val="21"/>
        </w:rPr>
        <w:lastRenderedPageBreak/>
        <w:t>信息范围为：所选的客户信息项下的账户信息，见下图：</w:t>
      </w:r>
    </w:p>
    <w:p w:rsidR="00F94053" w:rsidRPr="00FB3812" w:rsidRDefault="00972D3B" w:rsidP="006512B1">
      <w:pPr>
        <w:ind w:firstLineChars="200" w:firstLine="420"/>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553335"/>
            <wp:effectExtent l="0" t="0" r="0" b="0"/>
            <wp:docPr id="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9473E0" w:rsidRPr="00FB3812" w:rsidRDefault="009473E0" w:rsidP="00044F9C">
      <w:pPr>
        <w:numPr>
          <w:ilvl w:val="0"/>
          <w:numId w:val="418"/>
        </w:numPr>
        <w:rPr>
          <w:rFonts w:ascii="微软雅黑" w:eastAsia="微软雅黑" w:hAnsi="微软雅黑" w:hint="eastAsia"/>
          <w:szCs w:val="21"/>
        </w:rPr>
      </w:pPr>
      <w:r w:rsidRPr="00FB3812">
        <w:rPr>
          <w:rFonts w:ascii="微软雅黑" w:eastAsia="微软雅黑" w:hAnsi="微软雅黑" w:hint="eastAsia"/>
          <w:noProof/>
        </w:rPr>
        <w:t xml:space="preserve"> </w:t>
      </w:r>
      <w:r w:rsidRPr="00FB3812">
        <w:rPr>
          <w:rFonts w:ascii="微软雅黑" w:eastAsia="微软雅黑" w:hAnsi="微软雅黑" w:hint="eastAsia"/>
          <w:szCs w:val="21"/>
        </w:rPr>
        <w:t>选择一笔账户信息，点击【确定】按钮，页面带回选择的账户信息，并在“网络成员信息”页面的账户信息列表下展示，见下图：</w:t>
      </w:r>
    </w:p>
    <w:p w:rsidR="009473E0" w:rsidRPr="00FB3812" w:rsidRDefault="00972D3B" w:rsidP="006512B1">
      <w:pPr>
        <w:ind w:firstLineChars="200" w:firstLine="420"/>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640455"/>
            <wp:effectExtent l="0" t="0" r="0" b="0"/>
            <wp:docPr id="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6400" cy="3640455"/>
                    </a:xfrm>
                    <a:prstGeom prst="rect">
                      <a:avLst/>
                    </a:prstGeom>
                    <a:noFill/>
                    <a:ln>
                      <a:noFill/>
                    </a:ln>
                  </pic:spPr>
                </pic:pic>
              </a:graphicData>
            </a:graphic>
          </wp:inline>
        </w:drawing>
      </w:r>
    </w:p>
    <w:p w:rsidR="009473E0" w:rsidRPr="00FB3812" w:rsidRDefault="009473E0" w:rsidP="00044F9C">
      <w:pPr>
        <w:numPr>
          <w:ilvl w:val="0"/>
          <w:numId w:val="418"/>
        </w:numPr>
        <w:rPr>
          <w:rFonts w:ascii="微软雅黑" w:eastAsia="微软雅黑" w:hAnsi="微软雅黑" w:hint="eastAsia"/>
          <w:szCs w:val="21"/>
        </w:rPr>
      </w:pPr>
      <w:r w:rsidRPr="00FB3812">
        <w:rPr>
          <w:rFonts w:ascii="微软雅黑" w:eastAsia="微软雅黑" w:hAnsi="微软雅黑" w:hint="eastAsia"/>
          <w:szCs w:val="21"/>
        </w:rPr>
        <w:t>点击“网络成员信息”页面的【确定】按钮，系统保存新增/修改的网络成员信息，并在“网络成员维护”页面的列表下展示该笔信息，见下图：</w:t>
      </w:r>
    </w:p>
    <w:p w:rsidR="009473E0" w:rsidRPr="00FB3812" w:rsidRDefault="00972D3B" w:rsidP="006512B1">
      <w:pPr>
        <w:ind w:firstLineChars="200" w:firstLine="420"/>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53335"/>
            <wp:effectExtent l="0" t="0" r="0" b="0"/>
            <wp:docPr id="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EC66A7" w:rsidRPr="00FB3812" w:rsidRDefault="00EC66A7" w:rsidP="000D3A9F">
      <w:pPr>
        <w:pStyle w:val="7"/>
      </w:pPr>
      <w:r w:rsidRPr="00FB3812">
        <w:rPr>
          <w:rFonts w:hint="eastAsia"/>
        </w:rPr>
        <w:t>第三方合作公司</w:t>
      </w:r>
    </w:p>
    <w:p w:rsidR="00EC66A7" w:rsidRPr="00FB3812" w:rsidRDefault="00EC66A7" w:rsidP="000D3A9F">
      <w:pPr>
        <w:pStyle w:val="7"/>
        <w:rPr>
          <w:rFonts w:hint="eastAsia"/>
        </w:rPr>
      </w:pPr>
      <w:r w:rsidRPr="00FB3812">
        <w:rPr>
          <w:rFonts w:hint="eastAsia"/>
        </w:rPr>
        <w:t>收费信息</w:t>
      </w:r>
    </w:p>
    <w:p w:rsidR="00EC66A7" w:rsidRPr="00FB3812" w:rsidRDefault="00EC66A7" w:rsidP="004A2C79">
      <w:pPr>
        <w:numPr>
          <w:ilvl w:val="0"/>
          <w:numId w:val="414"/>
        </w:numPr>
        <w:rPr>
          <w:rFonts w:ascii="微软雅黑" w:eastAsia="微软雅黑" w:hAnsi="微软雅黑" w:hint="eastAsia"/>
          <w:szCs w:val="21"/>
        </w:rPr>
      </w:pPr>
      <w:r w:rsidRPr="00FB3812">
        <w:rPr>
          <w:rFonts w:ascii="微软雅黑" w:eastAsia="微软雅黑" w:hAnsi="微软雅黑" w:hint="eastAsia"/>
          <w:szCs w:val="21"/>
        </w:rPr>
        <w:t>点击“收费信息”链接，进入“应收类网络 &gt; 收费信息”页面，如下图：</w:t>
      </w:r>
    </w:p>
    <w:p w:rsidR="00EC66A7" w:rsidRPr="00FB3812" w:rsidRDefault="00972D3B" w:rsidP="006512B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EC66A7" w:rsidRPr="00FB3812" w:rsidRDefault="00EC66A7" w:rsidP="004A2C79">
      <w:pPr>
        <w:numPr>
          <w:ilvl w:val="0"/>
          <w:numId w:val="414"/>
        </w:numPr>
        <w:rPr>
          <w:rFonts w:ascii="微软雅黑" w:eastAsia="微软雅黑" w:hAnsi="微软雅黑" w:cs="Arial" w:hint="eastAsia"/>
        </w:rPr>
      </w:pPr>
      <w:r w:rsidRPr="00FB3812">
        <w:rPr>
          <w:rFonts w:ascii="微软雅黑" w:eastAsia="微软雅黑" w:hAnsi="微软雅黑" w:cs="Arial" w:hint="eastAsia"/>
        </w:rPr>
        <w:t>点击收费信息页面的【新增】按钮，页面跳转到“新增费用”页面，见下图：</w:t>
      </w:r>
    </w:p>
    <w:p w:rsidR="00EC66A7" w:rsidRPr="00FB3812" w:rsidRDefault="00972D3B" w:rsidP="006512B1">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277110"/>
            <wp:effectExtent l="0" t="0" r="0" b="889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2277110"/>
                    </a:xfrm>
                    <a:prstGeom prst="rect">
                      <a:avLst/>
                    </a:prstGeom>
                    <a:noFill/>
                    <a:ln>
                      <a:noFill/>
                    </a:ln>
                  </pic:spPr>
                </pic:pic>
              </a:graphicData>
            </a:graphic>
          </wp:inline>
        </w:drawing>
      </w:r>
    </w:p>
    <w:p w:rsidR="00EC66A7" w:rsidRPr="00FB3812" w:rsidRDefault="00EC66A7" w:rsidP="004A2C79">
      <w:pPr>
        <w:numPr>
          <w:ilvl w:val="0"/>
          <w:numId w:val="414"/>
        </w:numPr>
        <w:rPr>
          <w:rFonts w:ascii="微软雅黑" w:eastAsia="微软雅黑" w:hAnsi="微软雅黑" w:cs="Arial" w:hint="eastAsia"/>
        </w:rPr>
      </w:pPr>
      <w:r w:rsidRPr="00FB3812">
        <w:rPr>
          <w:rFonts w:ascii="微软雅黑" w:eastAsia="微软雅黑" w:hAnsi="微软雅黑" w:cs="Arial" w:hint="eastAsia"/>
        </w:rPr>
        <w:t>点击“新增费用”页面的“费用类型”选择器，页面跳转到“选择费用”页面，在数据列表选择对应的收费类型，见下图：</w:t>
      </w:r>
    </w:p>
    <w:p w:rsidR="00EC66A7" w:rsidRPr="00FB3812" w:rsidRDefault="00972D3B" w:rsidP="006512B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07410"/>
            <wp:effectExtent l="0" t="0" r="0" b="2540"/>
            <wp:docPr id="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6400" cy="3407410"/>
                    </a:xfrm>
                    <a:prstGeom prst="rect">
                      <a:avLst/>
                    </a:prstGeom>
                    <a:noFill/>
                    <a:ln>
                      <a:noFill/>
                    </a:ln>
                  </pic:spPr>
                </pic:pic>
              </a:graphicData>
            </a:graphic>
          </wp:inline>
        </w:drawing>
      </w:r>
    </w:p>
    <w:p w:rsidR="00EC66A7" w:rsidRPr="00FB3812" w:rsidRDefault="00EC66A7" w:rsidP="004A2C79">
      <w:pPr>
        <w:numPr>
          <w:ilvl w:val="0"/>
          <w:numId w:val="414"/>
        </w:numPr>
        <w:rPr>
          <w:rFonts w:ascii="微软雅黑" w:eastAsia="微软雅黑" w:hAnsi="微软雅黑" w:cs="Arial" w:hint="eastAsia"/>
        </w:rPr>
      </w:pPr>
      <w:r w:rsidRPr="00FB3812">
        <w:rPr>
          <w:rFonts w:ascii="微软雅黑" w:eastAsia="微软雅黑" w:hAnsi="微软雅黑" w:cs="Arial" w:hint="eastAsia"/>
        </w:rPr>
        <w:t>选择完对应的收费类型后，点击【确定】按钮，页面返回“新增费用”页面，维护“扣费账号”信息项，见下图：</w:t>
      </w:r>
    </w:p>
    <w:p w:rsidR="00EC66A7" w:rsidRPr="00FB3812" w:rsidRDefault="00972D3B" w:rsidP="006512B1">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277110"/>
            <wp:effectExtent l="0" t="0" r="0" b="8890"/>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2277110"/>
                    </a:xfrm>
                    <a:prstGeom prst="rect">
                      <a:avLst/>
                    </a:prstGeom>
                    <a:noFill/>
                    <a:ln>
                      <a:noFill/>
                    </a:ln>
                  </pic:spPr>
                </pic:pic>
              </a:graphicData>
            </a:graphic>
          </wp:inline>
        </w:drawing>
      </w:r>
    </w:p>
    <w:p w:rsidR="00EC66A7" w:rsidRPr="00FB3812" w:rsidRDefault="00EC66A7" w:rsidP="004A2C79">
      <w:pPr>
        <w:numPr>
          <w:ilvl w:val="0"/>
          <w:numId w:val="414"/>
        </w:numPr>
        <w:rPr>
          <w:rFonts w:ascii="微软雅黑" w:eastAsia="微软雅黑" w:hAnsi="微软雅黑" w:cs="Arial" w:hint="eastAsia"/>
        </w:rPr>
      </w:pPr>
      <w:r w:rsidRPr="00FB3812">
        <w:rPr>
          <w:rFonts w:ascii="微软雅黑" w:eastAsia="微软雅黑" w:hAnsi="微软雅黑" w:cs="Arial" w:hint="eastAsia"/>
        </w:rPr>
        <w:t>点击“新增费用”页面的【保存】按钮，系统保存页面信息，并返回“收费信息”页面，且在列表下展示新增的该笔收费信息，见下图：</w:t>
      </w:r>
    </w:p>
    <w:p w:rsidR="00EC66A7" w:rsidRPr="00FB3812" w:rsidRDefault="00972D3B" w:rsidP="006512B1">
      <w:pPr>
        <w:jc w:val="center"/>
        <w:rPr>
          <w:rFonts w:ascii="微软雅黑" w:eastAsia="微软雅黑" w:hAnsi="微软雅黑" w:cs="Arial"/>
        </w:rPr>
      </w:pPr>
      <w:r w:rsidRPr="00FB3812">
        <w:rPr>
          <w:rFonts w:ascii="微软雅黑" w:eastAsia="微软雅黑" w:hAnsi="微软雅黑"/>
          <w:noProof/>
        </w:rPr>
        <w:drawing>
          <wp:inline distT="0" distB="0" distL="0" distR="0">
            <wp:extent cx="5495290" cy="2579370"/>
            <wp:effectExtent l="0" t="0" r="0" b="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95290" cy="2579370"/>
                    </a:xfrm>
                    <a:prstGeom prst="rect">
                      <a:avLst/>
                    </a:prstGeom>
                    <a:noFill/>
                    <a:ln>
                      <a:noFill/>
                    </a:ln>
                  </pic:spPr>
                </pic:pic>
              </a:graphicData>
            </a:graphic>
          </wp:inline>
        </w:drawing>
      </w:r>
    </w:p>
    <w:p w:rsidR="009E793E" w:rsidRPr="00FB3812" w:rsidRDefault="009E793E" w:rsidP="000D3A9F">
      <w:pPr>
        <w:pStyle w:val="7"/>
        <w:rPr>
          <w:rFonts w:hint="eastAsia"/>
        </w:rPr>
      </w:pPr>
      <w:r w:rsidRPr="00FB3812">
        <w:rPr>
          <w:rFonts w:hint="eastAsia"/>
        </w:rPr>
        <w:t>相关文档</w:t>
      </w:r>
    </w:p>
    <w:p w:rsidR="0069159F" w:rsidRPr="00FB3812" w:rsidRDefault="0069159F" w:rsidP="00EC4360">
      <w:pPr>
        <w:numPr>
          <w:ilvl w:val="0"/>
          <w:numId w:val="393"/>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点击“相关文档”链接，进入“应收类网络 &gt; 相关文档”页面，如下图：</w:t>
      </w:r>
    </w:p>
    <w:p w:rsidR="009E793E" w:rsidRPr="00FB3812" w:rsidRDefault="00972D3B" w:rsidP="006512B1">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62225"/>
            <wp:effectExtent l="0" t="0" r="0" b="9525"/>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69159F" w:rsidRPr="00FB3812" w:rsidRDefault="0069159F" w:rsidP="00EC4360">
      <w:pPr>
        <w:numPr>
          <w:ilvl w:val="0"/>
          <w:numId w:val="393"/>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69159F" w:rsidRPr="00FB3812" w:rsidRDefault="00972D3B" w:rsidP="006512B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76625"/>
            <wp:effectExtent l="0" t="0" r="0" b="9525"/>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69159F" w:rsidRPr="00FB3812" w:rsidRDefault="0069159F" w:rsidP="00EC4360">
      <w:pPr>
        <w:numPr>
          <w:ilvl w:val="0"/>
          <w:numId w:val="393"/>
        </w:numPr>
        <w:rPr>
          <w:rFonts w:ascii="微软雅黑" w:eastAsia="微软雅黑" w:hAnsi="微软雅黑" w:cs="Arial" w:hint="eastAsia"/>
        </w:rPr>
      </w:pPr>
      <w:r w:rsidRPr="00FB3812">
        <w:rPr>
          <w:rFonts w:ascii="微软雅黑" w:eastAsia="微软雅黑" w:hAnsi="微软雅黑" w:cs="Arial" w:hint="eastAsia"/>
        </w:rPr>
        <w:t>点击“文件上传”页面的“”文档名称</w:t>
      </w:r>
      <w:r w:rsidR="00043B2A" w:rsidRPr="00FB3812">
        <w:rPr>
          <w:rFonts w:ascii="微软雅黑" w:eastAsia="微软雅黑" w:hAnsi="微软雅黑" w:cs="Arial" w:hint="eastAsia"/>
        </w:rPr>
        <w:t>浏览选择器，选择对应要上次的文档附件，点击【确定】按钮，系统上传</w:t>
      </w:r>
      <w:r w:rsidRPr="00FB3812">
        <w:rPr>
          <w:rFonts w:ascii="微软雅黑" w:eastAsia="微软雅黑" w:hAnsi="微软雅黑" w:cs="Arial" w:hint="eastAsia"/>
        </w:rPr>
        <w:t>所选的文档附件，</w:t>
      </w:r>
      <w:r w:rsidR="00043B2A" w:rsidRPr="00FB3812">
        <w:rPr>
          <w:rFonts w:ascii="微软雅黑" w:eastAsia="微软雅黑" w:hAnsi="微软雅黑" w:cs="Arial" w:hint="eastAsia"/>
        </w:rPr>
        <w:t>并在文档列表展示该笔信息，见下图：</w:t>
      </w:r>
    </w:p>
    <w:p w:rsidR="00043B2A" w:rsidRPr="00FB3812" w:rsidRDefault="00972D3B" w:rsidP="006512B1">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77510" cy="2570480"/>
            <wp:effectExtent l="0" t="0" r="8890" b="1270"/>
            <wp:docPr id="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77510" cy="2570480"/>
                    </a:xfrm>
                    <a:prstGeom prst="rect">
                      <a:avLst/>
                    </a:prstGeom>
                    <a:noFill/>
                    <a:ln>
                      <a:noFill/>
                    </a:ln>
                  </pic:spPr>
                </pic:pic>
              </a:graphicData>
            </a:graphic>
          </wp:inline>
        </w:drawing>
      </w:r>
    </w:p>
    <w:p w:rsidR="0069159F" w:rsidRPr="00FB3812" w:rsidRDefault="0069159F" w:rsidP="000D3A9F">
      <w:pPr>
        <w:pStyle w:val="7"/>
        <w:rPr>
          <w:rFonts w:hint="eastAsia"/>
        </w:rPr>
      </w:pPr>
      <w:r w:rsidRPr="00FB3812">
        <w:rPr>
          <w:rFonts w:hint="eastAsia"/>
        </w:rPr>
        <w:t>意见</w:t>
      </w:r>
    </w:p>
    <w:p w:rsidR="00043B2A" w:rsidRPr="00FB3812" w:rsidRDefault="00043B2A" w:rsidP="007F597F">
      <w:pPr>
        <w:numPr>
          <w:ilvl w:val="0"/>
          <w:numId w:val="20"/>
        </w:numPr>
        <w:rPr>
          <w:rFonts w:ascii="微软雅黑" w:eastAsia="微软雅黑" w:hAnsi="微软雅黑" w:hint="eastAsia"/>
          <w:szCs w:val="21"/>
        </w:rPr>
      </w:pPr>
      <w:r w:rsidRPr="00FB3812">
        <w:rPr>
          <w:rFonts w:ascii="微软雅黑" w:eastAsia="微软雅黑" w:hAnsi="微软雅黑" w:hint="eastAsia"/>
          <w:szCs w:val="21"/>
        </w:rPr>
        <w:t>点击“意见”链接，进入“应收类网络 &gt; 意见”页面，如下图：</w:t>
      </w:r>
    </w:p>
    <w:p w:rsidR="00043B2A" w:rsidRPr="00FB3812" w:rsidRDefault="00972D3B" w:rsidP="00043B2A">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53335"/>
            <wp:effectExtent l="0" t="0" r="0" b="0"/>
            <wp:docPr id="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043B2A" w:rsidRPr="00FB3812" w:rsidRDefault="00043B2A" w:rsidP="007F597F">
      <w:pPr>
        <w:numPr>
          <w:ilvl w:val="0"/>
          <w:numId w:val="20"/>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043B2A" w:rsidRPr="00FB3812" w:rsidRDefault="00972D3B" w:rsidP="00043B2A">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95290" cy="2562225"/>
            <wp:effectExtent l="0" t="0" r="0" b="9525"/>
            <wp:docPr id="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6512B1" w:rsidRPr="00FB3812" w:rsidRDefault="006512B1" w:rsidP="000D3A9F">
      <w:pPr>
        <w:pStyle w:val="6"/>
        <w:rPr>
          <w:rFonts w:hint="eastAsia"/>
        </w:rPr>
      </w:pPr>
      <w:bookmarkStart w:id="371" w:name="_Toc484636655"/>
      <w:r w:rsidRPr="00FB3812">
        <w:rPr>
          <w:rFonts w:hint="eastAsia"/>
        </w:rPr>
        <w:t>动产类</w:t>
      </w:r>
      <w:bookmarkEnd w:id="371"/>
    </w:p>
    <w:p w:rsidR="006512B1" w:rsidRPr="00FB3812" w:rsidRDefault="006512B1" w:rsidP="000D3A9F">
      <w:pPr>
        <w:pStyle w:val="7"/>
        <w:rPr>
          <w:rFonts w:hint="eastAsia"/>
        </w:rPr>
      </w:pPr>
      <w:r w:rsidRPr="00FB3812">
        <w:rPr>
          <w:rFonts w:hint="eastAsia"/>
        </w:rPr>
        <w:t>新增网络导航页面</w:t>
      </w:r>
    </w:p>
    <w:p w:rsidR="006512B1" w:rsidRPr="00FB3812" w:rsidRDefault="006512B1" w:rsidP="006512B1">
      <w:pPr>
        <w:numPr>
          <w:ilvl w:val="0"/>
          <w:numId w:val="191"/>
        </w:numPr>
        <w:rPr>
          <w:rFonts w:ascii="微软雅黑" w:eastAsia="微软雅黑" w:hAnsi="微软雅黑" w:cs="宋体" w:hint="eastAsia"/>
          <w:szCs w:val="21"/>
        </w:rPr>
      </w:pPr>
      <w:r w:rsidRPr="00FB3812">
        <w:rPr>
          <w:rFonts w:ascii="微软雅黑" w:eastAsia="微软雅黑" w:hAnsi="微软雅黑" w:cs="宋体" w:hint="eastAsia"/>
          <w:szCs w:val="21"/>
        </w:rPr>
        <w:t>客户经理点击查询列表页面的【新增】按钮，弹出“新增网络管理导航”页面，见下图：</w:t>
      </w:r>
    </w:p>
    <w:p w:rsidR="006512B1" w:rsidRPr="00FB3812" w:rsidRDefault="00972D3B" w:rsidP="006512B1">
      <w:pPr>
        <w:jc w:val="center"/>
        <w:rPr>
          <w:rFonts w:ascii="微软雅黑" w:eastAsia="微软雅黑" w:hAnsi="微软雅黑" w:hint="eastAsia"/>
          <w:szCs w:val="21"/>
        </w:rPr>
      </w:pPr>
      <w:r w:rsidRPr="00FB3812">
        <w:rPr>
          <w:rFonts w:ascii="微软雅黑" w:eastAsia="微软雅黑" w:hAnsi="微软雅黑"/>
          <w:noProof/>
        </w:rPr>
        <w:drawing>
          <wp:inline distT="0" distB="0" distL="0" distR="0">
            <wp:extent cx="4399280" cy="2933065"/>
            <wp:effectExtent l="0" t="0" r="1270" b="635"/>
            <wp:docPr id="446" name="图片 446" descr="QQ截图2016081519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QQ截图201608151914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99280" cy="2933065"/>
                    </a:xfrm>
                    <a:prstGeom prst="rect">
                      <a:avLst/>
                    </a:prstGeom>
                    <a:noFill/>
                    <a:ln>
                      <a:noFill/>
                    </a:ln>
                  </pic:spPr>
                </pic:pic>
              </a:graphicData>
            </a:graphic>
          </wp:inline>
        </w:drawing>
      </w:r>
    </w:p>
    <w:p w:rsidR="006512B1" w:rsidRPr="00FB3812" w:rsidRDefault="006512B1" w:rsidP="006512B1">
      <w:pPr>
        <w:numPr>
          <w:ilvl w:val="0"/>
          <w:numId w:val="191"/>
        </w:numPr>
        <w:rPr>
          <w:rFonts w:ascii="微软雅黑" w:eastAsia="微软雅黑" w:hAnsi="微软雅黑" w:cs="宋体" w:hint="eastAsia"/>
          <w:szCs w:val="21"/>
        </w:rPr>
      </w:pPr>
      <w:r w:rsidRPr="00FB3812">
        <w:rPr>
          <w:rFonts w:ascii="微软雅黑" w:eastAsia="微软雅黑" w:hAnsi="微软雅黑" w:cs="宋体" w:hint="eastAsia"/>
          <w:szCs w:val="21"/>
        </w:rPr>
        <w:t>客户经理点击“客户名称”选择器，进入“选择客户信息”页面，选择对应的客户信息，点击【确定】按钮，将客户信息带回“新增网络管理导航”页面，见下图：</w:t>
      </w:r>
    </w:p>
    <w:p w:rsidR="006512B1" w:rsidRPr="00FB3812" w:rsidRDefault="00972D3B" w:rsidP="006512B1">
      <w:pPr>
        <w:ind w:left="420"/>
        <w:jc w:val="center"/>
        <w:rPr>
          <w:rFonts w:ascii="微软雅黑" w:eastAsia="微软雅黑" w:hAnsi="微软雅黑" w:cs="宋体" w:hint="eastAsia"/>
          <w:szCs w:val="21"/>
        </w:rPr>
      </w:pPr>
      <w:r w:rsidRPr="00FB3812">
        <w:rPr>
          <w:rFonts w:ascii="微软雅黑" w:eastAsia="微软雅黑" w:hAnsi="微软雅黑"/>
          <w:noProof/>
        </w:rPr>
        <w:lastRenderedPageBreak/>
        <w:drawing>
          <wp:inline distT="0" distB="0" distL="0" distR="0">
            <wp:extent cx="5486400" cy="3286760"/>
            <wp:effectExtent l="0" t="0" r="0" b="8890"/>
            <wp:docPr id="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3286760"/>
                    </a:xfrm>
                    <a:prstGeom prst="rect">
                      <a:avLst/>
                    </a:prstGeom>
                    <a:noFill/>
                    <a:ln>
                      <a:noFill/>
                    </a:ln>
                  </pic:spPr>
                </pic:pic>
              </a:graphicData>
            </a:graphic>
          </wp:inline>
        </w:drawing>
      </w:r>
    </w:p>
    <w:p w:rsidR="006512B1" w:rsidRPr="00FB3812" w:rsidRDefault="006512B1" w:rsidP="006512B1">
      <w:pPr>
        <w:numPr>
          <w:ilvl w:val="0"/>
          <w:numId w:val="191"/>
        </w:numPr>
        <w:rPr>
          <w:rFonts w:ascii="微软雅黑" w:eastAsia="微软雅黑" w:hAnsi="微软雅黑" w:cs="宋体" w:hint="eastAsia"/>
          <w:szCs w:val="21"/>
        </w:rPr>
      </w:pPr>
      <w:r w:rsidRPr="00FB3812">
        <w:rPr>
          <w:rFonts w:ascii="微软雅黑" w:eastAsia="微软雅黑" w:hAnsi="微软雅黑" w:cs="宋体" w:hint="eastAsia"/>
          <w:szCs w:val="21"/>
        </w:rPr>
        <w:t>点击“产品名称”选择器，进入“选择产品信息”页面，选择对应的产品信息，点击【确定】按钮，进入“新增网络管理导航”页面，并带回产品信息，见下图：</w:t>
      </w:r>
    </w:p>
    <w:p w:rsidR="006512B1" w:rsidRPr="00FB3812" w:rsidRDefault="00972D3B" w:rsidP="006512B1">
      <w:pPr>
        <w:ind w:left="420"/>
        <w:jc w:val="center"/>
        <w:rPr>
          <w:rFonts w:ascii="微软雅黑" w:eastAsia="微软雅黑" w:hAnsi="微软雅黑" w:cs="宋体" w:hint="eastAsia"/>
          <w:szCs w:val="21"/>
        </w:rPr>
      </w:pPr>
      <w:r w:rsidRPr="00FB3812">
        <w:rPr>
          <w:rFonts w:ascii="微软雅黑" w:eastAsia="微软雅黑" w:hAnsi="微软雅黑" w:cs="宋体" w:hint="eastAsia"/>
          <w:noProof/>
          <w:szCs w:val="21"/>
        </w:rPr>
        <w:drawing>
          <wp:inline distT="0" distB="0" distL="0" distR="0">
            <wp:extent cx="6141720" cy="3683635"/>
            <wp:effectExtent l="0" t="0" r="0" b="0"/>
            <wp:docPr id="448" name="图片 448" descr="QQ截图2016081519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QQ截图2016081519214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41720" cy="3683635"/>
                    </a:xfrm>
                    <a:prstGeom prst="rect">
                      <a:avLst/>
                    </a:prstGeom>
                    <a:noFill/>
                    <a:ln>
                      <a:noFill/>
                    </a:ln>
                  </pic:spPr>
                </pic:pic>
              </a:graphicData>
            </a:graphic>
          </wp:inline>
        </w:drawing>
      </w:r>
    </w:p>
    <w:p w:rsidR="006512B1" w:rsidRPr="00FB3812" w:rsidRDefault="006512B1" w:rsidP="000D3A9F">
      <w:pPr>
        <w:pStyle w:val="7"/>
        <w:rPr>
          <w:rFonts w:hint="eastAsia"/>
        </w:rPr>
      </w:pPr>
      <w:r w:rsidRPr="00FB3812">
        <w:rPr>
          <w:rFonts w:hint="eastAsia"/>
        </w:rPr>
        <w:t>基本信息页面</w:t>
      </w:r>
    </w:p>
    <w:p w:rsidR="006512B1" w:rsidRPr="00FB3812" w:rsidRDefault="006512B1" w:rsidP="00E51A12">
      <w:pPr>
        <w:numPr>
          <w:ilvl w:val="0"/>
          <w:numId w:val="192"/>
        </w:numPr>
        <w:rPr>
          <w:rFonts w:ascii="微软雅黑" w:eastAsia="微软雅黑" w:hAnsi="微软雅黑" w:cs="宋体" w:hint="eastAsia"/>
          <w:szCs w:val="21"/>
        </w:rPr>
      </w:pPr>
      <w:r w:rsidRPr="00FB3812">
        <w:rPr>
          <w:rFonts w:ascii="微软雅黑" w:eastAsia="微软雅黑" w:hAnsi="微软雅黑" w:cs="宋体" w:hint="eastAsia"/>
          <w:szCs w:val="21"/>
        </w:rPr>
        <w:t>选择完客户信息与产品信息，点击“新增网络网络导航”页面的【确定】按钮，进入“网络信息</w:t>
      </w:r>
      <w:r w:rsidRPr="00FB3812">
        <w:rPr>
          <w:rFonts w:ascii="微软雅黑" w:eastAsia="微软雅黑" w:hAnsi="微软雅黑" w:cs="宋体" w:hint="eastAsia"/>
          <w:szCs w:val="21"/>
        </w:rPr>
        <w:lastRenderedPageBreak/>
        <w:t>管理基本信息”页面，见下图：</w:t>
      </w:r>
    </w:p>
    <w:p w:rsidR="006512B1" w:rsidRPr="00FB3812" w:rsidRDefault="00972D3B" w:rsidP="006512B1">
      <w:pPr>
        <w:jc w:val="cente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62225"/>
            <wp:effectExtent l="0" t="0" r="0" b="9525"/>
            <wp:docPr id="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6512B1" w:rsidRPr="00FB3812" w:rsidRDefault="006512B1" w:rsidP="00E51A12">
      <w:pPr>
        <w:numPr>
          <w:ilvl w:val="0"/>
          <w:numId w:val="192"/>
        </w:numPr>
        <w:rPr>
          <w:rFonts w:ascii="微软雅黑" w:eastAsia="微软雅黑" w:hAnsi="微软雅黑" w:hint="eastAsia"/>
          <w:szCs w:val="21"/>
        </w:rPr>
      </w:pPr>
      <w:r w:rsidRPr="00FB3812">
        <w:rPr>
          <w:rFonts w:ascii="微软雅黑" w:eastAsia="微软雅黑" w:hAnsi="微软雅黑" w:hint="eastAsia"/>
          <w:szCs w:val="21"/>
        </w:rPr>
        <w:t>维护基本信息页面的“网络名称”，“开始日期”与“结束日期”自动</w:t>
      </w:r>
      <w:r w:rsidRPr="00FB3812">
        <w:rPr>
          <w:rFonts w:ascii="微软雅黑" w:eastAsia="微软雅黑" w:hAnsi="微软雅黑"/>
          <w:szCs w:val="21"/>
        </w:rPr>
        <w:t>取值</w:t>
      </w:r>
      <w:r w:rsidRPr="00FB3812">
        <w:rPr>
          <w:rFonts w:ascii="微软雅黑" w:eastAsia="微软雅黑" w:hAnsi="微软雅黑" w:hint="eastAsia"/>
          <w:szCs w:val="21"/>
        </w:rPr>
        <w:t>产品</w:t>
      </w:r>
      <w:r w:rsidRPr="00FB3812">
        <w:rPr>
          <w:rFonts w:ascii="微软雅黑" w:eastAsia="微软雅黑" w:hAnsi="微软雅黑"/>
          <w:szCs w:val="21"/>
        </w:rPr>
        <w:t>生效日</w:t>
      </w:r>
      <w:r w:rsidRPr="00FB3812">
        <w:rPr>
          <w:rFonts w:ascii="微软雅黑" w:eastAsia="微软雅黑" w:hAnsi="微软雅黑" w:hint="eastAsia"/>
          <w:szCs w:val="21"/>
        </w:rPr>
        <w:t>与结束日</w:t>
      </w:r>
      <w:r w:rsidRPr="00FB3812">
        <w:rPr>
          <w:rFonts w:ascii="微软雅黑" w:eastAsia="微软雅黑" w:hAnsi="微软雅黑"/>
          <w:szCs w:val="21"/>
        </w:rPr>
        <w:t>，</w:t>
      </w:r>
      <w:r w:rsidRPr="00FB3812">
        <w:rPr>
          <w:rFonts w:ascii="微软雅黑" w:eastAsia="微软雅黑" w:hAnsi="微软雅黑" w:hint="eastAsia"/>
          <w:szCs w:val="21"/>
        </w:rPr>
        <w:t>可</w:t>
      </w:r>
      <w:r w:rsidRPr="00FB3812">
        <w:rPr>
          <w:rFonts w:ascii="微软雅黑" w:eastAsia="微软雅黑" w:hAnsi="微软雅黑"/>
          <w:szCs w:val="21"/>
        </w:rPr>
        <w:t>修改</w:t>
      </w:r>
      <w:r w:rsidRPr="00FB3812">
        <w:rPr>
          <w:rFonts w:ascii="微软雅黑" w:eastAsia="微软雅黑" w:hAnsi="微软雅黑" w:hint="eastAsia"/>
          <w:szCs w:val="21"/>
        </w:rPr>
        <w:t>；维护“账款宽限期”、“融资比例”、“行业类别”和“允许授信产品” 取值产品参数，可修改，</w:t>
      </w:r>
      <w:r w:rsidR="00E51A12" w:rsidRPr="00FB3812">
        <w:rPr>
          <w:rFonts w:ascii="微软雅黑" w:eastAsia="微软雅黑" w:hAnsi="微软雅黑" w:hint="eastAsia"/>
          <w:szCs w:val="21"/>
        </w:rPr>
        <w:t>再维护业务信息（质押物名称、赎货期、价格依据、警戒线、处置线），</w:t>
      </w:r>
      <w:r w:rsidRPr="00FB3812">
        <w:rPr>
          <w:rFonts w:ascii="微软雅黑" w:eastAsia="微软雅黑" w:hAnsi="微软雅黑" w:hint="eastAsia"/>
          <w:szCs w:val="21"/>
        </w:rPr>
        <w:t>点击【保存】按钮，暂存维护的网络基本信息，点击“企业账户信息列表”的【新增】按钮，页面跳转到“选择账户信息页面”，见下图：</w:t>
      </w:r>
    </w:p>
    <w:p w:rsidR="006512B1" w:rsidRPr="00FB3812" w:rsidRDefault="00972D3B" w:rsidP="006512B1">
      <w:pPr>
        <w:ind w:firstLineChars="200" w:firstLine="420"/>
        <w:jc w:val="cente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80995"/>
            <wp:effectExtent l="0" t="0" r="0" b="0"/>
            <wp:docPr id="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2880995"/>
                    </a:xfrm>
                    <a:prstGeom prst="rect">
                      <a:avLst/>
                    </a:prstGeom>
                    <a:noFill/>
                    <a:ln>
                      <a:noFill/>
                    </a:ln>
                  </pic:spPr>
                </pic:pic>
              </a:graphicData>
            </a:graphic>
          </wp:inline>
        </w:drawing>
      </w:r>
    </w:p>
    <w:p w:rsidR="006512B1" w:rsidRPr="00FB3812" w:rsidRDefault="006512B1" w:rsidP="00E51A12">
      <w:pPr>
        <w:numPr>
          <w:ilvl w:val="0"/>
          <w:numId w:val="192"/>
        </w:numPr>
        <w:rPr>
          <w:rFonts w:ascii="微软雅黑" w:eastAsia="微软雅黑" w:hAnsi="微软雅黑" w:hint="eastAsia"/>
          <w:szCs w:val="21"/>
        </w:rPr>
      </w:pPr>
      <w:r w:rsidRPr="00FB3812">
        <w:rPr>
          <w:rFonts w:ascii="微软雅黑" w:eastAsia="微软雅黑" w:hAnsi="微软雅黑" w:hint="eastAsia"/>
          <w:szCs w:val="21"/>
        </w:rPr>
        <w:t>选择账户列表下的账户信息（支持批量选择），点击【确定】按钮，页面返回到基本信息页面，并在账户信息列表下展示在“选择账户信息页面”选择的账户信息，见下图：</w:t>
      </w:r>
    </w:p>
    <w:p w:rsidR="006512B1" w:rsidRPr="00FB3812" w:rsidRDefault="00972D3B" w:rsidP="006512B1">
      <w:pPr>
        <w:ind w:firstLineChars="200" w:firstLine="420"/>
        <w:jc w:val="cente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2423795"/>
            <wp:effectExtent l="0" t="0" r="0" b="0"/>
            <wp:docPr id="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495290" cy="2423795"/>
                    </a:xfrm>
                    <a:prstGeom prst="rect">
                      <a:avLst/>
                    </a:prstGeom>
                    <a:noFill/>
                    <a:ln>
                      <a:noFill/>
                    </a:ln>
                  </pic:spPr>
                </pic:pic>
              </a:graphicData>
            </a:graphic>
          </wp:inline>
        </w:drawing>
      </w:r>
    </w:p>
    <w:p w:rsidR="006512B1" w:rsidRPr="00FB3812" w:rsidRDefault="006512B1" w:rsidP="000D3A9F">
      <w:pPr>
        <w:pStyle w:val="7"/>
        <w:rPr>
          <w:rFonts w:hint="eastAsia"/>
        </w:rPr>
      </w:pPr>
      <w:r w:rsidRPr="00FB3812">
        <w:rPr>
          <w:rFonts w:hint="eastAsia"/>
        </w:rPr>
        <w:t>第三方合作公司</w:t>
      </w:r>
    </w:p>
    <w:p w:rsidR="00D403A4" w:rsidRPr="00FB3812" w:rsidRDefault="00D403A4" w:rsidP="00260698">
      <w:pPr>
        <w:numPr>
          <w:ilvl w:val="0"/>
          <w:numId w:val="193"/>
        </w:numPr>
        <w:rPr>
          <w:rFonts w:ascii="微软雅黑" w:eastAsia="微软雅黑" w:hAnsi="微软雅黑" w:hint="eastAsia"/>
          <w:szCs w:val="21"/>
        </w:rPr>
      </w:pPr>
      <w:r w:rsidRPr="00FB3812">
        <w:rPr>
          <w:rFonts w:ascii="微软雅黑" w:eastAsia="微软雅黑" w:hAnsi="微软雅黑" w:hint="eastAsia"/>
          <w:szCs w:val="21"/>
        </w:rPr>
        <w:t>点击“第三方合作公司”链接，进入“动产类网络 &gt; 第三方合作公司”页面，如下图：</w:t>
      </w:r>
    </w:p>
    <w:p w:rsidR="00E51A12" w:rsidRPr="00FB3812" w:rsidRDefault="00972D3B" w:rsidP="00E51A12">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553335"/>
            <wp:effectExtent l="0" t="0" r="0" b="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D403A4" w:rsidRPr="00FB3812" w:rsidRDefault="006F3CF4" w:rsidP="00260698">
      <w:pPr>
        <w:numPr>
          <w:ilvl w:val="0"/>
          <w:numId w:val="193"/>
        </w:numPr>
        <w:rPr>
          <w:rFonts w:ascii="微软雅黑" w:eastAsia="微软雅黑" w:hAnsi="微软雅黑" w:hint="eastAsia"/>
          <w:szCs w:val="21"/>
        </w:rPr>
      </w:pPr>
      <w:r w:rsidRPr="00FB3812">
        <w:rPr>
          <w:rFonts w:ascii="微软雅黑" w:eastAsia="微软雅黑" w:hAnsi="微软雅黑" w:hint="eastAsia"/>
          <w:szCs w:val="21"/>
        </w:rPr>
        <w:t>点击</w:t>
      </w:r>
      <w:r w:rsidR="00D403A4" w:rsidRPr="00FB3812">
        <w:rPr>
          <w:rFonts w:ascii="微软雅黑" w:eastAsia="微软雅黑" w:hAnsi="微软雅黑" w:hint="eastAsia"/>
          <w:szCs w:val="21"/>
        </w:rPr>
        <w:t>第三方合作公司</w:t>
      </w:r>
      <w:r w:rsidRPr="00FB3812">
        <w:rPr>
          <w:rFonts w:ascii="微软雅黑" w:eastAsia="微软雅黑" w:hAnsi="微软雅黑" w:hint="eastAsia"/>
          <w:szCs w:val="21"/>
        </w:rPr>
        <w:t>页面的【引入】按钮</w:t>
      </w:r>
      <w:r w:rsidR="00D403A4" w:rsidRPr="00FB3812">
        <w:rPr>
          <w:rFonts w:ascii="微软雅黑" w:eastAsia="微软雅黑" w:hAnsi="微软雅黑" w:hint="eastAsia"/>
          <w:szCs w:val="21"/>
        </w:rPr>
        <w:t>，</w:t>
      </w:r>
      <w:r w:rsidRPr="00FB3812">
        <w:rPr>
          <w:rFonts w:ascii="微软雅黑" w:eastAsia="微软雅黑" w:hAnsi="微软雅黑" w:hint="eastAsia"/>
          <w:szCs w:val="21"/>
        </w:rPr>
        <w:t>页面跳转到“选择客户信息页面”，</w:t>
      </w:r>
      <w:r w:rsidR="00D403A4" w:rsidRPr="00FB3812">
        <w:rPr>
          <w:rFonts w:ascii="微软雅黑" w:eastAsia="微软雅黑" w:hAnsi="微软雅黑" w:hint="eastAsia"/>
          <w:szCs w:val="21"/>
        </w:rPr>
        <w:t>如下图：</w:t>
      </w:r>
    </w:p>
    <w:p w:rsidR="00D403A4" w:rsidRPr="00FB3812" w:rsidRDefault="00972D3B" w:rsidP="00E51A12">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303905"/>
            <wp:effectExtent l="0" t="0" r="0" b="0"/>
            <wp:docPr id="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3303905"/>
                    </a:xfrm>
                    <a:prstGeom prst="rect">
                      <a:avLst/>
                    </a:prstGeom>
                    <a:noFill/>
                    <a:ln>
                      <a:noFill/>
                    </a:ln>
                  </pic:spPr>
                </pic:pic>
              </a:graphicData>
            </a:graphic>
          </wp:inline>
        </w:drawing>
      </w:r>
    </w:p>
    <w:p w:rsidR="006F3CF4" w:rsidRPr="00FB3812" w:rsidRDefault="006F3CF4" w:rsidP="00260698">
      <w:pPr>
        <w:numPr>
          <w:ilvl w:val="0"/>
          <w:numId w:val="193"/>
        </w:numPr>
        <w:rPr>
          <w:rFonts w:ascii="微软雅黑" w:eastAsia="微软雅黑" w:hAnsi="微软雅黑" w:cs="Arial" w:hint="eastAsia"/>
        </w:rPr>
      </w:pPr>
      <w:r w:rsidRPr="00FB3812">
        <w:rPr>
          <w:rFonts w:ascii="微软雅黑" w:eastAsia="微软雅黑" w:hAnsi="微软雅黑" w:cs="Arial" w:hint="eastAsia"/>
        </w:rPr>
        <w:t>选择列表下的客户信息，点击【维护】按钮，页面跳转到维护仓库信息页面，见下图：</w:t>
      </w:r>
    </w:p>
    <w:p w:rsidR="006F3CF4" w:rsidRPr="00FB3812" w:rsidRDefault="00972D3B" w:rsidP="006F3CF4">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72740"/>
            <wp:effectExtent l="0" t="0" r="0" b="3810"/>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rsidR="00C00DE0" w:rsidRPr="00FB3812" w:rsidRDefault="00901F5D" w:rsidP="00260698">
      <w:pPr>
        <w:numPr>
          <w:ilvl w:val="0"/>
          <w:numId w:val="193"/>
        </w:numPr>
        <w:rPr>
          <w:rFonts w:ascii="微软雅黑" w:eastAsia="微软雅黑" w:hAnsi="微软雅黑" w:cs="Arial" w:hint="eastAsia"/>
        </w:rPr>
      </w:pPr>
      <w:r w:rsidRPr="00FB3812">
        <w:rPr>
          <w:rFonts w:ascii="微软雅黑" w:eastAsia="微软雅黑" w:hAnsi="微软雅黑" w:cs="Arial" w:hint="eastAsia"/>
        </w:rPr>
        <w:t>在维护仓库信息页面，点击“仓库信息列表”下的【新增】按钮，页面跳转到“新增仓库信息”页面，见下图：</w:t>
      </w:r>
    </w:p>
    <w:p w:rsidR="00901F5D" w:rsidRPr="00FB3812" w:rsidRDefault="00972D3B" w:rsidP="00901F5D">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898775"/>
            <wp:effectExtent l="0" t="0" r="0" b="0"/>
            <wp:docPr id="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898775"/>
                    </a:xfrm>
                    <a:prstGeom prst="rect">
                      <a:avLst/>
                    </a:prstGeom>
                    <a:noFill/>
                    <a:ln>
                      <a:noFill/>
                    </a:ln>
                  </pic:spPr>
                </pic:pic>
              </a:graphicData>
            </a:graphic>
          </wp:inline>
        </w:drawing>
      </w:r>
    </w:p>
    <w:p w:rsidR="00901F5D" w:rsidRPr="00FB3812" w:rsidRDefault="00901F5D" w:rsidP="00260698">
      <w:pPr>
        <w:numPr>
          <w:ilvl w:val="0"/>
          <w:numId w:val="193"/>
        </w:numPr>
        <w:rPr>
          <w:rFonts w:ascii="微软雅黑" w:eastAsia="微软雅黑" w:hAnsi="微软雅黑" w:cs="Arial" w:hint="eastAsia"/>
        </w:rPr>
      </w:pPr>
      <w:r w:rsidRPr="00FB3812">
        <w:rPr>
          <w:rFonts w:ascii="微软雅黑" w:eastAsia="微软雅黑" w:hAnsi="微软雅黑" w:cs="Arial" w:hint="eastAsia"/>
        </w:rPr>
        <w:t>点击页面的“仓库编号”选择器，页面跳转到“选择仓库信息页面”，数据范围为：所选的监管方项下的仓库信息，见下图：</w:t>
      </w:r>
    </w:p>
    <w:p w:rsidR="00901F5D" w:rsidRPr="00FB3812" w:rsidRDefault="00972D3B" w:rsidP="00901F5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55595"/>
            <wp:effectExtent l="0" t="0" r="0" b="1905"/>
            <wp:docPr id="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855595"/>
                    </a:xfrm>
                    <a:prstGeom prst="rect">
                      <a:avLst/>
                    </a:prstGeom>
                    <a:noFill/>
                    <a:ln>
                      <a:noFill/>
                    </a:ln>
                  </pic:spPr>
                </pic:pic>
              </a:graphicData>
            </a:graphic>
          </wp:inline>
        </w:drawing>
      </w:r>
    </w:p>
    <w:p w:rsidR="00901F5D" w:rsidRPr="00FB3812" w:rsidRDefault="00320D6E" w:rsidP="00260698">
      <w:pPr>
        <w:numPr>
          <w:ilvl w:val="0"/>
          <w:numId w:val="193"/>
        </w:numPr>
        <w:rPr>
          <w:rFonts w:ascii="微软雅黑" w:eastAsia="微软雅黑" w:hAnsi="微软雅黑" w:cs="Arial" w:hint="eastAsia"/>
        </w:rPr>
      </w:pPr>
      <w:r w:rsidRPr="00FB3812">
        <w:rPr>
          <w:rFonts w:ascii="微软雅黑" w:eastAsia="微软雅黑" w:hAnsi="微软雅黑" w:cs="Arial" w:hint="eastAsia"/>
        </w:rPr>
        <w:t>选择一笔仓库信息，点击【确定】按钮，页面返回“新增仓库信息页面”，页面的信息项根据选择的仓库信息反显，并维护页面的必输项，点击【保存】按钮，页面跳转到“维护仓库信息页面”，并在“仓库信息列表</w:t>
      </w:r>
      <w:r w:rsidR="00912714" w:rsidRPr="00FB3812">
        <w:rPr>
          <w:rFonts w:ascii="微软雅黑" w:eastAsia="微软雅黑" w:hAnsi="微软雅黑" w:cs="Arial" w:hint="eastAsia"/>
        </w:rPr>
        <w:t>”</w:t>
      </w:r>
      <w:r w:rsidRPr="00FB3812">
        <w:rPr>
          <w:rFonts w:ascii="微软雅黑" w:eastAsia="微软雅黑" w:hAnsi="微软雅黑" w:cs="Arial" w:hint="eastAsia"/>
        </w:rPr>
        <w:t>展示该笔新增的仓库信息；可通过选择</w:t>
      </w:r>
      <w:r w:rsidR="00912714" w:rsidRPr="00FB3812">
        <w:rPr>
          <w:rFonts w:ascii="微软雅黑" w:eastAsia="微软雅黑" w:hAnsi="微软雅黑" w:cs="Arial" w:hint="eastAsia"/>
        </w:rPr>
        <w:t>仓库信息列表下的仓库信息，点击【删除】按钮，删除列表下被选中的仓库信息，见下图：</w:t>
      </w:r>
    </w:p>
    <w:p w:rsidR="00912714" w:rsidRPr="00FB3812" w:rsidRDefault="00972D3B" w:rsidP="00912714">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2855595"/>
            <wp:effectExtent l="0" t="0" r="0" b="1905"/>
            <wp:docPr id="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95290" cy="2855595"/>
                    </a:xfrm>
                    <a:prstGeom prst="rect">
                      <a:avLst/>
                    </a:prstGeom>
                    <a:noFill/>
                    <a:ln>
                      <a:noFill/>
                    </a:ln>
                  </pic:spPr>
                </pic:pic>
              </a:graphicData>
            </a:graphic>
          </wp:inline>
        </w:drawing>
      </w:r>
    </w:p>
    <w:p w:rsidR="00912714" w:rsidRPr="00FB3812" w:rsidRDefault="00C04896" w:rsidP="00260698">
      <w:pPr>
        <w:numPr>
          <w:ilvl w:val="0"/>
          <w:numId w:val="193"/>
        </w:numPr>
        <w:rPr>
          <w:rFonts w:ascii="微软雅黑" w:eastAsia="微软雅黑" w:hAnsi="微软雅黑" w:cs="Arial" w:hint="eastAsia"/>
        </w:rPr>
      </w:pPr>
      <w:r w:rsidRPr="00FB3812">
        <w:rPr>
          <w:rFonts w:ascii="微软雅黑" w:eastAsia="微软雅黑" w:hAnsi="微软雅黑" w:cs="Arial" w:hint="eastAsia"/>
        </w:rPr>
        <w:t>点击“提货经办人列表”下的【新增】按钮，页面跳转到“新增提货经办人”页面，如下图：</w:t>
      </w:r>
    </w:p>
    <w:p w:rsidR="00C04896" w:rsidRPr="00FB3812" w:rsidRDefault="00972D3B" w:rsidP="00C04896">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89885"/>
            <wp:effectExtent l="0" t="0" r="0" b="5715"/>
            <wp:docPr id="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2889885"/>
                    </a:xfrm>
                    <a:prstGeom prst="rect">
                      <a:avLst/>
                    </a:prstGeom>
                    <a:noFill/>
                    <a:ln>
                      <a:noFill/>
                    </a:ln>
                  </pic:spPr>
                </pic:pic>
              </a:graphicData>
            </a:graphic>
          </wp:inline>
        </w:drawing>
      </w:r>
    </w:p>
    <w:p w:rsidR="001C1587" w:rsidRPr="00FB3812" w:rsidRDefault="001C1587" w:rsidP="00260698">
      <w:pPr>
        <w:numPr>
          <w:ilvl w:val="0"/>
          <w:numId w:val="193"/>
        </w:numPr>
        <w:rPr>
          <w:rFonts w:ascii="微软雅黑" w:eastAsia="微软雅黑" w:hAnsi="微软雅黑" w:cs="Arial" w:hint="eastAsia"/>
        </w:rPr>
      </w:pPr>
      <w:r w:rsidRPr="00FB3812">
        <w:rPr>
          <w:rFonts w:ascii="微软雅黑" w:eastAsia="微软雅黑" w:hAnsi="微软雅黑" w:cs="Arial" w:hint="eastAsia"/>
        </w:rPr>
        <w:t>在“新增提货经办人”页面维护完必输项信息，点击页面的【保存】按钮，即可在提货经办人列表展示该笔新增的提货经办人数据，如下图：</w:t>
      </w:r>
    </w:p>
    <w:p w:rsidR="001C1587" w:rsidRPr="00FB3812" w:rsidRDefault="00972D3B" w:rsidP="001C1587">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872740"/>
            <wp:effectExtent l="0" t="0" r="0" b="3810"/>
            <wp:docPr id="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rsidR="001C1587" w:rsidRPr="00FB3812" w:rsidRDefault="001C1587" w:rsidP="00260698">
      <w:pPr>
        <w:numPr>
          <w:ilvl w:val="0"/>
          <w:numId w:val="193"/>
        </w:numPr>
        <w:rPr>
          <w:rFonts w:ascii="微软雅黑" w:eastAsia="微软雅黑" w:hAnsi="微软雅黑" w:cs="Arial" w:hint="eastAsia"/>
        </w:rPr>
      </w:pPr>
      <w:r w:rsidRPr="00FB3812">
        <w:rPr>
          <w:rFonts w:ascii="微软雅黑" w:eastAsia="微软雅黑" w:hAnsi="微软雅黑" w:cs="Arial" w:hint="eastAsia"/>
        </w:rPr>
        <w:t>点击页面“查库频率列表”下的【新增】按钮，页面跳转到“新增查库”页面，如下图：</w:t>
      </w:r>
    </w:p>
    <w:p w:rsidR="001C1587" w:rsidRPr="00FB3812" w:rsidRDefault="00972D3B" w:rsidP="001C1587">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070100"/>
            <wp:effectExtent l="0" t="0" r="0" b="6350"/>
            <wp:docPr id="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6400" cy="2070100"/>
                    </a:xfrm>
                    <a:prstGeom prst="rect">
                      <a:avLst/>
                    </a:prstGeom>
                    <a:noFill/>
                    <a:ln>
                      <a:noFill/>
                    </a:ln>
                  </pic:spPr>
                </pic:pic>
              </a:graphicData>
            </a:graphic>
          </wp:inline>
        </w:drawing>
      </w:r>
    </w:p>
    <w:p w:rsidR="001C1587" w:rsidRPr="00FB3812" w:rsidRDefault="001C1587" w:rsidP="00260698">
      <w:pPr>
        <w:numPr>
          <w:ilvl w:val="0"/>
          <w:numId w:val="193"/>
        </w:numPr>
        <w:rPr>
          <w:rFonts w:ascii="微软雅黑" w:eastAsia="微软雅黑" w:hAnsi="微软雅黑" w:cs="Arial" w:hint="eastAsia"/>
        </w:rPr>
      </w:pPr>
      <w:r w:rsidRPr="00FB3812">
        <w:rPr>
          <w:rFonts w:ascii="微软雅黑" w:eastAsia="微软雅黑" w:hAnsi="微软雅黑" w:cs="Arial" w:hint="eastAsia"/>
        </w:rPr>
        <w:t>维护完新增查库页面的必输项信息，点击【保存】按钮，即可在“查库频率列表“展示该笔新增的查库数据，如下图：</w:t>
      </w:r>
    </w:p>
    <w:p w:rsidR="001C1587" w:rsidRPr="00FB3812" w:rsidRDefault="00972D3B" w:rsidP="001C1587">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863850"/>
            <wp:effectExtent l="0" t="0" r="0" b="0"/>
            <wp:docPr id="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1C1587" w:rsidRPr="00FB3812" w:rsidRDefault="001C1587" w:rsidP="000D3A9F">
      <w:pPr>
        <w:pStyle w:val="7"/>
        <w:rPr>
          <w:rFonts w:hint="eastAsia"/>
        </w:rPr>
      </w:pPr>
      <w:r w:rsidRPr="00FB3812">
        <w:rPr>
          <w:rFonts w:hint="eastAsia"/>
        </w:rPr>
        <w:t>商品信息</w:t>
      </w:r>
    </w:p>
    <w:p w:rsidR="001C1587" w:rsidRPr="00FB3812" w:rsidRDefault="001C1587" w:rsidP="00260698">
      <w:pPr>
        <w:numPr>
          <w:ilvl w:val="0"/>
          <w:numId w:val="194"/>
        </w:numPr>
        <w:rPr>
          <w:rFonts w:ascii="微软雅黑" w:eastAsia="微软雅黑" w:hAnsi="微软雅黑" w:hint="eastAsia"/>
          <w:szCs w:val="21"/>
        </w:rPr>
      </w:pPr>
      <w:r w:rsidRPr="00FB3812">
        <w:rPr>
          <w:rFonts w:ascii="微软雅黑" w:eastAsia="微软雅黑" w:hAnsi="微软雅黑" w:hint="eastAsia"/>
          <w:szCs w:val="21"/>
        </w:rPr>
        <w:t>点击“商品信息”链接，进入“动产类网络 &gt; 商品信息”页面，如下图：</w:t>
      </w:r>
    </w:p>
    <w:p w:rsidR="001C1587" w:rsidRPr="00FB3812" w:rsidRDefault="00972D3B" w:rsidP="001C1587">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1966595"/>
            <wp:effectExtent l="0" t="0" r="0" b="0"/>
            <wp:docPr id="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495290" cy="1966595"/>
                    </a:xfrm>
                    <a:prstGeom prst="rect">
                      <a:avLst/>
                    </a:prstGeom>
                    <a:noFill/>
                    <a:ln>
                      <a:noFill/>
                    </a:ln>
                  </pic:spPr>
                </pic:pic>
              </a:graphicData>
            </a:graphic>
          </wp:inline>
        </w:drawing>
      </w:r>
    </w:p>
    <w:p w:rsidR="001C1587" w:rsidRPr="00FB3812" w:rsidRDefault="001C1587" w:rsidP="00260698">
      <w:pPr>
        <w:numPr>
          <w:ilvl w:val="0"/>
          <w:numId w:val="194"/>
        </w:numPr>
        <w:rPr>
          <w:rFonts w:ascii="微软雅黑" w:eastAsia="微软雅黑" w:hAnsi="微软雅黑" w:cs="Arial" w:hint="eastAsia"/>
        </w:rPr>
      </w:pPr>
      <w:r w:rsidRPr="00FB3812">
        <w:rPr>
          <w:rFonts w:ascii="微软雅黑" w:eastAsia="微软雅黑" w:hAnsi="微软雅黑" w:cs="Arial" w:hint="eastAsia"/>
        </w:rPr>
        <w:t>点击“商品信息页面”的【新增】按钮，页面跳转到新增商品信息页面，如下图：</w:t>
      </w:r>
    </w:p>
    <w:p w:rsidR="001C1587" w:rsidRPr="00FB3812" w:rsidRDefault="00972D3B" w:rsidP="001C1587">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3355975" cy="3329940"/>
            <wp:effectExtent l="0" t="0" r="0" b="3810"/>
            <wp:docPr id="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55975" cy="3329940"/>
                    </a:xfrm>
                    <a:prstGeom prst="rect">
                      <a:avLst/>
                    </a:prstGeom>
                    <a:noFill/>
                    <a:ln>
                      <a:noFill/>
                    </a:ln>
                  </pic:spPr>
                </pic:pic>
              </a:graphicData>
            </a:graphic>
          </wp:inline>
        </w:drawing>
      </w:r>
    </w:p>
    <w:p w:rsidR="001C1587" w:rsidRPr="00FB3812" w:rsidRDefault="001C1587" w:rsidP="00260698">
      <w:pPr>
        <w:numPr>
          <w:ilvl w:val="0"/>
          <w:numId w:val="194"/>
        </w:numPr>
        <w:rPr>
          <w:rFonts w:ascii="微软雅黑" w:eastAsia="微软雅黑" w:hAnsi="微软雅黑" w:cs="Arial" w:hint="eastAsia"/>
        </w:rPr>
      </w:pPr>
      <w:r w:rsidRPr="00FB3812">
        <w:rPr>
          <w:rFonts w:ascii="微软雅黑" w:eastAsia="微软雅黑" w:hAnsi="微软雅黑" w:cs="Arial" w:hint="eastAsia"/>
        </w:rPr>
        <w:t>点击“新增商品信息”页面的“商品目录”选择器，页面跳转到“选择商品目录页面”，选择对应的商品目录信息，点击【确定】按钮，如下图：</w:t>
      </w:r>
    </w:p>
    <w:p w:rsidR="001C1587" w:rsidRPr="00FB3812" w:rsidRDefault="00972D3B" w:rsidP="001C1587">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76625"/>
            <wp:effectExtent l="0" t="0" r="0" b="9525"/>
            <wp:docPr id="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C369A3" w:rsidRPr="00FB3812" w:rsidRDefault="00C369A3" w:rsidP="00260698">
      <w:pPr>
        <w:numPr>
          <w:ilvl w:val="0"/>
          <w:numId w:val="194"/>
        </w:numPr>
        <w:rPr>
          <w:rFonts w:ascii="微软雅黑" w:eastAsia="微软雅黑" w:hAnsi="微软雅黑" w:cs="Arial" w:hint="eastAsia"/>
        </w:rPr>
      </w:pPr>
      <w:r w:rsidRPr="00FB3812">
        <w:rPr>
          <w:rFonts w:ascii="微软雅黑" w:eastAsia="微软雅黑" w:hAnsi="微软雅黑" w:cs="Arial" w:hint="eastAsia"/>
        </w:rPr>
        <w:t>维护完新增商品信息页面的必输项信息后，点击【保存】按钮，即可在“商品信息页面”的列表下展示该笔新增的商品信息，如下图：</w:t>
      </w:r>
    </w:p>
    <w:p w:rsidR="00C369A3" w:rsidRPr="00FB3812" w:rsidRDefault="00972D3B" w:rsidP="00C369A3">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1932305"/>
            <wp:effectExtent l="0" t="0" r="0" b="0"/>
            <wp:docPr id="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486400" cy="1932305"/>
                    </a:xfrm>
                    <a:prstGeom prst="rect">
                      <a:avLst/>
                    </a:prstGeom>
                    <a:noFill/>
                    <a:ln>
                      <a:noFill/>
                    </a:ln>
                  </pic:spPr>
                </pic:pic>
              </a:graphicData>
            </a:graphic>
          </wp:inline>
        </w:drawing>
      </w:r>
    </w:p>
    <w:p w:rsidR="00C369A3" w:rsidRPr="00FB3812" w:rsidRDefault="00C369A3" w:rsidP="00260698">
      <w:pPr>
        <w:numPr>
          <w:ilvl w:val="0"/>
          <w:numId w:val="194"/>
        </w:numPr>
        <w:rPr>
          <w:rFonts w:ascii="微软雅黑" w:eastAsia="微软雅黑" w:hAnsi="微软雅黑" w:cs="Arial"/>
        </w:rPr>
      </w:pPr>
      <w:r w:rsidRPr="00FB3812">
        <w:rPr>
          <w:rFonts w:ascii="微软雅黑" w:eastAsia="微软雅黑" w:hAnsi="微软雅黑" w:cs="Arial" w:hint="eastAsia"/>
        </w:rPr>
        <w:t>可通过选择列表下的商品信息，点击【修改】按钮，修改商品信息，或点击【删除】按钮，删除商品信息；</w:t>
      </w:r>
    </w:p>
    <w:p w:rsidR="006512B1" w:rsidRPr="00FB3812" w:rsidRDefault="006512B1" w:rsidP="000D3A9F">
      <w:pPr>
        <w:pStyle w:val="7"/>
        <w:rPr>
          <w:rFonts w:hint="eastAsia"/>
        </w:rPr>
      </w:pPr>
      <w:r w:rsidRPr="00FB3812">
        <w:rPr>
          <w:rFonts w:hint="eastAsia"/>
        </w:rPr>
        <w:t>收费信息</w:t>
      </w:r>
    </w:p>
    <w:p w:rsidR="006512B1" w:rsidRPr="00FB3812" w:rsidRDefault="001C1587" w:rsidP="00EC4360">
      <w:pPr>
        <w:numPr>
          <w:ilvl w:val="0"/>
          <w:numId w:val="391"/>
        </w:numPr>
        <w:rPr>
          <w:rFonts w:ascii="微软雅黑" w:eastAsia="微软雅黑" w:hAnsi="微软雅黑" w:hint="eastAsia"/>
          <w:szCs w:val="21"/>
        </w:rPr>
      </w:pPr>
      <w:r w:rsidRPr="00FB3812">
        <w:rPr>
          <w:rFonts w:ascii="微软雅黑" w:eastAsia="微软雅黑" w:hAnsi="微软雅黑" w:hint="eastAsia"/>
          <w:szCs w:val="21"/>
        </w:rPr>
        <w:t>点击“收费信息”链接，进入“动产</w:t>
      </w:r>
      <w:r w:rsidR="006512B1" w:rsidRPr="00FB3812">
        <w:rPr>
          <w:rFonts w:ascii="微软雅黑" w:eastAsia="微软雅黑" w:hAnsi="微软雅黑" w:hint="eastAsia"/>
          <w:szCs w:val="21"/>
        </w:rPr>
        <w:t>类网络 &gt; 收费信息”页面，如下图：</w:t>
      </w:r>
    </w:p>
    <w:p w:rsidR="006512B1" w:rsidRPr="00FB3812" w:rsidRDefault="00972D3B" w:rsidP="006512B1">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096135"/>
            <wp:effectExtent l="0" t="0" r="0" b="0"/>
            <wp:docPr id="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486400" cy="2096135"/>
                    </a:xfrm>
                    <a:prstGeom prst="rect">
                      <a:avLst/>
                    </a:prstGeom>
                    <a:noFill/>
                    <a:ln>
                      <a:noFill/>
                    </a:ln>
                  </pic:spPr>
                </pic:pic>
              </a:graphicData>
            </a:graphic>
          </wp:inline>
        </w:drawing>
      </w:r>
    </w:p>
    <w:p w:rsidR="006512B1" w:rsidRPr="00FB3812" w:rsidRDefault="006512B1" w:rsidP="00EC4360">
      <w:pPr>
        <w:numPr>
          <w:ilvl w:val="0"/>
          <w:numId w:val="391"/>
        </w:numPr>
        <w:rPr>
          <w:rFonts w:ascii="微软雅黑" w:eastAsia="微软雅黑" w:hAnsi="微软雅黑" w:cs="Arial" w:hint="eastAsia"/>
        </w:rPr>
      </w:pPr>
      <w:r w:rsidRPr="00FB3812">
        <w:rPr>
          <w:rFonts w:ascii="微软雅黑" w:eastAsia="微软雅黑" w:hAnsi="微软雅黑" w:cs="Arial" w:hint="eastAsia"/>
        </w:rPr>
        <w:t>点击收费信息页面的【新增】按钮，页面跳转到“新增费用”页面，见下图：</w:t>
      </w:r>
    </w:p>
    <w:p w:rsidR="006512B1" w:rsidRPr="00FB3812" w:rsidRDefault="00972D3B" w:rsidP="006512B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268855"/>
            <wp:effectExtent l="0" t="0" r="0" b="0"/>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2268855"/>
                    </a:xfrm>
                    <a:prstGeom prst="rect">
                      <a:avLst/>
                    </a:prstGeom>
                    <a:noFill/>
                    <a:ln>
                      <a:noFill/>
                    </a:ln>
                  </pic:spPr>
                </pic:pic>
              </a:graphicData>
            </a:graphic>
          </wp:inline>
        </w:drawing>
      </w:r>
    </w:p>
    <w:p w:rsidR="006512B1" w:rsidRPr="00FB3812" w:rsidRDefault="006512B1" w:rsidP="00EC4360">
      <w:pPr>
        <w:numPr>
          <w:ilvl w:val="0"/>
          <w:numId w:val="391"/>
        </w:numPr>
        <w:rPr>
          <w:rFonts w:ascii="微软雅黑" w:eastAsia="微软雅黑" w:hAnsi="微软雅黑" w:cs="Arial" w:hint="eastAsia"/>
        </w:rPr>
      </w:pPr>
      <w:r w:rsidRPr="00FB3812">
        <w:rPr>
          <w:rFonts w:ascii="微软雅黑" w:eastAsia="微软雅黑" w:hAnsi="微软雅黑" w:cs="Arial" w:hint="eastAsia"/>
        </w:rPr>
        <w:lastRenderedPageBreak/>
        <w:t>点击“新增费用”页面的“费用类型”选择器，页面跳转到“选择费用”页面，在数据列表选择对应的收费类型，见下图：</w:t>
      </w:r>
    </w:p>
    <w:p w:rsidR="006512B1" w:rsidRPr="00FB3812" w:rsidRDefault="00972D3B" w:rsidP="006512B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50590"/>
            <wp:effectExtent l="0" t="0" r="0" b="0"/>
            <wp:docPr id="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3450590"/>
                    </a:xfrm>
                    <a:prstGeom prst="rect">
                      <a:avLst/>
                    </a:prstGeom>
                    <a:noFill/>
                    <a:ln>
                      <a:noFill/>
                    </a:ln>
                  </pic:spPr>
                </pic:pic>
              </a:graphicData>
            </a:graphic>
          </wp:inline>
        </w:drawing>
      </w:r>
    </w:p>
    <w:p w:rsidR="006512B1" w:rsidRPr="00FB3812" w:rsidRDefault="006512B1" w:rsidP="00EC4360">
      <w:pPr>
        <w:numPr>
          <w:ilvl w:val="0"/>
          <w:numId w:val="391"/>
        </w:numPr>
        <w:rPr>
          <w:rFonts w:ascii="微软雅黑" w:eastAsia="微软雅黑" w:hAnsi="微软雅黑" w:cs="Arial" w:hint="eastAsia"/>
        </w:rPr>
      </w:pPr>
      <w:r w:rsidRPr="00FB3812">
        <w:rPr>
          <w:rFonts w:ascii="微软雅黑" w:eastAsia="微软雅黑" w:hAnsi="微软雅黑" w:cs="Arial" w:hint="eastAsia"/>
        </w:rPr>
        <w:t>选择完对应的收费类型后，点击【确定】按钮，页面返回“新增费用”页面，维护“扣费账号”信息项，见下图：</w:t>
      </w:r>
    </w:p>
    <w:p w:rsidR="006512B1" w:rsidRPr="00FB3812" w:rsidRDefault="00972D3B" w:rsidP="006512B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286000"/>
            <wp:effectExtent l="0" t="0" r="0" b="0"/>
            <wp:docPr id="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6512B1" w:rsidRPr="00FB3812" w:rsidRDefault="006512B1" w:rsidP="00EC4360">
      <w:pPr>
        <w:numPr>
          <w:ilvl w:val="0"/>
          <w:numId w:val="391"/>
        </w:numPr>
        <w:rPr>
          <w:rFonts w:ascii="微软雅黑" w:eastAsia="微软雅黑" w:hAnsi="微软雅黑" w:cs="Arial" w:hint="eastAsia"/>
        </w:rPr>
      </w:pPr>
      <w:r w:rsidRPr="00FB3812">
        <w:rPr>
          <w:rFonts w:ascii="微软雅黑" w:eastAsia="微软雅黑" w:hAnsi="微软雅黑" w:cs="Arial" w:hint="eastAsia"/>
        </w:rPr>
        <w:t>点击“新增费用”页面的【保存】按钮，系统保存页面信息，并返回“收费信息”页面，且在列表下展示新增的该笔收费信息，见下图：</w:t>
      </w:r>
    </w:p>
    <w:p w:rsidR="006512B1" w:rsidRPr="00FB3812" w:rsidRDefault="00972D3B" w:rsidP="00C369A3">
      <w:pPr>
        <w:jc w:val="left"/>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1966595"/>
            <wp:effectExtent l="0" t="0" r="0" b="0"/>
            <wp:docPr id="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495290" cy="1966595"/>
                    </a:xfrm>
                    <a:prstGeom prst="rect">
                      <a:avLst/>
                    </a:prstGeom>
                    <a:noFill/>
                    <a:ln>
                      <a:noFill/>
                    </a:ln>
                  </pic:spPr>
                </pic:pic>
              </a:graphicData>
            </a:graphic>
          </wp:inline>
        </w:drawing>
      </w:r>
    </w:p>
    <w:p w:rsidR="00C369A3" w:rsidRPr="00FB3812" w:rsidRDefault="00C369A3" w:rsidP="00260698">
      <w:pPr>
        <w:numPr>
          <w:ilvl w:val="0"/>
          <w:numId w:val="194"/>
        </w:numPr>
        <w:rPr>
          <w:rFonts w:ascii="微软雅黑" w:eastAsia="微软雅黑" w:hAnsi="微软雅黑" w:cs="Arial"/>
        </w:rPr>
      </w:pPr>
      <w:r w:rsidRPr="00FB3812">
        <w:rPr>
          <w:rFonts w:ascii="微软雅黑" w:eastAsia="微软雅黑" w:hAnsi="微软雅黑" w:cs="Arial" w:hint="eastAsia"/>
        </w:rPr>
        <w:t>可通过选择列表下的商品信息，点击【修改】按钮，修改收费信息，或点击【删除】按钮，删除收费信息；</w:t>
      </w:r>
    </w:p>
    <w:p w:rsidR="006512B1" w:rsidRPr="00FB3812" w:rsidRDefault="006512B1" w:rsidP="000D3A9F">
      <w:pPr>
        <w:pStyle w:val="7"/>
        <w:rPr>
          <w:rFonts w:hint="eastAsia"/>
        </w:rPr>
      </w:pPr>
      <w:r w:rsidRPr="00FB3812">
        <w:rPr>
          <w:rFonts w:hint="eastAsia"/>
        </w:rPr>
        <w:t>相关文档</w:t>
      </w:r>
    </w:p>
    <w:p w:rsidR="006512B1" w:rsidRPr="00FB3812" w:rsidRDefault="006512B1" w:rsidP="00260698">
      <w:pPr>
        <w:numPr>
          <w:ilvl w:val="0"/>
          <w:numId w:val="196"/>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点击“相关文档”链接，进入“应收类网络 &gt; 相关文档”页面，如下图：</w:t>
      </w:r>
    </w:p>
    <w:p w:rsidR="006512B1" w:rsidRPr="00FB3812" w:rsidRDefault="00972D3B" w:rsidP="006512B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1966595"/>
            <wp:effectExtent l="0" t="0" r="0" b="0"/>
            <wp:docPr id="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486400" cy="1966595"/>
                    </a:xfrm>
                    <a:prstGeom prst="rect">
                      <a:avLst/>
                    </a:prstGeom>
                    <a:noFill/>
                    <a:ln>
                      <a:noFill/>
                    </a:ln>
                  </pic:spPr>
                </pic:pic>
              </a:graphicData>
            </a:graphic>
          </wp:inline>
        </w:drawing>
      </w:r>
    </w:p>
    <w:p w:rsidR="006512B1" w:rsidRPr="00FB3812" w:rsidRDefault="006512B1" w:rsidP="00260698">
      <w:pPr>
        <w:numPr>
          <w:ilvl w:val="0"/>
          <w:numId w:val="196"/>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6512B1" w:rsidRPr="00FB3812" w:rsidRDefault="00972D3B" w:rsidP="006512B1">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6512B1" w:rsidRPr="00FB3812" w:rsidRDefault="006512B1" w:rsidP="00260698">
      <w:pPr>
        <w:numPr>
          <w:ilvl w:val="0"/>
          <w:numId w:val="196"/>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6512B1" w:rsidRPr="00FB3812" w:rsidRDefault="00972D3B" w:rsidP="006512B1">
      <w:pPr>
        <w:rPr>
          <w:rFonts w:ascii="微软雅黑" w:eastAsia="微软雅黑" w:hAnsi="微软雅黑" w:cs="Arial"/>
        </w:rPr>
      </w:pPr>
      <w:r w:rsidRPr="00FB3812">
        <w:rPr>
          <w:rFonts w:ascii="微软雅黑" w:eastAsia="微软雅黑" w:hAnsi="微软雅黑"/>
          <w:noProof/>
        </w:rPr>
        <w:drawing>
          <wp:inline distT="0" distB="0" distL="0" distR="0">
            <wp:extent cx="5486400" cy="2173605"/>
            <wp:effectExtent l="0" t="0" r="0" b="0"/>
            <wp:docPr id="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486400" cy="2173605"/>
                    </a:xfrm>
                    <a:prstGeom prst="rect">
                      <a:avLst/>
                    </a:prstGeom>
                    <a:noFill/>
                    <a:ln>
                      <a:noFill/>
                    </a:ln>
                  </pic:spPr>
                </pic:pic>
              </a:graphicData>
            </a:graphic>
          </wp:inline>
        </w:drawing>
      </w:r>
    </w:p>
    <w:p w:rsidR="006512B1" w:rsidRPr="00FB3812" w:rsidRDefault="006512B1" w:rsidP="000D3A9F">
      <w:pPr>
        <w:pStyle w:val="7"/>
        <w:rPr>
          <w:rFonts w:hint="eastAsia"/>
        </w:rPr>
      </w:pPr>
      <w:r w:rsidRPr="00FB3812">
        <w:rPr>
          <w:rFonts w:hint="eastAsia"/>
        </w:rPr>
        <w:t>意见</w:t>
      </w:r>
    </w:p>
    <w:p w:rsidR="006512B1" w:rsidRPr="00FB3812" w:rsidRDefault="006512B1" w:rsidP="00260698">
      <w:pPr>
        <w:numPr>
          <w:ilvl w:val="0"/>
          <w:numId w:val="197"/>
        </w:numPr>
        <w:rPr>
          <w:rFonts w:ascii="微软雅黑" w:eastAsia="微软雅黑" w:hAnsi="微软雅黑" w:hint="eastAsia"/>
          <w:szCs w:val="21"/>
        </w:rPr>
      </w:pPr>
      <w:r w:rsidRPr="00FB3812">
        <w:rPr>
          <w:rFonts w:ascii="微软雅黑" w:eastAsia="微软雅黑" w:hAnsi="微软雅黑" w:hint="eastAsia"/>
          <w:szCs w:val="21"/>
        </w:rPr>
        <w:t>点击“意见”链接，进入“应收类网络 &gt; 意见”页面，如下图：</w:t>
      </w:r>
    </w:p>
    <w:p w:rsidR="006512B1" w:rsidRPr="00FB3812" w:rsidRDefault="00972D3B" w:rsidP="006512B1">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139315"/>
            <wp:effectExtent l="0" t="0" r="0" b="0"/>
            <wp:docPr id="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486400" cy="2139315"/>
                    </a:xfrm>
                    <a:prstGeom prst="rect">
                      <a:avLst/>
                    </a:prstGeom>
                    <a:noFill/>
                    <a:ln>
                      <a:noFill/>
                    </a:ln>
                  </pic:spPr>
                </pic:pic>
              </a:graphicData>
            </a:graphic>
          </wp:inline>
        </w:drawing>
      </w:r>
    </w:p>
    <w:p w:rsidR="006512B1" w:rsidRPr="00FB3812" w:rsidRDefault="006512B1" w:rsidP="00260698">
      <w:pPr>
        <w:numPr>
          <w:ilvl w:val="0"/>
          <w:numId w:val="197"/>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6512B1" w:rsidRPr="00FB3812" w:rsidRDefault="00972D3B" w:rsidP="006512B1">
      <w:pPr>
        <w:rPr>
          <w:rFonts w:ascii="微软雅黑" w:eastAsia="微软雅黑" w:hAnsi="微软雅黑" w:cs="Arial"/>
        </w:rPr>
      </w:pPr>
      <w:r w:rsidRPr="00FB3812">
        <w:rPr>
          <w:rFonts w:ascii="微软雅黑" w:eastAsia="微软雅黑" w:hAnsi="微软雅黑"/>
          <w:noProof/>
        </w:rPr>
        <w:drawing>
          <wp:inline distT="0" distB="0" distL="0" distR="0">
            <wp:extent cx="5486400" cy="2510155"/>
            <wp:effectExtent l="0" t="0" r="0" b="4445"/>
            <wp:docPr id="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486400" cy="2510155"/>
                    </a:xfrm>
                    <a:prstGeom prst="rect">
                      <a:avLst/>
                    </a:prstGeom>
                    <a:noFill/>
                    <a:ln>
                      <a:noFill/>
                    </a:ln>
                  </pic:spPr>
                </pic:pic>
              </a:graphicData>
            </a:graphic>
          </wp:inline>
        </w:drawing>
      </w:r>
    </w:p>
    <w:p w:rsidR="0095239D" w:rsidRPr="00FB3812" w:rsidRDefault="0095239D" w:rsidP="000D3A9F">
      <w:pPr>
        <w:pStyle w:val="6"/>
        <w:rPr>
          <w:rFonts w:hint="eastAsia"/>
        </w:rPr>
      </w:pPr>
      <w:bookmarkStart w:id="372" w:name="_Toc484636656"/>
      <w:r w:rsidRPr="00FB3812">
        <w:rPr>
          <w:rFonts w:hint="eastAsia"/>
        </w:rPr>
        <w:t>预付类</w:t>
      </w:r>
      <w:bookmarkEnd w:id="372"/>
    </w:p>
    <w:p w:rsidR="0095239D" w:rsidRPr="00FB3812" w:rsidRDefault="0095239D" w:rsidP="000D3A9F">
      <w:pPr>
        <w:pStyle w:val="7"/>
        <w:rPr>
          <w:rFonts w:hint="eastAsia"/>
        </w:rPr>
      </w:pPr>
      <w:r w:rsidRPr="00FB3812">
        <w:rPr>
          <w:rFonts w:hint="eastAsia"/>
        </w:rPr>
        <w:t>新增网络导航页面</w:t>
      </w:r>
    </w:p>
    <w:p w:rsidR="0095239D" w:rsidRPr="00FB3812" w:rsidRDefault="0095239D" w:rsidP="0095239D">
      <w:pPr>
        <w:numPr>
          <w:ilvl w:val="0"/>
          <w:numId w:val="206"/>
        </w:numPr>
        <w:rPr>
          <w:rFonts w:ascii="微软雅黑" w:eastAsia="微软雅黑" w:hAnsi="微软雅黑" w:cs="宋体" w:hint="eastAsia"/>
          <w:szCs w:val="21"/>
        </w:rPr>
      </w:pPr>
      <w:r w:rsidRPr="00FB3812">
        <w:rPr>
          <w:rFonts w:ascii="微软雅黑" w:eastAsia="微软雅黑" w:hAnsi="微软雅黑" w:cs="宋体" w:hint="eastAsia"/>
          <w:szCs w:val="21"/>
        </w:rPr>
        <w:t>客户经理点击查询列表页面的【新增】按钮，弹出“新增网络管理导航”页面，见下图：</w:t>
      </w:r>
    </w:p>
    <w:p w:rsidR="0095239D" w:rsidRPr="00FB3812" w:rsidRDefault="00972D3B" w:rsidP="0095239D">
      <w:pPr>
        <w:jc w:val="cente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4399280" cy="2933065"/>
            <wp:effectExtent l="0" t="0" r="1270" b="635"/>
            <wp:docPr id="476" name="图片 476" descr="QQ截图2016081519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QQ截图201608151914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99280" cy="2933065"/>
                    </a:xfrm>
                    <a:prstGeom prst="rect">
                      <a:avLst/>
                    </a:prstGeom>
                    <a:noFill/>
                    <a:ln>
                      <a:noFill/>
                    </a:ln>
                  </pic:spPr>
                </pic:pic>
              </a:graphicData>
            </a:graphic>
          </wp:inline>
        </w:drawing>
      </w:r>
    </w:p>
    <w:p w:rsidR="0095239D" w:rsidRPr="00FB3812" w:rsidRDefault="0095239D" w:rsidP="0095239D">
      <w:pPr>
        <w:numPr>
          <w:ilvl w:val="0"/>
          <w:numId w:val="206"/>
        </w:numPr>
        <w:rPr>
          <w:rFonts w:ascii="微软雅黑" w:eastAsia="微软雅黑" w:hAnsi="微软雅黑" w:cs="宋体" w:hint="eastAsia"/>
          <w:szCs w:val="21"/>
        </w:rPr>
      </w:pPr>
      <w:r w:rsidRPr="00FB3812">
        <w:rPr>
          <w:rFonts w:ascii="微软雅黑" w:eastAsia="微软雅黑" w:hAnsi="微软雅黑" w:cs="宋体" w:hint="eastAsia"/>
          <w:szCs w:val="21"/>
        </w:rPr>
        <w:t>客户经理点击“客户名称”选择器，进入“选择客户信息”页面，选择对应的客户信息，点击【确定】按钮，将客户信息带回“新增网络管理导航”页面，见下图：</w:t>
      </w:r>
    </w:p>
    <w:p w:rsidR="0095239D" w:rsidRPr="00FB3812" w:rsidRDefault="00972D3B" w:rsidP="0095239D">
      <w:pPr>
        <w:ind w:left="420"/>
        <w:jc w:val="center"/>
        <w:rPr>
          <w:rFonts w:ascii="微软雅黑" w:eastAsia="微软雅黑" w:hAnsi="微软雅黑" w:cs="宋体" w:hint="eastAsia"/>
          <w:szCs w:val="21"/>
        </w:rPr>
      </w:pPr>
      <w:r w:rsidRPr="00FB3812">
        <w:rPr>
          <w:rFonts w:ascii="微软雅黑" w:eastAsia="微软雅黑" w:hAnsi="微软雅黑"/>
          <w:noProof/>
        </w:rPr>
        <w:drawing>
          <wp:inline distT="0" distB="0" distL="0" distR="0">
            <wp:extent cx="5486400" cy="3286760"/>
            <wp:effectExtent l="0" t="0" r="0" b="8890"/>
            <wp:docPr id="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3286760"/>
                    </a:xfrm>
                    <a:prstGeom prst="rect">
                      <a:avLst/>
                    </a:prstGeom>
                    <a:noFill/>
                    <a:ln>
                      <a:noFill/>
                    </a:ln>
                  </pic:spPr>
                </pic:pic>
              </a:graphicData>
            </a:graphic>
          </wp:inline>
        </w:drawing>
      </w:r>
    </w:p>
    <w:p w:rsidR="0095239D" w:rsidRPr="00FB3812" w:rsidRDefault="0095239D" w:rsidP="0095239D">
      <w:pPr>
        <w:numPr>
          <w:ilvl w:val="0"/>
          <w:numId w:val="206"/>
        </w:numPr>
        <w:rPr>
          <w:rFonts w:ascii="微软雅黑" w:eastAsia="微软雅黑" w:hAnsi="微软雅黑" w:cs="宋体" w:hint="eastAsia"/>
          <w:szCs w:val="21"/>
        </w:rPr>
      </w:pPr>
      <w:r w:rsidRPr="00FB3812">
        <w:rPr>
          <w:rFonts w:ascii="微软雅黑" w:eastAsia="微软雅黑" w:hAnsi="微软雅黑" w:cs="宋体" w:hint="eastAsia"/>
          <w:szCs w:val="21"/>
        </w:rPr>
        <w:t>点击“产品名称”选择器，进入“选择产品信息”页面，选择对应的产品信息，点击【确定】按钮，进入“新增网络管理导航”页面，并带回产品信息，见下图：</w:t>
      </w:r>
    </w:p>
    <w:p w:rsidR="0095239D" w:rsidRPr="00FB3812" w:rsidRDefault="00972D3B" w:rsidP="0095239D">
      <w:pPr>
        <w:ind w:left="420"/>
        <w:jc w:val="center"/>
        <w:rPr>
          <w:rFonts w:ascii="微软雅黑" w:eastAsia="微软雅黑" w:hAnsi="微软雅黑" w:cs="宋体" w:hint="eastAsia"/>
          <w:szCs w:val="21"/>
        </w:rPr>
      </w:pPr>
      <w:r w:rsidRPr="00FB3812">
        <w:rPr>
          <w:rFonts w:ascii="微软雅黑" w:eastAsia="微软雅黑" w:hAnsi="微软雅黑" w:cs="宋体" w:hint="eastAsia"/>
          <w:noProof/>
          <w:szCs w:val="21"/>
        </w:rPr>
        <w:lastRenderedPageBreak/>
        <w:drawing>
          <wp:inline distT="0" distB="0" distL="0" distR="0">
            <wp:extent cx="6141720" cy="3683635"/>
            <wp:effectExtent l="0" t="0" r="0" b="0"/>
            <wp:docPr id="478" name="图片 478" descr="QQ截图2016081519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QQ截图2016081519214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41720" cy="3683635"/>
                    </a:xfrm>
                    <a:prstGeom prst="rect">
                      <a:avLst/>
                    </a:prstGeom>
                    <a:noFill/>
                    <a:ln>
                      <a:noFill/>
                    </a:ln>
                  </pic:spPr>
                </pic:pic>
              </a:graphicData>
            </a:graphic>
          </wp:inline>
        </w:drawing>
      </w:r>
    </w:p>
    <w:p w:rsidR="0095239D" w:rsidRPr="00FB3812" w:rsidRDefault="0095239D" w:rsidP="000D3A9F">
      <w:pPr>
        <w:pStyle w:val="7"/>
        <w:rPr>
          <w:rFonts w:hint="eastAsia"/>
        </w:rPr>
      </w:pPr>
      <w:r w:rsidRPr="00FB3812">
        <w:rPr>
          <w:rFonts w:hint="eastAsia"/>
        </w:rPr>
        <w:t>基本信息页面</w:t>
      </w:r>
    </w:p>
    <w:p w:rsidR="0095239D" w:rsidRPr="00FB3812" w:rsidRDefault="0095239D" w:rsidP="0095239D">
      <w:pPr>
        <w:numPr>
          <w:ilvl w:val="0"/>
          <w:numId w:val="207"/>
        </w:numPr>
        <w:rPr>
          <w:rFonts w:ascii="微软雅黑" w:eastAsia="微软雅黑" w:hAnsi="微软雅黑" w:cs="宋体" w:hint="eastAsia"/>
          <w:szCs w:val="21"/>
        </w:rPr>
      </w:pPr>
      <w:r w:rsidRPr="00FB3812">
        <w:rPr>
          <w:rFonts w:ascii="微软雅黑" w:eastAsia="微软雅黑" w:hAnsi="微软雅黑" w:cs="宋体" w:hint="eastAsia"/>
          <w:szCs w:val="21"/>
        </w:rPr>
        <w:t>选择完客户信息与产品信息，点击“新增网络网络导航”页面的【确定】按钮，进入“网络信息管理基本信息”页面，见下图：</w:t>
      </w:r>
    </w:p>
    <w:p w:rsidR="0095239D" w:rsidRPr="00FB3812" w:rsidRDefault="00972D3B" w:rsidP="0095239D">
      <w:pPr>
        <w:jc w:val="cente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95239D" w:rsidRPr="00FB3812" w:rsidRDefault="0095239D" w:rsidP="0095239D">
      <w:pPr>
        <w:numPr>
          <w:ilvl w:val="0"/>
          <w:numId w:val="207"/>
        </w:numPr>
        <w:rPr>
          <w:rFonts w:ascii="微软雅黑" w:eastAsia="微软雅黑" w:hAnsi="微软雅黑" w:hint="eastAsia"/>
          <w:szCs w:val="21"/>
        </w:rPr>
      </w:pPr>
      <w:r w:rsidRPr="00FB3812">
        <w:rPr>
          <w:rFonts w:ascii="微软雅黑" w:eastAsia="微软雅黑" w:hAnsi="微软雅黑" w:hint="eastAsia"/>
          <w:szCs w:val="21"/>
        </w:rPr>
        <w:t>维护基本信息页面的“网络名称”，“开始日期”与“结束日期”自动</w:t>
      </w:r>
      <w:r w:rsidRPr="00FB3812">
        <w:rPr>
          <w:rFonts w:ascii="微软雅黑" w:eastAsia="微软雅黑" w:hAnsi="微软雅黑"/>
          <w:szCs w:val="21"/>
        </w:rPr>
        <w:t>取值</w:t>
      </w:r>
      <w:r w:rsidRPr="00FB3812">
        <w:rPr>
          <w:rFonts w:ascii="微软雅黑" w:eastAsia="微软雅黑" w:hAnsi="微软雅黑" w:hint="eastAsia"/>
          <w:szCs w:val="21"/>
        </w:rPr>
        <w:t>产品</w:t>
      </w:r>
      <w:r w:rsidRPr="00FB3812">
        <w:rPr>
          <w:rFonts w:ascii="微软雅黑" w:eastAsia="微软雅黑" w:hAnsi="微软雅黑"/>
          <w:szCs w:val="21"/>
        </w:rPr>
        <w:t>生效日</w:t>
      </w:r>
      <w:r w:rsidRPr="00FB3812">
        <w:rPr>
          <w:rFonts w:ascii="微软雅黑" w:eastAsia="微软雅黑" w:hAnsi="微软雅黑" w:hint="eastAsia"/>
          <w:szCs w:val="21"/>
        </w:rPr>
        <w:t>与结束日</w:t>
      </w:r>
      <w:r w:rsidRPr="00FB3812">
        <w:rPr>
          <w:rFonts w:ascii="微软雅黑" w:eastAsia="微软雅黑" w:hAnsi="微软雅黑"/>
          <w:szCs w:val="21"/>
        </w:rPr>
        <w:t>，</w:t>
      </w:r>
      <w:r w:rsidRPr="00FB3812">
        <w:rPr>
          <w:rFonts w:ascii="微软雅黑" w:eastAsia="微软雅黑" w:hAnsi="微软雅黑" w:hint="eastAsia"/>
          <w:szCs w:val="21"/>
        </w:rPr>
        <w:t>可</w:t>
      </w:r>
      <w:r w:rsidRPr="00FB3812">
        <w:rPr>
          <w:rFonts w:ascii="微软雅黑" w:eastAsia="微软雅黑" w:hAnsi="微软雅黑"/>
          <w:szCs w:val="21"/>
        </w:rPr>
        <w:t>修改</w:t>
      </w:r>
      <w:r w:rsidRPr="00FB3812">
        <w:rPr>
          <w:rFonts w:ascii="微软雅黑" w:eastAsia="微软雅黑" w:hAnsi="微软雅黑" w:hint="eastAsia"/>
          <w:szCs w:val="21"/>
        </w:rPr>
        <w:t>；维护“行业类别”和“允许授信产品” 取值产品参数，可修改，再维护业务信息（质押物名称、赎货期、价格依据、保证金比例、发货方式），点击【保存】按钮，暂存维护的网络基本</w:t>
      </w:r>
      <w:r w:rsidRPr="00FB3812">
        <w:rPr>
          <w:rFonts w:ascii="微软雅黑" w:eastAsia="微软雅黑" w:hAnsi="微软雅黑" w:hint="eastAsia"/>
          <w:szCs w:val="21"/>
        </w:rPr>
        <w:lastRenderedPageBreak/>
        <w:t>信息，点击“企业账户信息列表”的【新增】按钮，页面跳转到“选择账户信息页面”，见下图：</w:t>
      </w:r>
    </w:p>
    <w:p w:rsidR="0095239D" w:rsidRPr="00FB3812" w:rsidRDefault="00972D3B" w:rsidP="0095239D">
      <w:pPr>
        <w:ind w:firstLineChars="200" w:firstLine="420"/>
        <w:jc w:val="cente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72740"/>
            <wp:effectExtent l="0" t="0" r="0" b="3810"/>
            <wp:docPr id="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rsidR="0095239D" w:rsidRPr="00FB3812" w:rsidRDefault="0095239D" w:rsidP="0095239D">
      <w:pPr>
        <w:numPr>
          <w:ilvl w:val="0"/>
          <w:numId w:val="207"/>
        </w:numPr>
        <w:rPr>
          <w:rFonts w:ascii="微软雅黑" w:eastAsia="微软雅黑" w:hAnsi="微软雅黑" w:hint="eastAsia"/>
          <w:szCs w:val="21"/>
        </w:rPr>
      </w:pPr>
      <w:r w:rsidRPr="00FB3812">
        <w:rPr>
          <w:rFonts w:ascii="微软雅黑" w:eastAsia="微软雅黑" w:hAnsi="微软雅黑" w:hint="eastAsia"/>
          <w:szCs w:val="21"/>
        </w:rPr>
        <w:t>选择账户列表下的账户信息（支持批量选择），点击【确定】按钮，页面返回到基本信息页面，并在账户信息列表下展示在“选择账户信息页面”选择的账户信息，见下图：</w:t>
      </w:r>
    </w:p>
    <w:p w:rsidR="0095239D" w:rsidRPr="00FB3812" w:rsidRDefault="00972D3B" w:rsidP="0095239D">
      <w:pPr>
        <w:ind w:firstLineChars="200" w:firstLine="420"/>
        <w:jc w:val="cente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62225"/>
            <wp:effectExtent l="0" t="0" r="0" b="9525"/>
            <wp:docPr id="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95239D" w:rsidRPr="00FB3812" w:rsidRDefault="0095239D" w:rsidP="000D3A9F">
      <w:pPr>
        <w:pStyle w:val="7"/>
        <w:rPr>
          <w:rFonts w:hint="eastAsia"/>
        </w:rPr>
      </w:pPr>
      <w:r w:rsidRPr="00FB3812">
        <w:rPr>
          <w:rFonts w:hint="eastAsia"/>
        </w:rPr>
        <w:t>网络成员维护</w:t>
      </w:r>
    </w:p>
    <w:p w:rsidR="0095239D" w:rsidRPr="00FB3812" w:rsidRDefault="0095239D" w:rsidP="0095239D">
      <w:pPr>
        <w:numPr>
          <w:ilvl w:val="0"/>
          <w:numId w:val="209"/>
        </w:numPr>
        <w:rPr>
          <w:rFonts w:ascii="微软雅黑" w:eastAsia="微软雅黑" w:hAnsi="微软雅黑" w:hint="eastAsia"/>
          <w:szCs w:val="21"/>
        </w:rPr>
      </w:pPr>
      <w:r w:rsidRPr="00FB3812">
        <w:rPr>
          <w:rFonts w:ascii="微软雅黑" w:eastAsia="微软雅黑" w:hAnsi="微软雅黑" w:hint="eastAsia"/>
          <w:szCs w:val="21"/>
        </w:rPr>
        <w:t>点击“网络成员维护”链接，进入“预付类网络 &gt; 网络成员维护”页面，如下图：</w:t>
      </w:r>
    </w:p>
    <w:p w:rsidR="0095239D" w:rsidRPr="00FB3812" w:rsidRDefault="00972D3B" w:rsidP="0095239D">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052955"/>
            <wp:effectExtent l="0" t="0" r="0" b="4445"/>
            <wp:docPr id="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486400" cy="2052955"/>
                    </a:xfrm>
                    <a:prstGeom prst="rect">
                      <a:avLst/>
                    </a:prstGeom>
                    <a:noFill/>
                    <a:ln>
                      <a:noFill/>
                    </a:ln>
                  </pic:spPr>
                </pic:pic>
              </a:graphicData>
            </a:graphic>
          </wp:inline>
        </w:drawing>
      </w:r>
    </w:p>
    <w:p w:rsidR="0095239D" w:rsidRPr="00FB3812" w:rsidRDefault="0095239D" w:rsidP="0095239D">
      <w:pPr>
        <w:numPr>
          <w:ilvl w:val="0"/>
          <w:numId w:val="209"/>
        </w:numPr>
        <w:rPr>
          <w:rFonts w:ascii="微软雅黑" w:eastAsia="微软雅黑" w:hAnsi="微软雅黑" w:hint="eastAsia"/>
          <w:szCs w:val="21"/>
        </w:rPr>
      </w:pPr>
      <w:r w:rsidRPr="00FB3812">
        <w:rPr>
          <w:rFonts w:ascii="微软雅黑" w:eastAsia="微软雅黑" w:hAnsi="微软雅黑" w:hint="eastAsia"/>
          <w:szCs w:val="21"/>
        </w:rPr>
        <w:t>点击“网络成员维护”页面的【新增】按钮，页面跳转到“网络成员信息”页面，见下图：</w:t>
      </w:r>
    </w:p>
    <w:p w:rsidR="0095239D" w:rsidRPr="00FB3812" w:rsidRDefault="00972D3B" w:rsidP="0095239D">
      <w:pPr>
        <w:ind w:firstLineChars="200" w:firstLine="420"/>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657600"/>
            <wp:effectExtent l="0" t="0" r="0" b="0"/>
            <wp:docPr id="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95239D" w:rsidRPr="00FB3812" w:rsidRDefault="0095239D" w:rsidP="0095239D">
      <w:pPr>
        <w:numPr>
          <w:ilvl w:val="0"/>
          <w:numId w:val="209"/>
        </w:numPr>
        <w:rPr>
          <w:rFonts w:ascii="微软雅黑" w:eastAsia="微软雅黑" w:hAnsi="微软雅黑" w:hint="eastAsia"/>
          <w:szCs w:val="21"/>
        </w:rPr>
      </w:pPr>
      <w:r w:rsidRPr="00FB3812">
        <w:rPr>
          <w:rFonts w:ascii="微软雅黑" w:eastAsia="微软雅黑" w:hAnsi="微软雅黑" w:hint="eastAsia"/>
          <w:szCs w:val="21"/>
        </w:rPr>
        <w:t>点击页面的“客户名称”选择器，进入“选择客户信息”页面，见下图：</w:t>
      </w:r>
    </w:p>
    <w:p w:rsidR="0095239D" w:rsidRPr="00FB3812" w:rsidRDefault="00972D3B" w:rsidP="0095239D">
      <w:pPr>
        <w:ind w:firstLineChars="200" w:firstLine="420"/>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467735"/>
            <wp:effectExtent l="0" t="0" r="0" b="0"/>
            <wp:docPr id="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3467735"/>
                    </a:xfrm>
                    <a:prstGeom prst="rect">
                      <a:avLst/>
                    </a:prstGeom>
                    <a:noFill/>
                    <a:ln>
                      <a:noFill/>
                    </a:ln>
                  </pic:spPr>
                </pic:pic>
              </a:graphicData>
            </a:graphic>
          </wp:inline>
        </w:drawing>
      </w:r>
    </w:p>
    <w:p w:rsidR="0095239D" w:rsidRPr="00FB3812" w:rsidRDefault="0095239D" w:rsidP="0095239D">
      <w:pPr>
        <w:numPr>
          <w:ilvl w:val="0"/>
          <w:numId w:val="209"/>
        </w:numPr>
        <w:rPr>
          <w:rFonts w:ascii="微软雅黑" w:eastAsia="微软雅黑" w:hAnsi="微软雅黑" w:hint="eastAsia"/>
          <w:szCs w:val="21"/>
        </w:rPr>
      </w:pPr>
      <w:r w:rsidRPr="00FB3812">
        <w:rPr>
          <w:rFonts w:ascii="微软雅黑" w:eastAsia="微软雅黑" w:hAnsi="微软雅黑" w:hint="eastAsia"/>
          <w:szCs w:val="21"/>
        </w:rPr>
        <w:t>选择客户信息列表下的一笔数据，点击【确定】按钮，系统带回所选择的客户信息，并返回到“网络成员信息”页面，维护页面的“年销售额”、“上年度应收账款”，再维护页面的“业务信息”，业务信息的各个信息项取值基本信息页面的业务信息，反显可修改，点击【确定】按钮；</w:t>
      </w:r>
    </w:p>
    <w:p w:rsidR="0095239D" w:rsidRPr="00FB3812" w:rsidRDefault="0095239D" w:rsidP="0095239D">
      <w:pPr>
        <w:numPr>
          <w:ilvl w:val="0"/>
          <w:numId w:val="209"/>
        </w:numPr>
        <w:rPr>
          <w:rFonts w:ascii="微软雅黑" w:eastAsia="微软雅黑" w:hAnsi="微软雅黑" w:hint="eastAsia"/>
          <w:szCs w:val="21"/>
        </w:rPr>
      </w:pPr>
      <w:r w:rsidRPr="00FB3812">
        <w:rPr>
          <w:rFonts w:ascii="微软雅黑" w:eastAsia="微软雅黑" w:hAnsi="微软雅黑" w:hint="eastAsia"/>
          <w:szCs w:val="21"/>
        </w:rPr>
        <w:t>点击“企业账户信息列表”下的【新增】按钮，页面跳转到“选择账户信息”页面，页面的账户信息范围为：所选的客户信息项下的账户信息，见下图：</w:t>
      </w:r>
    </w:p>
    <w:p w:rsidR="0095239D" w:rsidRPr="00FB3812" w:rsidRDefault="00972D3B" w:rsidP="0095239D">
      <w:pPr>
        <w:ind w:firstLineChars="200" w:firstLine="420"/>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355975"/>
            <wp:effectExtent l="0" t="0" r="0" b="0"/>
            <wp:docPr id="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3355975"/>
                    </a:xfrm>
                    <a:prstGeom prst="rect">
                      <a:avLst/>
                    </a:prstGeom>
                    <a:noFill/>
                    <a:ln>
                      <a:noFill/>
                    </a:ln>
                  </pic:spPr>
                </pic:pic>
              </a:graphicData>
            </a:graphic>
          </wp:inline>
        </w:drawing>
      </w:r>
    </w:p>
    <w:p w:rsidR="0095239D" w:rsidRPr="00FB3812" w:rsidRDefault="0095239D" w:rsidP="0095239D">
      <w:pPr>
        <w:numPr>
          <w:ilvl w:val="0"/>
          <w:numId w:val="209"/>
        </w:numPr>
        <w:rPr>
          <w:rFonts w:ascii="微软雅黑" w:eastAsia="微软雅黑" w:hAnsi="微软雅黑" w:hint="eastAsia"/>
          <w:szCs w:val="21"/>
        </w:rPr>
      </w:pPr>
      <w:r w:rsidRPr="00FB3812">
        <w:rPr>
          <w:rFonts w:ascii="微软雅黑" w:eastAsia="微软雅黑" w:hAnsi="微软雅黑" w:hint="eastAsia"/>
          <w:noProof/>
        </w:rPr>
        <w:t xml:space="preserve"> </w:t>
      </w:r>
      <w:r w:rsidRPr="00FB3812">
        <w:rPr>
          <w:rFonts w:ascii="微软雅黑" w:eastAsia="微软雅黑" w:hAnsi="微软雅黑" w:hint="eastAsia"/>
          <w:szCs w:val="21"/>
        </w:rPr>
        <w:t>选择一笔账户信息，点击【确定】按钮，页面带回选择的账户信息，并在“网络成员信息”页面的账户信息列表下展示，见下图：</w:t>
      </w:r>
    </w:p>
    <w:p w:rsidR="0095239D" w:rsidRPr="00FB3812" w:rsidRDefault="00972D3B" w:rsidP="0095239D">
      <w:pPr>
        <w:ind w:firstLineChars="200" w:firstLine="420"/>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631565"/>
            <wp:effectExtent l="0" t="0" r="0" b="6985"/>
            <wp:docPr id="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3631565"/>
                    </a:xfrm>
                    <a:prstGeom prst="rect">
                      <a:avLst/>
                    </a:prstGeom>
                    <a:noFill/>
                    <a:ln>
                      <a:noFill/>
                    </a:ln>
                  </pic:spPr>
                </pic:pic>
              </a:graphicData>
            </a:graphic>
          </wp:inline>
        </w:drawing>
      </w:r>
    </w:p>
    <w:p w:rsidR="0095239D" w:rsidRPr="00FB3812" w:rsidRDefault="0095239D" w:rsidP="0095239D">
      <w:pPr>
        <w:numPr>
          <w:ilvl w:val="0"/>
          <w:numId w:val="209"/>
        </w:numPr>
        <w:rPr>
          <w:rFonts w:ascii="微软雅黑" w:eastAsia="微软雅黑" w:hAnsi="微软雅黑" w:hint="eastAsia"/>
          <w:szCs w:val="21"/>
        </w:rPr>
      </w:pPr>
      <w:r w:rsidRPr="00FB3812">
        <w:rPr>
          <w:rFonts w:ascii="微软雅黑" w:eastAsia="微软雅黑" w:hAnsi="微软雅黑" w:hint="eastAsia"/>
          <w:szCs w:val="21"/>
        </w:rPr>
        <w:t>点击“网络成员信息”页面的【确定】按钮，系统保存新增/修改的网络成员信息，并在“网络成员维护”页面的列表下展示该笔信息，见下图：</w:t>
      </w:r>
    </w:p>
    <w:p w:rsidR="0095239D" w:rsidRPr="00FB3812" w:rsidRDefault="00972D3B" w:rsidP="0095239D">
      <w:pPr>
        <w:ind w:firstLineChars="200" w:firstLine="420"/>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2105025"/>
            <wp:effectExtent l="0" t="0" r="0" b="9525"/>
            <wp:docPr id="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495290" cy="2105025"/>
                    </a:xfrm>
                    <a:prstGeom prst="rect">
                      <a:avLst/>
                    </a:prstGeom>
                    <a:noFill/>
                    <a:ln>
                      <a:noFill/>
                    </a:ln>
                  </pic:spPr>
                </pic:pic>
              </a:graphicData>
            </a:graphic>
          </wp:inline>
        </w:drawing>
      </w:r>
    </w:p>
    <w:p w:rsidR="0095239D" w:rsidRPr="00FB3812" w:rsidRDefault="0095239D" w:rsidP="000D3A9F">
      <w:pPr>
        <w:pStyle w:val="7"/>
        <w:rPr>
          <w:rFonts w:hint="eastAsia"/>
        </w:rPr>
      </w:pPr>
      <w:r w:rsidRPr="00FB3812">
        <w:rPr>
          <w:rFonts w:hint="eastAsia"/>
        </w:rPr>
        <w:t>第三方合作公司</w:t>
      </w:r>
    </w:p>
    <w:p w:rsidR="0095239D" w:rsidRPr="00FB3812" w:rsidRDefault="00547C3C" w:rsidP="0095239D">
      <w:pPr>
        <w:numPr>
          <w:ilvl w:val="0"/>
          <w:numId w:val="208"/>
        </w:numPr>
        <w:rPr>
          <w:rFonts w:ascii="微软雅黑" w:eastAsia="微软雅黑" w:hAnsi="微软雅黑" w:hint="eastAsia"/>
          <w:szCs w:val="21"/>
        </w:rPr>
      </w:pPr>
      <w:r w:rsidRPr="00FB3812">
        <w:rPr>
          <w:rFonts w:ascii="微软雅黑" w:eastAsia="微软雅黑" w:hAnsi="微软雅黑" w:hint="eastAsia"/>
          <w:szCs w:val="21"/>
        </w:rPr>
        <w:t>点击“第三方合作公司”链接，进入“预付</w:t>
      </w:r>
      <w:r w:rsidR="0095239D" w:rsidRPr="00FB3812">
        <w:rPr>
          <w:rFonts w:ascii="微软雅黑" w:eastAsia="微软雅黑" w:hAnsi="微软雅黑" w:hint="eastAsia"/>
          <w:szCs w:val="21"/>
        </w:rPr>
        <w:t>类网络 &gt; 第三方合作公司”页面，如下图：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553335"/>
            <wp:effectExtent l="0" t="0" r="0" b="0"/>
            <wp:docPr id="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95239D" w:rsidRPr="00FB3812" w:rsidRDefault="0095239D" w:rsidP="0095239D">
      <w:pPr>
        <w:numPr>
          <w:ilvl w:val="0"/>
          <w:numId w:val="208"/>
        </w:numPr>
        <w:rPr>
          <w:rFonts w:ascii="微软雅黑" w:eastAsia="微软雅黑" w:hAnsi="微软雅黑" w:hint="eastAsia"/>
          <w:szCs w:val="21"/>
        </w:rPr>
      </w:pPr>
      <w:r w:rsidRPr="00FB3812">
        <w:rPr>
          <w:rFonts w:ascii="微软雅黑" w:eastAsia="微软雅黑" w:hAnsi="微软雅黑" w:hint="eastAsia"/>
          <w:szCs w:val="21"/>
        </w:rPr>
        <w:t>点击第三方合作公司页面的【引入】按钮，页面跳转到“选择客户信息页面”，如下图：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303905"/>
            <wp:effectExtent l="0" t="0" r="0" b="0"/>
            <wp:docPr id="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3303905"/>
                    </a:xfrm>
                    <a:prstGeom prst="rect">
                      <a:avLst/>
                    </a:prstGeom>
                    <a:noFill/>
                    <a:ln>
                      <a:noFill/>
                    </a:ln>
                  </pic:spPr>
                </pic:pic>
              </a:graphicData>
            </a:graphic>
          </wp:inline>
        </w:drawing>
      </w:r>
    </w:p>
    <w:p w:rsidR="0095239D" w:rsidRPr="00FB3812" w:rsidRDefault="0095239D" w:rsidP="0095239D">
      <w:pPr>
        <w:numPr>
          <w:ilvl w:val="0"/>
          <w:numId w:val="208"/>
        </w:numPr>
        <w:rPr>
          <w:rFonts w:ascii="微软雅黑" w:eastAsia="微软雅黑" w:hAnsi="微软雅黑" w:cs="Arial" w:hint="eastAsia"/>
        </w:rPr>
      </w:pPr>
      <w:r w:rsidRPr="00FB3812">
        <w:rPr>
          <w:rFonts w:ascii="微软雅黑" w:eastAsia="微软雅黑" w:hAnsi="微软雅黑" w:cs="Arial" w:hint="eastAsia"/>
        </w:rPr>
        <w:t>选择列表下的客户信息，点击【维护】按钮，页面跳转到维护仓库信息页面，见下图：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72740"/>
            <wp:effectExtent l="0" t="0" r="0" b="3810"/>
            <wp:docPr id="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rsidR="0095239D" w:rsidRPr="00FB3812" w:rsidRDefault="0095239D" w:rsidP="0095239D">
      <w:pPr>
        <w:numPr>
          <w:ilvl w:val="0"/>
          <w:numId w:val="208"/>
        </w:numPr>
        <w:rPr>
          <w:rFonts w:ascii="微软雅黑" w:eastAsia="微软雅黑" w:hAnsi="微软雅黑" w:cs="Arial" w:hint="eastAsia"/>
        </w:rPr>
      </w:pPr>
      <w:r w:rsidRPr="00FB3812">
        <w:rPr>
          <w:rFonts w:ascii="微软雅黑" w:eastAsia="微软雅黑" w:hAnsi="微软雅黑" w:cs="Arial" w:hint="eastAsia"/>
        </w:rPr>
        <w:t>在维护仓库信息页面，点击“仓库信息列表”下的【新增】按钮，页面跳转到“新增仓库信息”页面，见下图：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898775"/>
            <wp:effectExtent l="0" t="0" r="0" b="0"/>
            <wp:docPr id="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898775"/>
                    </a:xfrm>
                    <a:prstGeom prst="rect">
                      <a:avLst/>
                    </a:prstGeom>
                    <a:noFill/>
                    <a:ln>
                      <a:noFill/>
                    </a:ln>
                  </pic:spPr>
                </pic:pic>
              </a:graphicData>
            </a:graphic>
          </wp:inline>
        </w:drawing>
      </w:r>
    </w:p>
    <w:p w:rsidR="0095239D" w:rsidRPr="00FB3812" w:rsidRDefault="0095239D" w:rsidP="0095239D">
      <w:pPr>
        <w:numPr>
          <w:ilvl w:val="0"/>
          <w:numId w:val="208"/>
        </w:numPr>
        <w:rPr>
          <w:rFonts w:ascii="微软雅黑" w:eastAsia="微软雅黑" w:hAnsi="微软雅黑" w:cs="Arial" w:hint="eastAsia"/>
        </w:rPr>
      </w:pPr>
      <w:r w:rsidRPr="00FB3812">
        <w:rPr>
          <w:rFonts w:ascii="微软雅黑" w:eastAsia="微软雅黑" w:hAnsi="微软雅黑" w:cs="Arial" w:hint="eastAsia"/>
        </w:rPr>
        <w:t>点击页面的“仓库编号”选择器，页面跳转到“选择仓库信息页面”，数据范围为：所选的监管方项下的仓库信息，见下图：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55595"/>
            <wp:effectExtent l="0" t="0" r="0" b="1905"/>
            <wp:docPr id="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855595"/>
                    </a:xfrm>
                    <a:prstGeom prst="rect">
                      <a:avLst/>
                    </a:prstGeom>
                    <a:noFill/>
                    <a:ln>
                      <a:noFill/>
                    </a:ln>
                  </pic:spPr>
                </pic:pic>
              </a:graphicData>
            </a:graphic>
          </wp:inline>
        </w:drawing>
      </w:r>
    </w:p>
    <w:p w:rsidR="0095239D" w:rsidRPr="00FB3812" w:rsidRDefault="0095239D" w:rsidP="0095239D">
      <w:pPr>
        <w:numPr>
          <w:ilvl w:val="0"/>
          <w:numId w:val="208"/>
        </w:numPr>
        <w:rPr>
          <w:rFonts w:ascii="微软雅黑" w:eastAsia="微软雅黑" w:hAnsi="微软雅黑" w:cs="Arial" w:hint="eastAsia"/>
        </w:rPr>
      </w:pPr>
      <w:r w:rsidRPr="00FB3812">
        <w:rPr>
          <w:rFonts w:ascii="微软雅黑" w:eastAsia="微软雅黑" w:hAnsi="微软雅黑" w:cs="Arial" w:hint="eastAsia"/>
        </w:rPr>
        <w:t>选择一笔仓库信息，点击【确定】按钮，页面返回“新增仓库信息页面”，页面的信息项根据选择的仓库信息反显，并维护页面的必输项，点击【保存】按钮，页面跳转到“维护仓库信息页面”，并在“仓库信息列表”展示该笔新增的仓库信息；可通过选择仓库信息列表下的仓库信息，点击【删除】按钮，删除列表下被选中的仓库信息，见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2855595"/>
            <wp:effectExtent l="0" t="0" r="0" b="1905"/>
            <wp:docPr id="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95290" cy="2855595"/>
                    </a:xfrm>
                    <a:prstGeom prst="rect">
                      <a:avLst/>
                    </a:prstGeom>
                    <a:noFill/>
                    <a:ln>
                      <a:noFill/>
                    </a:ln>
                  </pic:spPr>
                </pic:pic>
              </a:graphicData>
            </a:graphic>
          </wp:inline>
        </w:drawing>
      </w:r>
    </w:p>
    <w:p w:rsidR="0095239D" w:rsidRPr="00FB3812" w:rsidRDefault="0095239D" w:rsidP="0095239D">
      <w:pPr>
        <w:numPr>
          <w:ilvl w:val="0"/>
          <w:numId w:val="208"/>
        </w:numPr>
        <w:rPr>
          <w:rFonts w:ascii="微软雅黑" w:eastAsia="微软雅黑" w:hAnsi="微软雅黑" w:cs="Arial" w:hint="eastAsia"/>
        </w:rPr>
      </w:pPr>
      <w:r w:rsidRPr="00FB3812">
        <w:rPr>
          <w:rFonts w:ascii="微软雅黑" w:eastAsia="微软雅黑" w:hAnsi="微软雅黑" w:cs="Arial" w:hint="eastAsia"/>
        </w:rPr>
        <w:t>点击“提货经办人列表”下的【新增】按钮，页面跳转到“新增提货经办人”页面，如下图：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89885"/>
            <wp:effectExtent l="0" t="0" r="0" b="5715"/>
            <wp:docPr id="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2889885"/>
                    </a:xfrm>
                    <a:prstGeom prst="rect">
                      <a:avLst/>
                    </a:prstGeom>
                    <a:noFill/>
                    <a:ln>
                      <a:noFill/>
                    </a:ln>
                  </pic:spPr>
                </pic:pic>
              </a:graphicData>
            </a:graphic>
          </wp:inline>
        </w:drawing>
      </w:r>
    </w:p>
    <w:p w:rsidR="0095239D" w:rsidRPr="00FB3812" w:rsidRDefault="0095239D" w:rsidP="0095239D">
      <w:pPr>
        <w:numPr>
          <w:ilvl w:val="0"/>
          <w:numId w:val="208"/>
        </w:numPr>
        <w:rPr>
          <w:rFonts w:ascii="微软雅黑" w:eastAsia="微软雅黑" w:hAnsi="微软雅黑" w:cs="Arial" w:hint="eastAsia"/>
        </w:rPr>
      </w:pPr>
      <w:r w:rsidRPr="00FB3812">
        <w:rPr>
          <w:rFonts w:ascii="微软雅黑" w:eastAsia="微软雅黑" w:hAnsi="微软雅黑" w:cs="Arial" w:hint="eastAsia"/>
        </w:rPr>
        <w:t>在“新增提货经办人”页面维护完必输项信息，点击页面的【保存】按钮，即可在提货经办人列表展示该笔新增的提货经办人数据，如下图：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872740"/>
            <wp:effectExtent l="0" t="0" r="0" b="3810"/>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rsidR="0095239D" w:rsidRPr="00FB3812" w:rsidRDefault="0095239D" w:rsidP="0095239D">
      <w:pPr>
        <w:numPr>
          <w:ilvl w:val="0"/>
          <w:numId w:val="208"/>
        </w:numPr>
        <w:rPr>
          <w:rFonts w:ascii="微软雅黑" w:eastAsia="微软雅黑" w:hAnsi="微软雅黑" w:cs="Arial" w:hint="eastAsia"/>
        </w:rPr>
      </w:pPr>
      <w:r w:rsidRPr="00FB3812">
        <w:rPr>
          <w:rFonts w:ascii="微软雅黑" w:eastAsia="微软雅黑" w:hAnsi="微软雅黑" w:cs="Arial" w:hint="eastAsia"/>
        </w:rPr>
        <w:t>点击页面“查库频率列表”下的【新增】按钮，页面跳转到“新增查库”页面，如下图：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070100"/>
            <wp:effectExtent l="0" t="0" r="0" b="6350"/>
            <wp:docPr id="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6400" cy="2070100"/>
                    </a:xfrm>
                    <a:prstGeom prst="rect">
                      <a:avLst/>
                    </a:prstGeom>
                    <a:noFill/>
                    <a:ln>
                      <a:noFill/>
                    </a:ln>
                  </pic:spPr>
                </pic:pic>
              </a:graphicData>
            </a:graphic>
          </wp:inline>
        </w:drawing>
      </w:r>
    </w:p>
    <w:p w:rsidR="0095239D" w:rsidRPr="00FB3812" w:rsidRDefault="0095239D" w:rsidP="0095239D">
      <w:pPr>
        <w:numPr>
          <w:ilvl w:val="0"/>
          <w:numId w:val="208"/>
        </w:numPr>
        <w:rPr>
          <w:rFonts w:ascii="微软雅黑" w:eastAsia="微软雅黑" w:hAnsi="微软雅黑" w:cs="Arial" w:hint="eastAsia"/>
        </w:rPr>
      </w:pPr>
      <w:r w:rsidRPr="00FB3812">
        <w:rPr>
          <w:rFonts w:ascii="微软雅黑" w:eastAsia="微软雅黑" w:hAnsi="微软雅黑" w:cs="Arial" w:hint="eastAsia"/>
        </w:rPr>
        <w:t>维护完新增查库页面的必输项信息，点击【保存】按钮，即可在“查库频率列表“展示该笔新增的查库数据，如下图：</w:t>
      </w:r>
    </w:p>
    <w:p w:rsidR="0095239D" w:rsidRPr="00FB3812" w:rsidRDefault="00972D3B" w:rsidP="0095239D">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863850"/>
            <wp:effectExtent l="0" t="0" r="0" b="0"/>
            <wp:docPr id="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95239D" w:rsidRPr="00FB3812" w:rsidRDefault="0095239D" w:rsidP="000D3A9F">
      <w:pPr>
        <w:pStyle w:val="7"/>
        <w:rPr>
          <w:rFonts w:hint="eastAsia"/>
        </w:rPr>
      </w:pPr>
      <w:r w:rsidRPr="00FB3812">
        <w:rPr>
          <w:rFonts w:hint="eastAsia"/>
        </w:rPr>
        <w:t>商品信息</w:t>
      </w:r>
    </w:p>
    <w:p w:rsidR="0095239D" w:rsidRPr="00FB3812" w:rsidRDefault="00547C3C" w:rsidP="00547C3C">
      <w:pPr>
        <w:numPr>
          <w:ilvl w:val="0"/>
          <w:numId w:val="210"/>
        </w:numPr>
        <w:rPr>
          <w:rFonts w:ascii="微软雅黑" w:eastAsia="微软雅黑" w:hAnsi="微软雅黑" w:hint="eastAsia"/>
          <w:szCs w:val="21"/>
        </w:rPr>
      </w:pPr>
      <w:r w:rsidRPr="00FB3812">
        <w:rPr>
          <w:rFonts w:ascii="微软雅黑" w:eastAsia="微软雅黑" w:hAnsi="微软雅黑" w:hint="eastAsia"/>
          <w:szCs w:val="21"/>
        </w:rPr>
        <w:t>点击“商品信息”链接，进入“预付</w:t>
      </w:r>
      <w:r w:rsidR="0095239D" w:rsidRPr="00FB3812">
        <w:rPr>
          <w:rFonts w:ascii="微软雅黑" w:eastAsia="微软雅黑" w:hAnsi="微软雅黑" w:hint="eastAsia"/>
          <w:szCs w:val="21"/>
        </w:rPr>
        <w:t>类网络 &gt; 商品信息”页面，如下图：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199640"/>
            <wp:effectExtent l="0" t="0" r="0" b="0"/>
            <wp:docPr id="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486400" cy="2199640"/>
                    </a:xfrm>
                    <a:prstGeom prst="rect">
                      <a:avLst/>
                    </a:prstGeom>
                    <a:noFill/>
                    <a:ln>
                      <a:noFill/>
                    </a:ln>
                  </pic:spPr>
                </pic:pic>
              </a:graphicData>
            </a:graphic>
          </wp:inline>
        </w:drawing>
      </w:r>
    </w:p>
    <w:p w:rsidR="0095239D" w:rsidRPr="00FB3812" w:rsidRDefault="0095239D" w:rsidP="00547C3C">
      <w:pPr>
        <w:numPr>
          <w:ilvl w:val="0"/>
          <w:numId w:val="210"/>
        </w:numPr>
        <w:rPr>
          <w:rFonts w:ascii="微软雅黑" w:eastAsia="微软雅黑" w:hAnsi="微软雅黑" w:cs="Arial" w:hint="eastAsia"/>
        </w:rPr>
      </w:pPr>
      <w:r w:rsidRPr="00FB3812">
        <w:rPr>
          <w:rFonts w:ascii="微软雅黑" w:eastAsia="微软雅黑" w:hAnsi="微软雅黑" w:cs="Arial" w:hint="eastAsia"/>
        </w:rPr>
        <w:t>点击“商品信息页面”的【新增】按钮，页面跳转到新增商品信息页面，如下图：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3373120" cy="3364230"/>
            <wp:effectExtent l="0" t="0" r="0" b="762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373120" cy="3364230"/>
                    </a:xfrm>
                    <a:prstGeom prst="rect">
                      <a:avLst/>
                    </a:prstGeom>
                    <a:noFill/>
                    <a:ln>
                      <a:noFill/>
                    </a:ln>
                  </pic:spPr>
                </pic:pic>
              </a:graphicData>
            </a:graphic>
          </wp:inline>
        </w:drawing>
      </w:r>
    </w:p>
    <w:p w:rsidR="0095239D" w:rsidRPr="00FB3812" w:rsidRDefault="0095239D" w:rsidP="00547C3C">
      <w:pPr>
        <w:numPr>
          <w:ilvl w:val="0"/>
          <w:numId w:val="210"/>
        </w:numPr>
        <w:rPr>
          <w:rFonts w:ascii="微软雅黑" w:eastAsia="微软雅黑" w:hAnsi="微软雅黑" w:cs="Arial" w:hint="eastAsia"/>
        </w:rPr>
      </w:pPr>
      <w:r w:rsidRPr="00FB3812">
        <w:rPr>
          <w:rFonts w:ascii="微软雅黑" w:eastAsia="微软雅黑" w:hAnsi="微软雅黑" w:cs="Arial" w:hint="eastAsia"/>
        </w:rPr>
        <w:t>维护完新增商品信息页面的必输项信息后，点击【保存】按钮，即可在“商品信息页面”的列表下展示该笔新增的商品信息，如下图：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1975485"/>
            <wp:effectExtent l="0" t="0" r="0" b="5715"/>
            <wp:docPr id="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495290" cy="1975485"/>
                    </a:xfrm>
                    <a:prstGeom prst="rect">
                      <a:avLst/>
                    </a:prstGeom>
                    <a:noFill/>
                    <a:ln>
                      <a:noFill/>
                    </a:ln>
                  </pic:spPr>
                </pic:pic>
              </a:graphicData>
            </a:graphic>
          </wp:inline>
        </w:drawing>
      </w:r>
    </w:p>
    <w:p w:rsidR="0095239D" w:rsidRPr="00FB3812" w:rsidRDefault="0095239D" w:rsidP="00547C3C">
      <w:pPr>
        <w:numPr>
          <w:ilvl w:val="0"/>
          <w:numId w:val="210"/>
        </w:numPr>
        <w:rPr>
          <w:rFonts w:ascii="微软雅黑" w:eastAsia="微软雅黑" w:hAnsi="微软雅黑" w:cs="Arial"/>
        </w:rPr>
      </w:pPr>
      <w:r w:rsidRPr="00FB3812">
        <w:rPr>
          <w:rFonts w:ascii="微软雅黑" w:eastAsia="微软雅黑" w:hAnsi="微软雅黑" w:cs="Arial" w:hint="eastAsia"/>
        </w:rPr>
        <w:t>可通过选择列表下的商品信息，点击【修改】按钮，修改商品信息，或点击【删除】按钮，删除商品信息；</w:t>
      </w:r>
    </w:p>
    <w:p w:rsidR="0095239D" w:rsidRPr="00FB3812" w:rsidRDefault="0095239D" w:rsidP="000D3A9F">
      <w:pPr>
        <w:pStyle w:val="7"/>
        <w:rPr>
          <w:rFonts w:hint="eastAsia"/>
        </w:rPr>
      </w:pPr>
      <w:r w:rsidRPr="00FB3812">
        <w:rPr>
          <w:rFonts w:hint="eastAsia"/>
        </w:rPr>
        <w:t>收费信息</w:t>
      </w:r>
    </w:p>
    <w:p w:rsidR="0095239D" w:rsidRPr="00FB3812" w:rsidRDefault="00481C58" w:rsidP="00481C58">
      <w:pPr>
        <w:numPr>
          <w:ilvl w:val="0"/>
          <w:numId w:val="211"/>
        </w:numPr>
        <w:rPr>
          <w:rFonts w:ascii="微软雅黑" w:eastAsia="微软雅黑" w:hAnsi="微软雅黑" w:hint="eastAsia"/>
          <w:szCs w:val="21"/>
        </w:rPr>
      </w:pPr>
      <w:r w:rsidRPr="00FB3812">
        <w:rPr>
          <w:rFonts w:ascii="微软雅黑" w:eastAsia="微软雅黑" w:hAnsi="微软雅黑" w:hint="eastAsia"/>
          <w:szCs w:val="21"/>
        </w:rPr>
        <w:t>点击“收费信息”链接，进入“预付</w:t>
      </w:r>
      <w:r w:rsidR="0095239D" w:rsidRPr="00FB3812">
        <w:rPr>
          <w:rFonts w:ascii="微软雅黑" w:eastAsia="微软雅黑" w:hAnsi="微软雅黑" w:hint="eastAsia"/>
          <w:szCs w:val="21"/>
        </w:rPr>
        <w:t>类网络 &gt; 收费信息”页面，如下图：</w:t>
      </w:r>
    </w:p>
    <w:p w:rsidR="0095239D" w:rsidRPr="00FB3812" w:rsidRDefault="00972D3B" w:rsidP="0095239D">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113280"/>
            <wp:effectExtent l="0" t="0" r="0" b="1270"/>
            <wp:docPr id="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486400" cy="2113280"/>
                    </a:xfrm>
                    <a:prstGeom prst="rect">
                      <a:avLst/>
                    </a:prstGeom>
                    <a:noFill/>
                    <a:ln>
                      <a:noFill/>
                    </a:ln>
                  </pic:spPr>
                </pic:pic>
              </a:graphicData>
            </a:graphic>
          </wp:inline>
        </w:drawing>
      </w:r>
    </w:p>
    <w:p w:rsidR="0095239D" w:rsidRPr="00FB3812" w:rsidRDefault="0095239D" w:rsidP="00481C58">
      <w:pPr>
        <w:numPr>
          <w:ilvl w:val="0"/>
          <w:numId w:val="211"/>
        </w:numPr>
        <w:rPr>
          <w:rFonts w:ascii="微软雅黑" w:eastAsia="微软雅黑" w:hAnsi="微软雅黑" w:cs="Arial" w:hint="eastAsia"/>
        </w:rPr>
      </w:pPr>
      <w:r w:rsidRPr="00FB3812">
        <w:rPr>
          <w:rFonts w:ascii="微软雅黑" w:eastAsia="微软雅黑" w:hAnsi="微软雅黑" w:cs="Arial" w:hint="eastAsia"/>
        </w:rPr>
        <w:t>点击收费信息页面的【新增】按钮，页面跳转到“新增费用”页面，见下图：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268855"/>
            <wp:effectExtent l="0" t="0" r="0" b="0"/>
            <wp:docPr id="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2268855"/>
                    </a:xfrm>
                    <a:prstGeom prst="rect">
                      <a:avLst/>
                    </a:prstGeom>
                    <a:noFill/>
                    <a:ln>
                      <a:noFill/>
                    </a:ln>
                  </pic:spPr>
                </pic:pic>
              </a:graphicData>
            </a:graphic>
          </wp:inline>
        </w:drawing>
      </w:r>
    </w:p>
    <w:p w:rsidR="0095239D" w:rsidRPr="00FB3812" w:rsidRDefault="0095239D" w:rsidP="00481C58">
      <w:pPr>
        <w:numPr>
          <w:ilvl w:val="0"/>
          <w:numId w:val="211"/>
        </w:numPr>
        <w:rPr>
          <w:rFonts w:ascii="微软雅黑" w:eastAsia="微软雅黑" w:hAnsi="微软雅黑" w:cs="Arial" w:hint="eastAsia"/>
        </w:rPr>
      </w:pPr>
      <w:r w:rsidRPr="00FB3812">
        <w:rPr>
          <w:rFonts w:ascii="微软雅黑" w:eastAsia="微软雅黑" w:hAnsi="微软雅黑" w:cs="Arial" w:hint="eastAsia"/>
        </w:rPr>
        <w:t>点击“新增费用”页面的“费用类型”选择器，页面跳转到“选择费用”页面，在数据列表选择对应的收费类型，见下图：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07410"/>
            <wp:effectExtent l="0" t="0" r="0" b="2540"/>
            <wp:docPr id="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3407410"/>
                    </a:xfrm>
                    <a:prstGeom prst="rect">
                      <a:avLst/>
                    </a:prstGeom>
                    <a:noFill/>
                    <a:ln>
                      <a:noFill/>
                    </a:ln>
                  </pic:spPr>
                </pic:pic>
              </a:graphicData>
            </a:graphic>
          </wp:inline>
        </w:drawing>
      </w:r>
    </w:p>
    <w:p w:rsidR="0095239D" w:rsidRPr="00FB3812" w:rsidRDefault="0095239D" w:rsidP="00481C58">
      <w:pPr>
        <w:numPr>
          <w:ilvl w:val="0"/>
          <w:numId w:val="211"/>
        </w:numPr>
        <w:rPr>
          <w:rFonts w:ascii="微软雅黑" w:eastAsia="微软雅黑" w:hAnsi="微软雅黑" w:cs="Arial" w:hint="eastAsia"/>
        </w:rPr>
      </w:pPr>
      <w:r w:rsidRPr="00FB3812">
        <w:rPr>
          <w:rFonts w:ascii="微软雅黑" w:eastAsia="微软雅黑" w:hAnsi="微软雅黑" w:cs="Arial" w:hint="eastAsia"/>
        </w:rPr>
        <w:t>选择完对应的收费类型后，点击【确定】按钮，页面返回“新增费用”页面，维护“扣费账号”信息项，见下图：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286000"/>
            <wp:effectExtent l="0" t="0" r="0" b="0"/>
            <wp:docPr id="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95239D" w:rsidRPr="00FB3812" w:rsidRDefault="0095239D" w:rsidP="00481C58">
      <w:pPr>
        <w:numPr>
          <w:ilvl w:val="0"/>
          <w:numId w:val="211"/>
        </w:numPr>
        <w:rPr>
          <w:rFonts w:ascii="微软雅黑" w:eastAsia="微软雅黑" w:hAnsi="微软雅黑" w:cs="Arial" w:hint="eastAsia"/>
        </w:rPr>
      </w:pPr>
      <w:r w:rsidRPr="00FB3812">
        <w:rPr>
          <w:rFonts w:ascii="微软雅黑" w:eastAsia="微软雅黑" w:hAnsi="微软雅黑" w:cs="Arial" w:hint="eastAsia"/>
        </w:rPr>
        <w:t>点击“新增费用”页面的【保存】按钮，系统保存页面信息，并返回“收费信息”页面，且在列表下展示新增的该笔收费信息，见下图：</w:t>
      </w:r>
    </w:p>
    <w:p w:rsidR="0095239D" w:rsidRPr="00FB3812" w:rsidRDefault="00972D3B" w:rsidP="0095239D">
      <w:pPr>
        <w:jc w:val="left"/>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1984375"/>
            <wp:effectExtent l="0" t="0" r="0" b="0"/>
            <wp:docPr id="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486400" cy="1984375"/>
                    </a:xfrm>
                    <a:prstGeom prst="rect">
                      <a:avLst/>
                    </a:prstGeom>
                    <a:noFill/>
                    <a:ln>
                      <a:noFill/>
                    </a:ln>
                  </pic:spPr>
                </pic:pic>
              </a:graphicData>
            </a:graphic>
          </wp:inline>
        </w:drawing>
      </w:r>
    </w:p>
    <w:p w:rsidR="0095239D" w:rsidRPr="00FB3812" w:rsidRDefault="0095239D" w:rsidP="00547C3C">
      <w:pPr>
        <w:numPr>
          <w:ilvl w:val="0"/>
          <w:numId w:val="210"/>
        </w:numPr>
        <w:rPr>
          <w:rFonts w:ascii="微软雅黑" w:eastAsia="微软雅黑" w:hAnsi="微软雅黑" w:cs="Arial"/>
        </w:rPr>
      </w:pPr>
      <w:r w:rsidRPr="00FB3812">
        <w:rPr>
          <w:rFonts w:ascii="微软雅黑" w:eastAsia="微软雅黑" w:hAnsi="微软雅黑" w:cs="Arial" w:hint="eastAsia"/>
        </w:rPr>
        <w:t>可通过选择列表下的商品信息，点击【修改】按钮，修改收费信息，或点击【删除】按钮，删除收费信息；</w:t>
      </w:r>
    </w:p>
    <w:p w:rsidR="0095239D" w:rsidRPr="00FB3812" w:rsidRDefault="0095239D" w:rsidP="000D3A9F">
      <w:pPr>
        <w:pStyle w:val="7"/>
        <w:rPr>
          <w:rFonts w:hint="eastAsia"/>
        </w:rPr>
      </w:pPr>
      <w:r w:rsidRPr="00FB3812">
        <w:rPr>
          <w:rFonts w:hint="eastAsia"/>
        </w:rPr>
        <w:t>相关文档</w:t>
      </w:r>
    </w:p>
    <w:p w:rsidR="0095239D" w:rsidRPr="00FB3812" w:rsidRDefault="00481C58" w:rsidP="00481C58">
      <w:pPr>
        <w:numPr>
          <w:ilvl w:val="0"/>
          <w:numId w:val="212"/>
        </w:numPr>
        <w:rPr>
          <w:rFonts w:ascii="微软雅黑" w:eastAsia="微软雅黑" w:hAnsi="微软雅黑" w:hint="eastAsia"/>
          <w:szCs w:val="21"/>
        </w:rPr>
      </w:pPr>
      <w:r w:rsidRPr="00FB3812">
        <w:rPr>
          <w:rFonts w:ascii="微软雅黑" w:eastAsia="微软雅黑" w:hAnsi="微软雅黑" w:hint="eastAsia"/>
          <w:szCs w:val="21"/>
        </w:rPr>
        <w:t>点击“相关文档”链接，进入“预付</w:t>
      </w:r>
      <w:r w:rsidR="0095239D" w:rsidRPr="00FB3812">
        <w:rPr>
          <w:rFonts w:ascii="微软雅黑" w:eastAsia="微软雅黑" w:hAnsi="微软雅黑" w:hint="eastAsia"/>
          <w:szCs w:val="21"/>
        </w:rPr>
        <w:t>类网络 &gt; 相关文档”页面，如下图：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130425"/>
            <wp:effectExtent l="0" t="0" r="0" b="3175"/>
            <wp:docPr id="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486400" cy="2130425"/>
                    </a:xfrm>
                    <a:prstGeom prst="rect">
                      <a:avLst/>
                    </a:prstGeom>
                    <a:noFill/>
                    <a:ln>
                      <a:noFill/>
                    </a:ln>
                  </pic:spPr>
                </pic:pic>
              </a:graphicData>
            </a:graphic>
          </wp:inline>
        </w:drawing>
      </w:r>
    </w:p>
    <w:p w:rsidR="0095239D" w:rsidRPr="00FB3812" w:rsidRDefault="0095239D" w:rsidP="00481C58">
      <w:pPr>
        <w:numPr>
          <w:ilvl w:val="0"/>
          <w:numId w:val="212"/>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95239D" w:rsidRPr="00FB3812" w:rsidRDefault="0095239D" w:rsidP="00481C58">
      <w:pPr>
        <w:numPr>
          <w:ilvl w:val="0"/>
          <w:numId w:val="212"/>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95239D" w:rsidRPr="00FB3812" w:rsidRDefault="00972D3B" w:rsidP="0095239D">
      <w:pPr>
        <w:rPr>
          <w:rFonts w:ascii="微软雅黑" w:eastAsia="微软雅黑" w:hAnsi="微软雅黑" w:cs="Arial"/>
        </w:rPr>
      </w:pPr>
      <w:r w:rsidRPr="00FB3812">
        <w:rPr>
          <w:rFonts w:ascii="微软雅黑" w:eastAsia="微软雅黑" w:hAnsi="微软雅黑"/>
          <w:noProof/>
        </w:rPr>
        <w:drawing>
          <wp:inline distT="0" distB="0" distL="0" distR="0">
            <wp:extent cx="5486400" cy="2173605"/>
            <wp:effectExtent l="0" t="0" r="0" b="0"/>
            <wp:docPr id="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486400" cy="2173605"/>
                    </a:xfrm>
                    <a:prstGeom prst="rect">
                      <a:avLst/>
                    </a:prstGeom>
                    <a:noFill/>
                    <a:ln>
                      <a:noFill/>
                    </a:ln>
                  </pic:spPr>
                </pic:pic>
              </a:graphicData>
            </a:graphic>
          </wp:inline>
        </w:drawing>
      </w:r>
    </w:p>
    <w:p w:rsidR="0095239D" w:rsidRPr="00FB3812" w:rsidRDefault="0095239D" w:rsidP="000D3A9F">
      <w:pPr>
        <w:pStyle w:val="7"/>
        <w:rPr>
          <w:rFonts w:hint="eastAsia"/>
        </w:rPr>
      </w:pPr>
      <w:r w:rsidRPr="00FB3812">
        <w:rPr>
          <w:rFonts w:hint="eastAsia"/>
        </w:rPr>
        <w:t>意见</w:t>
      </w:r>
    </w:p>
    <w:p w:rsidR="0095239D" w:rsidRPr="00FB3812" w:rsidRDefault="0095239D" w:rsidP="00481C58">
      <w:pPr>
        <w:numPr>
          <w:ilvl w:val="0"/>
          <w:numId w:val="213"/>
        </w:numPr>
        <w:rPr>
          <w:rFonts w:ascii="微软雅黑" w:eastAsia="微软雅黑" w:hAnsi="微软雅黑" w:hint="eastAsia"/>
          <w:szCs w:val="21"/>
        </w:rPr>
      </w:pPr>
      <w:r w:rsidRPr="00FB3812">
        <w:rPr>
          <w:rFonts w:ascii="微软雅黑" w:eastAsia="微软雅黑" w:hAnsi="微软雅黑" w:hint="eastAsia"/>
          <w:szCs w:val="21"/>
        </w:rPr>
        <w:t>点击“意见”链接，进入“应收类网络 &gt; 意见”页面，如下图：</w:t>
      </w:r>
    </w:p>
    <w:p w:rsidR="0095239D" w:rsidRPr="00FB3812" w:rsidRDefault="00972D3B" w:rsidP="0095239D">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139315"/>
            <wp:effectExtent l="0" t="0" r="0" b="0"/>
            <wp:docPr id="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486400" cy="2139315"/>
                    </a:xfrm>
                    <a:prstGeom prst="rect">
                      <a:avLst/>
                    </a:prstGeom>
                    <a:noFill/>
                    <a:ln>
                      <a:noFill/>
                    </a:ln>
                  </pic:spPr>
                </pic:pic>
              </a:graphicData>
            </a:graphic>
          </wp:inline>
        </w:drawing>
      </w:r>
    </w:p>
    <w:p w:rsidR="0095239D" w:rsidRPr="00FB3812" w:rsidRDefault="0095239D" w:rsidP="00481C58">
      <w:pPr>
        <w:numPr>
          <w:ilvl w:val="0"/>
          <w:numId w:val="213"/>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95239D" w:rsidRPr="00FB3812" w:rsidRDefault="00972D3B" w:rsidP="0095239D">
      <w:pPr>
        <w:rPr>
          <w:rFonts w:ascii="微软雅黑" w:eastAsia="微软雅黑" w:hAnsi="微软雅黑" w:cs="Arial"/>
        </w:rPr>
      </w:pPr>
      <w:r w:rsidRPr="00FB3812">
        <w:rPr>
          <w:rFonts w:ascii="微软雅黑" w:eastAsia="微软雅黑" w:hAnsi="微软雅黑"/>
          <w:noProof/>
        </w:rPr>
        <w:drawing>
          <wp:inline distT="0" distB="0" distL="0" distR="0">
            <wp:extent cx="5486400" cy="2510155"/>
            <wp:effectExtent l="0" t="0" r="0" b="4445"/>
            <wp:docPr id="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486400" cy="2510155"/>
                    </a:xfrm>
                    <a:prstGeom prst="rect">
                      <a:avLst/>
                    </a:prstGeom>
                    <a:noFill/>
                    <a:ln>
                      <a:noFill/>
                    </a:ln>
                  </pic:spPr>
                </pic:pic>
              </a:graphicData>
            </a:graphic>
          </wp:inline>
        </w:drawing>
      </w:r>
    </w:p>
    <w:p w:rsidR="006512B1" w:rsidRPr="00FB3812" w:rsidRDefault="006512B1" w:rsidP="006512B1">
      <w:pPr>
        <w:rPr>
          <w:rFonts w:ascii="微软雅黑" w:eastAsia="微软雅黑" w:hAnsi="微软雅黑" w:cs="Arial"/>
          <w:lang w:val="en-GB"/>
        </w:rPr>
      </w:pPr>
    </w:p>
    <w:p w:rsidR="00F41FE9" w:rsidRPr="00FB3812" w:rsidRDefault="00F41FE9" w:rsidP="00F41FE9">
      <w:pPr>
        <w:pStyle w:val="6"/>
      </w:pPr>
      <w:bookmarkStart w:id="373" w:name="_Toc484636657"/>
      <w:r>
        <w:rPr>
          <w:rFonts w:hint="eastAsia"/>
          <w:lang w:eastAsia="zh-CN"/>
        </w:rPr>
        <w:t>组合</w:t>
      </w:r>
      <w:r w:rsidRPr="00FB3812">
        <w:rPr>
          <w:rFonts w:hint="eastAsia"/>
        </w:rPr>
        <w:t>类</w:t>
      </w:r>
      <w:bookmarkEnd w:id="373"/>
    </w:p>
    <w:p w:rsidR="00F41FE9" w:rsidRPr="00FB3812" w:rsidRDefault="00F41FE9" w:rsidP="00F41FE9">
      <w:pPr>
        <w:pStyle w:val="7"/>
        <w:rPr>
          <w:rFonts w:hint="eastAsia"/>
        </w:rPr>
      </w:pPr>
      <w:r w:rsidRPr="00FB3812">
        <w:rPr>
          <w:rFonts w:hint="eastAsia"/>
        </w:rPr>
        <w:t>新增网络导航页面</w:t>
      </w:r>
    </w:p>
    <w:p w:rsidR="00F41FE9" w:rsidRPr="00FB3812" w:rsidRDefault="00F41FE9" w:rsidP="00F41FE9">
      <w:pPr>
        <w:numPr>
          <w:ilvl w:val="0"/>
          <w:numId w:val="15"/>
        </w:numPr>
        <w:rPr>
          <w:rFonts w:ascii="微软雅黑" w:eastAsia="微软雅黑" w:hAnsi="微软雅黑" w:cs="宋体" w:hint="eastAsia"/>
          <w:szCs w:val="21"/>
        </w:rPr>
      </w:pPr>
      <w:r w:rsidRPr="00FB3812">
        <w:rPr>
          <w:rFonts w:ascii="微软雅黑" w:eastAsia="微软雅黑" w:hAnsi="微软雅黑" w:cs="宋体" w:hint="eastAsia"/>
          <w:szCs w:val="21"/>
        </w:rPr>
        <w:t>客户经理点击查询列表页面的【新增】按钮，弹出“新增网络管理导航”页面，见下图：</w:t>
      </w:r>
    </w:p>
    <w:p w:rsidR="00F41FE9" w:rsidRPr="00FB3812" w:rsidRDefault="00972D3B" w:rsidP="00F41FE9">
      <w:pPr>
        <w:jc w:val="cente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4399280" cy="2933065"/>
            <wp:effectExtent l="0" t="0" r="1270" b="635"/>
            <wp:docPr id="511" name="图片 511" descr="QQ截图2016081519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QQ截图201608151914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99280" cy="2933065"/>
                    </a:xfrm>
                    <a:prstGeom prst="rect">
                      <a:avLst/>
                    </a:prstGeom>
                    <a:noFill/>
                    <a:ln>
                      <a:noFill/>
                    </a:ln>
                  </pic:spPr>
                </pic:pic>
              </a:graphicData>
            </a:graphic>
          </wp:inline>
        </w:drawing>
      </w:r>
    </w:p>
    <w:p w:rsidR="00F41FE9" w:rsidRPr="00FB3812" w:rsidRDefault="00F41FE9" w:rsidP="00F41FE9">
      <w:pPr>
        <w:numPr>
          <w:ilvl w:val="0"/>
          <w:numId w:val="15"/>
        </w:numPr>
        <w:rPr>
          <w:rFonts w:ascii="微软雅黑" w:eastAsia="微软雅黑" w:hAnsi="微软雅黑" w:cs="宋体" w:hint="eastAsia"/>
          <w:szCs w:val="21"/>
        </w:rPr>
      </w:pPr>
      <w:r w:rsidRPr="00FB3812">
        <w:rPr>
          <w:rFonts w:ascii="微软雅黑" w:eastAsia="微软雅黑" w:hAnsi="微软雅黑" w:cs="宋体" w:hint="eastAsia"/>
          <w:szCs w:val="21"/>
        </w:rPr>
        <w:t>客户经理点击“客户名称”选择器，进入“选择客户信息”页面，选择对应的客户信息，点击【确定】按钮，将客户信息带回“新增网络管理导航”页面，见下图：</w:t>
      </w:r>
    </w:p>
    <w:p w:rsidR="00F41FE9" w:rsidRPr="00FB3812" w:rsidRDefault="00972D3B" w:rsidP="00F41FE9">
      <w:pPr>
        <w:ind w:left="420"/>
        <w:jc w:val="center"/>
        <w:rPr>
          <w:rFonts w:ascii="微软雅黑" w:eastAsia="微软雅黑" w:hAnsi="微软雅黑" w:cs="宋体" w:hint="eastAsia"/>
          <w:szCs w:val="21"/>
        </w:rPr>
      </w:pPr>
      <w:r w:rsidRPr="00FB3812">
        <w:rPr>
          <w:rFonts w:ascii="微软雅黑" w:eastAsia="微软雅黑" w:hAnsi="微软雅黑" w:cs="宋体" w:hint="eastAsia"/>
          <w:noProof/>
          <w:szCs w:val="21"/>
        </w:rPr>
        <w:drawing>
          <wp:inline distT="0" distB="0" distL="0" distR="0">
            <wp:extent cx="6150610" cy="3683635"/>
            <wp:effectExtent l="0" t="0" r="2540" b="0"/>
            <wp:docPr id="512" name="图片 512" descr="QQ截图2016081519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QQ截图2016081519181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50610" cy="3683635"/>
                    </a:xfrm>
                    <a:prstGeom prst="rect">
                      <a:avLst/>
                    </a:prstGeom>
                    <a:noFill/>
                    <a:ln>
                      <a:noFill/>
                    </a:ln>
                  </pic:spPr>
                </pic:pic>
              </a:graphicData>
            </a:graphic>
          </wp:inline>
        </w:drawing>
      </w:r>
    </w:p>
    <w:p w:rsidR="00F41FE9" w:rsidRPr="00FB3812" w:rsidRDefault="00F41FE9" w:rsidP="00F41FE9">
      <w:pPr>
        <w:numPr>
          <w:ilvl w:val="0"/>
          <w:numId w:val="15"/>
        </w:numPr>
        <w:rPr>
          <w:rFonts w:ascii="微软雅黑" w:eastAsia="微软雅黑" w:hAnsi="微软雅黑" w:cs="宋体" w:hint="eastAsia"/>
          <w:szCs w:val="21"/>
        </w:rPr>
      </w:pPr>
      <w:r w:rsidRPr="00FB3812">
        <w:rPr>
          <w:rFonts w:ascii="微软雅黑" w:eastAsia="微软雅黑" w:hAnsi="微软雅黑" w:cs="宋体" w:hint="eastAsia"/>
          <w:szCs w:val="21"/>
        </w:rPr>
        <w:t>点击“产品名称”选择器，进入“选择产品信息”页面，选择</w:t>
      </w:r>
      <w:r w:rsidR="006A6574">
        <w:rPr>
          <w:rFonts w:ascii="微软雅黑" w:eastAsia="微软雅黑" w:hAnsi="微软雅黑" w:cs="宋体" w:hint="eastAsia"/>
          <w:szCs w:val="21"/>
        </w:rPr>
        <w:t>组合类</w:t>
      </w:r>
      <w:r w:rsidRPr="00FB3812">
        <w:rPr>
          <w:rFonts w:ascii="微软雅黑" w:eastAsia="微软雅黑" w:hAnsi="微软雅黑" w:cs="宋体" w:hint="eastAsia"/>
          <w:szCs w:val="21"/>
        </w:rPr>
        <w:t>的产品信息，点击【确定】按钮，进入“新增网络管理导航”页面，并带回产品信息，见下图：</w:t>
      </w:r>
    </w:p>
    <w:p w:rsidR="00F41FE9" w:rsidRPr="00FB3812" w:rsidRDefault="00972D3B" w:rsidP="00F41FE9">
      <w:pPr>
        <w:ind w:left="420"/>
        <w:jc w:val="center"/>
        <w:rPr>
          <w:rFonts w:ascii="微软雅黑" w:eastAsia="微软雅黑" w:hAnsi="微软雅黑" w:cs="宋体" w:hint="eastAsia"/>
          <w:szCs w:val="21"/>
        </w:rPr>
      </w:pPr>
      <w:r w:rsidRPr="00870219">
        <w:rPr>
          <w:noProof/>
        </w:rPr>
        <w:lastRenderedPageBreak/>
        <w:drawing>
          <wp:inline distT="0" distB="0" distL="0" distR="0">
            <wp:extent cx="5486400" cy="3277870"/>
            <wp:effectExtent l="0" t="0" r="0" b="0"/>
            <wp:docPr id="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6400" cy="3277870"/>
                    </a:xfrm>
                    <a:prstGeom prst="rect">
                      <a:avLst/>
                    </a:prstGeom>
                    <a:noFill/>
                    <a:ln>
                      <a:noFill/>
                    </a:ln>
                  </pic:spPr>
                </pic:pic>
              </a:graphicData>
            </a:graphic>
          </wp:inline>
        </w:drawing>
      </w:r>
    </w:p>
    <w:p w:rsidR="00F41FE9" w:rsidRPr="00FB3812" w:rsidRDefault="00F41FE9" w:rsidP="00F41FE9">
      <w:pPr>
        <w:pStyle w:val="7"/>
        <w:rPr>
          <w:rFonts w:hint="eastAsia"/>
        </w:rPr>
      </w:pPr>
      <w:r w:rsidRPr="00FB3812">
        <w:rPr>
          <w:rFonts w:hint="eastAsia"/>
        </w:rPr>
        <w:t>基本信息页面</w:t>
      </w:r>
    </w:p>
    <w:p w:rsidR="00F41FE9" w:rsidRDefault="00F41FE9" w:rsidP="00EC4360">
      <w:pPr>
        <w:numPr>
          <w:ilvl w:val="0"/>
          <w:numId w:val="399"/>
        </w:numPr>
        <w:rPr>
          <w:rFonts w:ascii="微软雅黑" w:eastAsia="微软雅黑" w:hAnsi="微软雅黑" w:cs="宋体" w:hint="eastAsia"/>
          <w:szCs w:val="21"/>
        </w:rPr>
      </w:pPr>
      <w:r w:rsidRPr="00FB3812">
        <w:rPr>
          <w:rFonts w:ascii="微软雅黑" w:eastAsia="微软雅黑" w:hAnsi="微软雅黑" w:cs="宋体" w:hint="eastAsia"/>
          <w:szCs w:val="21"/>
        </w:rPr>
        <w:t>选择完客户信息与产品信息，点击“新增网络网络导航”页面的【确定】按钮，进入“网络信息管理基本信息”页面，见下图：</w:t>
      </w:r>
    </w:p>
    <w:p w:rsidR="004551C2" w:rsidRDefault="004551C2" w:rsidP="004551C2">
      <w:pPr>
        <w:rPr>
          <w:rFonts w:ascii="微软雅黑" w:eastAsia="微软雅黑" w:hAnsi="微软雅黑" w:cs="宋体" w:hint="eastAsia"/>
          <w:szCs w:val="21"/>
        </w:rPr>
      </w:pPr>
    </w:p>
    <w:p w:rsidR="004551C2" w:rsidRDefault="004551C2" w:rsidP="004551C2">
      <w:pPr>
        <w:rPr>
          <w:rFonts w:ascii="微软雅黑" w:eastAsia="微软雅黑" w:hAnsi="微软雅黑" w:cs="宋体" w:hint="eastAsia"/>
          <w:szCs w:val="21"/>
        </w:rPr>
      </w:pPr>
    </w:p>
    <w:p w:rsidR="004551C2" w:rsidRDefault="004551C2" w:rsidP="004551C2">
      <w:pPr>
        <w:rPr>
          <w:rFonts w:ascii="微软雅黑" w:eastAsia="微软雅黑" w:hAnsi="微软雅黑" w:cs="宋体" w:hint="eastAsia"/>
          <w:szCs w:val="21"/>
        </w:rPr>
      </w:pPr>
    </w:p>
    <w:p w:rsidR="004551C2" w:rsidRDefault="004551C2" w:rsidP="004551C2">
      <w:pPr>
        <w:rPr>
          <w:rFonts w:ascii="微软雅黑" w:eastAsia="微软雅黑" w:hAnsi="微软雅黑" w:cs="宋体" w:hint="eastAsia"/>
          <w:szCs w:val="21"/>
        </w:rPr>
      </w:pPr>
    </w:p>
    <w:p w:rsidR="004551C2" w:rsidRDefault="004551C2" w:rsidP="004551C2">
      <w:pPr>
        <w:rPr>
          <w:rFonts w:ascii="微软雅黑" w:eastAsia="微软雅黑" w:hAnsi="微软雅黑" w:cs="宋体" w:hint="eastAsia"/>
          <w:szCs w:val="21"/>
        </w:rPr>
      </w:pPr>
    </w:p>
    <w:p w:rsidR="004551C2" w:rsidRDefault="004551C2" w:rsidP="004551C2">
      <w:pPr>
        <w:rPr>
          <w:rFonts w:ascii="微软雅黑" w:eastAsia="微软雅黑" w:hAnsi="微软雅黑" w:cs="宋体" w:hint="eastAsia"/>
          <w:szCs w:val="21"/>
        </w:rPr>
      </w:pPr>
    </w:p>
    <w:p w:rsidR="004551C2" w:rsidRDefault="004551C2" w:rsidP="004551C2">
      <w:pPr>
        <w:rPr>
          <w:rFonts w:ascii="微软雅黑" w:eastAsia="微软雅黑" w:hAnsi="微软雅黑" w:cs="宋体" w:hint="eastAsia"/>
          <w:szCs w:val="21"/>
        </w:rPr>
      </w:pPr>
    </w:p>
    <w:p w:rsidR="004551C2" w:rsidRPr="00FB3812" w:rsidRDefault="004551C2" w:rsidP="004551C2">
      <w:pPr>
        <w:rPr>
          <w:rFonts w:ascii="微软雅黑" w:eastAsia="微软雅黑" w:hAnsi="微软雅黑" w:cs="宋体" w:hint="eastAsia"/>
          <w:szCs w:val="21"/>
        </w:rPr>
      </w:pPr>
    </w:p>
    <w:p w:rsidR="00F41FE9" w:rsidRDefault="00972D3B" w:rsidP="00F41FE9">
      <w:pPr>
        <w:jc w:val="center"/>
        <w:rPr>
          <w:rFonts w:hint="eastAsia"/>
          <w:noProof/>
        </w:rPr>
      </w:pPr>
      <w:r w:rsidRPr="00870219">
        <w:rPr>
          <w:noProof/>
        </w:rPr>
        <w:lastRenderedPageBreak/>
        <w:drawing>
          <wp:inline distT="0" distB="0" distL="0" distR="0">
            <wp:extent cx="5495290" cy="2484120"/>
            <wp:effectExtent l="0" t="0" r="0" b="0"/>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495290" cy="2484120"/>
                    </a:xfrm>
                    <a:prstGeom prst="rect">
                      <a:avLst/>
                    </a:prstGeom>
                    <a:noFill/>
                    <a:ln>
                      <a:noFill/>
                    </a:ln>
                  </pic:spPr>
                </pic:pic>
              </a:graphicData>
            </a:graphic>
          </wp:inline>
        </w:drawing>
      </w:r>
    </w:p>
    <w:p w:rsidR="004551C2" w:rsidRDefault="00972D3B" w:rsidP="00F41FE9">
      <w:pPr>
        <w:jc w:val="center"/>
        <w:rPr>
          <w:rFonts w:hint="eastAsia"/>
          <w:noProof/>
        </w:rPr>
      </w:pPr>
      <w:r w:rsidRPr="00870219">
        <w:rPr>
          <w:noProof/>
        </w:rPr>
        <w:drawing>
          <wp:inline distT="0" distB="0" distL="0" distR="0">
            <wp:extent cx="5486400" cy="2208530"/>
            <wp:effectExtent l="0" t="0" r="0" b="1270"/>
            <wp:docPr id="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p>
    <w:p w:rsidR="004551C2" w:rsidRPr="00FB3812" w:rsidRDefault="004551C2" w:rsidP="00F41FE9">
      <w:pPr>
        <w:jc w:val="center"/>
        <w:rPr>
          <w:rFonts w:ascii="微软雅黑" w:eastAsia="微软雅黑" w:hAnsi="微软雅黑" w:hint="eastAsia"/>
          <w:szCs w:val="21"/>
        </w:rPr>
      </w:pPr>
    </w:p>
    <w:p w:rsidR="004551C2" w:rsidRDefault="00F41FE9" w:rsidP="00EC4360">
      <w:pPr>
        <w:numPr>
          <w:ilvl w:val="0"/>
          <w:numId w:val="399"/>
        </w:numPr>
        <w:rPr>
          <w:rFonts w:ascii="微软雅黑" w:eastAsia="微软雅黑" w:hAnsi="微软雅黑" w:hint="eastAsia"/>
          <w:szCs w:val="21"/>
        </w:rPr>
      </w:pPr>
      <w:r w:rsidRPr="00FB3812">
        <w:rPr>
          <w:rFonts w:ascii="微软雅黑" w:eastAsia="微软雅黑" w:hAnsi="微软雅黑" w:hint="eastAsia"/>
          <w:szCs w:val="21"/>
        </w:rPr>
        <w:t>维护基本信息页面的“网络名称”，“开始日期”与“结束日期”自动</w:t>
      </w:r>
      <w:r w:rsidRPr="00FB3812">
        <w:rPr>
          <w:rFonts w:ascii="微软雅黑" w:eastAsia="微软雅黑" w:hAnsi="微软雅黑"/>
          <w:szCs w:val="21"/>
        </w:rPr>
        <w:t>取值</w:t>
      </w:r>
      <w:r w:rsidRPr="00FB3812">
        <w:rPr>
          <w:rFonts w:ascii="微软雅黑" w:eastAsia="微软雅黑" w:hAnsi="微软雅黑" w:hint="eastAsia"/>
          <w:szCs w:val="21"/>
        </w:rPr>
        <w:t>产品</w:t>
      </w:r>
      <w:r w:rsidRPr="00FB3812">
        <w:rPr>
          <w:rFonts w:ascii="微软雅黑" w:eastAsia="微软雅黑" w:hAnsi="微软雅黑"/>
          <w:szCs w:val="21"/>
        </w:rPr>
        <w:t>生效日</w:t>
      </w:r>
      <w:r w:rsidRPr="00FB3812">
        <w:rPr>
          <w:rFonts w:ascii="微软雅黑" w:eastAsia="微软雅黑" w:hAnsi="微软雅黑" w:hint="eastAsia"/>
          <w:szCs w:val="21"/>
        </w:rPr>
        <w:t>与结束日</w:t>
      </w:r>
      <w:r w:rsidRPr="00FB3812">
        <w:rPr>
          <w:rFonts w:ascii="微软雅黑" w:eastAsia="微软雅黑" w:hAnsi="微软雅黑"/>
          <w:szCs w:val="21"/>
        </w:rPr>
        <w:t>，</w:t>
      </w:r>
      <w:r w:rsidRPr="00FB3812">
        <w:rPr>
          <w:rFonts w:ascii="微软雅黑" w:eastAsia="微软雅黑" w:hAnsi="微软雅黑" w:hint="eastAsia"/>
          <w:szCs w:val="21"/>
        </w:rPr>
        <w:t>可</w:t>
      </w:r>
      <w:r w:rsidRPr="00FB3812">
        <w:rPr>
          <w:rFonts w:ascii="微软雅黑" w:eastAsia="微软雅黑" w:hAnsi="微软雅黑"/>
          <w:szCs w:val="21"/>
        </w:rPr>
        <w:t>修改</w:t>
      </w:r>
      <w:r w:rsidRPr="00FB3812">
        <w:rPr>
          <w:rFonts w:ascii="微软雅黑" w:eastAsia="微软雅黑" w:hAnsi="微软雅黑" w:hint="eastAsia"/>
          <w:szCs w:val="21"/>
        </w:rPr>
        <w:t>；</w:t>
      </w:r>
      <w:r w:rsidR="004551C2">
        <w:rPr>
          <w:rFonts w:ascii="微软雅黑" w:eastAsia="微软雅黑" w:hAnsi="微软雅黑" w:hint="eastAsia"/>
          <w:szCs w:val="21"/>
        </w:rPr>
        <w:t>允许授信产品、允许融资阶段，订单阶段参数、收货阶段参数，应收账款阶段参数，这些参数</w:t>
      </w:r>
      <w:r w:rsidRPr="00FB3812">
        <w:rPr>
          <w:rFonts w:ascii="微软雅黑" w:eastAsia="微软雅黑" w:hAnsi="微软雅黑" w:hint="eastAsia"/>
          <w:szCs w:val="21"/>
        </w:rPr>
        <w:t>取值产品参数，可修改</w:t>
      </w:r>
      <w:r w:rsidR="004551C2">
        <w:rPr>
          <w:rFonts w:ascii="微软雅黑" w:eastAsia="微软雅黑" w:hAnsi="微软雅黑" w:hint="eastAsia"/>
          <w:szCs w:val="21"/>
        </w:rPr>
        <w:t>。填写网络信息后，</w:t>
      </w:r>
      <w:r w:rsidRPr="00FB3812">
        <w:rPr>
          <w:rFonts w:ascii="微软雅黑" w:eastAsia="微软雅黑" w:hAnsi="微软雅黑" w:hint="eastAsia"/>
          <w:szCs w:val="21"/>
        </w:rPr>
        <w:t>点击【保存】按钮，暂存维护的网络</w:t>
      </w:r>
      <w:r w:rsidR="004551C2">
        <w:rPr>
          <w:rFonts w:ascii="微软雅黑" w:eastAsia="微软雅黑" w:hAnsi="微软雅黑" w:hint="eastAsia"/>
          <w:szCs w:val="21"/>
        </w:rPr>
        <w:t>基本信息。</w:t>
      </w:r>
    </w:p>
    <w:p w:rsidR="00F41FE9" w:rsidRPr="00FB3812" w:rsidRDefault="00F41FE9" w:rsidP="00EC4360">
      <w:pPr>
        <w:numPr>
          <w:ilvl w:val="0"/>
          <w:numId w:val="399"/>
        </w:numPr>
        <w:rPr>
          <w:rFonts w:ascii="微软雅黑" w:eastAsia="微软雅黑" w:hAnsi="微软雅黑" w:hint="eastAsia"/>
          <w:szCs w:val="21"/>
        </w:rPr>
      </w:pPr>
      <w:r w:rsidRPr="00FB3812">
        <w:rPr>
          <w:rFonts w:ascii="微软雅黑" w:eastAsia="微软雅黑" w:hAnsi="微软雅黑" w:hint="eastAsia"/>
          <w:szCs w:val="21"/>
        </w:rPr>
        <w:t>点击“企业账户信息列表”的【新增】按钮，页面跳转到“选择账户信息页面”，见下图：</w:t>
      </w:r>
    </w:p>
    <w:p w:rsidR="00F41FE9" w:rsidRPr="00FB3812" w:rsidRDefault="00F41FE9" w:rsidP="00F41FE9">
      <w:pPr>
        <w:ind w:firstLineChars="200" w:firstLine="420"/>
        <w:rPr>
          <w:rFonts w:ascii="微软雅黑" w:eastAsia="微软雅黑" w:hAnsi="微软雅黑" w:hint="eastAsia"/>
          <w:noProof/>
        </w:rPr>
      </w:pPr>
    </w:p>
    <w:p w:rsidR="00F41FE9" w:rsidRPr="00FB3812" w:rsidRDefault="00972D3B" w:rsidP="00F41FE9">
      <w:pPr>
        <w:ind w:firstLineChars="200" w:firstLine="420"/>
        <w:jc w:val="center"/>
        <w:rPr>
          <w:rFonts w:ascii="微软雅黑" w:eastAsia="微软雅黑" w:hAnsi="微软雅黑" w:hint="eastAsia"/>
          <w:noProof/>
        </w:rPr>
      </w:pPr>
      <w:r w:rsidRPr="00870219">
        <w:rPr>
          <w:noProof/>
        </w:rPr>
        <w:lastRenderedPageBreak/>
        <w:drawing>
          <wp:inline distT="0" distB="0" distL="0" distR="0">
            <wp:extent cx="5486400" cy="2915920"/>
            <wp:effectExtent l="0" t="0" r="0" b="0"/>
            <wp:docPr id="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6400" cy="2915920"/>
                    </a:xfrm>
                    <a:prstGeom prst="rect">
                      <a:avLst/>
                    </a:prstGeom>
                    <a:noFill/>
                    <a:ln>
                      <a:noFill/>
                    </a:ln>
                  </pic:spPr>
                </pic:pic>
              </a:graphicData>
            </a:graphic>
          </wp:inline>
        </w:drawing>
      </w:r>
    </w:p>
    <w:p w:rsidR="00F41FE9" w:rsidRPr="00FB3812" w:rsidRDefault="00F41FE9" w:rsidP="00EC4360">
      <w:pPr>
        <w:numPr>
          <w:ilvl w:val="0"/>
          <w:numId w:val="399"/>
        </w:numPr>
        <w:rPr>
          <w:rFonts w:ascii="微软雅黑" w:eastAsia="微软雅黑" w:hAnsi="微软雅黑" w:hint="eastAsia"/>
          <w:szCs w:val="21"/>
        </w:rPr>
      </w:pPr>
      <w:r w:rsidRPr="00FB3812">
        <w:rPr>
          <w:rFonts w:ascii="微软雅黑" w:eastAsia="微软雅黑" w:hAnsi="微软雅黑" w:hint="eastAsia"/>
          <w:szCs w:val="21"/>
        </w:rPr>
        <w:t>选择账户列表下的账户信息（支持批量选择），点击【确定】按钮，页面返回到基本信息页面，并在账户信息列表下展示在“选择账户信息页面”选择的账户信息，见下图：</w:t>
      </w:r>
    </w:p>
    <w:p w:rsidR="00F41FE9" w:rsidRPr="00FB3812" w:rsidRDefault="00972D3B" w:rsidP="00F41FE9">
      <w:pPr>
        <w:ind w:firstLineChars="200" w:firstLine="420"/>
        <w:jc w:val="center"/>
        <w:rPr>
          <w:rFonts w:ascii="微软雅黑" w:eastAsia="微软雅黑" w:hAnsi="微软雅黑" w:hint="eastAsia"/>
          <w:szCs w:val="21"/>
        </w:rPr>
      </w:pPr>
      <w:r w:rsidRPr="00870219">
        <w:rPr>
          <w:noProof/>
        </w:rPr>
        <w:drawing>
          <wp:inline distT="0" distB="0" distL="0" distR="0">
            <wp:extent cx="5486400" cy="2777490"/>
            <wp:effectExtent l="0" t="0" r="0" b="3810"/>
            <wp:docPr id="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486400" cy="2777490"/>
                    </a:xfrm>
                    <a:prstGeom prst="rect">
                      <a:avLst/>
                    </a:prstGeom>
                    <a:noFill/>
                    <a:ln>
                      <a:noFill/>
                    </a:ln>
                  </pic:spPr>
                </pic:pic>
              </a:graphicData>
            </a:graphic>
          </wp:inline>
        </w:drawing>
      </w:r>
    </w:p>
    <w:p w:rsidR="00F41FE9" w:rsidRPr="00FB3812" w:rsidRDefault="00F41FE9" w:rsidP="00F41FE9">
      <w:pPr>
        <w:pStyle w:val="7"/>
        <w:rPr>
          <w:rFonts w:hint="eastAsia"/>
        </w:rPr>
      </w:pPr>
      <w:r w:rsidRPr="00FB3812">
        <w:rPr>
          <w:rFonts w:hint="eastAsia"/>
        </w:rPr>
        <w:t>网络成员维护</w:t>
      </w:r>
    </w:p>
    <w:p w:rsidR="00F41FE9" w:rsidRPr="00FB3812" w:rsidRDefault="001D10E6" w:rsidP="00EC4360">
      <w:pPr>
        <w:numPr>
          <w:ilvl w:val="0"/>
          <w:numId w:val="400"/>
        </w:numPr>
        <w:rPr>
          <w:rFonts w:ascii="微软雅黑" w:eastAsia="微软雅黑" w:hAnsi="微软雅黑" w:hint="eastAsia"/>
          <w:szCs w:val="21"/>
        </w:rPr>
      </w:pPr>
      <w:r>
        <w:rPr>
          <w:rFonts w:ascii="微软雅黑" w:eastAsia="微软雅黑" w:hAnsi="微软雅黑" w:hint="eastAsia"/>
          <w:szCs w:val="21"/>
        </w:rPr>
        <w:t>点击“网络成员维护”链接，进入“</w:t>
      </w:r>
      <w:r w:rsidR="00F41FE9" w:rsidRPr="00FB3812">
        <w:rPr>
          <w:rFonts w:ascii="微软雅黑" w:eastAsia="微软雅黑" w:hAnsi="微软雅黑" w:hint="eastAsia"/>
          <w:szCs w:val="21"/>
        </w:rPr>
        <w:t>网络</w:t>
      </w:r>
      <w:r>
        <w:rPr>
          <w:rFonts w:ascii="微软雅黑" w:eastAsia="微软雅黑" w:hAnsi="微软雅黑" w:hint="eastAsia"/>
          <w:szCs w:val="21"/>
        </w:rPr>
        <w:t>维护</w:t>
      </w:r>
      <w:r w:rsidR="00F41FE9" w:rsidRPr="00FB3812">
        <w:rPr>
          <w:rFonts w:ascii="微软雅黑" w:eastAsia="微软雅黑" w:hAnsi="微软雅黑" w:hint="eastAsia"/>
          <w:szCs w:val="21"/>
        </w:rPr>
        <w:t xml:space="preserve"> &gt; 网络成员维护”页面，如下图：</w:t>
      </w:r>
    </w:p>
    <w:p w:rsidR="00F41FE9" w:rsidRPr="00FB3812" w:rsidRDefault="00972D3B" w:rsidP="00F41FE9">
      <w:pPr>
        <w:rPr>
          <w:rFonts w:ascii="微软雅黑" w:eastAsia="微软雅黑" w:hAnsi="微软雅黑" w:hint="eastAsia"/>
          <w:szCs w:val="21"/>
          <w:lang w:val="en-US" w:eastAsia="zh-CN"/>
        </w:rPr>
      </w:pPr>
      <w:r w:rsidRPr="00870219">
        <w:rPr>
          <w:noProof/>
        </w:rPr>
        <w:lastRenderedPageBreak/>
        <w:drawing>
          <wp:inline distT="0" distB="0" distL="0" distR="0">
            <wp:extent cx="5495290" cy="2786380"/>
            <wp:effectExtent l="0" t="0" r="0" b="0"/>
            <wp:docPr id="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495290" cy="2786380"/>
                    </a:xfrm>
                    <a:prstGeom prst="rect">
                      <a:avLst/>
                    </a:prstGeom>
                    <a:noFill/>
                    <a:ln>
                      <a:noFill/>
                    </a:ln>
                  </pic:spPr>
                </pic:pic>
              </a:graphicData>
            </a:graphic>
          </wp:inline>
        </w:drawing>
      </w:r>
    </w:p>
    <w:p w:rsidR="00F41FE9" w:rsidRPr="00FB3812" w:rsidRDefault="00F41FE9" w:rsidP="00EC4360">
      <w:pPr>
        <w:numPr>
          <w:ilvl w:val="0"/>
          <w:numId w:val="400"/>
        </w:numPr>
        <w:rPr>
          <w:rFonts w:ascii="微软雅黑" w:eastAsia="微软雅黑" w:hAnsi="微软雅黑" w:hint="eastAsia"/>
          <w:szCs w:val="21"/>
        </w:rPr>
      </w:pPr>
      <w:r w:rsidRPr="00FB3812">
        <w:rPr>
          <w:rFonts w:ascii="微软雅黑" w:eastAsia="微软雅黑" w:hAnsi="微软雅黑" w:hint="eastAsia"/>
          <w:szCs w:val="21"/>
        </w:rPr>
        <w:t>点击“网络成员维</w:t>
      </w:r>
      <w:r w:rsidR="004551C2">
        <w:rPr>
          <w:rFonts w:ascii="微软雅黑" w:eastAsia="微软雅黑" w:hAnsi="微软雅黑" w:hint="eastAsia"/>
          <w:szCs w:val="21"/>
        </w:rPr>
        <w:t>护”页面的【新增】按钮，页面跳转到“网络成员信息”页面，见下图，其中允许授信产品、允许融资阶段，订单阶段参数、收货阶段参数，应收账款阶段参数，这些参数取值网络基本信息页面维护的值</w:t>
      </w:r>
      <w:r w:rsidR="004551C2" w:rsidRPr="00FB3812">
        <w:rPr>
          <w:rFonts w:ascii="微软雅黑" w:eastAsia="微软雅黑" w:hAnsi="微软雅黑" w:hint="eastAsia"/>
          <w:szCs w:val="21"/>
        </w:rPr>
        <w:t>，可修改</w:t>
      </w:r>
      <w:r w:rsidR="004551C2">
        <w:rPr>
          <w:rFonts w:ascii="微软雅黑" w:eastAsia="微软雅黑" w:hAnsi="微软雅黑" w:hint="eastAsia"/>
          <w:szCs w:val="21"/>
        </w:rPr>
        <w:t>。</w:t>
      </w:r>
    </w:p>
    <w:p w:rsidR="00F41FE9" w:rsidRDefault="00972D3B" w:rsidP="00F41FE9">
      <w:pPr>
        <w:ind w:firstLineChars="200" w:firstLine="420"/>
        <w:rPr>
          <w:rFonts w:hint="eastAsia"/>
          <w:noProof/>
        </w:rPr>
      </w:pPr>
      <w:r w:rsidRPr="00870219">
        <w:rPr>
          <w:noProof/>
        </w:rPr>
        <w:drawing>
          <wp:inline distT="0" distB="0" distL="0" distR="0">
            <wp:extent cx="5486400" cy="2941320"/>
            <wp:effectExtent l="0" t="0" r="0" b="0"/>
            <wp:docPr id="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6400" cy="2941320"/>
                    </a:xfrm>
                    <a:prstGeom prst="rect">
                      <a:avLst/>
                    </a:prstGeom>
                    <a:noFill/>
                    <a:ln>
                      <a:noFill/>
                    </a:ln>
                  </pic:spPr>
                </pic:pic>
              </a:graphicData>
            </a:graphic>
          </wp:inline>
        </w:drawing>
      </w:r>
    </w:p>
    <w:p w:rsidR="004551C2" w:rsidRPr="00FB3812" w:rsidRDefault="00972D3B" w:rsidP="00F41FE9">
      <w:pPr>
        <w:ind w:firstLineChars="200" w:firstLine="420"/>
        <w:rPr>
          <w:rFonts w:ascii="微软雅黑" w:eastAsia="微软雅黑" w:hAnsi="微软雅黑" w:hint="eastAsia"/>
          <w:szCs w:val="21"/>
        </w:rPr>
      </w:pPr>
      <w:r w:rsidRPr="00870219">
        <w:rPr>
          <w:noProof/>
        </w:rPr>
        <w:lastRenderedPageBreak/>
        <w:drawing>
          <wp:inline distT="0" distB="0" distL="0" distR="0">
            <wp:extent cx="5486400" cy="2648585"/>
            <wp:effectExtent l="0" t="0" r="0" b="0"/>
            <wp:docPr id="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86400" cy="2648585"/>
                    </a:xfrm>
                    <a:prstGeom prst="rect">
                      <a:avLst/>
                    </a:prstGeom>
                    <a:noFill/>
                    <a:ln>
                      <a:noFill/>
                    </a:ln>
                  </pic:spPr>
                </pic:pic>
              </a:graphicData>
            </a:graphic>
          </wp:inline>
        </w:drawing>
      </w:r>
    </w:p>
    <w:p w:rsidR="00F41FE9" w:rsidRPr="00FB3812" w:rsidRDefault="00F41FE9" w:rsidP="00EC4360">
      <w:pPr>
        <w:numPr>
          <w:ilvl w:val="0"/>
          <w:numId w:val="400"/>
        </w:numPr>
        <w:rPr>
          <w:rFonts w:ascii="微软雅黑" w:eastAsia="微软雅黑" w:hAnsi="微软雅黑" w:hint="eastAsia"/>
          <w:szCs w:val="21"/>
        </w:rPr>
      </w:pPr>
      <w:r w:rsidRPr="00FB3812">
        <w:rPr>
          <w:rFonts w:ascii="微软雅黑" w:eastAsia="微软雅黑" w:hAnsi="微软雅黑" w:hint="eastAsia"/>
          <w:szCs w:val="21"/>
        </w:rPr>
        <w:t>点击页面的“客户名称”选择器，进入“选择客户信息”页面，见下图：</w:t>
      </w:r>
    </w:p>
    <w:p w:rsidR="00F41FE9" w:rsidRPr="00FB3812" w:rsidRDefault="00972D3B" w:rsidP="00F41FE9">
      <w:pPr>
        <w:ind w:firstLineChars="200" w:firstLine="420"/>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467735"/>
            <wp:effectExtent l="0" t="0" r="0" b="0"/>
            <wp:docPr id="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3467735"/>
                    </a:xfrm>
                    <a:prstGeom prst="rect">
                      <a:avLst/>
                    </a:prstGeom>
                    <a:noFill/>
                    <a:ln>
                      <a:noFill/>
                    </a:ln>
                  </pic:spPr>
                </pic:pic>
              </a:graphicData>
            </a:graphic>
          </wp:inline>
        </w:drawing>
      </w:r>
    </w:p>
    <w:p w:rsidR="00F41FE9" w:rsidRPr="00FB3812" w:rsidRDefault="00F41FE9" w:rsidP="00EC4360">
      <w:pPr>
        <w:numPr>
          <w:ilvl w:val="0"/>
          <w:numId w:val="400"/>
        </w:numPr>
        <w:rPr>
          <w:rFonts w:ascii="微软雅黑" w:eastAsia="微软雅黑" w:hAnsi="微软雅黑" w:hint="eastAsia"/>
          <w:szCs w:val="21"/>
        </w:rPr>
      </w:pPr>
      <w:r w:rsidRPr="00FB3812">
        <w:rPr>
          <w:rFonts w:ascii="微软雅黑" w:eastAsia="微软雅黑" w:hAnsi="微软雅黑" w:hint="eastAsia"/>
          <w:szCs w:val="21"/>
        </w:rPr>
        <w:t>选择客户信息列表下的一笔数据，点击【确定】按钮，系统带回所选择的客户信息，并返回到“网络成员信息”页面，</w:t>
      </w:r>
      <w:r w:rsidR="004551C2">
        <w:rPr>
          <w:rFonts w:ascii="微软雅黑" w:eastAsia="微软雅黑" w:hAnsi="微软雅黑" w:hint="eastAsia"/>
          <w:szCs w:val="21"/>
        </w:rPr>
        <w:t>填写相关表单字段</w:t>
      </w:r>
      <w:r w:rsidRPr="00FB3812">
        <w:rPr>
          <w:rFonts w:ascii="微软雅黑" w:eastAsia="微软雅黑" w:hAnsi="微软雅黑" w:hint="eastAsia"/>
          <w:szCs w:val="21"/>
        </w:rPr>
        <w:t>，点击【确定】按钮；</w:t>
      </w:r>
    </w:p>
    <w:p w:rsidR="00F41FE9" w:rsidRPr="00FB3812" w:rsidRDefault="00F41FE9" w:rsidP="00EC4360">
      <w:pPr>
        <w:numPr>
          <w:ilvl w:val="0"/>
          <w:numId w:val="400"/>
        </w:numPr>
        <w:rPr>
          <w:rFonts w:ascii="微软雅黑" w:eastAsia="微软雅黑" w:hAnsi="微软雅黑" w:hint="eastAsia"/>
          <w:szCs w:val="21"/>
        </w:rPr>
      </w:pPr>
      <w:r w:rsidRPr="00FB3812">
        <w:rPr>
          <w:rFonts w:ascii="微软雅黑" w:eastAsia="微软雅黑" w:hAnsi="微软雅黑" w:hint="eastAsia"/>
          <w:szCs w:val="21"/>
        </w:rPr>
        <w:t>点击“企业账户信息列表”下的【新增】按钮，页面跳转到“选择账户信息”页面，页面的账户信息范围为：所选的客户信息项下的账户信息，见下图：</w:t>
      </w:r>
    </w:p>
    <w:p w:rsidR="00F41FE9" w:rsidRPr="00FB3812" w:rsidRDefault="00972D3B" w:rsidP="00F41FE9">
      <w:pPr>
        <w:ind w:firstLineChars="200" w:firstLine="420"/>
        <w:rPr>
          <w:rFonts w:ascii="微软雅黑" w:eastAsia="微软雅黑" w:hAnsi="微软雅黑" w:hint="eastAsia"/>
          <w:noProof/>
        </w:rPr>
      </w:pPr>
      <w:r w:rsidRPr="00870219">
        <w:rPr>
          <w:noProof/>
        </w:rPr>
        <w:lastRenderedPageBreak/>
        <w:drawing>
          <wp:inline distT="0" distB="0" distL="0" distR="0">
            <wp:extent cx="5477510" cy="2863850"/>
            <wp:effectExtent l="0" t="0" r="8890" b="0"/>
            <wp:docPr id="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7510" cy="2863850"/>
                    </a:xfrm>
                    <a:prstGeom prst="rect">
                      <a:avLst/>
                    </a:prstGeom>
                    <a:noFill/>
                    <a:ln>
                      <a:noFill/>
                    </a:ln>
                  </pic:spPr>
                </pic:pic>
              </a:graphicData>
            </a:graphic>
          </wp:inline>
        </w:drawing>
      </w:r>
    </w:p>
    <w:p w:rsidR="00F41FE9" w:rsidRPr="00FB3812" w:rsidRDefault="00F41FE9" w:rsidP="00EC4360">
      <w:pPr>
        <w:numPr>
          <w:ilvl w:val="0"/>
          <w:numId w:val="400"/>
        </w:numPr>
        <w:rPr>
          <w:rFonts w:ascii="微软雅黑" w:eastAsia="微软雅黑" w:hAnsi="微软雅黑" w:hint="eastAsia"/>
          <w:szCs w:val="21"/>
        </w:rPr>
      </w:pPr>
      <w:r w:rsidRPr="00FB3812">
        <w:rPr>
          <w:rFonts w:ascii="微软雅黑" w:eastAsia="微软雅黑" w:hAnsi="微软雅黑" w:hint="eastAsia"/>
          <w:noProof/>
        </w:rPr>
        <w:t xml:space="preserve"> </w:t>
      </w:r>
      <w:r w:rsidRPr="00FB3812">
        <w:rPr>
          <w:rFonts w:ascii="微软雅黑" w:eastAsia="微软雅黑" w:hAnsi="微软雅黑" w:hint="eastAsia"/>
          <w:szCs w:val="21"/>
        </w:rPr>
        <w:t>选择一笔</w:t>
      </w:r>
      <w:r w:rsidR="001D10E6">
        <w:rPr>
          <w:rFonts w:ascii="微软雅黑" w:eastAsia="微软雅黑" w:hAnsi="微软雅黑" w:hint="eastAsia"/>
          <w:szCs w:val="21"/>
        </w:rPr>
        <w:t>或多笔</w:t>
      </w:r>
      <w:r w:rsidRPr="00FB3812">
        <w:rPr>
          <w:rFonts w:ascii="微软雅黑" w:eastAsia="微软雅黑" w:hAnsi="微软雅黑" w:hint="eastAsia"/>
          <w:szCs w:val="21"/>
        </w:rPr>
        <w:t>账户信息，点击【确定】按钮，页面带回选择的账户信息，并在“网络成员信息”页面的</w:t>
      </w:r>
      <w:r w:rsidR="001D10E6">
        <w:rPr>
          <w:rFonts w:ascii="微软雅黑" w:eastAsia="微软雅黑" w:hAnsi="微软雅黑" w:hint="eastAsia"/>
          <w:szCs w:val="21"/>
        </w:rPr>
        <w:t>企业</w:t>
      </w:r>
      <w:r w:rsidRPr="00FB3812">
        <w:rPr>
          <w:rFonts w:ascii="微软雅黑" w:eastAsia="微软雅黑" w:hAnsi="微软雅黑" w:hint="eastAsia"/>
          <w:szCs w:val="21"/>
        </w:rPr>
        <w:t>账户信息列表下展示，见下图：</w:t>
      </w:r>
    </w:p>
    <w:p w:rsidR="00F41FE9" w:rsidRPr="00FB3812" w:rsidRDefault="00972D3B" w:rsidP="00F41FE9">
      <w:pPr>
        <w:ind w:firstLineChars="200" w:firstLine="420"/>
        <w:rPr>
          <w:rFonts w:ascii="微软雅黑" w:eastAsia="微软雅黑" w:hAnsi="微软雅黑" w:hint="eastAsia"/>
          <w:noProof/>
        </w:rPr>
      </w:pPr>
      <w:r w:rsidRPr="00870219">
        <w:rPr>
          <w:noProof/>
        </w:rPr>
        <w:drawing>
          <wp:inline distT="0" distB="0" distL="0" distR="0">
            <wp:extent cx="5486400" cy="3657600"/>
            <wp:effectExtent l="0" t="0" r="0" b="0"/>
            <wp:docPr id="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F41FE9" w:rsidRPr="00FB3812" w:rsidRDefault="00F41FE9" w:rsidP="00EC4360">
      <w:pPr>
        <w:numPr>
          <w:ilvl w:val="0"/>
          <w:numId w:val="400"/>
        </w:numPr>
        <w:rPr>
          <w:rFonts w:ascii="微软雅黑" w:eastAsia="微软雅黑" w:hAnsi="微软雅黑" w:hint="eastAsia"/>
          <w:szCs w:val="21"/>
        </w:rPr>
      </w:pPr>
      <w:r w:rsidRPr="00FB3812">
        <w:rPr>
          <w:rFonts w:ascii="微软雅黑" w:eastAsia="微软雅黑" w:hAnsi="微软雅黑" w:hint="eastAsia"/>
          <w:szCs w:val="21"/>
        </w:rPr>
        <w:t>点击“网络成员信息”页面的【确定】按钮，系统保存新增/修改的网络成员信息，并在“网络成员维护”页面的列表下展示该笔信息，见下图：</w:t>
      </w:r>
    </w:p>
    <w:p w:rsidR="00F41FE9" w:rsidRPr="00FB3812" w:rsidRDefault="00972D3B" w:rsidP="00F41FE9">
      <w:pPr>
        <w:ind w:firstLineChars="200" w:firstLine="420"/>
        <w:rPr>
          <w:rFonts w:ascii="微软雅黑" w:eastAsia="微软雅黑" w:hAnsi="微软雅黑" w:hint="eastAsia"/>
          <w:szCs w:val="21"/>
        </w:rPr>
      </w:pPr>
      <w:r w:rsidRPr="00870219">
        <w:rPr>
          <w:noProof/>
        </w:rPr>
        <w:lastRenderedPageBreak/>
        <w:drawing>
          <wp:inline distT="0" distB="0" distL="0" distR="0">
            <wp:extent cx="5486400" cy="2803525"/>
            <wp:effectExtent l="0" t="0" r="0" b="0"/>
            <wp:docPr id="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486400" cy="2803525"/>
                    </a:xfrm>
                    <a:prstGeom prst="rect">
                      <a:avLst/>
                    </a:prstGeom>
                    <a:noFill/>
                    <a:ln>
                      <a:noFill/>
                    </a:ln>
                  </pic:spPr>
                </pic:pic>
              </a:graphicData>
            </a:graphic>
          </wp:inline>
        </w:drawing>
      </w:r>
    </w:p>
    <w:p w:rsidR="00F41FE9" w:rsidRDefault="00F41FE9" w:rsidP="00F41FE9">
      <w:pPr>
        <w:pStyle w:val="7"/>
        <w:rPr>
          <w:rFonts w:hint="eastAsia"/>
          <w:lang w:eastAsia="zh-CN"/>
        </w:rPr>
      </w:pPr>
      <w:r w:rsidRPr="00FB3812">
        <w:rPr>
          <w:rFonts w:hint="eastAsia"/>
        </w:rPr>
        <w:t>第三方合作公司</w:t>
      </w:r>
    </w:p>
    <w:p w:rsidR="001D10E6" w:rsidRPr="001D10E6" w:rsidRDefault="001D10E6" w:rsidP="001D10E6">
      <w:pPr>
        <w:ind w:firstLineChars="200" w:firstLine="420"/>
        <w:rPr>
          <w:rFonts w:ascii="微软雅黑" w:eastAsia="微软雅黑" w:hAnsi="微软雅黑"/>
          <w:szCs w:val="21"/>
        </w:rPr>
      </w:pPr>
      <w:r w:rsidRPr="001D10E6">
        <w:rPr>
          <w:rFonts w:ascii="微软雅黑" w:eastAsia="微软雅黑" w:hAnsi="微软雅黑" w:hint="eastAsia"/>
          <w:szCs w:val="21"/>
        </w:rPr>
        <w:t>组合类不需要维护第三方合作公司信息。</w:t>
      </w:r>
    </w:p>
    <w:p w:rsidR="00F41FE9" w:rsidRPr="00FB3812" w:rsidRDefault="00F41FE9" w:rsidP="00F41FE9">
      <w:pPr>
        <w:pStyle w:val="7"/>
        <w:rPr>
          <w:rFonts w:hint="eastAsia"/>
        </w:rPr>
      </w:pPr>
      <w:r w:rsidRPr="00FB3812">
        <w:rPr>
          <w:rFonts w:hint="eastAsia"/>
        </w:rPr>
        <w:t>收费信息</w:t>
      </w:r>
    </w:p>
    <w:p w:rsidR="00F41FE9" w:rsidRPr="00FB3812" w:rsidRDefault="00F41FE9" w:rsidP="00EC4360">
      <w:pPr>
        <w:numPr>
          <w:ilvl w:val="0"/>
          <w:numId w:val="401"/>
        </w:numPr>
        <w:rPr>
          <w:rFonts w:ascii="微软雅黑" w:eastAsia="微软雅黑" w:hAnsi="微软雅黑" w:hint="eastAsia"/>
          <w:szCs w:val="21"/>
        </w:rPr>
      </w:pPr>
      <w:r w:rsidRPr="00FB3812">
        <w:rPr>
          <w:rFonts w:ascii="微软雅黑" w:eastAsia="微软雅黑" w:hAnsi="微软雅黑" w:hint="eastAsia"/>
          <w:szCs w:val="21"/>
        </w:rPr>
        <w:t>点击“收费信息”链接，进入“</w:t>
      </w:r>
      <w:r w:rsidR="001D10E6">
        <w:rPr>
          <w:rFonts w:ascii="微软雅黑" w:eastAsia="微软雅黑" w:hAnsi="微软雅黑" w:hint="eastAsia"/>
          <w:szCs w:val="21"/>
        </w:rPr>
        <w:t>网络维护</w:t>
      </w:r>
      <w:r w:rsidRPr="00FB3812">
        <w:rPr>
          <w:rFonts w:ascii="微软雅黑" w:eastAsia="微软雅黑" w:hAnsi="微软雅黑" w:hint="eastAsia"/>
          <w:szCs w:val="21"/>
        </w:rPr>
        <w:t xml:space="preserve"> &gt; 收费信息”页面，如下图：</w:t>
      </w:r>
    </w:p>
    <w:p w:rsidR="00F41FE9" w:rsidRPr="00FB3812" w:rsidRDefault="00972D3B" w:rsidP="00F41FE9">
      <w:pPr>
        <w:rPr>
          <w:rFonts w:ascii="微软雅黑" w:eastAsia="微软雅黑" w:hAnsi="微软雅黑" w:hint="eastAsia"/>
          <w:szCs w:val="21"/>
        </w:rPr>
      </w:pPr>
      <w:r w:rsidRPr="00870219">
        <w:rPr>
          <w:noProof/>
        </w:rPr>
        <w:drawing>
          <wp:inline distT="0" distB="0" distL="0" distR="0">
            <wp:extent cx="5486400" cy="2812415"/>
            <wp:effectExtent l="0" t="0" r="0" b="6985"/>
            <wp:docPr id="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486400" cy="2812415"/>
                    </a:xfrm>
                    <a:prstGeom prst="rect">
                      <a:avLst/>
                    </a:prstGeom>
                    <a:noFill/>
                    <a:ln>
                      <a:noFill/>
                    </a:ln>
                  </pic:spPr>
                </pic:pic>
              </a:graphicData>
            </a:graphic>
          </wp:inline>
        </w:drawing>
      </w:r>
    </w:p>
    <w:p w:rsidR="00F41FE9" w:rsidRPr="00FB3812" w:rsidRDefault="00F41FE9" w:rsidP="00EC4360">
      <w:pPr>
        <w:numPr>
          <w:ilvl w:val="0"/>
          <w:numId w:val="401"/>
        </w:numPr>
        <w:rPr>
          <w:rFonts w:ascii="微软雅黑" w:eastAsia="微软雅黑" w:hAnsi="微软雅黑" w:cs="Arial" w:hint="eastAsia"/>
        </w:rPr>
      </w:pPr>
      <w:r w:rsidRPr="00FB3812">
        <w:rPr>
          <w:rFonts w:ascii="微软雅黑" w:eastAsia="微软雅黑" w:hAnsi="微软雅黑" w:cs="Arial" w:hint="eastAsia"/>
        </w:rPr>
        <w:t>点击收费信息页面的【新增】按钮，页面跳转到“新增费用”页面，见下图：</w:t>
      </w:r>
    </w:p>
    <w:p w:rsidR="00F41FE9" w:rsidRPr="00FB3812" w:rsidRDefault="00972D3B" w:rsidP="00F41FE9">
      <w:pPr>
        <w:rPr>
          <w:rFonts w:ascii="微软雅黑" w:eastAsia="微软雅黑" w:hAnsi="微软雅黑" w:hint="eastAsia"/>
          <w:noProof/>
        </w:rPr>
      </w:pPr>
      <w:r w:rsidRPr="00870219">
        <w:rPr>
          <w:noProof/>
        </w:rPr>
        <w:lastRenderedPageBreak/>
        <w:drawing>
          <wp:inline distT="0" distB="0" distL="0" distR="0">
            <wp:extent cx="5486400" cy="2277110"/>
            <wp:effectExtent l="0" t="0" r="0" b="8890"/>
            <wp:docPr id="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86400" cy="2277110"/>
                    </a:xfrm>
                    <a:prstGeom prst="rect">
                      <a:avLst/>
                    </a:prstGeom>
                    <a:noFill/>
                    <a:ln>
                      <a:noFill/>
                    </a:ln>
                  </pic:spPr>
                </pic:pic>
              </a:graphicData>
            </a:graphic>
          </wp:inline>
        </w:drawing>
      </w:r>
    </w:p>
    <w:p w:rsidR="00F41FE9" w:rsidRPr="00FB3812" w:rsidRDefault="00F41FE9" w:rsidP="00EC4360">
      <w:pPr>
        <w:numPr>
          <w:ilvl w:val="0"/>
          <w:numId w:val="401"/>
        </w:numPr>
        <w:rPr>
          <w:rFonts w:ascii="微软雅黑" w:eastAsia="微软雅黑" w:hAnsi="微软雅黑" w:cs="Arial" w:hint="eastAsia"/>
        </w:rPr>
      </w:pPr>
      <w:r w:rsidRPr="00FB3812">
        <w:rPr>
          <w:rFonts w:ascii="微软雅黑" w:eastAsia="微软雅黑" w:hAnsi="微软雅黑" w:cs="Arial" w:hint="eastAsia"/>
        </w:rPr>
        <w:t>点击“新增费用”页面的“费用类型”选择器，页面跳转到“选择费用”页面，在数据列表选择对应的收费类型，见下图：</w:t>
      </w:r>
    </w:p>
    <w:p w:rsidR="00F41FE9" w:rsidRPr="00FB3812" w:rsidRDefault="00972D3B" w:rsidP="00F41FE9">
      <w:pPr>
        <w:rPr>
          <w:rFonts w:ascii="微软雅黑" w:eastAsia="微软雅黑" w:hAnsi="微软雅黑" w:hint="eastAsia"/>
          <w:noProof/>
        </w:rPr>
      </w:pPr>
      <w:r w:rsidRPr="00870219">
        <w:rPr>
          <w:noProof/>
        </w:rPr>
        <w:drawing>
          <wp:inline distT="0" distB="0" distL="0" distR="0">
            <wp:extent cx="5486400" cy="3519805"/>
            <wp:effectExtent l="0" t="0" r="0" b="4445"/>
            <wp:docPr id="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86400" cy="3519805"/>
                    </a:xfrm>
                    <a:prstGeom prst="rect">
                      <a:avLst/>
                    </a:prstGeom>
                    <a:noFill/>
                    <a:ln>
                      <a:noFill/>
                    </a:ln>
                  </pic:spPr>
                </pic:pic>
              </a:graphicData>
            </a:graphic>
          </wp:inline>
        </w:drawing>
      </w:r>
    </w:p>
    <w:p w:rsidR="00F41FE9" w:rsidRPr="00FB3812" w:rsidRDefault="00F41FE9" w:rsidP="00EC4360">
      <w:pPr>
        <w:numPr>
          <w:ilvl w:val="0"/>
          <w:numId w:val="401"/>
        </w:numPr>
        <w:rPr>
          <w:rFonts w:ascii="微软雅黑" w:eastAsia="微软雅黑" w:hAnsi="微软雅黑" w:cs="Arial" w:hint="eastAsia"/>
        </w:rPr>
      </w:pPr>
      <w:r w:rsidRPr="00FB3812">
        <w:rPr>
          <w:rFonts w:ascii="微软雅黑" w:eastAsia="微软雅黑" w:hAnsi="微软雅黑" w:cs="Arial" w:hint="eastAsia"/>
        </w:rPr>
        <w:t>选择完对应的收费类型后，点击【确定】按钮，页面返回“新增费用”页面</w:t>
      </w:r>
      <w:r w:rsidR="001D10E6">
        <w:rPr>
          <w:rFonts w:ascii="微软雅黑" w:eastAsia="微软雅黑" w:hAnsi="微软雅黑" w:cs="Arial" w:hint="eastAsia"/>
        </w:rPr>
        <w:t>，</w:t>
      </w:r>
      <w:r w:rsidRPr="00FB3812">
        <w:rPr>
          <w:rFonts w:ascii="微软雅黑" w:eastAsia="微软雅黑" w:hAnsi="微软雅黑" w:cs="Arial" w:hint="eastAsia"/>
        </w:rPr>
        <w:t>见下图：</w:t>
      </w:r>
    </w:p>
    <w:p w:rsidR="00F41FE9" w:rsidRPr="00FB3812" w:rsidRDefault="00972D3B" w:rsidP="00F41FE9">
      <w:pPr>
        <w:rPr>
          <w:rFonts w:ascii="微软雅黑" w:eastAsia="微软雅黑" w:hAnsi="微软雅黑" w:hint="eastAsia"/>
          <w:noProof/>
        </w:rPr>
      </w:pPr>
      <w:r w:rsidRPr="00870219">
        <w:rPr>
          <w:noProof/>
        </w:rPr>
        <w:lastRenderedPageBreak/>
        <w:drawing>
          <wp:inline distT="0" distB="0" distL="0" distR="0">
            <wp:extent cx="5486400" cy="2242820"/>
            <wp:effectExtent l="0" t="0" r="0" b="5080"/>
            <wp:docPr id="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86400" cy="2242820"/>
                    </a:xfrm>
                    <a:prstGeom prst="rect">
                      <a:avLst/>
                    </a:prstGeom>
                    <a:noFill/>
                    <a:ln>
                      <a:noFill/>
                    </a:ln>
                  </pic:spPr>
                </pic:pic>
              </a:graphicData>
            </a:graphic>
          </wp:inline>
        </w:drawing>
      </w:r>
    </w:p>
    <w:p w:rsidR="00F41FE9" w:rsidRPr="00FB3812" w:rsidRDefault="001D10E6" w:rsidP="00EC4360">
      <w:pPr>
        <w:numPr>
          <w:ilvl w:val="0"/>
          <w:numId w:val="401"/>
        </w:numPr>
        <w:rPr>
          <w:rFonts w:ascii="微软雅黑" w:eastAsia="微软雅黑" w:hAnsi="微软雅黑" w:cs="Arial" w:hint="eastAsia"/>
        </w:rPr>
      </w:pPr>
      <w:r w:rsidRPr="00FB3812">
        <w:rPr>
          <w:rFonts w:ascii="微软雅黑" w:eastAsia="微软雅黑" w:hAnsi="微软雅黑" w:cs="Arial" w:hint="eastAsia"/>
        </w:rPr>
        <w:t>维护“扣费账号”信息项，</w:t>
      </w:r>
      <w:r w:rsidR="00F41FE9" w:rsidRPr="00FB3812">
        <w:rPr>
          <w:rFonts w:ascii="微软雅黑" w:eastAsia="微软雅黑" w:hAnsi="微软雅黑" w:cs="Arial" w:hint="eastAsia"/>
        </w:rPr>
        <w:t>点击“新增费用”页面的【保存】按钮，系统保存页面信息，并返回“收费信息”页面，且在列表下展示新增的该笔收费信息，见下图：</w:t>
      </w:r>
    </w:p>
    <w:p w:rsidR="00F41FE9" w:rsidRPr="00FB3812" w:rsidRDefault="00972D3B" w:rsidP="00F41FE9">
      <w:pPr>
        <w:jc w:val="center"/>
        <w:rPr>
          <w:rFonts w:ascii="微软雅黑" w:eastAsia="微软雅黑" w:hAnsi="微软雅黑" w:cs="Arial"/>
        </w:rPr>
      </w:pPr>
      <w:r w:rsidRPr="00870219">
        <w:rPr>
          <w:noProof/>
        </w:rPr>
        <w:drawing>
          <wp:inline distT="0" distB="0" distL="0" distR="0">
            <wp:extent cx="5495290" cy="2769235"/>
            <wp:effectExtent l="0" t="0" r="0" b="0"/>
            <wp:docPr id="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495290" cy="2769235"/>
                    </a:xfrm>
                    <a:prstGeom prst="rect">
                      <a:avLst/>
                    </a:prstGeom>
                    <a:noFill/>
                    <a:ln>
                      <a:noFill/>
                    </a:ln>
                  </pic:spPr>
                </pic:pic>
              </a:graphicData>
            </a:graphic>
          </wp:inline>
        </w:drawing>
      </w:r>
    </w:p>
    <w:p w:rsidR="00F41FE9" w:rsidRPr="00FB3812" w:rsidRDefault="00F41FE9" w:rsidP="00F41FE9">
      <w:pPr>
        <w:pStyle w:val="7"/>
        <w:rPr>
          <w:rFonts w:hint="eastAsia"/>
        </w:rPr>
      </w:pPr>
      <w:r w:rsidRPr="00FB3812">
        <w:rPr>
          <w:rFonts w:hint="eastAsia"/>
        </w:rPr>
        <w:t>相关文档</w:t>
      </w:r>
    </w:p>
    <w:p w:rsidR="00F41FE9" w:rsidRPr="00FB3812" w:rsidRDefault="001D10E6" w:rsidP="00EC4360">
      <w:pPr>
        <w:numPr>
          <w:ilvl w:val="0"/>
          <w:numId w:val="402"/>
        </w:numPr>
        <w:rPr>
          <w:rFonts w:ascii="微软雅黑" w:eastAsia="微软雅黑" w:hAnsi="微软雅黑" w:hint="eastAsia"/>
          <w:szCs w:val="21"/>
        </w:rPr>
      </w:pPr>
      <w:r>
        <w:rPr>
          <w:rFonts w:ascii="微软雅黑" w:eastAsia="微软雅黑" w:hAnsi="微软雅黑" w:hint="eastAsia"/>
          <w:szCs w:val="21"/>
        </w:rPr>
        <w:t>点击“相关文档”链接，进入“</w:t>
      </w:r>
      <w:r w:rsidR="00F41FE9" w:rsidRPr="00FB3812">
        <w:rPr>
          <w:rFonts w:ascii="微软雅黑" w:eastAsia="微软雅黑" w:hAnsi="微软雅黑" w:hint="eastAsia"/>
          <w:szCs w:val="21"/>
        </w:rPr>
        <w:t>网络</w:t>
      </w:r>
      <w:r>
        <w:rPr>
          <w:rFonts w:ascii="微软雅黑" w:eastAsia="微软雅黑" w:hAnsi="微软雅黑" w:hint="eastAsia"/>
          <w:szCs w:val="21"/>
        </w:rPr>
        <w:t>维护</w:t>
      </w:r>
      <w:r w:rsidR="00F41FE9" w:rsidRPr="00FB3812">
        <w:rPr>
          <w:rFonts w:ascii="微软雅黑" w:eastAsia="微软雅黑" w:hAnsi="微软雅黑" w:hint="eastAsia"/>
          <w:szCs w:val="21"/>
        </w:rPr>
        <w:t xml:space="preserve"> &gt; 相关文档”页面，如下图：</w:t>
      </w:r>
    </w:p>
    <w:p w:rsidR="00F41FE9" w:rsidRPr="00FB3812" w:rsidRDefault="00972D3B" w:rsidP="00F41FE9">
      <w:pPr>
        <w:rPr>
          <w:rFonts w:ascii="微软雅黑" w:eastAsia="微软雅黑" w:hAnsi="微软雅黑" w:hint="eastAsia"/>
          <w:noProof/>
        </w:rPr>
      </w:pPr>
      <w:r w:rsidRPr="00870219">
        <w:rPr>
          <w:noProof/>
        </w:rPr>
        <w:lastRenderedPageBreak/>
        <w:drawing>
          <wp:inline distT="0" distB="0" distL="0" distR="0">
            <wp:extent cx="5486400" cy="2795270"/>
            <wp:effectExtent l="0" t="0" r="0" b="5080"/>
            <wp:docPr id="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486400" cy="2795270"/>
                    </a:xfrm>
                    <a:prstGeom prst="rect">
                      <a:avLst/>
                    </a:prstGeom>
                    <a:noFill/>
                    <a:ln>
                      <a:noFill/>
                    </a:ln>
                  </pic:spPr>
                </pic:pic>
              </a:graphicData>
            </a:graphic>
          </wp:inline>
        </w:drawing>
      </w:r>
    </w:p>
    <w:p w:rsidR="00F41FE9" w:rsidRPr="00FB3812" w:rsidRDefault="00F41FE9" w:rsidP="00EC4360">
      <w:pPr>
        <w:numPr>
          <w:ilvl w:val="0"/>
          <w:numId w:val="402"/>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F41FE9" w:rsidRPr="00FB3812" w:rsidRDefault="00972D3B" w:rsidP="00F41FE9">
      <w:pPr>
        <w:rPr>
          <w:rFonts w:ascii="微软雅黑" w:eastAsia="微软雅黑" w:hAnsi="微软雅黑" w:hint="eastAsia"/>
          <w:noProof/>
        </w:rPr>
      </w:pPr>
      <w:r w:rsidRPr="00870219">
        <w:rPr>
          <w:noProof/>
        </w:rPr>
        <w:drawing>
          <wp:inline distT="0" distB="0" distL="0" distR="0">
            <wp:extent cx="4175125" cy="2096135"/>
            <wp:effectExtent l="0" t="0" r="0" b="0"/>
            <wp:docPr id="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175125" cy="2096135"/>
                    </a:xfrm>
                    <a:prstGeom prst="rect">
                      <a:avLst/>
                    </a:prstGeom>
                    <a:noFill/>
                    <a:ln>
                      <a:noFill/>
                    </a:ln>
                  </pic:spPr>
                </pic:pic>
              </a:graphicData>
            </a:graphic>
          </wp:inline>
        </w:drawing>
      </w:r>
    </w:p>
    <w:p w:rsidR="00F41FE9" w:rsidRPr="00FB3812" w:rsidRDefault="00F41FE9" w:rsidP="00EC4360">
      <w:pPr>
        <w:numPr>
          <w:ilvl w:val="0"/>
          <w:numId w:val="402"/>
        </w:numPr>
        <w:rPr>
          <w:rFonts w:ascii="微软雅黑" w:eastAsia="微软雅黑" w:hAnsi="微软雅黑" w:cs="Arial" w:hint="eastAsia"/>
        </w:rPr>
      </w:pPr>
      <w:r w:rsidRPr="00FB3812">
        <w:rPr>
          <w:rFonts w:ascii="微软雅黑" w:eastAsia="微软雅黑" w:hAnsi="微软雅黑" w:cs="Arial" w:hint="eastAsia"/>
        </w:rPr>
        <w:t>点击“文件上传”页面的“</w:t>
      </w:r>
      <w:r w:rsidR="001D10E6">
        <w:rPr>
          <w:rFonts w:ascii="微软雅黑" w:eastAsia="微软雅黑" w:hAnsi="微软雅黑" w:cs="Arial" w:hint="eastAsia"/>
        </w:rPr>
        <w:t>浏览</w:t>
      </w:r>
      <w:r w:rsidR="001D10E6">
        <w:rPr>
          <w:rFonts w:ascii="微软雅黑" w:eastAsia="微软雅黑" w:hAnsi="微软雅黑" w:cs="Arial"/>
        </w:rPr>
        <w:t>…</w:t>
      </w:r>
      <w:r w:rsidRPr="00FB3812">
        <w:rPr>
          <w:rFonts w:ascii="微软雅黑" w:eastAsia="微软雅黑" w:hAnsi="微软雅黑" w:cs="Arial" w:hint="eastAsia"/>
        </w:rPr>
        <w:t>”文档名称浏览选择器，选择对应要上次的文档附件，点击【确定】按钮，系统上传所选的文档附件，并在文档列表展示该笔信息，见下图：</w:t>
      </w:r>
    </w:p>
    <w:p w:rsidR="00F41FE9" w:rsidRPr="00FB3812" w:rsidRDefault="00972D3B" w:rsidP="00F41FE9">
      <w:pPr>
        <w:rPr>
          <w:rFonts w:ascii="微软雅黑" w:eastAsia="微软雅黑" w:hAnsi="微软雅黑" w:cs="Arial"/>
        </w:rPr>
      </w:pPr>
      <w:r w:rsidRPr="00870219">
        <w:rPr>
          <w:noProof/>
        </w:rPr>
        <w:lastRenderedPageBreak/>
        <w:drawing>
          <wp:inline distT="0" distB="0" distL="0" distR="0">
            <wp:extent cx="5486400" cy="2786380"/>
            <wp:effectExtent l="0" t="0" r="0" b="0"/>
            <wp:docPr id="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486400" cy="2786380"/>
                    </a:xfrm>
                    <a:prstGeom prst="rect">
                      <a:avLst/>
                    </a:prstGeom>
                    <a:noFill/>
                    <a:ln>
                      <a:noFill/>
                    </a:ln>
                  </pic:spPr>
                </pic:pic>
              </a:graphicData>
            </a:graphic>
          </wp:inline>
        </w:drawing>
      </w:r>
    </w:p>
    <w:p w:rsidR="00F41FE9" w:rsidRPr="00FB3812" w:rsidRDefault="00F41FE9" w:rsidP="00F41FE9">
      <w:pPr>
        <w:pStyle w:val="7"/>
        <w:rPr>
          <w:rFonts w:hint="eastAsia"/>
        </w:rPr>
      </w:pPr>
      <w:r w:rsidRPr="00FB3812">
        <w:rPr>
          <w:rFonts w:hint="eastAsia"/>
        </w:rPr>
        <w:t>意见</w:t>
      </w:r>
    </w:p>
    <w:p w:rsidR="00F41FE9" w:rsidRPr="00FB3812" w:rsidRDefault="00F41FE9" w:rsidP="00EC4360">
      <w:pPr>
        <w:numPr>
          <w:ilvl w:val="0"/>
          <w:numId w:val="403"/>
        </w:numPr>
        <w:rPr>
          <w:rFonts w:ascii="微软雅黑" w:eastAsia="微软雅黑" w:hAnsi="微软雅黑" w:hint="eastAsia"/>
          <w:szCs w:val="21"/>
        </w:rPr>
      </w:pPr>
      <w:r w:rsidRPr="00FB3812">
        <w:rPr>
          <w:rFonts w:ascii="微软雅黑" w:eastAsia="微软雅黑" w:hAnsi="微软雅黑" w:hint="eastAsia"/>
          <w:szCs w:val="21"/>
        </w:rPr>
        <w:t>点击“意见”链接，进入“应收类网络 &gt; 意见”页面，如下图：</w:t>
      </w:r>
    </w:p>
    <w:p w:rsidR="00F41FE9" w:rsidRPr="00FB3812" w:rsidRDefault="00972D3B" w:rsidP="00F41FE9">
      <w:pPr>
        <w:rPr>
          <w:rFonts w:ascii="微软雅黑" w:eastAsia="微软雅黑" w:hAnsi="微软雅黑" w:hint="eastAsia"/>
          <w:noProof/>
        </w:rPr>
      </w:pPr>
      <w:r w:rsidRPr="00870219">
        <w:rPr>
          <w:noProof/>
        </w:rPr>
        <w:drawing>
          <wp:inline distT="0" distB="0" distL="0" distR="0">
            <wp:extent cx="5486400" cy="2777490"/>
            <wp:effectExtent l="0" t="0" r="0" b="3810"/>
            <wp:docPr id="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486400" cy="2777490"/>
                    </a:xfrm>
                    <a:prstGeom prst="rect">
                      <a:avLst/>
                    </a:prstGeom>
                    <a:noFill/>
                    <a:ln>
                      <a:noFill/>
                    </a:ln>
                  </pic:spPr>
                </pic:pic>
              </a:graphicData>
            </a:graphic>
          </wp:inline>
        </w:drawing>
      </w:r>
    </w:p>
    <w:p w:rsidR="00F41FE9" w:rsidRPr="00FB3812" w:rsidRDefault="00F41FE9" w:rsidP="00EC4360">
      <w:pPr>
        <w:numPr>
          <w:ilvl w:val="0"/>
          <w:numId w:val="403"/>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F41FE9" w:rsidRPr="00FB3812" w:rsidRDefault="00972D3B" w:rsidP="00F41FE9">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95290" cy="2562225"/>
            <wp:effectExtent l="0" t="0" r="0" b="9525"/>
            <wp:docPr id="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37433A" w:rsidRPr="00FB3812" w:rsidRDefault="0037433A" w:rsidP="000D3A9F">
      <w:pPr>
        <w:pStyle w:val="5"/>
        <w:rPr>
          <w:rFonts w:hint="eastAsia"/>
        </w:rPr>
      </w:pPr>
      <w:bookmarkStart w:id="374" w:name="_Toc484636658"/>
      <w:r w:rsidRPr="00FB3812">
        <w:rPr>
          <w:rFonts w:hint="eastAsia"/>
        </w:rPr>
        <w:t>修改</w:t>
      </w:r>
      <w:bookmarkEnd w:id="374"/>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w:t>
      </w:r>
      <w:r w:rsidR="00766A5B" w:rsidRPr="00FB3812">
        <w:rPr>
          <w:rFonts w:ascii="微软雅黑" w:eastAsia="微软雅黑" w:hAnsi="微软雅黑" w:hint="eastAsia"/>
          <w:szCs w:val="21"/>
        </w:rPr>
        <w:t>“</w:t>
      </w:r>
      <w:r w:rsidRPr="00FB3812">
        <w:rPr>
          <w:rFonts w:ascii="微软雅黑" w:eastAsia="微软雅黑" w:hAnsi="微软雅黑" w:hint="eastAsia"/>
          <w:szCs w:val="21"/>
        </w:rPr>
        <w:t>新增页面</w:t>
      </w:r>
      <w:r w:rsidR="00766A5B" w:rsidRPr="00FB3812">
        <w:rPr>
          <w:rFonts w:ascii="微软雅黑" w:eastAsia="微软雅黑" w:hAnsi="微软雅黑" w:hint="eastAsia"/>
          <w:szCs w:val="21"/>
        </w:rPr>
        <w:t>”，页面元素与新增时一致，各个信息项反显</w:t>
      </w:r>
      <w:r w:rsidR="00021335">
        <w:rPr>
          <w:rFonts w:ascii="微软雅黑" w:eastAsia="微软雅黑" w:hAnsi="微软雅黑" w:hint="eastAsia"/>
          <w:szCs w:val="21"/>
        </w:rPr>
        <w:t>，除了客户名称和产品名称不可修改外，其他项都</w:t>
      </w:r>
      <w:r w:rsidR="00766A5B" w:rsidRPr="00FB3812">
        <w:rPr>
          <w:rFonts w:ascii="微软雅黑" w:eastAsia="微软雅黑" w:hAnsi="微软雅黑" w:hint="eastAsia"/>
          <w:szCs w:val="21"/>
        </w:rPr>
        <w:t>可修改</w:t>
      </w:r>
      <w:r w:rsidRPr="00FB3812">
        <w:rPr>
          <w:rFonts w:ascii="微软雅黑" w:eastAsia="微软雅黑" w:hAnsi="微软雅黑" w:hint="eastAsia"/>
          <w:szCs w:val="21"/>
        </w:rPr>
        <w:t>；</w:t>
      </w:r>
    </w:p>
    <w:p w:rsidR="0037433A" w:rsidRPr="00FB3812" w:rsidRDefault="0037433A" w:rsidP="000D3A9F">
      <w:pPr>
        <w:pStyle w:val="5"/>
        <w:rPr>
          <w:rFonts w:hint="eastAsia"/>
        </w:rPr>
      </w:pPr>
      <w:bookmarkStart w:id="375" w:name="_Toc484636659"/>
      <w:r w:rsidRPr="00FB3812">
        <w:rPr>
          <w:rFonts w:hint="eastAsia"/>
        </w:rPr>
        <w:t>删除</w:t>
      </w:r>
      <w:bookmarkEnd w:id="375"/>
    </w:p>
    <w:p w:rsidR="0037433A" w:rsidRPr="00FB3812" w:rsidRDefault="00766A5B"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lang w:val="en-GB"/>
        </w:rPr>
        <w:t>网络</w:t>
      </w:r>
      <w:r w:rsidR="0037433A" w:rsidRPr="00FB3812">
        <w:rPr>
          <w:rFonts w:ascii="微软雅黑" w:eastAsia="微软雅黑" w:hAnsi="微软雅黑" w:hint="eastAsia"/>
          <w:szCs w:val="21"/>
        </w:rPr>
        <w:t>信息未提交审核前的数据才可以删除，其他的状态都不允许删除。</w:t>
      </w:r>
    </w:p>
    <w:p w:rsidR="0037433A" w:rsidRPr="00FB3812" w:rsidRDefault="0037433A" w:rsidP="000D3A9F">
      <w:pPr>
        <w:pStyle w:val="5"/>
        <w:rPr>
          <w:rFonts w:hint="eastAsia"/>
        </w:rPr>
      </w:pPr>
      <w:bookmarkStart w:id="376" w:name="_Toc484636660"/>
      <w:r w:rsidRPr="00FB3812">
        <w:rPr>
          <w:rFonts w:hint="eastAsia"/>
        </w:rPr>
        <w:t>查看</w:t>
      </w:r>
      <w:bookmarkEnd w:id="376"/>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 xml:space="preserve">同“新增页面”；但是所有页面要素均为反显且不可修改，并且仅保留“返回”按钮。 </w:t>
      </w:r>
    </w:p>
    <w:p w:rsidR="0037433A" w:rsidRPr="00FB3812" w:rsidRDefault="0037433A" w:rsidP="000D3A9F">
      <w:pPr>
        <w:pStyle w:val="5"/>
        <w:rPr>
          <w:rFonts w:hint="eastAsia"/>
        </w:rPr>
      </w:pPr>
      <w:bookmarkStart w:id="377" w:name="_Toc484636661"/>
      <w:r w:rsidRPr="00FB3812">
        <w:rPr>
          <w:rFonts w:hint="eastAsia"/>
        </w:rPr>
        <w:t>失效</w:t>
      </w:r>
      <w:bookmarkEnd w:id="377"/>
    </w:p>
    <w:p w:rsidR="0037433A" w:rsidRPr="00FB3812" w:rsidRDefault="0037433A" w:rsidP="00481C58">
      <w:pPr>
        <w:numPr>
          <w:ilvl w:val="0"/>
          <w:numId w:val="214"/>
        </w:numPr>
        <w:rPr>
          <w:rFonts w:ascii="微软雅黑" w:eastAsia="微软雅黑" w:hAnsi="微软雅黑" w:cs="宋体" w:hint="eastAsia"/>
          <w:szCs w:val="21"/>
        </w:rPr>
      </w:pPr>
      <w:r w:rsidRPr="00FB3812">
        <w:rPr>
          <w:rFonts w:ascii="微软雅黑" w:eastAsia="微软雅黑" w:hAnsi="微软雅黑" w:cs="宋体" w:hint="eastAsia"/>
          <w:szCs w:val="21"/>
        </w:rPr>
        <w:t>客户经理登录供应链金融业务系统，</w:t>
      </w:r>
      <w:r w:rsidR="00CB651B" w:rsidRPr="00FB3812">
        <w:rPr>
          <w:rFonts w:ascii="微软雅黑" w:eastAsia="微软雅黑" w:hAnsi="微软雅黑" w:cs="宋体" w:hint="eastAsia"/>
          <w:szCs w:val="21"/>
        </w:rPr>
        <w:t>选择菜单“网络管理 &gt; 网络维护”</w:t>
      </w:r>
      <w:r w:rsidRPr="00FB3812">
        <w:rPr>
          <w:rFonts w:ascii="微软雅黑" w:eastAsia="微软雅黑" w:hAnsi="微软雅黑" w:cs="宋体" w:hint="eastAsia"/>
          <w:szCs w:val="21"/>
        </w:rPr>
        <w:t>选择</w:t>
      </w:r>
      <w:r w:rsidR="00CB651B" w:rsidRPr="00FB3812">
        <w:rPr>
          <w:rFonts w:ascii="微软雅黑" w:eastAsia="微软雅黑" w:hAnsi="微软雅黑" w:cs="宋体" w:hint="eastAsia"/>
          <w:szCs w:val="21"/>
        </w:rPr>
        <w:t>网络信息列表下的</w:t>
      </w:r>
      <w:r w:rsidRPr="00FB3812">
        <w:rPr>
          <w:rFonts w:ascii="微软雅黑" w:eastAsia="微软雅黑" w:hAnsi="微软雅黑" w:cs="宋体" w:hint="eastAsia"/>
          <w:szCs w:val="21"/>
        </w:rPr>
        <w:t>一</w:t>
      </w:r>
      <w:r w:rsidR="00CB651B" w:rsidRPr="00FB3812">
        <w:rPr>
          <w:rFonts w:ascii="微软雅黑" w:eastAsia="微软雅黑" w:hAnsi="微软雅黑" w:cs="宋体" w:hint="eastAsia"/>
          <w:szCs w:val="21"/>
        </w:rPr>
        <w:t>笔已生效的的网络</w:t>
      </w:r>
      <w:r w:rsidRPr="00FB3812">
        <w:rPr>
          <w:rFonts w:ascii="微软雅黑" w:eastAsia="微软雅黑" w:hAnsi="微软雅黑" w:cs="宋体" w:hint="eastAsia"/>
          <w:szCs w:val="21"/>
        </w:rPr>
        <w:t>信息，点击【失效】按钮，弹出“是否确定</w:t>
      </w:r>
      <w:r w:rsidR="00CB651B" w:rsidRPr="00FB3812">
        <w:rPr>
          <w:rFonts w:ascii="微软雅黑" w:eastAsia="微软雅黑" w:hAnsi="微软雅黑" w:cs="宋体" w:hint="eastAsia"/>
          <w:szCs w:val="21"/>
        </w:rPr>
        <w:t>设置为</w:t>
      </w:r>
      <w:r w:rsidRPr="00FB3812">
        <w:rPr>
          <w:rFonts w:ascii="微软雅黑" w:eastAsia="微软雅黑" w:hAnsi="微软雅黑" w:cs="宋体" w:hint="eastAsia"/>
          <w:szCs w:val="21"/>
        </w:rPr>
        <w:t>失效”页面，如下图：</w:t>
      </w:r>
    </w:p>
    <w:p w:rsidR="0037433A" w:rsidRPr="00FB3812" w:rsidRDefault="00972D3B" w:rsidP="0037433A">
      <w:pPr>
        <w:rPr>
          <w:rFonts w:ascii="微软雅黑" w:eastAsia="微软雅黑" w:hAnsi="微软雅黑"/>
        </w:rPr>
      </w:pPr>
      <w:r w:rsidRPr="00FB3812">
        <w:rPr>
          <w:rFonts w:ascii="微软雅黑" w:eastAsia="微软雅黑" w:hAnsi="微软雅黑"/>
          <w:noProof/>
        </w:rPr>
        <w:lastRenderedPageBreak/>
        <w:drawing>
          <wp:inline distT="0" distB="0" distL="0" distR="0">
            <wp:extent cx="4045585" cy="1854835"/>
            <wp:effectExtent l="0" t="0" r="0" b="0"/>
            <wp:docPr id="535" name="图片 535" descr="QQ截图2016081520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QQ截图2016081520455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045585" cy="1854835"/>
                    </a:xfrm>
                    <a:prstGeom prst="rect">
                      <a:avLst/>
                    </a:prstGeom>
                    <a:noFill/>
                    <a:ln>
                      <a:noFill/>
                    </a:ln>
                  </pic:spPr>
                </pic:pic>
              </a:graphicData>
            </a:graphic>
          </wp:inline>
        </w:drawing>
      </w:r>
    </w:p>
    <w:p w:rsidR="0037433A" w:rsidRPr="00FB3812" w:rsidRDefault="0037433A" w:rsidP="0037433A">
      <w:pPr>
        <w:ind w:firstLineChars="200" w:firstLine="420"/>
        <w:rPr>
          <w:rFonts w:ascii="微软雅黑" w:eastAsia="微软雅黑" w:hAnsi="微软雅黑" w:hint="eastAsia"/>
        </w:rPr>
      </w:pPr>
      <w:r w:rsidRPr="00FB3812">
        <w:rPr>
          <w:rFonts w:ascii="微软雅黑" w:eastAsia="微软雅黑" w:hAnsi="微软雅黑" w:hint="eastAsia"/>
        </w:rPr>
        <w:t>点击【确定】按钮，确定该笔</w:t>
      </w:r>
      <w:r w:rsidR="00CB651B" w:rsidRPr="00FB3812">
        <w:rPr>
          <w:rFonts w:ascii="微软雅黑" w:eastAsia="微软雅黑" w:hAnsi="微软雅黑" w:hint="eastAsia"/>
        </w:rPr>
        <w:t>网络</w:t>
      </w:r>
      <w:r w:rsidRPr="00FB3812">
        <w:rPr>
          <w:rFonts w:ascii="微软雅黑" w:eastAsia="微软雅黑" w:hAnsi="微软雅黑" w:hint="eastAsia"/>
        </w:rPr>
        <w:t>信息置为失效状态；点击【取消】按钮，取消操作。</w:t>
      </w:r>
    </w:p>
    <w:p w:rsidR="0037433A" w:rsidRPr="00FB3812" w:rsidRDefault="00CB651B" w:rsidP="00481C58">
      <w:pPr>
        <w:numPr>
          <w:ilvl w:val="0"/>
          <w:numId w:val="214"/>
        </w:numPr>
        <w:rPr>
          <w:rFonts w:ascii="微软雅黑" w:eastAsia="微软雅黑" w:hAnsi="微软雅黑" w:cs="宋体" w:hint="eastAsia"/>
          <w:szCs w:val="21"/>
        </w:rPr>
      </w:pPr>
      <w:r w:rsidRPr="00FB3812">
        <w:rPr>
          <w:rFonts w:ascii="微软雅黑" w:eastAsia="微软雅黑" w:hAnsi="微软雅黑" w:cs="宋体" w:hint="eastAsia"/>
          <w:szCs w:val="21"/>
        </w:rPr>
        <w:t>网络</w:t>
      </w:r>
      <w:r w:rsidR="00021335">
        <w:rPr>
          <w:rFonts w:ascii="微软雅黑" w:eastAsia="微软雅黑" w:hAnsi="微软雅黑" w:cs="宋体" w:hint="eastAsia"/>
          <w:szCs w:val="21"/>
        </w:rPr>
        <w:t>状态为未生效、失效的</w:t>
      </w:r>
      <w:r w:rsidR="0037433A" w:rsidRPr="00FB3812">
        <w:rPr>
          <w:rFonts w:ascii="微软雅黑" w:eastAsia="微软雅黑" w:hAnsi="微软雅黑" w:cs="宋体" w:hint="eastAsia"/>
          <w:szCs w:val="21"/>
        </w:rPr>
        <w:t>信息不可以进行失效操作，如下图：</w:t>
      </w:r>
    </w:p>
    <w:p w:rsidR="0037433A" w:rsidRPr="00FB3812" w:rsidRDefault="00972D3B" w:rsidP="0037433A">
      <w:pPr>
        <w:rPr>
          <w:rFonts w:ascii="微软雅黑" w:eastAsia="微软雅黑" w:hAnsi="微软雅黑" w:hint="eastAsia"/>
        </w:rPr>
      </w:pPr>
      <w:r w:rsidRPr="00FB3812">
        <w:rPr>
          <w:rFonts w:ascii="微软雅黑" w:eastAsia="微软雅黑" w:hAnsi="微软雅黑"/>
          <w:noProof/>
        </w:rPr>
        <w:drawing>
          <wp:inline distT="0" distB="0" distL="0" distR="0">
            <wp:extent cx="3942080" cy="1802765"/>
            <wp:effectExtent l="0" t="0" r="1270" b="6985"/>
            <wp:docPr id="536" name="图片 536" descr="QQ截图201608152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QQ截图201608152046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2080" cy="1802765"/>
                    </a:xfrm>
                    <a:prstGeom prst="rect">
                      <a:avLst/>
                    </a:prstGeom>
                    <a:noFill/>
                    <a:ln>
                      <a:noFill/>
                    </a:ln>
                  </pic:spPr>
                </pic:pic>
              </a:graphicData>
            </a:graphic>
          </wp:inline>
        </w:drawing>
      </w:r>
    </w:p>
    <w:p w:rsidR="0037433A" w:rsidRPr="00FB3812" w:rsidRDefault="0037433A" w:rsidP="000D3A9F">
      <w:pPr>
        <w:pStyle w:val="4"/>
        <w:rPr>
          <w:rFonts w:hint="eastAsia"/>
        </w:rPr>
      </w:pPr>
      <w:bookmarkStart w:id="378" w:name="_Toc484636662"/>
      <w:r w:rsidRPr="00FB3812">
        <w:rPr>
          <w:rFonts w:hint="eastAsia"/>
        </w:rPr>
        <w:t>注意事项</w:t>
      </w:r>
      <w:bookmarkEnd w:id="378"/>
    </w:p>
    <w:p w:rsidR="00990F53" w:rsidRPr="00FB3812" w:rsidRDefault="00990F53" w:rsidP="00720FE9">
      <w:pPr>
        <w:numPr>
          <w:ilvl w:val="0"/>
          <w:numId w:val="115"/>
        </w:numPr>
        <w:rPr>
          <w:rFonts w:ascii="微软雅黑" w:eastAsia="微软雅黑" w:hAnsi="微软雅黑" w:cs="微软雅黑" w:hint="eastAsia"/>
          <w:sz w:val="24"/>
        </w:rPr>
      </w:pPr>
      <w:r w:rsidRPr="00FB3812">
        <w:rPr>
          <w:rFonts w:ascii="微软雅黑" w:eastAsia="微软雅黑" w:hAnsi="微软雅黑" w:cs="微软雅黑" w:hint="eastAsia"/>
          <w:sz w:val="24"/>
        </w:rPr>
        <w:t>新增网络-网络导航页面的黑名单校验：</w:t>
      </w:r>
    </w:p>
    <w:p w:rsidR="00990F53" w:rsidRPr="00FB3812" w:rsidRDefault="00990F53" w:rsidP="00720FE9">
      <w:pPr>
        <w:pStyle w:val="af"/>
        <w:numPr>
          <w:ilvl w:val="0"/>
          <w:numId w:val="116"/>
        </w:numPr>
        <w:ind w:left="851" w:firstLineChars="0"/>
        <w:rPr>
          <w:rFonts w:ascii="微软雅黑" w:eastAsia="微软雅黑" w:hAnsi="微软雅黑"/>
          <w:sz w:val="24"/>
        </w:rPr>
      </w:pPr>
      <w:r w:rsidRPr="00FB3812">
        <w:rPr>
          <w:rFonts w:ascii="微软雅黑" w:eastAsia="微软雅黑" w:hAnsi="微软雅黑" w:hint="eastAsia"/>
          <w:sz w:val="24"/>
        </w:rPr>
        <w:t>黑名单强校验</w:t>
      </w:r>
      <w:r w:rsidRPr="00FB3812">
        <w:rPr>
          <w:rFonts w:ascii="微软雅黑" w:eastAsia="微软雅黑" w:hAnsi="微软雅黑"/>
          <w:sz w:val="24"/>
        </w:rPr>
        <w:t>：</w:t>
      </w:r>
      <w:r w:rsidRPr="00FB3812">
        <w:rPr>
          <w:rFonts w:ascii="微软雅黑" w:eastAsia="微软雅黑" w:hAnsi="微软雅黑" w:hint="eastAsia"/>
          <w:sz w:val="24"/>
        </w:rPr>
        <w:t>若业务参与</w:t>
      </w:r>
      <w:r w:rsidRPr="00FB3812">
        <w:rPr>
          <w:rFonts w:ascii="微软雅黑" w:eastAsia="微软雅黑" w:hAnsi="微软雅黑"/>
          <w:sz w:val="24"/>
        </w:rPr>
        <w:t>方中的</w:t>
      </w:r>
      <w:r w:rsidRPr="00FB3812">
        <w:rPr>
          <w:rFonts w:ascii="微软雅黑" w:eastAsia="微软雅黑" w:hAnsi="微软雅黑" w:hint="eastAsia"/>
          <w:sz w:val="24"/>
        </w:rPr>
        <w:t>任意</w:t>
      </w:r>
      <w:r w:rsidRPr="00FB3812">
        <w:rPr>
          <w:rFonts w:ascii="微软雅黑" w:eastAsia="微软雅黑" w:hAnsi="微软雅黑"/>
          <w:sz w:val="24"/>
        </w:rPr>
        <w:t>方</w:t>
      </w:r>
      <w:r w:rsidRPr="00FB3812">
        <w:rPr>
          <w:rFonts w:ascii="微软雅黑" w:eastAsia="微软雅黑" w:hAnsi="微软雅黑" w:hint="eastAsia"/>
          <w:sz w:val="24"/>
        </w:rPr>
        <w:t>属于黑名单中的“禁止类</w:t>
      </w:r>
      <w:r w:rsidRPr="00FB3812">
        <w:rPr>
          <w:rFonts w:ascii="微软雅黑" w:eastAsia="微软雅黑" w:hAnsi="微软雅黑"/>
          <w:sz w:val="24"/>
        </w:rPr>
        <w:t>”</w:t>
      </w:r>
      <w:r w:rsidRPr="00FB3812">
        <w:rPr>
          <w:rFonts w:ascii="微软雅黑" w:eastAsia="微软雅黑" w:hAnsi="微软雅黑" w:hint="eastAsia"/>
          <w:sz w:val="24"/>
        </w:rPr>
        <w:t>客户，则在新增/修改申请提交下一步时进行校验，提示信息“客户xxx属于</w:t>
      </w:r>
      <w:r w:rsidRPr="00FB3812">
        <w:rPr>
          <w:rFonts w:ascii="微软雅黑" w:eastAsia="微软雅黑" w:hAnsi="微软雅黑"/>
          <w:sz w:val="24"/>
        </w:rPr>
        <w:t>禁止类客户，不允许继续</w:t>
      </w:r>
      <w:r w:rsidRPr="00FB3812">
        <w:rPr>
          <w:rFonts w:ascii="微软雅黑" w:eastAsia="微软雅黑" w:hAnsi="微软雅黑" w:hint="eastAsia"/>
          <w:sz w:val="24"/>
        </w:rPr>
        <w:t>操作</w:t>
      </w:r>
      <w:r w:rsidRPr="00FB3812">
        <w:rPr>
          <w:rFonts w:ascii="微软雅黑" w:eastAsia="微软雅黑" w:hAnsi="微软雅黑"/>
          <w:sz w:val="24"/>
        </w:rPr>
        <w:t>！</w:t>
      </w:r>
      <w:r w:rsidRPr="00FB3812">
        <w:rPr>
          <w:rFonts w:ascii="微软雅黑" w:eastAsia="微软雅黑" w:hAnsi="微软雅黑" w:hint="eastAsia"/>
          <w:sz w:val="24"/>
        </w:rPr>
        <w:t>”；</w:t>
      </w:r>
    </w:p>
    <w:p w:rsidR="00990F53" w:rsidRPr="00FB3812" w:rsidRDefault="00990F53" w:rsidP="00720FE9">
      <w:pPr>
        <w:pStyle w:val="af"/>
        <w:numPr>
          <w:ilvl w:val="0"/>
          <w:numId w:val="116"/>
        </w:numPr>
        <w:ind w:left="851" w:firstLineChars="0"/>
        <w:rPr>
          <w:rFonts w:ascii="微软雅黑" w:eastAsia="微软雅黑" w:hAnsi="微软雅黑"/>
          <w:sz w:val="24"/>
        </w:rPr>
      </w:pPr>
      <w:r w:rsidRPr="00FB3812">
        <w:rPr>
          <w:rFonts w:ascii="微软雅黑" w:eastAsia="微软雅黑" w:hAnsi="微软雅黑" w:hint="eastAsia"/>
          <w:sz w:val="24"/>
        </w:rPr>
        <w:t>黑名单弱校验</w:t>
      </w:r>
      <w:r w:rsidRPr="00FB3812">
        <w:rPr>
          <w:rFonts w:ascii="微软雅黑" w:eastAsia="微软雅黑" w:hAnsi="微软雅黑"/>
          <w:sz w:val="24"/>
        </w:rPr>
        <w:t>：</w:t>
      </w:r>
      <w:r w:rsidRPr="00FB3812">
        <w:rPr>
          <w:rFonts w:ascii="微软雅黑" w:eastAsia="微软雅黑" w:hAnsi="微软雅黑" w:hint="eastAsia"/>
          <w:sz w:val="24"/>
        </w:rPr>
        <w:t>若业务参与</w:t>
      </w:r>
      <w:r w:rsidRPr="00FB3812">
        <w:rPr>
          <w:rFonts w:ascii="微软雅黑" w:eastAsia="微软雅黑" w:hAnsi="微软雅黑"/>
          <w:sz w:val="24"/>
        </w:rPr>
        <w:t>方中的</w:t>
      </w:r>
      <w:r w:rsidRPr="00FB3812">
        <w:rPr>
          <w:rFonts w:ascii="微软雅黑" w:eastAsia="微软雅黑" w:hAnsi="微软雅黑" w:hint="eastAsia"/>
          <w:sz w:val="24"/>
        </w:rPr>
        <w:t>任意</w:t>
      </w:r>
      <w:r w:rsidRPr="00FB3812">
        <w:rPr>
          <w:rFonts w:ascii="微软雅黑" w:eastAsia="微软雅黑" w:hAnsi="微软雅黑"/>
          <w:sz w:val="24"/>
        </w:rPr>
        <w:t>方</w:t>
      </w:r>
      <w:r w:rsidRPr="00FB3812">
        <w:rPr>
          <w:rFonts w:ascii="微软雅黑" w:eastAsia="微软雅黑" w:hAnsi="微软雅黑" w:hint="eastAsia"/>
          <w:sz w:val="24"/>
        </w:rPr>
        <w:t>属于黑名单</w:t>
      </w:r>
      <w:r w:rsidRPr="00FB3812">
        <w:rPr>
          <w:rFonts w:ascii="微软雅黑" w:eastAsia="微软雅黑" w:hAnsi="微软雅黑"/>
          <w:sz w:val="24"/>
        </w:rPr>
        <w:t>中的“</w:t>
      </w:r>
      <w:r w:rsidRPr="00FB3812">
        <w:rPr>
          <w:rFonts w:ascii="微软雅黑" w:eastAsia="微软雅黑" w:hAnsi="微软雅黑" w:hint="eastAsia"/>
          <w:sz w:val="24"/>
        </w:rPr>
        <w:t>预警类</w:t>
      </w:r>
      <w:r w:rsidRPr="00FB3812">
        <w:rPr>
          <w:rFonts w:ascii="微软雅黑" w:eastAsia="微软雅黑" w:hAnsi="微软雅黑"/>
          <w:sz w:val="24"/>
        </w:rPr>
        <w:t>”</w:t>
      </w:r>
      <w:r w:rsidRPr="00FB3812">
        <w:rPr>
          <w:rFonts w:ascii="微软雅黑" w:eastAsia="微软雅黑" w:hAnsi="微软雅黑" w:hint="eastAsia"/>
          <w:sz w:val="24"/>
        </w:rPr>
        <w:t>客户，则在新增/修改申请提交下一步时进行校验，提示信息“客户xxx属于</w:t>
      </w:r>
      <w:r w:rsidRPr="00FB3812">
        <w:rPr>
          <w:rFonts w:ascii="微软雅黑" w:eastAsia="微软雅黑" w:hAnsi="微软雅黑"/>
          <w:sz w:val="24"/>
        </w:rPr>
        <w:t>预警类客户</w:t>
      </w:r>
      <w:r w:rsidRPr="00FB3812">
        <w:rPr>
          <w:rFonts w:ascii="微软雅黑" w:eastAsia="微软雅黑" w:hAnsi="微软雅黑" w:hint="eastAsia"/>
          <w:sz w:val="24"/>
        </w:rPr>
        <w:t>，请确认是否继续？”点击确定 继续操作，点击取消 取消操作；</w:t>
      </w:r>
    </w:p>
    <w:p w:rsidR="00990F53" w:rsidRPr="00FB3812" w:rsidRDefault="00990F53" w:rsidP="00720FE9">
      <w:pPr>
        <w:pStyle w:val="af"/>
        <w:numPr>
          <w:ilvl w:val="0"/>
          <w:numId w:val="116"/>
        </w:numPr>
        <w:ind w:left="851" w:firstLineChars="0"/>
        <w:rPr>
          <w:rFonts w:ascii="微软雅黑" w:eastAsia="微软雅黑" w:hAnsi="微软雅黑"/>
          <w:sz w:val="24"/>
        </w:rPr>
      </w:pPr>
      <w:r w:rsidRPr="00FB3812">
        <w:rPr>
          <w:rFonts w:ascii="微软雅黑" w:eastAsia="微软雅黑" w:hAnsi="微软雅黑" w:cs="微软雅黑" w:hint="eastAsia"/>
          <w:sz w:val="24"/>
        </w:rPr>
        <w:t>黑名单校验点：流程发起、流程中、流程结束；</w:t>
      </w:r>
    </w:p>
    <w:p w:rsidR="0037433A" w:rsidRPr="00FB3812" w:rsidRDefault="00CB651B" w:rsidP="00720FE9">
      <w:pPr>
        <w:numPr>
          <w:ilvl w:val="0"/>
          <w:numId w:val="115"/>
        </w:numPr>
        <w:rPr>
          <w:rFonts w:ascii="微软雅黑" w:eastAsia="微软雅黑" w:hAnsi="微软雅黑" w:hint="eastAsia"/>
          <w:sz w:val="24"/>
        </w:rPr>
      </w:pPr>
      <w:r w:rsidRPr="00FB3812">
        <w:rPr>
          <w:rFonts w:ascii="微软雅黑" w:eastAsia="微软雅黑" w:hAnsi="微软雅黑" w:hint="eastAsia"/>
          <w:sz w:val="24"/>
        </w:rPr>
        <w:t>网络信息失效后，则不能再继续创建预合同</w:t>
      </w:r>
      <w:r w:rsidR="0037433A" w:rsidRPr="00FB3812">
        <w:rPr>
          <w:rFonts w:ascii="微软雅黑" w:eastAsia="微软雅黑" w:hAnsi="微软雅黑" w:hint="eastAsia"/>
          <w:sz w:val="24"/>
        </w:rPr>
        <w:t>。</w:t>
      </w:r>
    </w:p>
    <w:p w:rsidR="00751230" w:rsidRPr="00FB3812" w:rsidRDefault="00751230" w:rsidP="00720FE9">
      <w:pPr>
        <w:numPr>
          <w:ilvl w:val="0"/>
          <w:numId w:val="115"/>
        </w:numPr>
        <w:rPr>
          <w:rFonts w:ascii="微软雅黑" w:eastAsia="微软雅黑" w:hAnsi="微软雅黑" w:cs="微软雅黑"/>
          <w:sz w:val="24"/>
        </w:rPr>
      </w:pPr>
      <w:r w:rsidRPr="00FB3812">
        <w:rPr>
          <w:rFonts w:ascii="微软雅黑" w:eastAsia="微软雅黑" w:hAnsi="微软雅黑" w:cs="微软雅黑" w:hint="eastAsia"/>
          <w:sz w:val="24"/>
        </w:rPr>
        <w:lastRenderedPageBreak/>
        <w:t>新增网络-</w:t>
      </w:r>
      <w:r w:rsidRPr="00FB3812">
        <w:rPr>
          <w:rFonts w:ascii="微软雅黑" w:eastAsia="微软雅黑" w:hAnsi="微软雅黑" w:cs="微软雅黑" w:hint="eastAsia"/>
          <w:b/>
          <w:sz w:val="24"/>
        </w:rPr>
        <w:t>基本信息</w:t>
      </w:r>
      <w:r w:rsidRPr="00FB3812">
        <w:rPr>
          <w:rFonts w:ascii="微软雅黑" w:eastAsia="微软雅黑" w:hAnsi="微软雅黑" w:cs="微软雅黑" w:hint="eastAsia"/>
          <w:sz w:val="24"/>
        </w:rPr>
        <w:t>：</w:t>
      </w:r>
    </w:p>
    <w:p w:rsidR="00751230" w:rsidRPr="00FB3812" w:rsidRDefault="00751230" w:rsidP="00720FE9">
      <w:pPr>
        <w:pStyle w:val="af"/>
        <w:numPr>
          <w:ilvl w:val="0"/>
          <w:numId w:val="116"/>
        </w:numPr>
        <w:ind w:left="851" w:firstLineChars="0"/>
        <w:rPr>
          <w:rFonts w:ascii="微软雅黑" w:eastAsia="微软雅黑" w:hAnsi="微软雅黑"/>
          <w:sz w:val="24"/>
        </w:rPr>
      </w:pPr>
      <w:r w:rsidRPr="00FB3812">
        <w:rPr>
          <w:rFonts w:ascii="微软雅黑" w:eastAsia="微软雅黑" w:hAnsi="微软雅黑" w:hint="eastAsia"/>
          <w:sz w:val="24"/>
        </w:rPr>
        <w:t>核心</w:t>
      </w:r>
      <w:r w:rsidRPr="00FB3812">
        <w:rPr>
          <w:rFonts w:ascii="微软雅黑" w:eastAsia="微软雅黑" w:hAnsi="微软雅黑"/>
          <w:sz w:val="24"/>
        </w:rPr>
        <w:t>企业网络：客户类型为核心企业+“1+N”</w:t>
      </w:r>
      <w:r w:rsidRPr="00FB3812">
        <w:rPr>
          <w:rFonts w:ascii="微软雅黑" w:eastAsia="微软雅黑" w:hAnsi="微软雅黑" w:hint="eastAsia"/>
          <w:sz w:val="24"/>
        </w:rPr>
        <w:t>模式</w:t>
      </w:r>
      <w:r w:rsidRPr="00FB3812">
        <w:rPr>
          <w:rFonts w:ascii="微软雅黑" w:eastAsia="微软雅黑" w:hAnsi="微软雅黑"/>
          <w:sz w:val="24"/>
        </w:rPr>
        <w:t>产品</w:t>
      </w:r>
      <w:r w:rsidRPr="00FB3812">
        <w:rPr>
          <w:rFonts w:ascii="微软雅黑" w:eastAsia="微软雅黑" w:hAnsi="微软雅黑" w:hint="eastAsia"/>
          <w:sz w:val="24"/>
        </w:rPr>
        <w:t>；</w:t>
      </w:r>
    </w:p>
    <w:p w:rsidR="00751230" w:rsidRPr="00FB3812" w:rsidRDefault="00751230" w:rsidP="00720FE9">
      <w:pPr>
        <w:pStyle w:val="af"/>
        <w:numPr>
          <w:ilvl w:val="0"/>
          <w:numId w:val="116"/>
        </w:numPr>
        <w:ind w:left="851" w:firstLineChars="0"/>
        <w:rPr>
          <w:rFonts w:ascii="微软雅黑" w:eastAsia="微软雅黑" w:hAnsi="微软雅黑"/>
          <w:sz w:val="24"/>
        </w:rPr>
      </w:pPr>
      <w:r w:rsidRPr="00FB3812">
        <w:rPr>
          <w:rFonts w:ascii="微软雅黑" w:eastAsia="微软雅黑" w:hAnsi="微软雅黑" w:hint="eastAsia"/>
          <w:sz w:val="24"/>
        </w:rPr>
        <w:t>非核心</w:t>
      </w:r>
      <w:r w:rsidRPr="00FB3812">
        <w:rPr>
          <w:rFonts w:ascii="微软雅黑" w:eastAsia="微软雅黑" w:hAnsi="微软雅黑"/>
          <w:sz w:val="24"/>
        </w:rPr>
        <w:t>企业网络：客户类型为</w:t>
      </w:r>
      <w:r w:rsidRPr="00FB3812">
        <w:rPr>
          <w:rFonts w:ascii="微软雅黑" w:eastAsia="微软雅黑" w:hAnsi="微软雅黑" w:hint="eastAsia"/>
          <w:sz w:val="24"/>
        </w:rPr>
        <w:t>核心</w:t>
      </w:r>
      <w:r w:rsidRPr="00FB3812">
        <w:rPr>
          <w:rFonts w:ascii="微软雅黑" w:eastAsia="微软雅黑" w:hAnsi="微软雅黑"/>
          <w:sz w:val="24"/>
        </w:rPr>
        <w:t>企业</w:t>
      </w:r>
      <w:r w:rsidRPr="00FB3812">
        <w:rPr>
          <w:rFonts w:ascii="微软雅黑" w:eastAsia="微软雅黑" w:hAnsi="微软雅黑" w:hint="eastAsia"/>
          <w:sz w:val="24"/>
        </w:rPr>
        <w:t>/融资</w:t>
      </w:r>
      <w:r w:rsidRPr="00FB3812">
        <w:rPr>
          <w:rFonts w:ascii="微软雅黑" w:eastAsia="微软雅黑" w:hAnsi="微软雅黑"/>
          <w:sz w:val="24"/>
        </w:rPr>
        <w:t>客户+非</w:t>
      </w:r>
      <w:r w:rsidRPr="00FB3812">
        <w:rPr>
          <w:rFonts w:ascii="微软雅黑" w:eastAsia="微软雅黑" w:hAnsi="微软雅黑" w:hint="eastAsia"/>
          <w:sz w:val="24"/>
        </w:rPr>
        <w:t>“1</w:t>
      </w:r>
      <w:r w:rsidRPr="00FB3812">
        <w:rPr>
          <w:rFonts w:ascii="微软雅黑" w:eastAsia="微软雅黑" w:hAnsi="微软雅黑"/>
          <w:sz w:val="24"/>
        </w:rPr>
        <w:t>+N”</w:t>
      </w:r>
      <w:r w:rsidRPr="00FB3812">
        <w:rPr>
          <w:rFonts w:ascii="微软雅黑" w:eastAsia="微软雅黑" w:hAnsi="微软雅黑" w:hint="eastAsia"/>
          <w:sz w:val="24"/>
        </w:rPr>
        <w:t>模式</w:t>
      </w:r>
      <w:r w:rsidRPr="00FB3812">
        <w:rPr>
          <w:rFonts w:ascii="微软雅黑" w:eastAsia="微软雅黑" w:hAnsi="微软雅黑"/>
          <w:sz w:val="24"/>
        </w:rPr>
        <w:t>产品；</w:t>
      </w:r>
    </w:p>
    <w:p w:rsidR="00751230" w:rsidRPr="00FB3812" w:rsidRDefault="00751230" w:rsidP="00720FE9">
      <w:pPr>
        <w:pStyle w:val="af"/>
        <w:numPr>
          <w:ilvl w:val="0"/>
          <w:numId w:val="116"/>
        </w:numPr>
        <w:ind w:left="851" w:firstLineChars="0"/>
        <w:rPr>
          <w:rFonts w:ascii="微软雅黑" w:eastAsia="微软雅黑" w:hAnsi="微软雅黑"/>
          <w:sz w:val="24"/>
        </w:rPr>
      </w:pPr>
      <w:r w:rsidRPr="00FB3812">
        <w:rPr>
          <w:rFonts w:ascii="微软雅黑" w:eastAsia="微软雅黑" w:hAnsi="微软雅黑" w:cs="微软雅黑" w:hint="eastAsia"/>
          <w:sz w:val="24"/>
        </w:rPr>
        <w:t>企业账户信息：借款企业 or核心企业的账户信息均从客户信息-账户信息中已添加</w:t>
      </w:r>
      <w:r w:rsidRPr="00FB3812">
        <w:rPr>
          <w:rFonts w:ascii="微软雅黑" w:eastAsia="微软雅黑" w:hAnsi="微软雅黑" w:cs="微软雅黑"/>
          <w:sz w:val="24"/>
        </w:rPr>
        <w:t>的</w:t>
      </w:r>
      <w:r w:rsidRPr="00FB3812">
        <w:rPr>
          <w:rFonts w:ascii="微软雅黑" w:eastAsia="微软雅黑" w:hAnsi="微软雅黑" w:cs="微软雅黑" w:hint="eastAsia"/>
          <w:sz w:val="24"/>
        </w:rPr>
        <w:t>账户</w:t>
      </w:r>
      <w:r w:rsidRPr="00FB3812">
        <w:rPr>
          <w:rFonts w:ascii="微软雅黑" w:eastAsia="微软雅黑" w:hAnsi="微软雅黑" w:cs="微软雅黑"/>
          <w:sz w:val="24"/>
        </w:rPr>
        <w:t>中</w:t>
      </w:r>
      <w:r w:rsidRPr="00FB3812">
        <w:rPr>
          <w:rFonts w:ascii="微软雅黑" w:eastAsia="微软雅黑" w:hAnsi="微软雅黑" w:cs="微软雅黑" w:hint="eastAsia"/>
          <w:sz w:val="24"/>
        </w:rPr>
        <w:t>进行选择；</w:t>
      </w:r>
    </w:p>
    <w:p w:rsidR="00751230" w:rsidRPr="00FB3812" w:rsidRDefault="00751230" w:rsidP="00720FE9">
      <w:pPr>
        <w:pStyle w:val="af"/>
        <w:numPr>
          <w:ilvl w:val="0"/>
          <w:numId w:val="116"/>
        </w:numPr>
        <w:ind w:left="851" w:firstLineChars="0"/>
        <w:rPr>
          <w:rFonts w:ascii="微软雅黑" w:eastAsia="微软雅黑" w:hAnsi="微软雅黑" w:hint="eastAsia"/>
          <w:sz w:val="24"/>
        </w:rPr>
      </w:pPr>
      <w:r w:rsidRPr="00FB3812">
        <w:rPr>
          <w:rFonts w:ascii="微软雅黑" w:eastAsia="微软雅黑" w:hAnsi="微软雅黑" w:cs="微软雅黑" w:hint="eastAsia"/>
          <w:sz w:val="24"/>
        </w:rPr>
        <w:t>基本信息</w:t>
      </w:r>
      <w:r w:rsidRPr="00FB3812">
        <w:rPr>
          <w:rFonts w:ascii="微软雅黑" w:eastAsia="微软雅黑" w:hAnsi="微软雅黑" w:cs="微软雅黑"/>
          <w:sz w:val="24"/>
        </w:rPr>
        <w:t>未保存，无法进入</w:t>
      </w:r>
      <w:r w:rsidRPr="00FB3812">
        <w:rPr>
          <w:rFonts w:ascii="微软雅黑" w:eastAsia="微软雅黑" w:hAnsi="微软雅黑" w:cs="微软雅黑" w:hint="eastAsia"/>
          <w:sz w:val="24"/>
        </w:rPr>
        <w:t>其他</w:t>
      </w:r>
      <w:r w:rsidRPr="00FB3812">
        <w:rPr>
          <w:rFonts w:ascii="微软雅黑" w:eastAsia="微软雅黑" w:hAnsi="微软雅黑" w:cs="微软雅黑"/>
          <w:sz w:val="24"/>
        </w:rPr>
        <w:t>页签；</w:t>
      </w:r>
    </w:p>
    <w:p w:rsidR="00751230" w:rsidRPr="00FB3812" w:rsidRDefault="00751230" w:rsidP="00720FE9">
      <w:pPr>
        <w:numPr>
          <w:ilvl w:val="0"/>
          <w:numId w:val="115"/>
        </w:numPr>
        <w:rPr>
          <w:rFonts w:ascii="微软雅黑" w:eastAsia="微软雅黑" w:hAnsi="微软雅黑" w:cs="微软雅黑" w:hint="eastAsia"/>
          <w:sz w:val="24"/>
        </w:rPr>
      </w:pPr>
      <w:r w:rsidRPr="00FB3812">
        <w:rPr>
          <w:rFonts w:ascii="微软雅黑" w:eastAsia="微软雅黑" w:hAnsi="微软雅黑" w:cs="微软雅黑" w:hint="eastAsia"/>
          <w:sz w:val="24"/>
        </w:rPr>
        <w:t>新增网络-网络成员维护：</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新增网络成员的客户类型为借款企业（如果是应收类业务，则为上游/卖方客户；如果是预付类业务，则为下游/买方客户）；</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可通过“引入名单成员”功能快速引入已存在生效的核心企业产业链网中的成员信息，同时也可添加除名单外的成员信息；</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支持同时新增多条网络成员信息，“允许授信产品及业务信息”直接继承网络基本信息中的值，允许修改；</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支持批量删除网络成员信息，删除时校验网络成员项下是否存在未结清业务，若存在则不允许删除，提示：所选网络成员XXX存在未结清业务，不允许删除！</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不可重复添加网络成员信息；</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同一网络成员可与多个核心企业建立网络；</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黑名单强校验</w:t>
      </w:r>
      <w:r w:rsidRPr="00FB3812">
        <w:rPr>
          <w:rFonts w:ascii="微软雅黑" w:eastAsia="微软雅黑" w:hAnsi="微软雅黑" w:cs="微软雅黑"/>
        </w:rPr>
        <w:t>：</w:t>
      </w:r>
      <w:r w:rsidRPr="00FB3812">
        <w:rPr>
          <w:rFonts w:ascii="微软雅黑" w:eastAsia="微软雅黑" w:hAnsi="微软雅黑" w:cs="微软雅黑" w:hint="eastAsia"/>
        </w:rPr>
        <w:t>若网络</w:t>
      </w:r>
      <w:r w:rsidRPr="00FB3812">
        <w:rPr>
          <w:rFonts w:ascii="微软雅黑" w:eastAsia="微软雅黑" w:hAnsi="微软雅黑" w:cs="微软雅黑"/>
        </w:rPr>
        <w:t>成员属于</w:t>
      </w:r>
      <w:r w:rsidRPr="00FB3812">
        <w:rPr>
          <w:rFonts w:ascii="微软雅黑" w:eastAsia="微软雅黑" w:hAnsi="微软雅黑" w:cs="微软雅黑" w:hint="eastAsia"/>
        </w:rPr>
        <w:t>黑名单中的“禁止类</w:t>
      </w:r>
      <w:r w:rsidRPr="00FB3812">
        <w:rPr>
          <w:rFonts w:ascii="微软雅黑" w:eastAsia="微软雅黑" w:hAnsi="微软雅黑" w:cs="微软雅黑"/>
        </w:rPr>
        <w:t>”</w:t>
      </w:r>
      <w:r w:rsidRPr="00FB3812">
        <w:rPr>
          <w:rFonts w:ascii="微软雅黑" w:eastAsia="微软雅黑" w:hAnsi="微软雅黑" w:cs="微软雅黑" w:hint="eastAsia"/>
        </w:rPr>
        <w:t>客户，则在新增/修改申请提交下一步时进行校验，提示信息“客户xxx属于</w:t>
      </w:r>
      <w:r w:rsidRPr="00FB3812">
        <w:rPr>
          <w:rFonts w:ascii="微软雅黑" w:eastAsia="微软雅黑" w:hAnsi="微软雅黑" w:cs="微软雅黑"/>
        </w:rPr>
        <w:t>禁止类客户，不允许继续</w:t>
      </w:r>
      <w:r w:rsidRPr="00FB3812">
        <w:rPr>
          <w:rFonts w:ascii="微软雅黑" w:eastAsia="微软雅黑" w:hAnsi="微软雅黑" w:cs="微软雅黑" w:hint="eastAsia"/>
        </w:rPr>
        <w:t>操作</w:t>
      </w:r>
      <w:r w:rsidRPr="00FB3812">
        <w:rPr>
          <w:rFonts w:ascii="微软雅黑" w:eastAsia="微软雅黑" w:hAnsi="微软雅黑" w:cs="微软雅黑"/>
        </w:rPr>
        <w:t>！</w:t>
      </w:r>
      <w:r w:rsidRPr="00FB3812">
        <w:rPr>
          <w:rFonts w:ascii="微软雅黑" w:eastAsia="微软雅黑" w:hAnsi="微软雅黑" w:cs="微软雅黑" w:hint="eastAsia"/>
        </w:rPr>
        <w:t>”；</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黑名单弱校验</w:t>
      </w:r>
      <w:r w:rsidRPr="00FB3812">
        <w:rPr>
          <w:rFonts w:ascii="微软雅黑" w:eastAsia="微软雅黑" w:hAnsi="微软雅黑" w:cs="微软雅黑"/>
        </w:rPr>
        <w:t>：</w:t>
      </w:r>
      <w:r w:rsidRPr="00FB3812">
        <w:rPr>
          <w:rFonts w:ascii="微软雅黑" w:eastAsia="微软雅黑" w:hAnsi="微软雅黑" w:cs="微软雅黑" w:hint="eastAsia"/>
        </w:rPr>
        <w:t>若网络</w:t>
      </w:r>
      <w:r w:rsidRPr="00FB3812">
        <w:rPr>
          <w:rFonts w:ascii="微软雅黑" w:eastAsia="微软雅黑" w:hAnsi="微软雅黑" w:cs="微软雅黑"/>
        </w:rPr>
        <w:t>成员</w:t>
      </w:r>
      <w:r w:rsidRPr="00FB3812">
        <w:rPr>
          <w:rFonts w:ascii="微软雅黑" w:eastAsia="微软雅黑" w:hAnsi="微软雅黑" w:cs="微软雅黑" w:hint="eastAsia"/>
        </w:rPr>
        <w:t>属于黑名单</w:t>
      </w:r>
      <w:r w:rsidRPr="00FB3812">
        <w:rPr>
          <w:rFonts w:ascii="微软雅黑" w:eastAsia="微软雅黑" w:hAnsi="微软雅黑" w:cs="微软雅黑"/>
        </w:rPr>
        <w:t>中的“</w:t>
      </w:r>
      <w:r w:rsidRPr="00FB3812">
        <w:rPr>
          <w:rFonts w:ascii="微软雅黑" w:eastAsia="微软雅黑" w:hAnsi="微软雅黑" w:cs="微软雅黑" w:hint="eastAsia"/>
        </w:rPr>
        <w:t>预警类</w:t>
      </w:r>
      <w:r w:rsidRPr="00FB3812">
        <w:rPr>
          <w:rFonts w:ascii="微软雅黑" w:eastAsia="微软雅黑" w:hAnsi="微软雅黑" w:cs="微软雅黑"/>
        </w:rPr>
        <w:t>”</w:t>
      </w:r>
      <w:r w:rsidRPr="00FB3812">
        <w:rPr>
          <w:rFonts w:ascii="微软雅黑" w:eastAsia="微软雅黑" w:hAnsi="微软雅黑" w:cs="微软雅黑" w:hint="eastAsia"/>
        </w:rPr>
        <w:t>客户，则在新增/修改申请提交下一步时进行校验，提示信息“客户xxx属于</w:t>
      </w:r>
      <w:r w:rsidRPr="00FB3812">
        <w:rPr>
          <w:rFonts w:ascii="微软雅黑" w:eastAsia="微软雅黑" w:hAnsi="微软雅黑" w:cs="微软雅黑"/>
        </w:rPr>
        <w:t>预警类客户</w:t>
      </w:r>
      <w:r w:rsidRPr="00FB3812">
        <w:rPr>
          <w:rFonts w:ascii="微软雅黑" w:eastAsia="微软雅黑" w:hAnsi="微软雅黑" w:cs="微软雅黑" w:hint="eastAsia"/>
        </w:rPr>
        <w:t>，请确认是否继续？”点击确定 继续操作，点击取消 取消操作；</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lastRenderedPageBreak/>
        <w:t>黑名单校验点：流程发起、流程中、流程结束；</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账户信息：网络成员的账户信息从客户信息-账户信息中已添加</w:t>
      </w:r>
      <w:r w:rsidRPr="00FB3812">
        <w:rPr>
          <w:rFonts w:ascii="微软雅黑" w:eastAsia="微软雅黑" w:hAnsi="微软雅黑" w:cs="微软雅黑"/>
        </w:rPr>
        <w:t>的</w:t>
      </w:r>
      <w:r w:rsidRPr="00FB3812">
        <w:rPr>
          <w:rFonts w:ascii="微软雅黑" w:eastAsia="微软雅黑" w:hAnsi="微软雅黑" w:cs="微软雅黑" w:hint="eastAsia"/>
        </w:rPr>
        <w:t>账户</w:t>
      </w:r>
      <w:r w:rsidRPr="00FB3812">
        <w:rPr>
          <w:rFonts w:ascii="微软雅黑" w:eastAsia="微软雅黑" w:hAnsi="微软雅黑" w:cs="微软雅黑"/>
        </w:rPr>
        <w:t>中</w:t>
      </w:r>
      <w:r w:rsidRPr="00FB3812">
        <w:rPr>
          <w:rFonts w:ascii="微软雅黑" w:eastAsia="微软雅黑" w:hAnsi="微软雅黑" w:cs="微软雅黑" w:hint="eastAsia"/>
        </w:rPr>
        <w:t>进行选择；</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网络</w:t>
      </w:r>
      <w:r w:rsidRPr="00FB3812">
        <w:rPr>
          <w:rFonts w:ascii="微软雅黑" w:eastAsia="微软雅黑" w:hAnsi="微软雅黑" w:cs="微软雅黑"/>
        </w:rPr>
        <w:t>成员</w:t>
      </w:r>
      <w:r w:rsidRPr="00FB3812">
        <w:rPr>
          <w:rFonts w:ascii="微软雅黑" w:eastAsia="微软雅黑" w:hAnsi="微软雅黑" w:cs="微软雅黑" w:hint="eastAsia"/>
        </w:rPr>
        <w:t>非</w:t>
      </w:r>
      <w:r w:rsidRPr="00FB3812">
        <w:rPr>
          <w:rFonts w:ascii="微软雅黑" w:eastAsia="微软雅黑" w:hAnsi="微软雅黑" w:cs="微软雅黑"/>
        </w:rPr>
        <w:t>必输</w:t>
      </w:r>
      <w:r w:rsidRPr="00FB3812">
        <w:rPr>
          <w:rFonts w:ascii="微软雅黑" w:eastAsia="微软雅黑" w:hAnsi="微软雅黑" w:cs="微软雅黑" w:hint="eastAsia"/>
        </w:rPr>
        <w:t>；</w:t>
      </w:r>
    </w:p>
    <w:p w:rsidR="00751230" w:rsidRPr="00FB3812" w:rsidRDefault="00751230" w:rsidP="00720FE9">
      <w:pPr>
        <w:numPr>
          <w:ilvl w:val="0"/>
          <w:numId w:val="115"/>
        </w:numPr>
        <w:rPr>
          <w:rFonts w:ascii="微软雅黑" w:eastAsia="微软雅黑" w:hAnsi="微软雅黑" w:cs="微软雅黑" w:hint="eastAsia"/>
          <w:sz w:val="24"/>
        </w:rPr>
      </w:pPr>
      <w:r w:rsidRPr="00FB3812">
        <w:rPr>
          <w:rFonts w:ascii="微软雅黑" w:eastAsia="微软雅黑" w:hAnsi="微软雅黑" w:cs="微软雅黑" w:hint="eastAsia"/>
          <w:sz w:val="24"/>
        </w:rPr>
        <w:t>新增网络-第三方合作公司规则：</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新增网络时，可以新增第三方合作公司加入网络，从已维护好的第三方合作公司客户中进行选择，但不可修改；</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第三方合作公司一般包括：监管公司、担保公司、保险公司、核心企业、合作平台（大宗合作平台），此处除客户类型为借款企业的客户，其他客户类型均可引入；</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第三方合作公司不可重复添加；</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支持批量删除第三方合作公司；</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网络审批通过后第三方合作公司页面中的【维护】按钮不隐藏，但维护页面信息不能修改。</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黑名单强校验</w:t>
      </w:r>
      <w:r w:rsidRPr="00FB3812">
        <w:rPr>
          <w:rFonts w:ascii="微软雅黑" w:eastAsia="微软雅黑" w:hAnsi="微软雅黑" w:cs="微软雅黑"/>
        </w:rPr>
        <w:t>：</w:t>
      </w:r>
      <w:r w:rsidRPr="00FB3812">
        <w:rPr>
          <w:rFonts w:ascii="微软雅黑" w:eastAsia="微软雅黑" w:hAnsi="微软雅黑" w:cs="微软雅黑" w:hint="eastAsia"/>
        </w:rPr>
        <w:t>若第三方合作公司</w:t>
      </w:r>
      <w:r w:rsidRPr="00FB3812">
        <w:rPr>
          <w:rFonts w:ascii="微软雅黑" w:eastAsia="微软雅黑" w:hAnsi="微软雅黑" w:cs="微软雅黑"/>
        </w:rPr>
        <w:t>属于</w:t>
      </w:r>
      <w:r w:rsidRPr="00FB3812">
        <w:rPr>
          <w:rFonts w:ascii="微软雅黑" w:eastAsia="微软雅黑" w:hAnsi="微软雅黑" w:cs="微软雅黑" w:hint="eastAsia"/>
        </w:rPr>
        <w:t>黑名单中的“禁止类</w:t>
      </w:r>
      <w:r w:rsidRPr="00FB3812">
        <w:rPr>
          <w:rFonts w:ascii="微软雅黑" w:eastAsia="微软雅黑" w:hAnsi="微软雅黑" w:cs="微软雅黑"/>
        </w:rPr>
        <w:t>”</w:t>
      </w:r>
      <w:r w:rsidRPr="00FB3812">
        <w:rPr>
          <w:rFonts w:ascii="微软雅黑" w:eastAsia="微软雅黑" w:hAnsi="微软雅黑" w:cs="微软雅黑" w:hint="eastAsia"/>
        </w:rPr>
        <w:t>客户，则在新增/修改申请提交下一步时进行校验，提示信息“客户xxx属于</w:t>
      </w:r>
      <w:r w:rsidRPr="00FB3812">
        <w:rPr>
          <w:rFonts w:ascii="微软雅黑" w:eastAsia="微软雅黑" w:hAnsi="微软雅黑" w:cs="微软雅黑"/>
        </w:rPr>
        <w:t>禁止类客户，不允许继续</w:t>
      </w:r>
      <w:r w:rsidRPr="00FB3812">
        <w:rPr>
          <w:rFonts w:ascii="微软雅黑" w:eastAsia="微软雅黑" w:hAnsi="微软雅黑" w:cs="微软雅黑" w:hint="eastAsia"/>
        </w:rPr>
        <w:t>操作</w:t>
      </w:r>
      <w:r w:rsidRPr="00FB3812">
        <w:rPr>
          <w:rFonts w:ascii="微软雅黑" w:eastAsia="微软雅黑" w:hAnsi="微软雅黑" w:cs="微软雅黑"/>
        </w:rPr>
        <w:t>！</w:t>
      </w:r>
      <w:r w:rsidRPr="00FB3812">
        <w:rPr>
          <w:rFonts w:ascii="微软雅黑" w:eastAsia="微软雅黑" w:hAnsi="微软雅黑" w:cs="微软雅黑" w:hint="eastAsia"/>
        </w:rPr>
        <w:t>”；</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黑名单弱校验</w:t>
      </w:r>
      <w:r w:rsidRPr="00FB3812">
        <w:rPr>
          <w:rFonts w:ascii="微软雅黑" w:eastAsia="微软雅黑" w:hAnsi="微软雅黑" w:cs="微软雅黑"/>
        </w:rPr>
        <w:t>：</w:t>
      </w:r>
      <w:r w:rsidRPr="00FB3812">
        <w:rPr>
          <w:rFonts w:ascii="微软雅黑" w:eastAsia="微软雅黑" w:hAnsi="微软雅黑" w:cs="微软雅黑" w:hint="eastAsia"/>
        </w:rPr>
        <w:t>若第三方合作公司属于黑名单</w:t>
      </w:r>
      <w:r w:rsidRPr="00FB3812">
        <w:rPr>
          <w:rFonts w:ascii="微软雅黑" w:eastAsia="微软雅黑" w:hAnsi="微软雅黑" w:cs="微软雅黑"/>
        </w:rPr>
        <w:t>中的“</w:t>
      </w:r>
      <w:r w:rsidRPr="00FB3812">
        <w:rPr>
          <w:rFonts w:ascii="微软雅黑" w:eastAsia="微软雅黑" w:hAnsi="微软雅黑" w:cs="微软雅黑" w:hint="eastAsia"/>
        </w:rPr>
        <w:t>预警类</w:t>
      </w:r>
      <w:r w:rsidRPr="00FB3812">
        <w:rPr>
          <w:rFonts w:ascii="微软雅黑" w:eastAsia="微软雅黑" w:hAnsi="微软雅黑" w:cs="微软雅黑"/>
        </w:rPr>
        <w:t>”</w:t>
      </w:r>
      <w:r w:rsidRPr="00FB3812">
        <w:rPr>
          <w:rFonts w:ascii="微软雅黑" w:eastAsia="微软雅黑" w:hAnsi="微软雅黑" w:cs="微软雅黑" w:hint="eastAsia"/>
        </w:rPr>
        <w:t>客户，则在新增/修改申请提交下一步时进行校验，提示信息“客户xxx属于</w:t>
      </w:r>
      <w:r w:rsidRPr="00FB3812">
        <w:rPr>
          <w:rFonts w:ascii="微软雅黑" w:eastAsia="微软雅黑" w:hAnsi="微软雅黑" w:cs="微软雅黑"/>
        </w:rPr>
        <w:t>预警类客户</w:t>
      </w:r>
      <w:r w:rsidRPr="00FB3812">
        <w:rPr>
          <w:rFonts w:ascii="微软雅黑" w:eastAsia="微软雅黑" w:hAnsi="微软雅黑" w:cs="微软雅黑" w:hint="eastAsia"/>
        </w:rPr>
        <w:t>，请确认是否继续？”点击确定 继续操作，点击取消 取消操作；</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黑名单校验点：流程发起、流程中、流程结束；</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hint="eastAsia"/>
        </w:rPr>
      </w:pPr>
      <w:r w:rsidRPr="00FB3812">
        <w:rPr>
          <w:rFonts w:ascii="微软雅黑" w:eastAsia="微软雅黑" w:hAnsi="微软雅黑" w:cs="微软雅黑" w:hint="eastAsia"/>
        </w:rPr>
        <w:t>第三方</w:t>
      </w:r>
      <w:r w:rsidRPr="00FB3812">
        <w:rPr>
          <w:rFonts w:ascii="微软雅黑" w:eastAsia="微软雅黑" w:hAnsi="微软雅黑" w:cs="微软雅黑"/>
        </w:rPr>
        <w:t>合作公司非必输</w:t>
      </w:r>
      <w:r w:rsidRPr="00FB3812">
        <w:rPr>
          <w:rFonts w:ascii="微软雅黑" w:eastAsia="微软雅黑" w:hAnsi="微软雅黑" w:cs="微软雅黑" w:hint="eastAsia"/>
        </w:rPr>
        <w:t>；</w:t>
      </w:r>
    </w:p>
    <w:p w:rsidR="00751230" w:rsidRPr="00FB3812" w:rsidRDefault="00751230" w:rsidP="00720FE9">
      <w:pPr>
        <w:numPr>
          <w:ilvl w:val="0"/>
          <w:numId w:val="115"/>
        </w:numPr>
        <w:rPr>
          <w:rFonts w:ascii="微软雅黑" w:eastAsia="微软雅黑" w:hAnsi="微软雅黑" w:cs="微软雅黑" w:hint="eastAsia"/>
          <w:sz w:val="24"/>
        </w:rPr>
      </w:pPr>
      <w:r w:rsidRPr="00FB3812">
        <w:rPr>
          <w:rFonts w:ascii="微软雅黑" w:eastAsia="微软雅黑" w:hAnsi="微软雅黑" w:cs="微软雅黑" w:hint="eastAsia"/>
          <w:sz w:val="24"/>
        </w:rPr>
        <w:t>新增</w:t>
      </w:r>
      <w:r w:rsidRPr="00FB3812">
        <w:rPr>
          <w:rFonts w:ascii="微软雅黑" w:eastAsia="微软雅黑" w:hAnsi="微软雅黑" w:cs="微软雅黑"/>
          <w:sz w:val="24"/>
        </w:rPr>
        <w:t>网络-</w:t>
      </w:r>
      <w:r w:rsidRPr="00FB3812">
        <w:rPr>
          <w:rFonts w:ascii="微软雅黑" w:eastAsia="微软雅黑" w:hAnsi="微软雅黑" w:cs="微软雅黑" w:hint="eastAsia"/>
          <w:b/>
          <w:sz w:val="24"/>
        </w:rPr>
        <w:t>商品信息规则</w:t>
      </w:r>
      <w:r w:rsidRPr="00FB3812">
        <w:rPr>
          <w:rFonts w:ascii="微软雅黑" w:eastAsia="微软雅黑" w:hAnsi="微软雅黑" w:cs="微软雅黑" w:hint="eastAsia"/>
          <w:sz w:val="24"/>
        </w:rPr>
        <w:t>：</w:t>
      </w:r>
    </w:p>
    <w:p w:rsidR="00751230" w:rsidRPr="00FB3812" w:rsidRDefault="00751230" w:rsidP="00720FE9">
      <w:pPr>
        <w:numPr>
          <w:ilvl w:val="0"/>
          <w:numId w:val="118"/>
        </w:numPr>
        <w:rPr>
          <w:rFonts w:ascii="微软雅黑" w:eastAsia="微软雅黑" w:hAnsi="微软雅黑" w:cs="微软雅黑"/>
          <w:sz w:val="24"/>
        </w:rPr>
      </w:pPr>
      <w:r w:rsidRPr="00FB3812">
        <w:rPr>
          <w:rFonts w:ascii="微软雅黑" w:eastAsia="微软雅黑" w:hAnsi="微软雅黑" w:cs="微软雅黑" w:hint="eastAsia"/>
          <w:sz w:val="24"/>
        </w:rPr>
        <w:t>存货和组合类：</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lastRenderedPageBreak/>
        <w:t>同一商品目录不允许重复添加；</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系统支持</w:t>
      </w:r>
      <w:r w:rsidRPr="00FB3812">
        <w:rPr>
          <w:rFonts w:ascii="微软雅黑" w:eastAsia="微软雅黑" w:hAnsi="微软雅黑" w:cs="微软雅黑"/>
        </w:rPr>
        <w:t>既可以添加商品目录</w:t>
      </w:r>
      <w:r w:rsidRPr="00FB3812">
        <w:rPr>
          <w:rFonts w:ascii="微软雅黑" w:eastAsia="微软雅黑" w:hAnsi="微软雅黑" w:cs="微软雅黑" w:hint="eastAsia"/>
        </w:rPr>
        <w:t>,也</w:t>
      </w:r>
      <w:r w:rsidRPr="00FB3812">
        <w:rPr>
          <w:rFonts w:ascii="微软雅黑" w:eastAsia="微软雅黑" w:hAnsi="微软雅黑" w:cs="微软雅黑"/>
        </w:rPr>
        <w:t>可添加到具体的商品</w:t>
      </w:r>
      <w:r w:rsidRPr="00FB3812">
        <w:rPr>
          <w:rFonts w:ascii="微软雅黑" w:eastAsia="微软雅黑" w:hAnsi="微软雅黑" w:cs="微软雅黑" w:hint="eastAsia"/>
        </w:rPr>
        <w:t>;</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当商品目录与该目录下的下级目录同时存在时，下级目录下商品的质押率以添加的下级目录质押率为准；</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支持批量删除；</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商品质押率校验规则：若客户经理填写的商品质押率，大于商品目录约定的质押率，则在页面中，实际质押率需增加红色字体加以醒目，且在提交审批时，系统给予友好提示：“填写商品的质押率超出我行约定商品的质押率，请确认是否继续？”；</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color w:val="FF0000"/>
        </w:rPr>
        <w:t>商品信息非</w:t>
      </w:r>
      <w:r w:rsidRPr="00FB3812">
        <w:rPr>
          <w:rFonts w:ascii="微软雅黑" w:eastAsia="微软雅黑" w:hAnsi="微软雅黑" w:cs="微软雅黑"/>
          <w:color w:val="FF0000"/>
        </w:rPr>
        <w:t>必输</w:t>
      </w:r>
      <w:r w:rsidRPr="00FB3812">
        <w:rPr>
          <w:rFonts w:ascii="微软雅黑" w:eastAsia="微软雅黑" w:hAnsi="微软雅黑" w:cs="微软雅黑" w:hint="eastAsia"/>
        </w:rPr>
        <w:t>，</w:t>
      </w:r>
      <w:r w:rsidRPr="00FB3812">
        <w:rPr>
          <w:rFonts w:ascii="微软雅黑" w:eastAsia="微软雅黑" w:hAnsi="微软雅黑" w:cs="微软雅黑"/>
        </w:rPr>
        <w:t>若录入则</w:t>
      </w:r>
      <w:r w:rsidRPr="00FB3812">
        <w:rPr>
          <w:rFonts w:ascii="微软雅黑" w:eastAsia="微软雅黑" w:hAnsi="微软雅黑" w:cs="微软雅黑" w:hint="eastAsia"/>
        </w:rPr>
        <w:t>在担保品</w:t>
      </w:r>
      <w:r w:rsidRPr="00FB3812">
        <w:rPr>
          <w:rFonts w:ascii="微软雅黑" w:eastAsia="微软雅黑" w:hAnsi="微软雅黑" w:cs="微软雅黑"/>
        </w:rPr>
        <w:t>登记时</w:t>
      </w:r>
      <w:r w:rsidRPr="00FB3812">
        <w:rPr>
          <w:rFonts w:ascii="微软雅黑" w:eastAsia="微软雅黑" w:hAnsi="微软雅黑" w:cs="微软雅黑" w:hint="eastAsia"/>
        </w:rPr>
        <w:t>从</w:t>
      </w:r>
      <w:r w:rsidRPr="00FB3812">
        <w:rPr>
          <w:rFonts w:ascii="微软雅黑" w:eastAsia="微软雅黑" w:hAnsi="微软雅黑" w:cs="微软雅黑"/>
        </w:rPr>
        <w:t>商品信息中约定的范围内添加商品，若未录入则</w:t>
      </w:r>
      <w:r w:rsidRPr="00FB3812">
        <w:rPr>
          <w:rFonts w:ascii="微软雅黑" w:eastAsia="微软雅黑" w:hAnsi="微软雅黑" w:cs="微软雅黑" w:hint="eastAsia"/>
        </w:rPr>
        <w:t>担保品</w:t>
      </w:r>
      <w:r w:rsidRPr="00FB3812">
        <w:rPr>
          <w:rFonts w:ascii="微软雅黑" w:eastAsia="微软雅黑" w:hAnsi="微软雅黑" w:cs="微软雅黑"/>
        </w:rPr>
        <w:t>登记时从</w:t>
      </w:r>
      <w:r w:rsidRPr="00FB3812">
        <w:rPr>
          <w:rFonts w:ascii="微软雅黑" w:eastAsia="微软雅黑" w:hAnsi="微软雅黑" w:cs="微软雅黑" w:hint="eastAsia"/>
        </w:rPr>
        <w:t>适用于</w:t>
      </w:r>
      <w:r w:rsidRPr="00FB3812">
        <w:rPr>
          <w:rFonts w:ascii="微软雅黑" w:eastAsia="微软雅黑" w:hAnsi="微软雅黑" w:cs="微软雅黑"/>
        </w:rPr>
        <w:t>本机构的商品中进行选择；</w:t>
      </w:r>
    </w:p>
    <w:p w:rsidR="00751230" w:rsidRPr="00FB3812" w:rsidRDefault="00751230" w:rsidP="00720FE9">
      <w:pPr>
        <w:numPr>
          <w:ilvl w:val="0"/>
          <w:numId w:val="118"/>
        </w:numPr>
        <w:rPr>
          <w:rFonts w:ascii="微软雅黑" w:eastAsia="微软雅黑" w:hAnsi="微软雅黑" w:cs="微软雅黑"/>
          <w:sz w:val="24"/>
        </w:rPr>
      </w:pPr>
      <w:r w:rsidRPr="00FB3812">
        <w:rPr>
          <w:rFonts w:ascii="微软雅黑" w:eastAsia="微软雅黑" w:hAnsi="微软雅黑" w:cs="微软雅黑" w:hint="eastAsia"/>
          <w:sz w:val="24"/>
        </w:rPr>
        <w:t>预付类：</w:t>
      </w:r>
    </w:p>
    <w:p w:rsidR="00751230" w:rsidRPr="00FB3812" w:rsidRDefault="00751230" w:rsidP="00751230">
      <w:pPr>
        <w:pStyle w:val="af1"/>
        <w:spacing w:line="240" w:lineRule="auto"/>
        <w:ind w:left="850" w:firstLine="0"/>
        <w:rPr>
          <w:rFonts w:ascii="微软雅黑" w:eastAsia="微软雅黑" w:hAnsi="微软雅黑" w:cs="微软雅黑" w:hint="eastAsia"/>
        </w:rPr>
      </w:pPr>
      <w:r w:rsidRPr="00FB3812">
        <w:rPr>
          <w:rFonts w:ascii="微软雅黑" w:eastAsia="微软雅黑" w:hAnsi="微软雅黑" w:cs="微软雅黑" w:hint="eastAsia"/>
        </w:rPr>
        <w:t>“商品目录名称”为手工输入，跟系统中的商品目录没有任何关系。</w:t>
      </w:r>
    </w:p>
    <w:p w:rsidR="00751230" w:rsidRPr="00FB3812" w:rsidRDefault="00751230" w:rsidP="00720FE9">
      <w:pPr>
        <w:numPr>
          <w:ilvl w:val="0"/>
          <w:numId w:val="115"/>
        </w:numPr>
        <w:rPr>
          <w:rFonts w:ascii="微软雅黑" w:eastAsia="微软雅黑" w:hAnsi="微软雅黑" w:cs="微软雅黑"/>
          <w:sz w:val="24"/>
        </w:rPr>
      </w:pPr>
      <w:r w:rsidRPr="00FB3812">
        <w:rPr>
          <w:rFonts w:ascii="微软雅黑" w:eastAsia="微软雅黑" w:hAnsi="微软雅黑" w:cs="微软雅黑" w:hint="eastAsia"/>
          <w:sz w:val="24"/>
        </w:rPr>
        <w:t>新增网络-业务信息：</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该模块</w:t>
      </w:r>
      <w:r w:rsidRPr="00FB3812">
        <w:rPr>
          <w:rFonts w:ascii="微软雅黑" w:eastAsia="微软雅黑" w:hAnsi="微软雅黑" w:cs="微软雅黑"/>
        </w:rPr>
        <w:t>暂只适用于组合类业务</w:t>
      </w:r>
      <w:r w:rsidRPr="00FB3812">
        <w:rPr>
          <w:rFonts w:ascii="微软雅黑" w:eastAsia="微软雅黑" w:hAnsi="微软雅黑" w:cs="微软雅黑" w:hint="eastAsia"/>
        </w:rPr>
        <w:t>，且</w:t>
      </w:r>
      <w:r w:rsidRPr="00FB3812">
        <w:rPr>
          <w:rFonts w:ascii="微软雅黑" w:eastAsia="微软雅黑" w:hAnsi="微软雅黑" w:cs="微软雅黑"/>
        </w:rPr>
        <w:t>必输</w:t>
      </w:r>
      <w:r w:rsidRPr="00FB3812">
        <w:rPr>
          <w:rFonts w:ascii="微软雅黑" w:eastAsia="微软雅黑" w:hAnsi="微软雅黑" w:cs="微软雅黑" w:hint="eastAsia"/>
        </w:rPr>
        <w:t>；</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存货类模块预付转存货根据产品参数进行展示，若“转化方式”选择预付转存货再转应收则显示该模块；</w:t>
      </w:r>
    </w:p>
    <w:p w:rsidR="00751230" w:rsidRPr="00FB3812" w:rsidRDefault="00751230" w:rsidP="00720FE9">
      <w:pPr>
        <w:numPr>
          <w:ilvl w:val="0"/>
          <w:numId w:val="115"/>
        </w:numPr>
        <w:rPr>
          <w:rFonts w:ascii="微软雅黑" w:eastAsia="微软雅黑" w:hAnsi="微软雅黑" w:cs="微软雅黑"/>
          <w:sz w:val="24"/>
        </w:rPr>
      </w:pPr>
      <w:r w:rsidRPr="00FB3812">
        <w:rPr>
          <w:rFonts w:ascii="微软雅黑" w:eastAsia="微软雅黑" w:hAnsi="微软雅黑" w:cs="微软雅黑" w:hint="eastAsia"/>
          <w:sz w:val="24"/>
        </w:rPr>
        <w:t>新增网络-交易对手信息规则：</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该模块暂</w:t>
      </w:r>
      <w:r w:rsidRPr="00FB3812">
        <w:rPr>
          <w:rFonts w:ascii="微软雅黑" w:eastAsia="微软雅黑" w:hAnsi="微软雅黑" w:cs="微软雅黑"/>
        </w:rPr>
        <w:t>仅适用于非“1+N”</w:t>
      </w:r>
      <w:r w:rsidRPr="00FB3812">
        <w:rPr>
          <w:rFonts w:ascii="微软雅黑" w:eastAsia="微软雅黑" w:hAnsi="微软雅黑" w:cs="微软雅黑" w:hint="eastAsia"/>
        </w:rPr>
        <w:t>模式</w:t>
      </w:r>
      <w:r w:rsidRPr="00FB3812">
        <w:rPr>
          <w:rFonts w:ascii="微软雅黑" w:eastAsia="微软雅黑" w:hAnsi="微软雅黑" w:cs="微软雅黑"/>
        </w:rPr>
        <w:t>业务；</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不能添加借款企业自身，</w:t>
      </w:r>
      <w:r w:rsidRPr="00FB3812">
        <w:rPr>
          <w:rFonts w:ascii="微软雅黑" w:eastAsia="微软雅黑" w:hAnsi="微软雅黑" w:cs="微软雅黑"/>
        </w:rPr>
        <w:t>不能重复添加</w:t>
      </w:r>
      <w:r w:rsidRPr="00FB3812">
        <w:rPr>
          <w:rFonts w:ascii="微软雅黑" w:eastAsia="微软雅黑" w:hAnsi="微软雅黑" w:cs="微软雅黑" w:hint="eastAsia"/>
        </w:rPr>
        <w:t>；</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同一交易对手客户可被多个网络引用；</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支付批量删除交易对手信息；</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应收类</w:t>
      </w:r>
      <w:r w:rsidRPr="00FB3812">
        <w:rPr>
          <w:rFonts w:ascii="微软雅黑" w:eastAsia="微软雅黑" w:hAnsi="微软雅黑" w:cs="微软雅黑"/>
        </w:rPr>
        <w:t>业务</w:t>
      </w:r>
      <w:r w:rsidRPr="00FB3812">
        <w:rPr>
          <w:rFonts w:ascii="微软雅黑" w:eastAsia="微软雅黑" w:hAnsi="微软雅黑" w:cs="微软雅黑" w:hint="eastAsia"/>
        </w:rPr>
        <w:t>：若借款企业与交易对手的应收账款未解除质押/未销账，则不允许删除</w:t>
      </w:r>
      <w:r w:rsidRPr="00FB3812">
        <w:rPr>
          <w:rFonts w:ascii="微软雅黑" w:eastAsia="微软雅黑" w:hAnsi="微软雅黑" w:cs="微软雅黑" w:hint="eastAsia"/>
        </w:rPr>
        <w:lastRenderedPageBreak/>
        <w:t>交易对手信息，删除时提示：当前融资客户与交易对手XXX存在未解除质押/未销账的应收账款，不允许删除！</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预付类</w:t>
      </w:r>
      <w:r w:rsidRPr="00FB3812">
        <w:rPr>
          <w:rFonts w:ascii="微软雅黑" w:eastAsia="微软雅黑" w:hAnsi="微软雅黑" w:cs="微软雅黑"/>
        </w:rPr>
        <w:t>业务</w:t>
      </w:r>
      <w:r w:rsidRPr="00FB3812">
        <w:rPr>
          <w:rFonts w:ascii="微软雅黑" w:eastAsia="微软雅黑" w:hAnsi="微软雅黑" w:cs="微软雅黑" w:hint="eastAsia"/>
        </w:rPr>
        <w:t>：</w:t>
      </w:r>
      <w:r w:rsidRPr="00FB3812">
        <w:rPr>
          <w:rFonts w:ascii="微软雅黑" w:eastAsia="微软雅黑" w:hAnsi="微软雅黑" w:cs="微软雅黑"/>
        </w:rPr>
        <w:t>若借款企业与交易对手</w:t>
      </w:r>
      <w:r w:rsidRPr="00FB3812">
        <w:rPr>
          <w:rFonts w:ascii="微软雅黑" w:eastAsia="微软雅黑" w:hAnsi="微软雅黑" w:cs="微软雅黑" w:hint="eastAsia"/>
        </w:rPr>
        <w:t>存在</w:t>
      </w:r>
      <w:r w:rsidRPr="00FB3812">
        <w:rPr>
          <w:rFonts w:ascii="微软雅黑" w:eastAsia="微软雅黑" w:hAnsi="微软雅黑" w:cs="微软雅黑"/>
        </w:rPr>
        <w:t>生效的订单信息，则不</w:t>
      </w:r>
      <w:r w:rsidRPr="00FB3812">
        <w:rPr>
          <w:rFonts w:ascii="微软雅黑" w:eastAsia="微软雅黑" w:hAnsi="微软雅黑" w:cs="微软雅黑" w:hint="eastAsia"/>
        </w:rPr>
        <w:t>允许</w:t>
      </w:r>
      <w:r w:rsidRPr="00FB3812">
        <w:rPr>
          <w:rFonts w:ascii="微软雅黑" w:eastAsia="微软雅黑" w:hAnsi="微软雅黑" w:cs="微软雅黑"/>
        </w:rPr>
        <w:t>删除交易对手信息，删除时提示：</w:t>
      </w:r>
      <w:r w:rsidRPr="00FB3812">
        <w:rPr>
          <w:rFonts w:ascii="微软雅黑" w:eastAsia="微软雅黑" w:hAnsi="微软雅黑" w:cs="微软雅黑" w:hint="eastAsia"/>
        </w:rPr>
        <w:t>当前融资客户与交易对手XXX存在生效</w:t>
      </w:r>
      <w:r w:rsidRPr="00FB3812">
        <w:rPr>
          <w:rFonts w:ascii="微软雅黑" w:eastAsia="微软雅黑" w:hAnsi="微软雅黑" w:cs="微软雅黑"/>
        </w:rPr>
        <w:t>的订单</w:t>
      </w:r>
      <w:r w:rsidRPr="00FB3812">
        <w:rPr>
          <w:rFonts w:ascii="微软雅黑" w:eastAsia="微软雅黑" w:hAnsi="微软雅黑" w:cs="微软雅黑" w:hint="eastAsia"/>
        </w:rPr>
        <w:t>，不允许删除！</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组合类</w:t>
      </w:r>
      <w:r w:rsidRPr="00FB3812">
        <w:rPr>
          <w:rFonts w:ascii="微软雅黑" w:eastAsia="微软雅黑" w:hAnsi="微软雅黑" w:cs="微软雅黑"/>
        </w:rPr>
        <w:t>业务</w:t>
      </w:r>
      <w:r w:rsidRPr="00FB3812">
        <w:rPr>
          <w:rFonts w:ascii="微软雅黑" w:eastAsia="微软雅黑" w:hAnsi="微软雅黑" w:cs="微软雅黑" w:hint="eastAsia"/>
        </w:rPr>
        <w:t>：若借款企业与交易对手的订单未完全转化为存货或者应收账款且其项下存在未结清业务，则不允许删除对应的交易对手信息，删除时提示：借款企业与交易对手ＸＸＸ的订单项下存在未结清业务，不允许删除！</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组合类</w:t>
      </w:r>
      <w:r w:rsidRPr="00FB3812">
        <w:rPr>
          <w:rFonts w:ascii="微软雅黑" w:eastAsia="微软雅黑" w:hAnsi="微软雅黑" w:cs="微软雅黑"/>
        </w:rPr>
        <w:t>业务</w:t>
      </w:r>
      <w:r w:rsidRPr="00FB3812">
        <w:rPr>
          <w:rFonts w:ascii="微软雅黑" w:eastAsia="微软雅黑" w:hAnsi="微软雅黑" w:cs="微软雅黑" w:hint="eastAsia"/>
        </w:rPr>
        <w:t>：若已转化的应收账款未解除质押/未销账，则不允许删除应收账款中的交易对手信息，删除时提示：当前融资客户与交易对手XXX存在未解除质押/未销账的应收账款，不允许删除！</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组合类业务：买卖双方均在交易对手模块进行维护，根据录入的“交易类型”加以区分；若交易类型为“卖方”则为订单中供货商，若交易类型为“买方”则为应收账款的交易对手；</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黑名单强校验</w:t>
      </w:r>
      <w:r w:rsidRPr="00FB3812">
        <w:rPr>
          <w:rFonts w:ascii="微软雅黑" w:eastAsia="微软雅黑" w:hAnsi="微软雅黑" w:cs="微软雅黑"/>
        </w:rPr>
        <w:t>：</w:t>
      </w:r>
      <w:r w:rsidRPr="00FB3812">
        <w:rPr>
          <w:rFonts w:ascii="微软雅黑" w:eastAsia="微软雅黑" w:hAnsi="微软雅黑" w:cs="微软雅黑" w:hint="eastAsia"/>
        </w:rPr>
        <w:t>若交易对手</w:t>
      </w:r>
      <w:r w:rsidRPr="00FB3812">
        <w:rPr>
          <w:rFonts w:ascii="微软雅黑" w:eastAsia="微软雅黑" w:hAnsi="微软雅黑" w:cs="微软雅黑"/>
        </w:rPr>
        <w:t>属于</w:t>
      </w:r>
      <w:r w:rsidRPr="00FB3812">
        <w:rPr>
          <w:rFonts w:ascii="微软雅黑" w:eastAsia="微软雅黑" w:hAnsi="微软雅黑" w:cs="微软雅黑" w:hint="eastAsia"/>
        </w:rPr>
        <w:t>黑名单中的“禁止类</w:t>
      </w:r>
      <w:r w:rsidRPr="00FB3812">
        <w:rPr>
          <w:rFonts w:ascii="微软雅黑" w:eastAsia="微软雅黑" w:hAnsi="微软雅黑" w:cs="微软雅黑"/>
        </w:rPr>
        <w:t>”</w:t>
      </w:r>
      <w:r w:rsidRPr="00FB3812">
        <w:rPr>
          <w:rFonts w:ascii="微软雅黑" w:eastAsia="微软雅黑" w:hAnsi="微软雅黑" w:cs="微软雅黑" w:hint="eastAsia"/>
        </w:rPr>
        <w:t>客户，则在新增/修改申请提交下一步时进行校验，提示信息“客户xxx属于</w:t>
      </w:r>
      <w:r w:rsidRPr="00FB3812">
        <w:rPr>
          <w:rFonts w:ascii="微软雅黑" w:eastAsia="微软雅黑" w:hAnsi="微软雅黑" w:cs="微软雅黑"/>
        </w:rPr>
        <w:t>禁止类客户，不允许继续</w:t>
      </w:r>
      <w:r w:rsidRPr="00FB3812">
        <w:rPr>
          <w:rFonts w:ascii="微软雅黑" w:eastAsia="微软雅黑" w:hAnsi="微软雅黑" w:cs="微软雅黑" w:hint="eastAsia"/>
        </w:rPr>
        <w:t>操作</w:t>
      </w:r>
      <w:r w:rsidRPr="00FB3812">
        <w:rPr>
          <w:rFonts w:ascii="微软雅黑" w:eastAsia="微软雅黑" w:hAnsi="微软雅黑" w:cs="微软雅黑"/>
        </w:rPr>
        <w:t>！</w:t>
      </w:r>
      <w:r w:rsidRPr="00FB3812">
        <w:rPr>
          <w:rFonts w:ascii="微软雅黑" w:eastAsia="微软雅黑" w:hAnsi="微软雅黑" w:cs="微软雅黑" w:hint="eastAsia"/>
        </w:rPr>
        <w:t>”；</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黑名单弱校验</w:t>
      </w:r>
      <w:r w:rsidRPr="00FB3812">
        <w:rPr>
          <w:rFonts w:ascii="微软雅黑" w:eastAsia="微软雅黑" w:hAnsi="微软雅黑" w:cs="微软雅黑"/>
        </w:rPr>
        <w:t>：</w:t>
      </w:r>
      <w:r w:rsidRPr="00FB3812">
        <w:rPr>
          <w:rFonts w:ascii="微软雅黑" w:eastAsia="微软雅黑" w:hAnsi="微软雅黑" w:cs="微软雅黑" w:hint="eastAsia"/>
        </w:rPr>
        <w:t>若交易对手属于黑名单</w:t>
      </w:r>
      <w:r w:rsidRPr="00FB3812">
        <w:rPr>
          <w:rFonts w:ascii="微软雅黑" w:eastAsia="微软雅黑" w:hAnsi="微软雅黑" w:cs="微软雅黑"/>
        </w:rPr>
        <w:t>中的“</w:t>
      </w:r>
      <w:r w:rsidRPr="00FB3812">
        <w:rPr>
          <w:rFonts w:ascii="微软雅黑" w:eastAsia="微软雅黑" w:hAnsi="微软雅黑" w:cs="微软雅黑" w:hint="eastAsia"/>
        </w:rPr>
        <w:t>预警类</w:t>
      </w:r>
      <w:r w:rsidRPr="00FB3812">
        <w:rPr>
          <w:rFonts w:ascii="微软雅黑" w:eastAsia="微软雅黑" w:hAnsi="微软雅黑" w:cs="微软雅黑"/>
        </w:rPr>
        <w:t>”</w:t>
      </w:r>
      <w:r w:rsidRPr="00FB3812">
        <w:rPr>
          <w:rFonts w:ascii="微软雅黑" w:eastAsia="微软雅黑" w:hAnsi="微软雅黑" w:cs="微软雅黑" w:hint="eastAsia"/>
        </w:rPr>
        <w:t>客户，则在新增/修改申请提交下一步时进行校验，提示信息“客户xxx属于</w:t>
      </w:r>
      <w:r w:rsidRPr="00FB3812">
        <w:rPr>
          <w:rFonts w:ascii="微软雅黑" w:eastAsia="微软雅黑" w:hAnsi="微软雅黑" w:cs="微软雅黑"/>
        </w:rPr>
        <w:t>预警类客户</w:t>
      </w:r>
      <w:r w:rsidRPr="00FB3812">
        <w:rPr>
          <w:rFonts w:ascii="微软雅黑" w:eastAsia="微软雅黑" w:hAnsi="微软雅黑" w:cs="微软雅黑" w:hint="eastAsia"/>
        </w:rPr>
        <w:t>，请确认是否继续？”点击确定 继续操作，点击取消 取消操作；</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黑名单校验点：流程发起、流程中、流程结束；</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color w:val="FF0000"/>
        </w:rPr>
        <w:t>交易对手</w:t>
      </w:r>
      <w:r w:rsidRPr="00FB3812">
        <w:rPr>
          <w:rFonts w:ascii="微软雅黑" w:eastAsia="微软雅黑" w:hAnsi="微软雅黑" w:cs="微软雅黑"/>
          <w:color w:val="FF0000"/>
        </w:rPr>
        <w:t>信息必输</w:t>
      </w:r>
      <w:r w:rsidRPr="00FB3812">
        <w:rPr>
          <w:rFonts w:ascii="微软雅黑" w:eastAsia="微软雅黑" w:hAnsi="微软雅黑" w:cs="微软雅黑"/>
        </w:rPr>
        <w:t>；</w:t>
      </w:r>
    </w:p>
    <w:p w:rsidR="00751230" w:rsidRPr="00FB3812" w:rsidRDefault="00751230" w:rsidP="00720FE9">
      <w:pPr>
        <w:numPr>
          <w:ilvl w:val="0"/>
          <w:numId w:val="115"/>
        </w:numPr>
        <w:rPr>
          <w:rFonts w:ascii="微软雅黑" w:eastAsia="微软雅黑" w:hAnsi="微软雅黑" w:cs="微软雅黑" w:hint="eastAsia"/>
          <w:sz w:val="24"/>
        </w:rPr>
      </w:pPr>
      <w:r w:rsidRPr="00FB3812">
        <w:rPr>
          <w:rFonts w:ascii="微软雅黑" w:eastAsia="微软雅黑" w:hAnsi="微软雅黑" w:cs="微软雅黑" w:hint="eastAsia"/>
          <w:sz w:val="24"/>
        </w:rPr>
        <w:t>新增网络-</w:t>
      </w:r>
      <w:r w:rsidRPr="00FB3812">
        <w:rPr>
          <w:rFonts w:ascii="微软雅黑" w:eastAsia="微软雅黑" w:hAnsi="微软雅黑" w:cs="微软雅黑" w:hint="eastAsia"/>
          <w:b/>
          <w:sz w:val="24"/>
        </w:rPr>
        <w:t>费用信息</w:t>
      </w:r>
      <w:r w:rsidRPr="00FB3812">
        <w:rPr>
          <w:rFonts w:ascii="微软雅黑" w:eastAsia="微软雅黑" w:hAnsi="微软雅黑" w:cs="微软雅黑" w:hint="eastAsia"/>
          <w:sz w:val="24"/>
        </w:rPr>
        <w:t>：</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费用</w:t>
      </w:r>
      <w:r w:rsidRPr="00FB3812">
        <w:rPr>
          <w:rFonts w:ascii="微软雅黑" w:eastAsia="微软雅黑" w:hAnsi="微软雅黑" w:cs="微软雅黑"/>
        </w:rPr>
        <w:t>类型取值产品参数中已维护的费用类型信息，其他信息根据所选费用类型自动带</w:t>
      </w:r>
      <w:r w:rsidRPr="00FB3812">
        <w:rPr>
          <w:rFonts w:ascii="微软雅黑" w:eastAsia="微软雅黑" w:hAnsi="微软雅黑" w:cs="微软雅黑"/>
        </w:rPr>
        <w:lastRenderedPageBreak/>
        <w:t>出；</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同一个费用类型只允许有一条收费信息记录；</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rPr>
      </w:pPr>
      <w:r w:rsidRPr="00FB3812">
        <w:rPr>
          <w:rFonts w:ascii="微软雅黑" w:eastAsia="微软雅黑" w:hAnsi="微软雅黑" w:cs="微软雅黑" w:hint="eastAsia"/>
        </w:rPr>
        <w:t>支持批量删除；</w:t>
      </w:r>
    </w:p>
    <w:p w:rsidR="00751230" w:rsidRPr="00FB3812" w:rsidRDefault="00751230" w:rsidP="00720FE9">
      <w:pPr>
        <w:pStyle w:val="af1"/>
        <w:widowControl w:val="0"/>
        <w:numPr>
          <w:ilvl w:val="0"/>
          <w:numId w:val="117"/>
        </w:numPr>
        <w:overflowPunct/>
        <w:autoSpaceDE/>
        <w:autoSpaceDN/>
        <w:adjustRightInd/>
        <w:spacing w:before="0" w:line="240" w:lineRule="auto"/>
        <w:ind w:leftChars="204" w:left="910" w:hangingChars="201" w:hanging="482"/>
        <w:jc w:val="both"/>
        <w:textAlignment w:val="auto"/>
        <w:rPr>
          <w:rFonts w:ascii="微软雅黑" w:eastAsia="微软雅黑" w:hAnsi="微软雅黑" w:cs="微软雅黑" w:hint="eastAsia"/>
        </w:rPr>
      </w:pPr>
      <w:r w:rsidRPr="00FB3812">
        <w:rPr>
          <w:rFonts w:ascii="微软雅黑" w:eastAsia="微软雅黑" w:hAnsi="微软雅黑" w:cs="微软雅黑" w:hint="eastAsia"/>
          <w:color w:val="FF0000"/>
        </w:rPr>
        <w:t>费用</w:t>
      </w:r>
      <w:r w:rsidRPr="00FB3812">
        <w:rPr>
          <w:rFonts w:ascii="微软雅黑" w:eastAsia="微软雅黑" w:hAnsi="微软雅黑" w:cs="微软雅黑"/>
          <w:color w:val="FF0000"/>
        </w:rPr>
        <w:t>信息非必输</w:t>
      </w:r>
      <w:r w:rsidRPr="00FB3812">
        <w:rPr>
          <w:rFonts w:ascii="微软雅黑" w:eastAsia="微软雅黑" w:hAnsi="微软雅黑" w:cs="微软雅黑"/>
        </w:rPr>
        <w:t>；</w:t>
      </w:r>
    </w:p>
    <w:p w:rsidR="00751230" w:rsidRPr="00FB3812" w:rsidRDefault="00751230" w:rsidP="00720FE9">
      <w:pPr>
        <w:numPr>
          <w:ilvl w:val="0"/>
          <w:numId w:val="115"/>
        </w:numPr>
        <w:rPr>
          <w:rFonts w:ascii="微软雅黑" w:eastAsia="微软雅黑" w:hAnsi="微软雅黑" w:cs="微软雅黑" w:hint="eastAsia"/>
          <w:sz w:val="24"/>
        </w:rPr>
      </w:pPr>
      <w:r w:rsidRPr="00FB3812">
        <w:rPr>
          <w:rFonts w:ascii="微软雅黑" w:eastAsia="微软雅黑" w:hAnsi="微软雅黑" w:cs="微软雅黑" w:hint="eastAsia"/>
          <w:sz w:val="24"/>
        </w:rPr>
        <w:t>新增</w:t>
      </w:r>
      <w:r w:rsidRPr="00FB3812">
        <w:rPr>
          <w:rFonts w:ascii="微软雅黑" w:eastAsia="微软雅黑" w:hAnsi="微软雅黑" w:cs="微软雅黑"/>
          <w:sz w:val="24"/>
        </w:rPr>
        <w:t>网络-</w:t>
      </w:r>
      <w:r w:rsidRPr="00FB3812">
        <w:rPr>
          <w:rFonts w:ascii="微软雅黑" w:eastAsia="微软雅黑" w:hAnsi="微软雅黑" w:cs="微软雅黑" w:hint="eastAsia"/>
          <w:b/>
          <w:sz w:val="24"/>
        </w:rPr>
        <w:t>相关文档</w:t>
      </w:r>
      <w:r w:rsidRPr="00FB3812">
        <w:rPr>
          <w:rFonts w:ascii="微软雅黑" w:eastAsia="微软雅黑" w:hAnsi="微软雅黑" w:cs="微软雅黑" w:hint="eastAsia"/>
          <w:sz w:val="24"/>
        </w:rPr>
        <w:t>：</w:t>
      </w:r>
    </w:p>
    <w:p w:rsidR="00751230" w:rsidRPr="00FB3812" w:rsidRDefault="00751230" w:rsidP="00720FE9">
      <w:pPr>
        <w:pStyle w:val="af1"/>
        <w:widowControl w:val="0"/>
        <w:numPr>
          <w:ilvl w:val="0"/>
          <w:numId w:val="117"/>
        </w:numPr>
        <w:overflowPunct/>
        <w:autoSpaceDE/>
        <w:autoSpaceDN/>
        <w:adjustRightInd/>
        <w:spacing w:before="0" w:line="240" w:lineRule="auto"/>
        <w:ind w:leftChars="200" w:left="420" w:firstLine="0"/>
        <w:jc w:val="both"/>
        <w:textAlignment w:val="auto"/>
        <w:rPr>
          <w:rFonts w:ascii="微软雅黑" w:eastAsia="微软雅黑" w:hAnsi="微软雅黑" w:cs="微软雅黑" w:hint="eastAsia"/>
        </w:rPr>
      </w:pPr>
      <w:r w:rsidRPr="00FB3812">
        <w:rPr>
          <w:rFonts w:ascii="微软雅黑" w:eastAsia="微软雅黑" w:hAnsi="微软雅黑" w:cs="微软雅黑" w:hint="eastAsia"/>
        </w:rPr>
        <w:t>文档类型取自（核心企业+产品）产品参数；</w:t>
      </w:r>
    </w:p>
    <w:p w:rsidR="00751230" w:rsidRPr="00FB3812" w:rsidRDefault="00751230" w:rsidP="00720FE9">
      <w:pPr>
        <w:pStyle w:val="af1"/>
        <w:widowControl w:val="0"/>
        <w:numPr>
          <w:ilvl w:val="0"/>
          <w:numId w:val="117"/>
        </w:numPr>
        <w:overflowPunct/>
        <w:autoSpaceDE/>
        <w:autoSpaceDN/>
        <w:adjustRightInd/>
        <w:spacing w:before="0" w:line="240" w:lineRule="auto"/>
        <w:ind w:leftChars="200" w:left="420" w:firstLine="0"/>
        <w:jc w:val="both"/>
        <w:textAlignment w:val="auto"/>
        <w:rPr>
          <w:rFonts w:ascii="微软雅黑" w:eastAsia="微软雅黑" w:hAnsi="微软雅黑" w:cs="微软雅黑"/>
        </w:rPr>
      </w:pPr>
      <w:r w:rsidRPr="00FB3812">
        <w:rPr>
          <w:rFonts w:ascii="微软雅黑" w:eastAsia="微软雅黑" w:hAnsi="微软雅黑" w:cs="微软雅黑" w:hint="eastAsia"/>
        </w:rPr>
        <w:t>支持批量删除；</w:t>
      </w:r>
    </w:p>
    <w:p w:rsidR="00751230" w:rsidRPr="00FB3812" w:rsidRDefault="00751230" w:rsidP="00720FE9">
      <w:pPr>
        <w:pStyle w:val="af1"/>
        <w:widowControl w:val="0"/>
        <w:numPr>
          <w:ilvl w:val="0"/>
          <w:numId w:val="117"/>
        </w:numPr>
        <w:overflowPunct/>
        <w:autoSpaceDE/>
        <w:autoSpaceDN/>
        <w:adjustRightInd/>
        <w:spacing w:before="0" w:line="240" w:lineRule="auto"/>
        <w:ind w:leftChars="200" w:left="420" w:firstLine="0"/>
        <w:jc w:val="both"/>
        <w:textAlignment w:val="auto"/>
        <w:rPr>
          <w:rFonts w:ascii="微软雅黑" w:eastAsia="微软雅黑" w:hAnsi="微软雅黑" w:cs="微软雅黑"/>
        </w:rPr>
      </w:pPr>
      <w:r w:rsidRPr="00FB3812">
        <w:rPr>
          <w:rFonts w:ascii="微软雅黑" w:eastAsia="微软雅黑" w:hAnsi="微软雅黑" w:cs="微软雅黑" w:hint="eastAsia"/>
        </w:rPr>
        <w:t>相关</w:t>
      </w:r>
      <w:r w:rsidRPr="00FB3812">
        <w:rPr>
          <w:rFonts w:ascii="微软雅黑" w:eastAsia="微软雅黑" w:hAnsi="微软雅黑" w:cs="微软雅黑"/>
        </w:rPr>
        <w:t>文档非必输；</w:t>
      </w:r>
    </w:p>
    <w:p w:rsidR="00751230" w:rsidRPr="00FB3812" w:rsidRDefault="00751230" w:rsidP="00720FE9">
      <w:pPr>
        <w:numPr>
          <w:ilvl w:val="0"/>
          <w:numId w:val="115"/>
        </w:numPr>
        <w:rPr>
          <w:rFonts w:ascii="微软雅黑" w:eastAsia="微软雅黑" w:hAnsi="微软雅黑" w:cs="微软雅黑"/>
          <w:sz w:val="24"/>
        </w:rPr>
      </w:pPr>
      <w:r w:rsidRPr="00FB3812">
        <w:rPr>
          <w:rFonts w:ascii="微软雅黑" w:eastAsia="微软雅黑" w:hAnsi="微软雅黑" w:cs="微软雅黑" w:hint="eastAsia"/>
          <w:sz w:val="24"/>
        </w:rPr>
        <w:t>新增</w:t>
      </w:r>
      <w:r w:rsidRPr="00FB3812">
        <w:rPr>
          <w:rFonts w:ascii="微软雅黑" w:eastAsia="微软雅黑" w:hAnsi="微软雅黑" w:cs="微软雅黑"/>
          <w:sz w:val="24"/>
        </w:rPr>
        <w:t>网络-</w:t>
      </w:r>
      <w:r w:rsidRPr="00FB3812">
        <w:rPr>
          <w:rFonts w:ascii="微软雅黑" w:eastAsia="微软雅黑" w:hAnsi="微软雅黑" w:cs="微软雅黑"/>
          <w:b/>
          <w:sz w:val="24"/>
        </w:rPr>
        <w:t>意见</w:t>
      </w:r>
      <w:r w:rsidRPr="00FB3812">
        <w:rPr>
          <w:rFonts w:ascii="微软雅黑" w:eastAsia="微软雅黑" w:hAnsi="微软雅黑" w:cs="微软雅黑"/>
          <w:sz w:val="24"/>
        </w:rPr>
        <w:t>：</w:t>
      </w:r>
    </w:p>
    <w:p w:rsidR="00751230" w:rsidRPr="00FB3812" w:rsidRDefault="00751230" w:rsidP="00720FE9">
      <w:pPr>
        <w:pStyle w:val="af1"/>
        <w:widowControl w:val="0"/>
        <w:numPr>
          <w:ilvl w:val="0"/>
          <w:numId w:val="117"/>
        </w:numPr>
        <w:overflowPunct/>
        <w:autoSpaceDE/>
        <w:autoSpaceDN/>
        <w:adjustRightInd/>
        <w:spacing w:before="0" w:line="240" w:lineRule="auto"/>
        <w:ind w:leftChars="200" w:left="420" w:firstLine="0"/>
        <w:jc w:val="both"/>
        <w:textAlignment w:val="auto"/>
        <w:rPr>
          <w:rFonts w:ascii="微软雅黑" w:eastAsia="微软雅黑" w:hAnsi="微软雅黑" w:cs="微软雅黑"/>
        </w:rPr>
      </w:pPr>
      <w:r w:rsidRPr="00FB3812">
        <w:rPr>
          <w:rFonts w:ascii="微软雅黑" w:eastAsia="微软雅黑" w:hAnsi="微软雅黑" w:cs="微软雅黑" w:hint="eastAsia"/>
        </w:rPr>
        <w:t>必输</w:t>
      </w:r>
      <w:r w:rsidRPr="00FB3812">
        <w:rPr>
          <w:rFonts w:ascii="微软雅黑" w:eastAsia="微软雅黑" w:hAnsi="微软雅黑" w:cs="微软雅黑"/>
        </w:rPr>
        <w:t>页面信息</w:t>
      </w:r>
      <w:r w:rsidRPr="00FB3812">
        <w:rPr>
          <w:rFonts w:ascii="微软雅黑" w:eastAsia="微软雅黑" w:hAnsi="微软雅黑" w:cs="微软雅黑" w:hint="eastAsia"/>
        </w:rPr>
        <w:t>保存</w:t>
      </w:r>
      <w:r w:rsidRPr="00FB3812">
        <w:rPr>
          <w:rFonts w:ascii="微软雅黑" w:eastAsia="微软雅黑" w:hAnsi="微软雅黑" w:cs="微软雅黑"/>
        </w:rPr>
        <w:t>后，方可进入意见页签；</w:t>
      </w:r>
    </w:p>
    <w:p w:rsidR="00751230" w:rsidRPr="00FB3812" w:rsidRDefault="00751230" w:rsidP="00720FE9">
      <w:pPr>
        <w:pStyle w:val="af1"/>
        <w:widowControl w:val="0"/>
        <w:numPr>
          <w:ilvl w:val="0"/>
          <w:numId w:val="117"/>
        </w:numPr>
        <w:overflowPunct/>
        <w:autoSpaceDE/>
        <w:autoSpaceDN/>
        <w:adjustRightInd/>
        <w:spacing w:before="0" w:line="240" w:lineRule="auto"/>
        <w:ind w:leftChars="200" w:left="420" w:firstLine="0"/>
        <w:jc w:val="both"/>
        <w:textAlignment w:val="auto"/>
        <w:rPr>
          <w:rFonts w:ascii="微软雅黑" w:eastAsia="微软雅黑" w:hAnsi="微软雅黑" w:hint="eastAsia"/>
        </w:rPr>
      </w:pPr>
      <w:r w:rsidRPr="00FB3812">
        <w:rPr>
          <w:rFonts w:ascii="微软雅黑" w:eastAsia="微软雅黑" w:hAnsi="微软雅黑" w:cs="微软雅黑" w:hint="eastAsia"/>
        </w:rPr>
        <w:t>意见</w:t>
      </w:r>
      <w:r w:rsidRPr="00FB3812">
        <w:rPr>
          <w:rFonts w:ascii="微软雅黑" w:eastAsia="微软雅黑" w:hAnsi="微软雅黑" w:cs="微软雅黑"/>
        </w:rPr>
        <w:t>信息必输；</w:t>
      </w:r>
    </w:p>
    <w:p w:rsidR="00751230" w:rsidRPr="00FB3812" w:rsidRDefault="00751230" w:rsidP="00720FE9">
      <w:pPr>
        <w:numPr>
          <w:ilvl w:val="0"/>
          <w:numId w:val="115"/>
        </w:numPr>
        <w:rPr>
          <w:rFonts w:ascii="微软雅黑" w:eastAsia="微软雅黑" w:hAnsi="微软雅黑" w:cs="微软雅黑"/>
          <w:sz w:val="24"/>
        </w:rPr>
      </w:pPr>
      <w:r w:rsidRPr="00FB3812">
        <w:rPr>
          <w:rFonts w:ascii="微软雅黑" w:eastAsia="微软雅黑" w:hAnsi="微软雅黑" w:cs="微软雅黑" w:hint="eastAsia"/>
          <w:sz w:val="24"/>
        </w:rPr>
        <w:t>网络维护</w:t>
      </w:r>
      <w:r w:rsidRPr="00FB3812">
        <w:rPr>
          <w:rFonts w:ascii="微软雅黑" w:eastAsia="微软雅黑" w:hAnsi="微软雅黑" w:cs="微软雅黑"/>
          <w:sz w:val="24"/>
        </w:rPr>
        <w:t>左侧页签</w:t>
      </w:r>
      <w:r w:rsidRPr="00FB3812">
        <w:rPr>
          <w:rFonts w:ascii="微软雅黑" w:eastAsia="微软雅黑" w:hAnsi="微软雅黑" w:cs="微软雅黑" w:hint="eastAsia"/>
          <w:sz w:val="24"/>
        </w:rPr>
        <w:t>按产品</w:t>
      </w:r>
      <w:r w:rsidRPr="00FB3812">
        <w:rPr>
          <w:rFonts w:ascii="微软雅黑" w:eastAsia="微软雅黑" w:hAnsi="微软雅黑" w:cs="微软雅黑"/>
          <w:sz w:val="24"/>
        </w:rPr>
        <w:t>显示：</w:t>
      </w:r>
    </w:p>
    <w:p w:rsidR="00751230" w:rsidRPr="00FB3812" w:rsidRDefault="00751230" w:rsidP="00720FE9">
      <w:pPr>
        <w:numPr>
          <w:ilvl w:val="0"/>
          <w:numId w:val="119"/>
        </w:numPr>
        <w:ind w:left="851" w:hanging="425"/>
        <w:rPr>
          <w:rFonts w:ascii="微软雅黑" w:eastAsia="微软雅黑" w:hAnsi="微软雅黑" w:cs="微软雅黑"/>
          <w:sz w:val="24"/>
        </w:rPr>
      </w:pPr>
      <w:r w:rsidRPr="00FB3812">
        <w:rPr>
          <w:rFonts w:ascii="微软雅黑" w:eastAsia="微软雅黑" w:hAnsi="微软雅黑" w:cs="微软雅黑" w:hint="eastAsia"/>
          <w:sz w:val="24"/>
        </w:rPr>
        <w:t>根据所选</w:t>
      </w:r>
      <w:r w:rsidRPr="00FB3812">
        <w:rPr>
          <w:rFonts w:ascii="微软雅黑" w:eastAsia="微软雅黑" w:hAnsi="微软雅黑" w:cs="微软雅黑"/>
          <w:sz w:val="24"/>
        </w:rPr>
        <w:t>产品</w:t>
      </w:r>
      <w:r w:rsidRPr="00FB3812">
        <w:rPr>
          <w:rFonts w:ascii="微软雅黑" w:eastAsia="微软雅黑" w:hAnsi="微软雅黑" w:cs="微软雅黑" w:hint="eastAsia"/>
          <w:sz w:val="24"/>
        </w:rPr>
        <w:t>显示</w:t>
      </w:r>
      <w:r w:rsidRPr="00FB3812">
        <w:rPr>
          <w:rFonts w:ascii="微软雅黑" w:eastAsia="微软雅黑" w:hAnsi="微软雅黑" w:cs="微软雅黑"/>
          <w:sz w:val="24"/>
        </w:rPr>
        <w:t>不同的页签；</w:t>
      </w:r>
    </w:p>
    <w:p w:rsidR="00751230" w:rsidRPr="00FB3812" w:rsidRDefault="00751230" w:rsidP="00720FE9">
      <w:pPr>
        <w:numPr>
          <w:ilvl w:val="0"/>
          <w:numId w:val="119"/>
        </w:numPr>
        <w:ind w:left="851" w:hanging="425"/>
        <w:rPr>
          <w:rFonts w:ascii="微软雅黑" w:eastAsia="微软雅黑" w:hAnsi="微软雅黑" w:cs="微软雅黑"/>
          <w:sz w:val="24"/>
        </w:rPr>
      </w:pPr>
      <w:r w:rsidRPr="00FB3812">
        <w:rPr>
          <w:rFonts w:ascii="微软雅黑" w:eastAsia="微软雅黑" w:hAnsi="微软雅黑" w:cs="微软雅黑" w:hint="eastAsia"/>
          <w:sz w:val="24"/>
        </w:rPr>
        <w:t>“1+N”应收类：基本信息、网络成员维护、第三方合作公司、收费信息、相关文档、意见；</w:t>
      </w:r>
    </w:p>
    <w:p w:rsidR="00751230" w:rsidRPr="00FB3812" w:rsidRDefault="00751230" w:rsidP="00720FE9">
      <w:pPr>
        <w:numPr>
          <w:ilvl w:val="0"/>
          <w:numId w:val="119"/>
        </w:numPr>
        <w:ind w:left="851" w:hanging="425"/>
        <w:rPr>
          <w:rFonts w:ascii="微软雅黑" w:eastAsia="微软雅黑" w:hAnsi="微软雅黑" w:cs="微软雅黑"/>
          <w:sz w:val="24"/>
        </w:rPr>
      </w:pPr>
      <w:r w:rsidRPr="00FB3812">
        <w:rPr>
          <w:rFonts w:ascii="微软雅黑" w:eastAsia="微软雅黑" w:hAnsi="微软雅黑" w:cs="微软雅黑" w:hint="eastAsia"/>
          <w:sz w:val="24"/>
        </w:rPr>
        <w:t>“1+N”预付类：基本信息、网络成员维护、第三方合作公司、商品信息、收费信息、相关文档、意见；</w:t>
      </w:r>
    </w:p>
    <w:p w:rsidR="00751230" w:rsidRPr="00FB3812" w:rsidRDefault="00751230" w:rsidP="00720FE9">
      <w:pPr>
        <w:numPr>
          <w:ilvl w:val="0"/>
          <w:numId w:val="119"/>
        </w:numPr>
        <w:ind w:left="851" w:hanging="425"/>
        <w:rPr>
          <w:rFonts w:ascii="微软雅黑" w:eastAsia="微软雅黑" w:hAnsi="微软雅黑" w:cs="微软雅黑"/>
          <w:sz w:val="24"/>
        </w:rPr>
      </w:pPr>
      <w:r w:rsidRPr="00FB3812">
        <w:rPr>
          <w:rFonts w:ascii="微软雅黑" w:eastAsia="微软雅黑" w:hAnsi="微软雅黑" w:cs="微软雅黑" w:hint="eastAsia"/>
          <w:sz w:val="24"/>
        </w:rPr>
        <w:t>“1+N”组合类：基本信息、网络成员维护、第三方合作公司、交易对手信息、商品信息、收费信息、相关文档、意见；</w:t>
      </w:r>
    </w:p>
    <w:p w:rsidR="00751230" w:rsidRPr="00FB3812" w:rsidRDefault="00751230" w:rsidP="00720FE9">
      <w:pPr>
        <w:numPr>
          <w:ilvl w:val="0"/>
          <w:numId w:val="119"/>
        </w:numPr>
        <w:ind w:left="851" w:hanging="425"/>
        <w:rPr>
          <w:rFonts w:ascii="微软雅黑" w:eastAsia="微软雅黑" w:hAnsi="微软雅黑" w:cs="微软雅黑"/>
          <w:sz w:val="24"/>
        </w:rPr>
      </w:pPr>
      <w:r w:rsidRPr="00FB3812">
        <w:rPr>
          <w:rFonts w:ascii="微软雅黑" w:eastAsia="微软雅黑" w:hAnsi="微软雅黑" w:cs="微软雅黑" w:hint="eastAsia"/>
          <w:sz w:val="24"/>
        </w:rPr>
        <w:t>存货类：基本信息、第三方合作公司（监管信息）、商品信息、收费信息、相关文档、意见；</w:t>
      </w:r>
    </w:p>
    <w:p w:rsidR="00751230" w:rsidRPr="00FB3812" w:rsidRDefault="00751230" w:rsidP="00720FE9">
      <w:pPr>
        <w:numPr>
          <w:ilvl w:val="0"/>
          <w:numId w:val="119"/>
        </w:numPr>
        <w:ind w:left="851" w:hanging="425"/>
        <w:rPr>
          <w:rFonts w:ascii="微软雅黑" w:eastAsia="微软雅黑" w:hAnsi="微软雅黑" w:cs="微软雅黑"/>
          <w:sz w:val="24"/>
        </w:rPr>
      </w:pPr>
      <w:r w:rsidRPr="00FB3812">
        <w:rPr>
          <w:rFonts w:ascii="微软雅黑" w:eastAsia="微软雅黑" w:hAnsi="微软雅黑" w:cs="微软雅黑" w:hint="eastAsia"/>
          <w:sz w:val="24"/>
        </w:rPr>
        <w:t>应收类：基本信息、交易对手信息、第三方合作公司（监管信息）、收费信息、相关文</w:t>
      </w:r>
      <w:r w:rsidRPr="00FB3812">
        <w:rPr>
          <w:rFonts w:ascii="微软雅黑" w:eastAsia="微软雅黑" w:hAnsi="微软雅黑" w:cs="微软雅黑" w:hint="eastAsia"/>
          <w:sz w:val="24"/>
        </w:rPr>
        <w:lastRenderedPageBreak/>
        <w:t>档、意见；</w:t>
      </w:r>
    </w:p>
    <w:p w:rsidR="00751230" w:rsidRPr="00FB3812" w:rsidRDefault="00751230" w:rsidP="00720FE9">
      <w:pPr>
        <w:numPr>
          <w:ilvl w:val="0"/>
          <w:numId w:val="119"/>
        </w:numPr>
        <w:ind w:left="851" w:hanging="425"/>
        <w:rPr>
          <w:rFonts w:ascii="微软雅黑" w:eastAsia="微软雅黑" w:hAnsi="微软雅黑" w:cs="微软雅黑"/>
          <w:sz w:val="24"/>
        </w:rPr>
      </w:pPr>
      <w:r w:rsidRPr="00FB3812">
        <w:rPr>
          <w:rFonts w:ascii="微软雅黑" w:eastAsia="微软雅黑" w:hAnsi="微软雅黑" w:cs="微软雅黑" w:hint="eastAsia"/>
          <w:sz w:val="24"/>
        </w:rPr>
        <w:t>预付类：基本信息、交易对手信息、第三方合作公司（监管信息）、商品信息、收费信息、相关文档、意见；</w:t>
      </w:r>
    </w:p>
    <w:p w:rsidR="00751230" w:rsidRPr="00FB3812" w:rsidRDefault="00751230" w:rsidP="00720FE9">
      <w:pPr>
        <w:numPr>
          <w:ilvl w:val="0"/>
          <w:numId w:val="119"/>
        </w:numPr>
        <w:ind w:left="851" w:hanging="425"/>
        <w:rPr>
          <w:rFonts w:ascii="微软雅黑" w:eastAsia="微软雅黑" w:hAnsi="微软雅黑" w:cs="微软雅黑" w:hint="eastAsia"/>
          <w:sz w:val="24"/>
        </w:rPr>
      </w:pPr>
      <w:r w:rsidRPr="00FB3812">
        <w:rPr>
          <w:rFonts w:ascii="微软雅黑" w:eastAsia="微软雅黑" w:hAnsi="微软雅黑" w:cs="微软雅黑" w:hint="eastAsia"/>
          <w:sz w:val="24"/>
        </w:rPr>
        <w:t>组合类：基本信息、业务信息、交易对手信息、第三方合作公司（监管信息）、商品信息、收费信息、相关文档、意见；</w:t>
      </w:r>
    </w:p>
    <w:p w:rsidR="00751230" w:rsidRPr="00FB3812" w:rsidRDefault="00751230" w:rsidP="00720FE9">
      <w:pPr>
        <w:numPr>
          <w:ilvl w:val="0"/>
          <w:numId w:val="115"/>
        </w:numPr>
        <w:rPr>
          <w:rFonts w:ascii="微软雅黑" w:eastAsia="微软雅黑" w:hAnsi="微软雅黑" w:cs="微软雅黑"/>
          <w:sz w:val="24"/>
        </w:rPr>
      </w:pPr>
      <w:r w:rsidRPr="00FB3812">
        <w:rPr>
          <w:rFonts w:ascii="微软雅黑" w:eastAsia="微软雅黑" w:hAnsi="微软雅黑" w:cs="微软雅黑" w:hint="eastAsia"/>
          <w:sz w:val="24"/>
        </w:rPr>
        <w:t>核心企业/融资</w:t>
      </w:r>
      <w:r w:rsidRPr="00FB3812">
        <w:rPr>
          <w:rFonts w:ascii="微软雅黑" w:eastAsia="微软雅黑" w:hAnsi="微软雅黑" w:cs="微软雅黑"/>
          <w:sz w:val="24"/>
        </w:rPr>
        <w:t>客户</w:t>
      </w:r>
      <w:r w:rsidRPr="00FB3812">
        <w:rPr>
          <w:rFonts w:ascii="微软雅黑" w:eastAsia="微软雅黑" w:hAnsi="微软雅黑" w:cs="微软雅黑" w:hint="eastAsia"/>
          <w:sz w:val="24"/>
        </w:rPr>
        <w:t>的管户权客户经理才能维护网络信息，对应的供应链审批人进行审批；</w:t>
      </w:r>
    </w:p>
    <w:p w:rsidR="00751230" w:rsidRPr="00FB3812" w:rsidRDefault="00751230" w:rsidP="00720FE9">
      <w:pPr>
        <w:numPr>
          <w:ilvl w:val="0"/>
          <w:numId w:val="115"/>
        </w:numPr>
        <w:rPr>
          <w:rFonts w:ascii="微软雅黑" w:eastAsia="微软雅黑" w:hAnsi="微软雅黑" w:cs="微软雅黑"/>
          <w:sz w:val="24"/>
        </w:rPr>
      </w:pPr>
      <w:r w:rsidRPr="00FB3812">
        <w:rPr>
          <w:rFonts w:ascii="微软雅黑" w:eastAsia="微软雅黑" w:hAnsi="微软雅黑" w:cs="微软雅黑" w:hint="eastAsia"/>
          <w:sz w:val="24"/>
        </w:rPr>
        <w:t>网络</w:t>
      </w:r>
      <w:r w:rsidRPr="00FB3812">
        <w:rPr>
          <w:rFonts w:ascii="微软雅黑" w:eastAsia="微软雅黑" w:hAnsi="微软雅黑" w:cs="微软雅黑"/>
          <w:sz w:val="24"/>
        </w:rPr>
        <w:t>失效：</w:t>
      </w:r>
    </w:p>
    <w:p w:rsidR="00751230" w:rsidRPr="00FB3812" w:rsidRDefault="00751230" w:rsidP="00720FE9">
      <w:pPr>
        <w:numPr>
          <w:ilvl w:val="0"/>
          <w:numId w:val="120"/>
        </w:numPr>
        <w:ind w:left="851"/>
        <w:rPr>
          <w:rFonts w:ascii="微软雅黑" w:eastAsia="微软雅黑" w:hAnsi="微软雅黑" w:cs="微软雅黑"/>
          <w:sz w:val="24"/>
        </w:rPr>
      </w:pPr>
      <w:r w:rsidRPr="00FB3812">
        <w:rPr>
          <w:rFonts w:ascii="微软雅黑" w:eastAsia="微软雅黑" w:hAnsi="微软雅黑" w:cs="微软雅黑" w:hint="eastAsia"/>
          <w:sz w:val="24"/>
        </w:rPr>
        <w:t>自动</w:t>
      </w:r>
      <w:r w:rsidRPr="00FB3812">
        <w:rPr>
          <w:rFonts w:ascii="微软雅黑" w:eastAsia="微软雅黑" w:hAnsi="微软雅黑" w:cs="微软雅黑"/>
          <w:sz w:val="24"/>
        </w:rPr>
        <w:t>失效：</w:t>
      </w:r>
      <w:r w:rsidRPr="00FB3812">
        <w:rPr>
          <w:rFonts w:ascii="微软雅黑" w:eastAsia="微软雅黑" w:hAnsi="微软雅黑" w:cs="微软雅黑" w:hint="eastAsia"/>
          <w:sz w:val="24"/>
        </w:rPr>
        <w:t>网络于到期日当天，在日终批处理后自动失效（网络状态不可逆），失效状态的网络不能继续做业务，</w:t>
      </w:r>
      <w:r w:rsidRPr="00FB3812">
        <w:rPr>
          <w:rFonts w:ascii="微软雅黑" w:eastAsia="微软雅黑" w:hAnsi="微软雅黑" w:cs="微软雅黑"/>
          <w:sz w:val="24"/>
        </w:rPr>
        <w:t>即不能被预合同所引用</w:t>
      </w:r>
      <w:r w:rsidRPr="00FB3812">
        <w:rPr>
          <w:rFonts w:ascii="微软雅黑" w:eastAsia="微软雅黑" w:hAnsi="微软雅黑" w:cs="微软雅黑" w:hint="eastAsia"/>
          <w:sz w:val="24"/>
        </w:rPr>
        <w:t>；</w:t>
      </w:r>
    </w:p>
    <w:p w:rsidR="00751230" w:rsidRPr="00FB3812" w:rsidRDefault="00751230" w:rsidP="00720FE9">
      <w:pPr>
        <w:numPr>
          <w:ilvl w:val="0"/>
          <w:numId w:val="120"/>
        </w:numPr>
        <w:ind w:left="851"/>
        <w:rPr>
          <w:rFonts w:ascii="微软雅黑" w:eastAsia="微软雅黑" w:hAnsi="微软雅黑" w:cs="微软雅黑"/>
          <w:sz w:val="24"/>
        </w:rPr>
      </w:pPr>
      <w:r w:rsidRPr="00FB3812">
        <w:rPr>
          <w:rFonts w:ascii="微软雅黑" w:eastAsia="微软雅黑" w:hAnsi="微软雅黑" w:cs="微软雅黑" w:hint="eastAsia"/>
          <w:sz w:val="24"/>
        </w:rPr>
        <w:t>手动失效：未被业务引用的网络可手工置状态为失效；已被业务引用的网络，则需判断其项下网络成员业务是否已全部结清，若结清可手工置状态为失效，若未结清则提示：该网络项下成员存在未结清业务，不允许失效！</w:t>
      </w:r>
    </w:p>
    <w:p w:rsidR="00751230" w:rsidRPr="00FB3812" w:rsidRDefault="00751230" w:rsidP="00720FE9">
      <w:pPr>
        <w:numPr>
          <w:ilvl w:val="0"/>
          <w:numId w:val="120"/>
        </w:numPr>
        <w:ind w:left="851"/>
        <w:rPr>
          <w:rFonts w:ascii="微软雅黑" w:eastAsia="微软雅黑" w:hAnsi="微软雅黑" w:cs="微软雅黑"/>
          <w:sz w:val="24"/>
        </w:rPr>
      </w:pPr>
      <w:r w:rsidRPr="00FB3812">
        <w:rPr>
          <w:rFonts w:ascii="微软雅黑" w:eastAsia="微软雅黑" w:hAnsi="微软雅黑" w:cs="微软雅黑" w:hint="eastAsia"/>
          <w:sz w:val="24"/>
        </w:rPr>
        <w:t>网络失效后，各业务模块中关联的历史数据依然保存；同时可重新创建网络；</w:t>
      </w:r>
    </w:p>
    <w:p w:rsidR="00751230" w:rsidRPr="00FB3812" w:rsidRDefault="00751230" w:rsidP="00720FE9">
      <w:pPr>
        <w:numPr>
          <w:ilvl w:val="0"/>
          <w:numId w:val="115"/>
        </w:numPr>
        <w:rPr>
          <w:rFonts w:ascii="微软雅黑" w:eastAsia="微软雅黑" w:hAnsi="微软雅黑" w:cs="微软雅黑" w:hint="eastAsia"/>
          <w:sz w:val="24"/>
        </w:rPr>
      </w:pPr>
      <w:r w:rsidRPr="00FB3812">
        <w:rPr>
          <w:rFonts w:ascii="微软雅黑" w:eastAsia="微软雅黑" w:hAnsi="微软雅黑" w:cs="微软雅黑" w:hint="eastAsia"/>
          <w:sz w:val="24"/>
        </w:rPr>
        <w:t>网络维护列表显示的是最新的生效的数据。</w:t>
      </w:r>
    </w:p>
    <w:p w:rsidR="00751230" w:rsidRPr="00FB3812" w:rsidRDefault="00751230" w:rsidP="00720FE9">
      <w:pPr>
        <w:numPr>
          <w:ilvl w:val="0"/>
          <w:numId w:val="115"/>
        </w:numPr>
        <w:rPr>
          <w:rFonts w:ascii="微软雅黑" w:eastAsia="微软雅黑" w:hAnsi="微软雅黑" w:cs="微软雅黑" w:hint="eastAsia"/>
          <w:sz w:val="24"/>
        </w:rPr>
      </w:pPr>
      <w:r w:rsidRPr="00FB3812">
        <w:rPr>
          <w:rFonts w:ascii="微软雅黑" w:eastAsia="微软雅黑" w:hAnsi="微软雅黑" w:cs="微软雅黑" w:hint="eastAsia"/>
          <w:sz w:val="24"/>
        </w:rPr>
        <w:t>各页面中必输项校验,若为空/录入</w:t>
      </w:r>
      <w:r w:rsidRPr="00FB3812">
        <w:rPr>
          <w:rFonts w:ascii="微软雅黑" w:eastAsia="微软雅黑" w:hAnsi="微软雅黑" w:cs="微软雅黑"/>
          <w:sz w:val="24"/>
        </w:rPr>
        <w:t>非法值</w:t>
      </w:r>
      <w:r w:rsidRPr="00FB3812">
        <w:rPr>
          <w:rFonts w:ascii="微软雅黑" w:eastAsia="微软雅黑" w:hAnsi="微软雅黑" w:cs="微软雅黑" w:hint="eastAsia"/>
          <w:sz w:val="24"/>
        </w:rPr>
        <w:t>,给与</w:t>
      </w:r>
      <w:r w:rsidRPr="00FB3812">
        <w:rPr>
          <w:rFonts w:ascii="微软雅黑" w:eastAsia="微软雅黑" w:hAnsi="微软雅黑" w:cs="微软雅黑"/>
          <w:sz w:val="24"/>
        </w:rPr>
        <w:t>用户合理提示</w:t>
      </w:r>
      <w:r w:rsidRPr="00FB3812">
        <w:rPr>
          <w:rFonts w:ascii="微软雅黑" w:eastAsia="微软雅黑" w:hAnsi="微软雅黑" w:cs="微软雅黑" w:hint="eastAsia"/>
          <w:sz w:val="24"/>
        </w:rPr>
        <w:t>;</w:t>
      </w:r>
    </w:p>
    <w:p w:rsidR="00751230" w:rsidRPr="00FB3812" w:rsidRDefault="00751230" w:rsidP="00720FE9">
      <w:pPr>
        <w:numPr>
          <w:ilvl w:val="0"/>
          <w:numId w:val="115"/>
        </w:numPr>
        <w:rPr>
          <w:rFonts w:ascii="微软雅黑" w:eastAsia="微软雅黑" w:hAnsi="微软雅黑" w:cs="微软雅黑" w:hint="eastAsia"/>
          <w:sz w:val="24"/>
        </w:rPr>
      </w:pPr>
      <w:r w:rsidRPr="00FB3812">
        <w:rPr>
          <w:rFonts w:ascii="微软雅黑" w:eastAsia="微软雅黑" w:hAnsi="微软雅黑" w:cs="微软雅黑" w:hint="eastAsia"/>
          <w:sz w:val="24"/>
        </w:rPr>
        <w:t>网络唯一性原则：客户(网络主体)+产品,即同一个客户针对某个产品只允许存在一个生效的网络;</w:t>
      </w:r>
    </w:p>
    <w:p w:rsidR="00751230" w:rsidRPr="00FB3812" w:rsidRDefault="00751230" w:rsidP="00720FE9">
      <w:pPr>
        <w:numPr>
          <w:ilvl w:val="0"/>
          <w:numId w:val="115"/>
        </w:numPr>
        <w:rPr>
          <w:rFonts w:ascii="微软雅黑" w:eastAsia="微软雅黑" w:hAnsi="微软雅黑" w:cs="微软雅黑"/>
          <w:sz w:val="24"/>
        </w:rPr>
      </w:pPr>
      <w:r w:rsidRPr="00FB3812">
        <w:rPr>
          <w:rFonts w:ascii="微软雅黑" w:eastAsia="微软雅黑" w:hAnsi="微软雅黑" w:cs="微软雅黑" w:hint="eastAsia"/>
          <w:sz w:val="24"/>
        </w:rPr>
        <w:t>对于生效状态的网络，系统于到期前X天开始在“工作台-业务提醒”中进行网络到期提醒，提醒内容为“网络编号、核心客户、产品名称、网络起始日、网络到期日”；若于网络到期日当天，其项下网络成员仍然存在未结清业务则在批处理后转为预警，预警内容与提醒内容一致，可手动解除预警；</w:t>
      </w:r>
    </w:p>
    <w:p w:rsidR="00751230" w:rsidRPr="00FB3812" w:rsidRDefault="00751230" w:rsidP="00751230">
      <w:pPr>
        <w:pStyle w:val="af1"/>
        <w:widowControl w:val="0"/>
        <w:overflowPunct/>
        <w:autoSpaceDE/>
        <w:autoSpaceDN/>
        <w:adjustRightInd/>
        <w:spacing w:before="0" w:line="240" w:lineRule="auto"/>
        <w:ind w:left="420" w:firstLine="0"/>
        <w:jc w:val="both"/>
        <w:textAlignment w:val="auto"/>
        <w:rPr>
          <w:rFonts w:ascii="微软雅黑" w:eastAsia="微软雅黑" w:hAnsi="微软雅黑" w:hint="eastAsia"/>
          <w:lang w:val="en-US"/>
        </w:rPr>
      </w:pPr>
    </w:p>
    <w:p w:rsidR="0037433A" w:rsidRPr="00FB3812" w:rsidRDefault="00EC2FA6" w:rsidP="000D3A9F">
      <w:pPr>
        <w:pStyle w:val="3"/>
      </w:pPr>
      <w:bookmarkStart w:id="379" w:name="_Toc429737457"/>
      <w:bookmarkStart w:id="380" w:name="_Toc484636663"/>
      <w:r w:rsidRPr="00FB3812">
        <w:rPr>
          <w:rFonts w:hint="eastAsia"/>
        </w:rPr>
        <w:lastRenderedPageBreak/>
        <w:t>网络变更</w:t>
      </w:r>
      <w:bookmarkEnd w:id="379"/>
      <w:bookmarkEnd w:id="380"/>
    </w:p>
    <w:p w:rsidR="0037433A" w:rsidRPr="00FB3812" w:rsidRDefault="0037433A" w:rsidP="000D3A9F">
      <w:pPr>
        <w:pStyle w:val="4"/>
        <w:rPr>
          <w:rFonts w:hint="eastAsia"/>
        </w:rPr>
      </w:pPr>
      <w:bookmarkStart w:id="381" w:name="_Toc484636664"/>
      <w:r w:rsidRPr="00FB3812">
        <w:rPr>
          <w:rFonts w:hint="eastAsia"/>
        </w:rPr>
        <w:t>功能介绍</w:t>
      </w:r>
      <w:bookmarkEnd w:id="381"/>
    </w:p>
    <w:p w:rsidR="0037433A" w:rsidRPr="00FB3812" w:rsidRDefault="00043B2A" w:rsidP="00EC2FA6">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针对已建立并已生效的网络</w:t>
      </w:r>
      <w:r w:rsidR="0037433A" w:rsidRPr="00FB3812">
        <w:rPr>
          <w:rFonts w:ascii="微软雅黑" w:eastAsia="微软雅黑" w:hAnsi="微软雅黑" w:hint="eastAsia"/>
          <w:szCs w:val="21"/>
        </w:rPr>
        <w:t>信息，我行又重新进</w:t>
      </w:r>
      <w:r w:rsidRPr="00FB3812">
        <w:rPr>
          <w:rFonts w:ascii="微软雅黑" w:eastAsia="微软雅黑" w:hAnsi="微软雅黑" w:hint="eastAsia"/>
          <w:szCs w:val="21"/>
        </w:rPr>
        <w:t>行了网络变更</w:t>
      </w:r>
      <w:r w:rsidR="0037433A" w:rsidRPr="00FB3812">
        <w:rPr>
          <w:rFonts w:ascii="微软雅黑" w:eastAsia="微软雅黑" w:hAnsi="微软雅黑" w:hint="eastAsia"/>
          <w:szCs w:val="21"/>
        </w:rPr>
        <w:t>。新</w:t>
      </w:r>
      <w:r w:rsidRPr="00FB3812">
        <w:rPr>
          <w:rFonts w:ascii="微软雅黑" w:eastAsia="微软雅黑" w:hAnsi="微软雅黑" w:hint="eastAsia"/>
          <w:szCs w:val="21"/>
        </w:rPr>
        <w:t>网络信息</w:t>
      </w:r>
      <w:r w:rsidR="0037433A" w:rsidRPr="00FB3812">
        <w:rPr>
          <w:rFonts w:ascii="微软雅黑" w:eastAsia="微软雅黑" w:hAnsi="微软雅黑" w:hint="eastAsia"/>
          <w:szCs w:val="21"/>
        </w:rPr>
        <w:t>中的业务信息可能与旧</w:t>
      </w:r>
      <w:r w:rsidRPr="00FB3812">
        <w:rPr>
          <w:rFonts w:ascii="微软雅黑" w:eastAsia="微软雅黑" w:hAnsi="微软雅黑" w:hint="eastAsia"/>
          <w:szCs w:val="21"/>
        </w:rPr>
        <w:t>网络</w:t>
      </w:r>
      <w:r w:rsidR="0037433A" w:rsidRPr="00FB3812">
        <w:rPr>
          <w:rFonts w:ascii="微软雅黑" w:eastAsia="微软雅黑" w:hAnsi="微软雅黑" w:hint="eastAsia"/>
          <w:szCs w:val="21"/>
        </w:rPr>
        <w:t>信息中的业务信息不一致，这样就涉及到业务模式参数中以新</w:t>
      </w:r>
      <w:r w:rsidRPr="00FB3812">
        <w:rPr>
          <w:rFonts w:ascii="微软雅黑" w:eastAsia="微软雅黑" w:hAnsi="微软雅黑" w:hint="eastAsia"/>
          <w:szCs w:val="21"/>
        </w:rPr>
        <w:t>网络</w:t>
      </w:r>
      <w:r w:rsidR="0037433A" w:rsidRPr="00FB3812">
        <w:rPr>
          <w:rFonts w:ascii="微软雅黑" w:eastAsia="微软雅黑" w:hAnsi="微软雅黑" w:hint="eastAsia"/>
          <w:szCs w:val="21"/>
        </w:rPr>
        <w:t>信息变更旧</w:t>
      </w:r>
      <w:r w:rsidRPr="00FB3812">
        <w:rPr>
          <w:rFonts w:ascii="微软雅黑" w:eastAsia="微软雅黑" w:hAnsi="微软雅黑" w:hint="eastAsia"/>
          <w:szCs w:val="21"/>
        </w:rPr>
        <w:t>网络</w:t>
      </w:r>
      <w:r w:rsidR="0037433A" w:rsidRPr="00FB3812">
        <w:rPr>
          <w:rFonts w:ascii="微软雅黑" w:eastAsia="微软雅黑" w:hAnsi="微软雅黑" w:hint="eastAsia"/>
          <w:szCs w:val="21"/>
        </w:rPr>
        <w:t>信息。</w:t>
      </w:r>
    </w:p>
    <w:p w:rsidR="0037433A" w:rsidRPr="00FB3812" w:rsidRDefault="0037433A" w:rsidP="000D3A9F">
      <w:pPr>
        <w:pStyle w:val="4"/>
        <w:rPr>
          <w:rFonts w:hint="eastAsia"/>
        </w:rPr>
      </w:pPr>
      <w:bookmarkStart w:id="382" w:name="_Toc484636665"/>
      <w:r w:rsidRPr="00FB3812">
        <w:rPr>
          <w:rFonts w:hint="eastAsia"/>
        </w:rPr>
        <w:t>操作流程</w:t>
      </w:r>
      <w:bookmarkEnd w:id="382"/>
    </w:p>
    <w:p w:rsidR="0037433A" w:rsidRPr="00FB3812" w:rsidRDefault="0037433A" w:rsidP="000D3A9F">
      <w:pPr>
        <w:pStyle w:val="5"/>
        <w:rPr>
          <w:rFonts w:hint="eastAsia"/>
        </w:rPr>
      </w:pPr>
      <w:bookmarkStart w:id="383" w:name="_Toc484636666"/>
      <w:r w:rsidRPr="00FB3812">
        <w:rPr>
          <w:rFonts w:hint="eastAsia"/>
        </w:rPr>
        <w:t>列表查询</w:t>
      </w:r>
      <w:bookmarkEnd w:id="383"/>
    </w:p>
    <w:p w:rsidR="0037433A" w:rsidRPr="00FB3812" w:rsidRDefault="0037433A" w:rsidP="007F597F">
      <w:pPr>
        <w:numPr>
          <w:ilvl w:val="0"/>
          <w:numId w:val="21"/>
        </w:numPr>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w:t>
      </w:r>
      <w:r w:rsidR="00E44CCB" w:rsidRPr="00FB3812">
        <w:rPr>
          <w:rFonts w:ascii="微软雅黑" w:eastAsia="微软雅黑" w:hAnsi="微软雅黑" w:hint="eastAsia"/>
          <w:szCs w:val="21"/>
        </w:rPr>
        <w:t>网络管理</w:t>
      </w:r>
      <w:r w:rsidRPr="00FB3812">
        <w:rPr>
          <w:rFonts w:ascii="微软雅黑" w:eastAsia="微软雅黑" w:hAnsi="微软雅黑" w:hint="eastAsia"/>
          <w:szCs w:val="21"/>
        </w:rPr>
        <w:t xml:space="preserve"> &gt;</w:t>
      </w:r>
      <w:r w:rsidR="00383AA7" w:rsidRPr="00FB3812">
        <w:rPr>
          <w:rFonts w:ascii="微软雅黑" w:eastAsia="微软雅黑" w:hAnsi="微软雅黑" w:hint="eastAsia"/>
          <w:szCs w:val="21"/>
        </w:rPr>
        <w:t>网络</w:t>
      </w:r>
      <w:r w:rsidRPr="00FB3812">
        <w:rPr>
          <w:rFonts w:ascii="微软雅黑" w:eastAsia="微软雅黑" w:hAnsi="微软雅黑" w:hint="eastAsia"/>
          <w:szCs w:val="21"/>
        </w:rPr>
        <w:t>变更”，见下图：</w:t>
      </w:r>
    </w:p>
    <w:p w:rsidR="0037433A" w:rsidRPr="00FB3812" w:rsidRDefault="00972D3B" w:rsidP="00383AA7">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383AA7" w:rsidP="007F597F">
      <w:pPr>
        <w:numPr>
          <w:ilvl w:val="0"/>
          <w:numId w:val="21"/>
        </w:numPr>
        <w:rPr>
          <w:rFonts w:ascii="微软雅黑" w:eastAsia="微软雅黑" w:hAnsi="微软雅黑" w:hint="eastAsia"/>
          <w:szCs w:val="21"/>
        </w:rPr>
      </w:pPr>
      <w:r w:rsidRPr="00FB3812">
        <w:rPr>
          <w:rFonts w:ascii="微软雅黑" w:eastAsia="微软雅黑" w:hAnsi="微软雅黑" w:hint="eastAsia"/>
          <w:szCs w:val="21"/>
        </w:rPr>
        <w:t>输入查询条件“网络编号”、“网络</w:t>
      </w:r>
      <w:r w:rsidR="0037433A" w:rsidRPr="00FB3812">
        <w:rPr>
          <w:rFonts w:ascii="微软雅黑" w:eastAsia="微软雅黑" w:hAnsi="微软雅黑" w:hint="eastAsia"/>
          <w:szCs w:val="21"/>
        </w:rPr>
        <w:t>名称”、</w:t>
      </w:r>
      <w:r w:rsidRPr="00FB3812">
        <w:rPr>
          <w:rFonts w:ascii="微软雅黑" w:eastAsia="微软雅黑" w:hAnsi="微软雅黑" w:hint="eastAsia"/>
          <w:szCs w:val="21"/>
        </w:rPr>
        <w:t>“客户名称”、 “业务模式”、“产品名称”、“网络</w:t>
      </w:r>
      <w:r w:rsidR="0037433A" w:rsidRPr="00FB3812">
        <w:rPr>
          <w:rFonts w:ascii="微软雅黑" w:eastAsia="微软雅黑" w:hAnsi="微软雅黑" w:hint="eastAsia"/>
          <w:szCs w:val="21"/>
        </w:rPr>
        <w:t>状态”、“流程状态”的一个或多个的组合（非必输，支持模糊查询），点击【查询】按钮，显示满足查询条件的</w:t>
      </w:r>
      <w:r w:rsidRPr="00FB3812">
        <w:rPr>
          <w:rFonts w:ascii="微软雅黑" w:eastAsia="微软雅黑" w:hAnsi="微软雅黑" w:hint="eastAsia"/>
          <w:szCs w:val="21"/>
        </w:rPr>
        <w:t>网络</w:t>
      </w:r>
      <w:r w:rsidR="0037433A" w:rsidRPr="00FB3812">
        <w:rPr>
          <w:rFonts w:ascii="微软雅黑" w:eastAsia="微软雅黑" w:hAnsi="微软雅黑" w:hint="eastAsia"/>
          <w:szCs w:val="21"/>
        </w:rPr>
        <w:t>变更信息，见下图：</w:t>
      </w:r>
    </w:p>
    <w:p w:rsidR="0037433A" w:rsidRPr="00FB3812" w:rsidRDefault="00972D3B" w:rsidP="00EC2FA6">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95290" cy="2545080"/>
            <wp:effectExtent l="0" t="0" r="0" b="7620"/>
            <wp:docPr id="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495290" cy="2545080"/>
                    </a:xfrm>
                    <a:prstGeom prst="rect">
                      <a:avLst/>
                    </a:prstGeom>
                    <a:noFill/>
                    <a:ln>
                      <a:noFill/>
                    </a:ln>
                  </pic:spPr>
                </pic:pic>
              </a:graphicData>
            </a:graphic>
          </wp:inline>
        </w:drawing>
      </w:r>
    </w:p>
    <w:p w:rsidR="0037433A" w:rsidRPr="00FB3812" w:rsidRDefault="0037433A" w:rsidP="000D3A9F">
      <w:pPr>
        <w:pStyle w:val="5"/>
        <w:rPr>
          <w:rFonts w:hint="eastAsia"/>
          <w:lang w:eastAsia="zh-CN"/>
        </w:rPr>
      </w:pPr>
      <w:bookmarkStart w:id="384" w:name="_Toc484636667"/>
      <w:r w:rsidRPr="00FB3812">
        <w:rPr>
          <w:rFonts w:hint="eastAsia"/>
        </w:rPr>
        <w:t>新增</w:t>
      </w:r>
      <w:bookmarkEnd w:id="384"/>
    </w:p>
    <w:p w:rsidR="00D67BD7" w:rsidRPr="00FB3812" w:rsidRDefault="00D67BD7" w:rsidP="000D3A9F">
      <w:pPr>
        <w:pStyle w:val="6"/>
      </w:pPr>
      <w:bookmarkStart w:id="385" w:name="OLE_LINK10"/>
      <w:bookmarkStart w:id="386" w:name="_Toc484636668"/>
      <w:r w:rsidRPr="00FB3812">
        <w:rPr>
          <w:rFonts w:hint="eastAsia"/>
        </w:rPr>
        <w:t>应收类</w:t>
      </w:r>
      <w:bookmarkEnd w:id="386"/>
    </w:p>
    <w:p w:rsidR="000F6752" w:rsidRPr="00FB3812" w:rsidRDefault="000F6752" w:rsidP="000D3A9F">
      <w:pPr>
        <w:pStyle w:val="7"/>
        <w:rPr>
          <w:rFonts w:hint="eastAsia"/>
        </w:rPr>
      </w:pPr>
      <w:r w:rsidRPr="00FB3812">
        <w:rPr>
          <w:rFonts w:hint="eastAsia"/>
        </w:rPr>
        <w:t>选择网络信息</w:t>
      </w:r>
    </w:p>
    <w:p w:rsidR="0037433A" w:rsidRPr="00FB3812" w:rsidRDefault="0037433A" w:rsidP="007F597F">
      <w:pPr>
        <w:numPr>
          <w:ilvl w:val="0"/>
          <w:numId w:val="22"/>
        </w:numPr>
        <w:spacing w:line="360" w:lineRule="auto"/>
        <w:rPr>
          <w:rFonts w:ascii="微软雅黑" w:eastAsia="微软雅黑" w:hAnsi="微软雅黑" w:hint="eastAsia"/>
          <w:szCs w:val="21"/>
        </w:rPr>
      </w:pPr>
      <w:r w:rsidRPr="00FB3812">
        <w:rPr>
          <w:rFonts w:ascii="微软雅黑" w:eastAsia="微软雅黑" w:hAnsi="微软雅黑" w:hint="eastAsia"/>
          <w:szCs w:val="21"/>
        </w:rPr>
        <w:t>客户经理点击</w:t>
      </w:r>
      <w:r w:rsidR="000F6752" w:rsidRPr="00FB3812">
        <w:rPr>
          <w:rFonts w:ascii="微软雅黑" w:eastAsia="微软雅黑" w:hAnsi="微软雅黑" w:hint="eastAsia"/>
          <w:szCs w:val="21"/>
        </w:rPr>
        <w:t>查询列表页面的</w:t>
      </w:r>
      <w:r w:rsidRPr="00FB3812">
        <w:rPr>
          <w:rFonts w:ascii="微软雅黑" w:eastAsia="微软雅黑" w:hAnsi="微软雅黑" w:hint="eastAsia"/>
          <w:szCs w:val="21"/>
        </w:rPr>
        <w:t>【新增】按钮，进入“</w:t>
      </w:r>
      <w:r w:rsidR="000F6752" w:rsidRPr="00FB3812">
        <w:rPr>
          <w:rFonts w:ascii="微软雅黑" w:eastAsia="微软雅黑" w:hAnsi="微软雅黑" w:hint="eastAsia"/>
          <w:szCs w:val="21"/>
        </w:rPr>
        <w:t>选择网络信息</w:t>
      </w:r>
      <w:r w:rsidRPr="00FB3812">
        <w:rPr>
          <w:rFonts w:ascii="微软雅黑" w:eastAsia="微软雅黑" w:hAnsi="微软雅黑" w:hint="eastAsia"/>
          <w:szCs w:val="21"/>
        </w:rPr>
        <w:t>”页面，见下图：</w:t>
      </w:r>
    </w:p>
    <w:p w:rsidR="0037433A" w:rsidRPr="00FB3812" w:rsidRDefault="00972D3B" w:rsidP="00EC2FA6">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252470"/>
            <wp:effectExtent l="0" t="0" r="0" b="5080"/>
            <wp:docPr id="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252470"/>
                    </a:xfrm>
                    <a:prstGeom prst="rect">
                      <a:avLst/>
                    </a:prstGeom>
                    <a:noFill/>
                    <a:ln>
                      <a:noFill/>
                    </a:ln>
                  </pic:spPr>
                </pic:pic>
              </a:graphicData>
            </a:graphic>
          </wp:inline>
        </w:drawing>
      </w:r>
    </w:p>
    <w:p w:rsidR="00D67BD7" w:rsidRPr="00FB3812" w:rsidRDefault="00D67BD7" w:rsidP="000D3A9F">
      <w:pPr>
        <w:pStyle w:val="7"/>
      </w:pPr>
      <w:r w:rsidRPr="00FB3812">
        <w:rPr>
          <w:rFonts w:hint="eastAsia"/>
        </w:rPr>
        <w:t>基本信息</w:t>
      </w:r>
    </w:p>
    <w:p w:rsidR="0037433A" w:rsidRPr="00FB3812" w:rsidRDefault="0037433A" w:rsidP="00260698">
      <w:pPr>
        <w:numPr>
          <w:ilvl w:val="0"/>
          <w:numId w:val="199"/>
        </w:numPr>
        <w:spacing w:line="360" w:lineRule="auto"/>
        <w:rPr>
          <w:rFonts w:ascii="微软雅黑" w:eastAsia="微软雅黑" w:hAnsi="微软雅黑" w:hint="eastAsia"/>
          <w:szCs w:val="21"/>
        </w:rPr>
      </w:pPr>
      <w:r w:rsidRPr="00FB3812">
        <w:rPr>
          <w:rFonts w:ascii="微软雅黑" w:eastAsia="微软雅黑" w:hAnsi="微软雅黑" w:hint="eastAsia"/>
          <w:szCs w:val="21"/>
        </w:rPr>
        <w:lastRenderedPageBreak/>
        <w:t>选择</w:t>
      </w:r>
      <w:r w:rsidR="000F6752" w:rsidRPr="00FB3812">
        <w:rPr>
          <w:rFonts w:ascii="微软雅黑" w:eastAsia="微软雅黑" w:hAnsi="微软雅黑" w:hint="eastAsia"/>
          <w:szCs w:val="21"/>
        </w:rPr>
        <w:t>网络信息列表下的已生效的网络信息，点击【确定】</w:t>
      </w:r>
      <w:r w:rsidRPr="00FB3812">
        <w:rPr>
          <w:rFonts w:ascii="微软雅黑" w:eastAsia="微软雅黑" w:hAnsi="微软雅黑" w:hint="eastAsia"/>
          <w:szCs w:val="21"/>
        </w:rPr>
        <w:t>按钮，进入“</w:t>
      </w:r>
      <w:r w:rsidR="000F6752" w:rsidRPr="00FB3812">
        <w:rPr>
          <w:rFonts w:ascii="微软雅黑" w:eastAsia="微软雅黑" w:hAnsi="微软雅黑" w:hint="eastAsia"/>
          <w:szCs w:val="21"/>
        </w:rPr>
        <w:t>网络管理</w:t>
      </w:r>
      <w:r w:rsidRPr="00FB3812">
        <w:rPr>
          <w:rFonts w:ascii="微软雅黑" w:eastAsia="微软雅黑" w:hAnsi="微软雅黑" w:hint="eastAsia"/>
          <w:szCs w:val="21"/>
        </w:rPr>
        <w:t xml:space="preserve"> &gt;基本信息”页面，</w:t>
      </w:r>
      <w:r w:rsidR="000F6752" w:rsidRPr="00FB3812">
        <w:rPr>
          <w:rFonts w:ascii="微软雅黑" w:eastAsia="微软雅黑" w:hAnsi="微软雅黑" w:hint="eastAsia"/>
          <w:szCs w:val="21"/>
        </w:rPr>
        <w:t>页面信息项根据选择的网络信息反显可修改，</w:t>
      </w:r>
      <w:r w:rsidRPr="00FB3812">
        <w:rPr>
          <w:rFonts w:ascii="微软雅黑" w:eastAsia="微软雅黑" w:hAnsi="微软雅黑" w:hint="eastAsia"/>
          <w:szCs w:val="21"/>
        </w:rPr>
        <w:t>见下图：</w:t>
      </w:r>
    </w:p>
    <w:p w:rsidR="0037433A" w:rsidRPr="00FB3812" w:rsidRDefault="00972D3B" w:rsidP="00EC2FA6">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36190"/>
            <wp:effectExtent l="0" t="0" r="0" b="0"/>
            <wp:docPr id="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37433A" w:rsidRPr="00FB3812" w:rsidRDefault="000F6752" w:rsidP="00260698">
      <w:pPr>
        <w:numPr>
          <w:ilvl w:val="0"/>
          <w:numId w:val="199"/>
        </w:numPr>
        <w:spacing w:line="360" w:lineRule="auto"/>
        <w:rPr>
          <w:rFonts w:ascii="微软雅黑" w:eastAsia="微软雅黑" w:hAnsi="微软雅黑" w:hint="eastAsia"/>
          <w:szCs w:val="21"/>
        </w:rPr>
      </w:pPr>
      <w:r w:rsidRPr="00FB3812">
        <w:rPr>
          <w:rFonts w:ascii="微软雅黑" w:eastAsia="微软雅黑" w:hAnsi="微软雅黑" w:hint="eastAsia"/>
          <w:szCs w:val="21"/>
        </w:rPr>
        <w:t>网络管理</w:t>
      </w:r>
      <w:r w:rsidR="0037433A" w:rsidRPr="00FB3812">
        <w:rPr>
          <w:rFonts w:ascii="微软雅黑" w:eastAsia="微软雅黑" w:hAnsi="微软雅黑" w:hint="eastAsia"/>
          <w:szCs w:val="21"/>
        </w:rPr>
        <w:t>基本信息中回显新增时所输入的数据，可以进行修改，点击【保存】按钮，暂存基本信息，更新</w:t>
      </w:r>
      <w:r w:rsidR="007A339B" w:rsidRPr="00FB3812">
        <w:rPr>
          <w:rFonts w:ascii="微软雅黑" w:eastAsia="微软雅黑" w:hAnsi="微软雅黑" w:hint="eastAsia"/>
          <w:szCs w:val="21"/>
        </w:rPr>
        <w:t>网络信息的状态为“未生效”，客户经理可以新增或删除企业账户信息；</w:t>
      </w:r>
    </w:p>
    <w:p w:rsidR="007A339B" w:rsidRPr="00FB3812" w:rsidRDefault="007A339B" w:rsidP="000D3A9F">
      <w:pPr>
        <w:pStyle w:val="7"/>
        <w:rPr>
          <w:rFonts w:hint="eastAsia"/>
        </w:rPr>
      </w:pPr>
      <w:r w:rsidRPr="00FB3812">
        <w:rPr>
          <w:rFonts w:hint="eastAsia"/>
        </w:rPr>
        <w:t>网络成员维护</w:t>
      </w:r>
    </w:p>
    <w:p w:rsidR="0037433A" w:rsidRPr="00FB3812" w:rsidRDefault="007A339B" w:rsidP="007F597F">
      <w:pPr>
        <w:numPr>
          <w:ilvl w:val="0"/>
          <w:numId w:val="23"/>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点击“网络成员维护”链接，进入“应收类网络管理</w:t>
      </w:r>
      <w:r w:rsidR="0037433A" w:rsidRPr="00FB3812">
        <w:rPr>
          <w:rFonts w:ascii="微软雅黑" w:eastAsia="微软雅黑" w:hAnsi="微软雅黑" w:hint="eastAsia"/>
          <w:szCs w:val="21"/>
        </w:rPr>
        <w:t xml:space="preserve"> &gt; </w:t>
      </w:r>
      <w:r w:rsidRPr="00FB3812">
        <w:rPr>
          <w:rFonts w:ascii="微软雅黑" w:eastAsia="微软雅黑" w:hAnsi="微软雅黑" w:hint="eastAsia"/>
          <w:szCs w:val="21"/>
        </w:rPr>
        <w:t>网络成员维护</w:t>
      </w:r>
      <w:r w:rsidR="0037433A" w:rsidRPr="00FB3812">
        <w:rPr>
          <w:rFonts w:ascii="微软雅黑" w:eastAsia="微软雅黑" w:hAnsi="微软雅黑" w:hint="eastAsia"/>
          <w:szCs w:val="21"/>
        </w:rPr>
        <w:t>”页面，如下图：</w:t>
      </w:r>
    </w:p>
    <w:p w:rsidR="0037433A" w:rsidRPr="00FB3812" w:rsidRDefault="00972D3B" w:rsidP="00EC2FA6">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95290" cy="2570480"/>
            <wp:effectExtent l="0" t="0" r="0" b="1270"/>
            <wp:docPr id="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495290" cy="2570480"/>
                    </a:xfrm>
                    <a:prstGeom prst="rect">
                      <a:avLst/>
                    </a:prstGeom>
                    <a:noFill/>
                    <a:ln>
                      <a:noFill/>
                    </a:ln>
                  </pic:spPr>
                </pic:pic>
              </a:graphicData>
            </a:graphic>
          </wp:inline>
        </w:drawing>
      </w:r>
    </w:p>
    <w:p w:rsidR="0037433A" w:rsidRPr="00FB3812" w:rsidRDefault="00723204" w:rsidP="007F597F">
      <w:pPr>
        <w:numPr>
          <w:ilvl w:val="0"/>
          <w:numId w:val="23"/>
        </w:numPr>
        <w:spacing w:line="360" w:lineRule="auto"/>
        <w:rPr>
          <w:rFonts w:ascii="微软雅黑" w:eastAsia="微软雅黑" w:hAnsi="微软雅黑" w:hint="eastAsia"/>
          <w:szCs w:val="21"/>
        </w:rPr>
      </w:pPr>
      <w:r w:rsidRPr="00FB3812">
        <w:rPr>
          <w:rFonts w:ascii="微软雅黑" w:eastAsia="微软雅黑" w:hAnsi="微软雅黑" w:hint="eastAsia"/>
          <w:szCs w:val="21"/>
        </w:rPr>
        <w:t>可通过页面的【新增】按钮，重新添加网络成员信息，或通过选择列表下收费信息，点击【修改】按钮，或通过【删除】按钮，删除原收费信息</w:t>
      </w:r>
      <w:r w:rsidR="0037433A" w:rsidRPr="00FB3812">
        <w:rPr>
          <w:rFonts w:ascii="微软雅黑" w:eastAsia="微软雅黑" w:hAnsi="微软雅黑" w:hint="eastAsia"/>
          <w:szCs w:val="21"/>
        </w:rPr>
        <w:t>。</w:t>
      </w:r>
    </w:p>
    <w:p w:rsidR="00723204" w:rsidRPr="00FB3812" w:rsidRDefault="00723204" w:rsidP="000D3A9F">
      <w:pPr>
        <w:pStyle w:val="7"/>
        <w:rPr>
          <w:rFonts w:hint="eastAsia"/>
          <w:lang w:eastAsia="zh-CN"/>
        </w:rPr>
      </w:pPr>
      <w:r w:rsidRPr="00FB3812">
        <w:rPr>
          <w:rFonts w:hint="eastAsia"/>
        </w:rPr>
        <w:lastRenderedPageBreak/>
        <w:t>第三方合作公司</w:t>
      </w:r>
    </w:p>
    <w:p w:rsidR="00723204" w:rsidRPr="00FB3812" w:rsidRDefault="00723204" w:rsidP="000D3A9F">
      <w:pPr>
        <w:pStyle w:val="7"/>
        <w:rPr>
          <w:rFonts w:hint="eastAsia"/>
        </w:rPr>
      </w:pPr>
      <w:r w:rsidRPr="00FB3812">
        <w:rPr>
          <w:rFonts w:hint="eastAsia"/>
        </w:rPr>
        <w:t>收费信息</w:t>
      </w:r>
    </w:p>
    <w:p w:rsidR="00723204" w:rsidRPr="00FB3812" w:rsidRDefault="00723204" w:rsidP="007F597F">
      <w:pPr>
        <w:numPr>
          <w:ilvl w:val="0"/>
          <w:numId w:val="24"/>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点击“收费信息”链接，进入“应收类网络管理 &gt; 收费信息”页面，如下图：</w:t>
      </w:r>
    </w:p>
    <w:p w:rsidR="0037433A" w:rsidRPr="00FB3812" w:rsidRDefault="00972D3B" w:rsidP="00EC2FA6">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723204" w:rsidRPr="00FB3812" w:rsidRDefault="00723204" w:rsidP="007F597F">
      <w:pPr>
        <w:numPr>
          <w:ilvl w:val="0"/>
          <w:numId w:val="23"/>
        </w:numPr>
        <w:spacing w:line="360" w:lineRule="auto"/>
        <w:rPr>
          <w:rFonts w:ascii="微软雅黑" w:eastAsia="微软雅黑" w:hAnsi="微软雅黑" w:hint="eastAsia"/>
          <w:szCs w:val="21"/>
        </w:rPr>
      </w:pPr>
      <w:r w:rsidRPr="00FB3812">
        <w:rPr>
          <w:rFonts w:ascii="微软雅黑" w:eastAsia="微软雅黑" w:hAnsi="微软雅黑" w:hint="eastAsia"/>
          <w:szCs w:val="21"/>
        </w:rPr>
        <w:t>可通过页面的【新增】按钮，重新添加网络成员信息，或通过选择列表下原网络成员信息，点击【修改】按钮，或通过【删除】按钮，删除原网络成员信息。</w:t>
      </w:r>
    </w:p>
    <w:p w:rsidR="00723204" w:rsidRPr="00FB3812" w:rsidRDefault="00723204" w:rsidP="000D3A9F">
      <w:pPr>
        <w:pStyle w:val="7"/>
        <w:rPr>
          <w:rFonts w:hint="eastAsia"/>
        </w:rPr>
      </w:pPr>
      <w:r w:rsidRPr="00FB3812">
        <w:rPr>
          <w:rFonts w:hint="eastAsia"/>
        </w:rPr>
        <w:t>相关文档</w:t>
      </w:r>
    </w:p>
    <w:p w:rsidR="00723204" w:rsidRPr="00FB3812" w:rsidRDefault="00723204" w:rsidP="007F597F">
      <w:pPr>
        <w:numPr>
          <w:ilvl w:val="0"/>
          <w:numId w:val="25"/>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点击“相关文档”链接，进入“应收类网络 &gt; 相关文档”页面，如下图：</w:t>
      </w:r>
    </w:p>
    <w:p w:rsidR="00723204" w:rsidRPr="00FB3812" w:rsidRDefault="00972D3B" w:rsidP="00723204">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53335"/>
            <wp:effectExtent l="0" t="0" r="0" b="0"/>
            <wp:docPr id="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723204" w:rsidRPr="00FB3812" w:rsidRDefault="00723204" w:rsidP="007F597F">
      <w:pPr>
        <w:numPr>
          <w:ilvl w:val="0"/>
          <w:numId w:val="25"/>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723204" w:rsidRPr="00FB3812" w:rsidRDefault="00972D3B" w:rsidP="00723204">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723204" w:rsidRPr="00FB3812" w:rsidRDefault="00723204" w:rsidP="007F597F">
      <w:pPr>
        <w:numPr>
          <w:ilvl w:val="0"/>
          <w:numId w:val="25"/>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723204" w:rsidRPr="00FB3812" w:rsidRDefault="00972D3B" w:rsidP="00723204">
      <w:pPr>
        <w:rPr>
          <w:rFonts w:ascii="微软雅黑" w:eastAsia="微软雅黑" w:hAnsi="微软雅黑" w:cs="Arial"/>
        </w:rPr>
      </w:pPr>
      <w:r w:rsidRPr="00FB3812">
        <w:rPr>
          <w:rFonts w:ascii="微软雅黑" w:eastAsia="微软雅黑" w:hAnsi="微软雅黑"/>
          <w:noProof/>
        </w:rPr>
        <w:drawing>
          <wp:inline distT="0" distB="0" distL="0" distR="0">
            <wp:extent cx="5477510" cy="2570480"/>
            <wp:effectExtent l="0" t="0" r="8890" b="1270"/>
            <wp:docPr id="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77510" cy="2570480"/>
                    </a:xfrm>
                    <a:prstGeom prst="rect">
                      <a:avLst/>
                    </a:prstGeom>
                    <a:noFill/>
                    <a:ln>
                      <a:noFill/>
                    </a:ln>
                  </pic:spPr>
                </pic:pic>
              </a:graphicData>
            </a:graphic>
          </wp:inline>
        </w:drawing>
      </w:r>
    </w:p>
    <w:p w:rsidR="00723204" w:rsidRPr="00FB3812" w:rsidRDefault="00723204" w:rsidP="000D3A9F">
      <w:pPr>
        <w:pStyle w:val="7"/>
        <w:rPr>
          <w:rFonts w:hint="eastAsia"/>
        </w:rPr>
      </w:pPr>
      <w:r w:rsidRPr="00FB3812">
        <w:rPr>
          <w:rFonts w:hint="eastAsia"/>
        </w:rPr>
        <w:t>意见</w:t>
      </w:r>
    </w:p>
    <w:p w:rsidR="00723204" w:rsidRPr="00FB3812" w:rsidRDefault="00723204" w:rsidP="007F597F">
      <w:pPr>
        <w:numPr>
          <w:ilvl w:val="0"/>
          <w:numId w:val="26"/>
        </w:numPr>
        <w:rPr>
          <w:rFonts w:ascii="微软雅黑" w:eastAsia="微软雅黑" w:hAnsi="微软雅黑" w:hint="eastAsia"/>
          <w:szCs w:val="21"/>
        </w:rPr>
      </w:pPr>
      <w:r w:rsidRPr="00FB3812">
        <w:rPr>
          <w:rFonts w:ascii="微软雅黑" w:eastAsia="微软雅黑" w:hAnsi="微软雅黑" w:hint="eastAsia"/>
          <w:szCs w:val="21"/>
        </w:rPr>
        <w:t>点击“意见”链接，进入“应收类网络 &gt; 意见”页面，如下图：</w:t>
      </w:r>
    </w:p>
    <w:p w:rsidR="00723204" w:rsidRPr="00FB3812" w:rsidRDefault="00972D3B" w:rsidP="00723204">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53335"/>
            <wp:effectExtent l="0" t="0" r="0" b="0"/>
            <wp:docPr id="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723204" w:rsidRPr="00FB3812" w:rsidRDefault="00723204" w:rsidP="007F597F">
      <w:pPr>
        <w:numPr>
          <w:ilvl w:val="0"/>
          <w:numId w:val="26"/>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723204" w:rsidRPr="00FB3812" w:rsidRDefault="00972D3B" w:rsidP="00723204">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562225"/>
            <wp:effectExtent l="0" t="0" r="0" b="9525"/>
            <wp:docPr id="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D67BD7" w:rsidRPr="00FB3812" w:rsidRDefault="00D67BD7" w:rsidP="000D3A9F">
      <w:pPr>
        <w:pStyle w:val="6"/>
      </w:pPr>
      <w:bookmarkStart w:id="387" w:name="_Toc484636669"/>
      <w:bookmarkEnd w:id="385"/>
      <w:r w:rsidRPr="00FB3812">
        <w:rPr>
          <w:rFonts w:hint="eastAsia"/>
        </w:rPr>
        <w:t>动产类</w:t>
      </w:r>
      <w:bookmarkEnd w:id="387"/>
    </w:p>
    <w:p w:rsidR="00D67BD7" w:rsidRPr="00FB3812" w:rsidRDefault="00D67BD7" w:rsidP="000D3A9F">
      <w:pPr>
        <w:pStyle w:val="7"/>
        <w:rPr>
          <w:rFonts w:hint="eastAsia"/>
        </w:rPr>
      </w:pPr>
      <w:r w:rsidRPr="00FB3812">
        <w:rPr>
          <w:rFonts w:hint="eastAsia"/>
        </w:rPr>
        <w:t>选择网络信息</w:t>
      </w:r>
    </w:p>
    <w:p w:rsidR="00D67BD7" w:rsidRPr="00FB3812" w:rsidRDefault="00D67BD7" w:rsidP="00260698">
      <w:pPr>
        <w:numPr>
          <w:ilvl w:val="0"/>
          <w:numId w:val="198"/>
        </w:numPr>
        <w:spacing w:line="360" w:lineRule="auto"/>
        <w:rPr>
          <w:rFonts w:ascii="微软雅黑" w:eastAsia="微软雅黑" w:hAnsi="微软雅黑" w:hint="eastAsia"/>
          <w:szCs w:val="21"/>
        </w:rPr>
      </w:pPr>
      <w:r w:rsidRPr="00FB3812">
        <w:rPr>
          <w:rFonts w:ascii="微软雅黑" w:eastAsia="微软雅黑" w:hAnsi="微软雅黑" w:hint="eastAsia"/>
          <w:szCs w:val="21"/>
        </w:rPr>
        <w:t>客户经理点击查询列表页面的【新增】按钮，进入“选择网络信息”页面，见下图：</w:t>
      </w:r>
    </w:p>
    <w:p w:rsidR="00D67BD7" w:rsidRPr="00FB3812" w:rsidRDefault="00972D3B" w:rsidP="00D67BD7">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252470"/>
            <wp:effectExtent l="0" t="0" r="0" b="5080"/>
            <wp:docPr id="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252470"/>
                    </a:xfrm>
                    <a:prstGeom prst="rect">
                      <a:avLst/>
                    </a:prstGeom>
                    <a:noFill/>
                    <a:ln>
                      <a:noFill/>
                    </a:ln>
                  </pic:spPr>
                </pic:pic>
              </a:graphicData>
            </a:graphic>
          </wp:inline>
        </w:drawing>
      </w:r>
    </w:p>
    <w:p w:rsidR="00D67BD7" w:rsidRPr="00FB3812" w:rsidRDefault="00D67BD7" w:rsidP="000D3A9F">
      <w:pPr>
        <w:pStyle w:val="7"/>
        <w:rPr>
          <w:szCs w:val="21"/>
        </w:rPr>
      </w:pPr>
      <w:r w:rsidRPr="00FB3812">
        <w:rPr>
          <w:rFonts w:hint="eastAsia"/>
          <w:noProof/>
        </w:rPr>
        <w:t>基本信息</w:t>
      </w:r>
    </w:p>
    <w:p w:rsidR="00D67BD7" w:rsidRPr="00FB3812" w:rsidRDefault="00D67BD7" w:rsidP="00260698">
      <w:pPr>
        <w:numPr>
          <w:ilvl w:val="0"/>
          <w:numId w:val="200"/>
        </w:numPr>
        <w:spacing w:line="360" w:lineRule="auto"/>
        <w:rPr>
          <w:rFonts w:ascii="微软雅黑" w:eastAsia="微软雅黑" w:hAnsi="微软雅黑" w:hint="eastAsia"/>
          <w:szCs w:val="21"/>
        </w:rPr>
      </w:pPr>
      <w:r w:rsidRPr="00FB3812">
        <w:rPr>
          <w:rFonts w:ascii="微软雅黑" w:eastAsia="微软雅黑" w:hAnsi="微软雅黑" w:hint="eastAsia"/>
          <w:szCs w:val="21"/>
        </w:rPr>
        <w:t>选择网络信息列表下的已生效的网络信息，点击【确定】按钮，进入“网络管理 &gt;基本信息”页面，页面信息项根据选择的网络信息反显可修改，见下图：</w:t>
      </w:r>
    </w:p>
    <w:p w:rsidR="00D67BD7" w:rsidRPr="00FB3812" w:rsidRDefault="00972D3B" w:rsidP="00D67BD7">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415540"/>
            <wp:effectExtent l="0" t="0" r="0" b="3810"/>
            <wp:docPr id="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495290" cy="2415540"/>
                    </a:xfrm>
                    <a:prstGeom prst="rect">
                      <a:avLst/>
                    </a:prstGeom>
                    <a:noFill/>
                    <a:ln>
                      <a:noFill/>
                    </a:ln>
                  </pic:spPr>
                </pic:pic>
              </a:graphicData>
            </a:graphic>
          </wp:inline>
        </w:drawing>
      </w:r>
    </w:p>
    <w:p w:rsidR="00D67BD7" w:rsidRPr="00FB3812" w:rsidRDefault="00D67BD7" w:rsidP="00260698">
      <w:pPr>
        <w:numPr>
          <w:ilvl w:val="0"/>
          <w:numId w:val="200"/>
        </w:numPr>
        <w:spacing w:line="360" w:lineRule="auto"/>
        <w:rPr>
          <w:rFonts w:ascii="微软雅黑" w:eastAsia="微软雅黑" w:hAnsi="微软雅黑" w:hint="eastAsia"/>
          <w:szCs w:val="21"/>
        </w:rPr>
      </w:pPr>
      <w:r w:rsidRPr="00FB3812">
        <w:rPr>
          <w:rFonts w:ascii="微软雅黑" w:eastAsia="微软雅黑" w:hAnsi="微软雅黑" w:hint="eastAsia"/>
          <w:szCs w:val="21"/>
        </w:rPr>
        <w:t>网络管理基本信息中回显新增时所输入的数据，可以进行修改，点击【保存】按钮，暂存基本信息，更新网络信息的状态为“未生效”，客户经理可以新增或删除企业账户信息；</w:t>
      </w:r>
    </w:p>
    <w:p w:rsidR="00D67BD7" w:rsidRPr="00FB3812" w:rsidRDefault="00D67BD7" w:rsidP="000D3A9F">
      <w:pPr>
        <w:pStyle w:val="7"/>
        <w:rPr>
          <w:rFonts w:hint="eastAsia"/>
          <w:lang w:eastAsia="zh-CN"/>
        </w:rPr>
      </w:pPr>
      <w:r w:rsidRPr="00FB3812">
        <w:rPr>
          <w:rFonts w:hint="eastAsia"/>
        </w:rPr>
        <w:t>第三方合作公司</w:t>
      </w:r>
    </w:p>
    <w:p w:rsidR="009A38C1" w:rsidRPr="00FB3812" w:rsidRDefault="009A38C1" w:rsidP="00260698">
      <w:pPr>
        <w:numPr>
          <w:ilvl w:val="0"/>
          <w:numId w:val="201"/>
        </w:numPr>
        <w:rPr>
          <w:rFonts w:ascii="微软雅黑" w:eastAsia="微软雅黑" w:hAnsi="微软雅黑" w:hint="eastAsia"/>
          <w:szCs w:val="21"/>
        </w:rPr>
      </w:pPr>
      <w:r w:rsidRPr="00FB3812">
        <w:rPr>
          <w:rFonts w:ascii="微软雅黑" w:eastAsia="微软雅黑" w:hAnsi="微软雅黑" w:hint="eastAsia"/>
          <w:szCs w:val="21"/>
        </w:rPr>
        <w:lastRenderedPageBreak/>
        <w:t>点击“第三方合作公司”链接，进入“动产类网络 &gt; 第三方合作公司”页面，如下图：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105025"/>
            <wp:effectExtent l="0" t="0" r="0" b="9525"/>
            <wp:docPr id="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9A38C1" w:rsidRPr="00FB3812" w:rsidRDefault="009A38C1" w:rsidP="00260698">
      <w:pPr>
        <w:numPr>
          <w:ilvl w:val="0"/>
          <w:numId w:val="201"/>
        </w:numPr>
        <w:rPr>
          <w:rFonts w:ascii="微软雅黑" w:eastAsia="微软雅黑" w:hAnsi="微软雅黑" w:hint="eastAsia"/>
          <w:szCs w:val="21"/>
        </w:rPr>
      </w:pPr>
      <w:r w:rsidRPr="00FB3812">
        <w:rPr>
          <w:rFonts w:ascii="微软雅黑" w:eastAsia="微软雅黑" w:hAnsi="微软雅黑" w:hint="eastAsia"/>
          <w:szCs w:val="21"/>
        </w:rPr>
        <w:t>点击第三方合作公司页面的【引入】按钮，页面跳转到“选择客户信息页面”，如下图：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303905"/>
            <wp:effectExtent l="0" t="0" r="0" b="0"/>
            <wp:docPr id="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3303905"/>
                    </a:xfrm>
                    <a:prstGeom prst="rect">
                      <a:avLst/>
                    </a:prstGeom>
                    <a:noFill/>
                    <a:ln>
                      <a:noFill/>
                    </a:ln>
                  </pic:spPr>
                </pic:pic>
              </a:graphicData>
            </a:graphic>
          </wp:inline>
        </w:drawing>
      </w:r>
    </w:p>
    <w:p w:rsidR="009A38C1" w:rsidRPr="00FB3812" w:rsidRDefault="009A38C1" w:rsidP="00260698">
      <w:pPr>
        <w:numPr>
          <w:ilvl w:val="0"/>
          <w:numId w:val="201"/>
        </w:numPr>
        <w:rPr>
          <w:rFonts w:ascii="微软雅黑" w:eastAsia="微软雅黑" w:hAnsi="微软雅黑" w:cs="Arial" w:hint="eastAsia"/>
        </w:rPr>
      </w:pPr>
      <w:r w:rsidRPr="00FB3812">
        <w:rPr>
          <w:rFonts w:ascii="微软雅黑" w:eastAsia="微软雅黑" w:hAnsi="微软雅黑" w:cs="Arial" w:hint="eastAsia"/>
        </w:rPr>
        <w:t>选择列表下的客户信息，点击【维护】按钮，页面跳转到维护仓库信息页面，见下图：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872740"/>
            <wp:effectExtent l="0" t="0" r="0" b="3810"/>
            <wp:docPr id="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rsidR="009A38C1" w:rsidRPr="00FB3812" w:rsidRDefault="009A38C1" w:rsidP="00260698">
      <w:pPr>
        <w:numPr>
          <w:ilvl w:val="0"/>
          <w:numId w:val="201"/>
        </w:numPr>
        <w:rPr>
          <w:rFonts w:ascii="微软雅黑" w:eastAsia="微软雅黑" w:hAnsi="微软雅黑" w:cs="Arial" w:hint="eastAsia"/>
        </w:rPr>
      </w:pPr>
      <w:r w:rsidRPr="00FB3812">
        <w:rPr>
          <w:rFonts w:ascii="微软雅黑" w:eastAsia="微软雅黑" w:hAnsi="微软雅黑" w:cs="Arial" w:hint="eastAsia"/>
        </w:rPr>
        <w:t>在维护仓库信息页面，点击“仓库信息列表”下的【新增】按钮，页面跳转到“新增仓库信息”页面，见下图：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98775"/>
            <wp:effectExtent l="0" t="0" r="0" b="0"/>
            <wp:docPr id="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898775"/>
                    </a:xfrm>
                    <a:prstGeom prst="rect">
                      <a:avLst/>
                    </a:prstGeom>
                    <a:noFill/>
                    <a:ln>
                      <a:noFill/>
                    </a:ln>
                  </pic:spPr>
                </pic:pic>
              </a:graphicData>
            </a:graphic>
          </wp:inline>
        </w:drawing>
      </w:r>
    </w:p>
    <w:p w:rsidR="009A38C1" w:rsidRPr="00FB3812" w:rsidRDefault="009A38C1" w:rsidP="00260698">
      <w:pPr>
        <w:numPr>
          <w:ilvl w:val="0"/>
          <w:numId w:val="201"/>
        </w:numPr>
        <w:rPr>
          <w:rFonts w:ascii="微软雅黑" w:eastAsia="微软雅黑" w:hAnsi="微软雅黑" w:cs="Arial" w:hint="eastAsia"/>
        </w:rPr>
      </w:pPr>
      <w:r w:rsidRPr="00FB3812">
        <w:rPr>
          <w:rFonts w:ascii="微软雅黑" w:eastAsia="微软雅黑" w:hAnsi="微软雅黑" w:cs="Arial" w:hint="eastAsia"/>
        </w:rPr>
        <w:t>点击页面的“仓库编号”选择器，页面跳转到“选择仓库信息页面”，数据范围为：所选的监管方项下的仓库信息，见下图：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855595"/>
            <wp:effectExtent l="0" t="0" r="0" b="1905"/>
            <wp:docPr id="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855595"/>
                    </a:xfrm>
                    <a:prstGeom prst="rect">
                      <a:avLst/>
                    </a:prstGeom>
                    <a:noFill/>
                    <a:ln>
                      <a:noFill/>
                    </a:ln>
                  </pic:spPr>
                </pic:pic>
              </a:graphicData>
            </a:graphic>
          </wp:inline>
        </w:drawing>
      </w:r>
    </w:p>
    <w:p w:rsidR="009A38C1" w:rsidRPr="00FB3812" w:rsidRDefault="009A38C1" w:rsidP="00260698">
      <w:pPr>
        <w:numPr>
          <w:ilvl w:val="0"/>
          <w:numId w:val="201"/>
        </w:numPr>
        <w:rPr>
          <w:rFonts w:ascii="微软雅黑" w:eastAsia="微软雅黑" w:hAnsi="微软雅黑" w:cs="Arial" w:hint="eastAsia"/>
        </w:rPr>
      </w:pPr>
      <w:r w:rsidRPr="00FB3812">
        <w:rPr>
          <w:rFonts w:ascii="微软雅黑" w:eastAsia="微软雅黑" w:hAnsi="微软雅黑" w:cs="Arial" w:hint="eastAsia"/>
        </w:rPr>
        <w:t>选择一笔仓库信息，点击【确定】按钮，页面返回“新增仓库信息页面”，页面的信息项根据选择的仓库信息反显，并维护页面的必输项，点击【保存】按钮，页面跳转到“维护仓库信息页面”，并在“仓库信息列表”展示该笔新增的仓库信息；可通过选择仓库信息列表下的仓库信息，点击【删除】按钮，删除列表下被选中的仓库信息，见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855595"/>
            <wp:effectExtent l="0" t="0" r="0" b="1905"/>
            <wp:docPr id="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95290" cy="2855595"/>
                    </a:xfrm>
                    <a:prstGeom prst="rect">
                      <a:avLst/>
                    </a:prstGeom>
                    <a:noFill/>
                    <a:ln>
                      <a:noFill/>
                    </a:ln>
                  </pic:spPr>
                </pic:pic>
              </a:graphicData>
            </a:graphic>
          </wp:inline>
        </w:drawing>
      </w:r>
    </w:p>
    <w:p w:rsidR="009A38C1" w:rsidRPr="00FB3812" w:rsidRDefault="009A38C1" w:rsidP="00260698">
      <w:pPr>
        <w:numPr>
          <w:ilvl w:val="0"/>
          <w:numId w:val="201"/>
        </w:numPr>
        <w:rPr>
          <w:rFonts w:ascii="微软雅黑" w:eastAsia="微软雅黑" w:hAnsi="微软雅黑" w:cs="Arial" w:hint="eastAsia"/>
        </w:rPr>
      </w:pPr>
      <w:r w:rsidRPr="00FB3812">
        <w:rPr>
          <w:rFonts w:ascii="微软雅黑" w:eastAsia="微软雅黑" w:hAnsi="微软雅黑" w:cs="Arial" w:hint="eastAsia"/>
        </w:rPr>
        <w:t>点击“提货经办人列表”下的【新增】按钮，页面跳转到“新增提货经办人”页面，如下图：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889885"/>
            <wp:effectExtent l="0" t="0" r="0" b="5715"/>
            <wp:docPr id="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2889885"/>
                    </a:xfrm>
                    <a:prstGeom prst="rect">
                      <a:avLst/>
                    </a:prstGeom>
                    <a:noFill/>
                    <a:ln>
                      <a:noFill/>
                    </a:ln>
                  </pic:spPr>
                </pic:pic>
              </a:graphicData>
            </a:graphic>
          </wp:inline>
        </w:drawing>
      </w:r>
    </w:p>
    <w:p w:rsidR="009A38C1" w:rsidRPr="00FB3812" w:rsidRDefault="009A38C1" w:rsidP="00260698">
      <w:pPr>
        <w:numPr>
          <w:ilvl w:val="0"/>
          <w:numId w:val="201"/>
        </w:numPr>
        <w:rPr>
          <w:rFonts w:ascii="微软雅黑" w:eastAsia="微软雅黑" w:hAnsi="微软雅黑" w:cs="Arial" w:hint="eastAsia"/>
        </w:rPr>
      </w:pPr>
      <w:r w:rsidRPr="00FB3812">
        <w:rPr>
          <w:rFonts w:ascii="微软雅黑" w:eastAsia="微软雅黑" w:hAnsi="微软雅黑" w:cs="Arial" w:hint="eastAsia"/>
        </w:rPr>
        <w:t>在“新增提货经办人”页面维护完必输项信息，点击页面的【保存】按钮，即可在提货经办人列表展示该笔新增的提货经办人数据，如下图：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72740"/>
            <wp:effectExtent l="0" t="0" r="0" b="3810"/>
            <wp:docPr id="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rsidR="009A38C1" w:rsidRPr="00FB3812" w:rsidRDefault="009A38C1" w:rsidP="00260698">
      <w:pPr>
        <w:numPr>
          <w:ilvl w:val="0"/>
          <w:numId w:val="201"/>
        </w:numPr>
        <w:rPr>
          <w:rFonts w:ascii="微软雅黑" w:eastAsia="微软雅黑" w:hAnsi="微软雅黑" w:cs="Arial" w:hint="eastAsia"/>
        </w:rPr>
      </w:pPr>
      <w:r w:rsidRPr="00FB3812">
        <w:rPr>
          <w:rFonts w:ascii="微软雅黑" w:eastAsia="微软雅黑" w:hAnsi="微软雅黑" w:cs="Arial" w:hint="eastAsia"/>
        </w:rPr>
        <w:t>点击页面“查库频率列表”下的【新增】按钮，页面跳转到“新增查库”页面，如下图：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070100"/>
            <wp:effectExtent l="0" t="0" r="0" b="6350"/>
            <wp:docPr id="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6400" cy="2070100"/>
                    </a:xfrm>
                    <a:prstGeom prst="rect">
                      <a:avLst/>
                    </a:prstGeom>
                    <a:noFill/>
                    <a:ln>
                      <a:noFill/>
                    </a:ln>
                  </pic:spPr>
                </pic:pic>
              </a:graphicData>
            </a:graphic>
          </wp:inline>
        </w:drawing>
      </w:r>
    </w:p>
    <w:p w:rsidR="009A38C1" w:rsidRPr="00FB3812" w:rsidRDefault="009A38C1" w:rsidP="00260698">
      <w:pPr>
        <w:numPr>
          <w:ilvl w:val="0"/>
          <w:numId w:val="201"/>
        </w:numPr>
        <w:rPr>
          <w:rFonts w:ascii="微软雅黑" w:eastAsia="微软雅黑" w:hAnsi="微软雅黑" w:cs="Arial" w:hint="eastAsia"/>
        </w:rPr>
      </w:pPr>
      <w:r w:rsidRPr="00FB3812">
        <w:rPr>
          <w:rFonts w:ascii="微软雅黑" w:eastAsia="微软雅黑" w:hAnsi="微软雅黑" w:cs="Arial" w:hint="eastAsia"/>
        </w:rPr>
        <w:t>维护完新增查库页面的必输项信息，点击【保存】按钮，即可在“查库频率列表“展示该笔新增的查库数据，如下图：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63850"/>
            <wp:effectExtent l="0" t="0" r="0" b="0"/>
            <wp:docPr id="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9A38C1" w:rsidRPr="00FB3812" w:rsidRDefault="009A38C1" w:rsidP="000D3A9F">
      <w:pPr>
        <w:pStyle w:val="7"/>
        <w:rPr>
          <w:rFonts w:hint="eastAsia"/>
        </w:rPr>
      </w:pPr>
      <w:r w:rsidRPr="00FB3812">
        <w:rPr>
          <w:rFonts w:hint="eastAsia"/>
        </w:rPr>
        <w:t>商品信息</w:t>
      </w:r>
    </w:p>
    <w:p w:rsidR="009A38C1" w:rsidRPr="00FB3812" w:rsidRDefault="009A38C1" w:rsidP="00260698">
      <w:pPr>
        <w:numPr>
          <w:ilvl w:val="0"/>
          <w:numId w:val="202"/>
        </w:numPr>
        <w:rPr>
          <w:rFonts w:ascii="微软雅黑" w:eastAsia="微软雅黑" w:hAnsi="微软雅黑" w:hint="eastAsia"/>
          <w:szCs w:val="21"/>
        </w:rPr>
      </w:pPr>
      <w:r w:rsidRPr="00FB3812">
        <w:rPr>
          <w:rFonts w:ascii="微软雅黑" w:eastAsia="微软雅黑" w:hAnsi="微软雅黑" w:hint="eastAsia"/>
          <w:szCs w:val="21"/>
        </w:rPr>
        <w:t>点击“商品信息”链接，进入“动产类网络 &gt; 商品信息”页面，如下图：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1966595"/>
            <wp:effectExtent l="0" t="0" r="0" b="0"/>
            <wp:docPr id="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495290" cy="1966595"/>
                    </a:xfrm>
                    <a:prstGeom prst="rect">
                      <a:avLst/>
                    </a:prstGeom>
                    <a:noFill/>
                    <a:ln>
                      <a:noFill/>
                    </a:ln>
                  </pic:spPr>
                </pic:pic>
              </a:graphicData>
            </a:graphic>
          </wp:inline>
        </w:drawing>
      </w:r>
    </w:p>
    <w:p w:rsidR="009A38C1" w:rsidRPr="00FB3812" w:rsidRDefault="009A38C1" w:rsidP="00260698">
      <w:pPr>
        <w:numPr>
          <w:ilvl w:val="0"/>
          <w:numId w:val="202"/>
        </w:numPr>
        <w:rPr>
          <w:rFonts w:ascii="微软雅黑" w:eastAsia="微软雅黑" w:hAnsi="微软雅黑" w:cs="Arial" w:hint="eastAsia"/>
        </w:rPr>
      </w:pPr>
      <w:r w:rsidRPr="00FB3812">
        <w:rPr>
          <w:rFonts w:ascii="微软雅黑" w:eastAsia="微软雅黑" w:hAnsi="微软雅黑" w:cs="Arial" w:hint="eastAsia"/>
        </w:rPr>
        <w:t>点击“商品信息页面”的【新增】按钮，页面跳转到新增商品信息页面，如下图：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drawing>
          <wp:inline distT="0" distB="0" distL="0" distR="0">
            <wp:extent cx="3355975" cy="3329940"/>
            <wp:effectExtent l="0" t="0" r="0" b="3810"/>
            <wp:docPr id="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55975" cy="3329940"/>
                    </a:xfrm>
                    <a:prstGeom prst="rect">
                      <a:avLst/>
                    </a:prstGeom>
                    <a:noFill/>
                    <a:ln>
                      <a:noFill/>
                    </a:ln>
                  </pic:spPr>
                </pic:pic>
              </a:graphicData>
            </a:graphic>
          </wp:inline>
        </w:drawing>
      </w:r>
    </w:p>
    <w:p w:rsidR="009A38C1" w:rsidRPr="00FB3812" w:rsidRDefault="009A38C1" w:rsidP="00260698">
      <w:pPr>
        <w:numPr>
          <w:ilvl w:val="0"/>
          <w:numId w:val="202"/>
        </w:numPr>
        <w:rPr>
          <w:rFonts w:ascii="微软雅黑" w:eastAsia="微软雅黑" w:hAnsi="微软雅黑" w:cs="Arial" w:hint="eastAsia"/>
        </w:rPr>
      </w:pPr>
      <w:r w:rsidRPr="00FB3812">
        <w:rPr>
          <w:rFonts w:ascii="微软雅黑" w:eastAsia="微软雅黑" w:hAnsi="微软雅黑" w:cs="Arial" w:hint="eastAsia"/>
        </w:rPr>
        <w:t>点击“新增商品信息”页面的“商品目录”选择器，页面跳转到“选择商品目录页面”，选择对应的商品目录信息，点击【确定】按钮，如下图：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9A38C1" w:rsidRPr="00FB3812" w:rsidRDefault="009A38C1" w:rsidP="00260698">
      <w:pPr>
        <w:numPr>
          <w:ilvl w:val="0"/>
          <w:numId w:val="202"/>
        </w:numPr>
        <w:rPr>
          <w:rFonts w:ascii="微软雅黑" w:eastAsia="微软雅黑" w:hAnsi="微软雅黑" w:cs="Arial" w:hint="eastAsia"/>
        </w:rPr>
      </w:pPr>
      <w:r w:rsidRPr="00FB3812">
        <w:rPr>
          <w:rFonts w:ascii="微软雅黑" w:eastAsia="微软雅黑" w:hAnsi="微软雅黑" w:cs="Arial" w:hint="eastAsia"/>
        </w:rPr>
        <w:t>维护完新增商品信息页面的必输项信息后，点击【保存】按钮，即可在“商品信息页面”的列表下展示该笔新增的商品信息，如下图：</w:t>
      </w:r>
    </w:p>
    <w:p w:rsidR="009A38C1" w:rsidRPr="00FB3812" w:rsidRDefault="00972D3B" w:rsidP="009A38C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1932305"/>
            <wp:effectExtent l="0" t="0" r="0" b="0"/>
            <wp:docPr id="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486400" cy="1932305"/>
                    </a:xfrm>
                    <a:prstGeom prst="rect">
                      <a:avLst/>
                    </a:prstGeom>
                    <a:noFill/>
                    <a:ln>
                      <a:noFill/>
                    </a:ln>
                  </pic:spPr>
                </pic:pic>
              </a:graphicData>
            </a:graphic>
          </wp:inline>
        </w:drawing>
      </w:r>
    </w:p>
    <w:p w:rsidR="009A38C1" w:rsidRPr="00FB3812" w:rsidRDefault="009A38C1" w:rsidP="009A38C1">
      <w:pPr>
        <w:rPr>
          <w:rFonts w:ascii="微软雅黑" w:eastAsia="微软雅黑" w:hAnsi="微软雅黑" w:cs="Arial" w:hint="eastAsia"/>
          <w:lang w:val="en-GB"/>
        </w:rPr>
      </w:pPr>
      <w:r w:rsidRPr="00FB3812">
        <w:rPr>
          <w:rFonts w:ascii="微软雅黑" w:eastAsia="微软雅黑" w:hAnsi="微软雅黑" w:cs="Arial" w:hint="eastAsia"/>
        </w:rPr>
        <w:t>可通过选择列表下的商品信息，点击【修改】按钮，修改商品信息，或点击【删除】按钮，删除商品信息；</w:t>
      </w:r>
    </w:p>
    <w:p w:rsidR="00D67BD7" w:rsidRPr="00FB3812" w:rsidRDefault="00D67BD7" w:rsidP="000D3A9F">
      <w:pPr>
        <w:pStyle w:val="7"/>
        <w:rPr>
          <w:rFonts w:hint="eastAsia"/>
        </w:rPr>
      </w:pPr>
      <w:r w:rsidRPr="00FB3812">
        <w:rPr>
          <w:rFonts w:hint="eastAsia"/>
        </w:rPr>
        <w:t>收费信息</w:t>
      </w:r>
    </w:p>
    <w:p w:rsidR="00D67BD7" w:rsidRPr="00FB3812" w:rsidRDefault="009A38C1" w:rsidP="00260698">
      <w:pPr>
        <w:numPr>
          <w:ilvl w:val="0"/>
          <w:numId w:val="203"/>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点击“收费信息”链接，进入“动产类</w:t>
      </w:r>
      <w:r w:rsidR="00D67BD7" w:rsidRPr="00FB3812">
        <w:rPr>
          <w:rFonts w:ascii="微软雅黑" w:eastAsia="微软雅黑" w:hAnsi="微软雅黑" w:hint="eastAsia"/>
          <w:szCs w:val="21"/>
        </w:rPr>
        <w:t>网络管理 &gt; 收费信息”页面，如下图：</w:t>
      </w:r>
    </w:p>
    <w:p w:rsidR="00D67BD7" w:rsidRPr="00FB3812" w:rsidRDefault="00972D3B" w:rsidP="00D67BD7">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044700"/>
            <wp:effectExtent l="0" t="0" r="0" b="0"/>
            <wp:docPr id="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D67BD7" w:rsidRPr="00FB3812" w:rsidRDefault="00D67BD7" w:rsidP="00260698">
      <w:pPr>
        <w:numPr>
          <w:ilvl w:val="0"/>
          <w:numId w:val="203"/>
        </w:numPr>
        <w:spacing w:line="360" w:lineRule="auto"/>
        <w:rPr>
          <w:rFonts w:ascii="微软雅黑" w:eastAsia="微软雅黑" w:hAnsi="微软雅黑" w:hint="eastAsia"/>
          <w:szCs w:val="21"/>
        </w:rPr>
      </w:pPr>
      <w:r w:rsidRPr="00FB3812">
        <w:rPr>
          <w:rFonts w:ascii="微软雅黑" w:eastAsia="微软雅黑" w:hAnsi="微软雅黑" w:hint="eastAsia"/>
          <w:szCs w:val="21"/>
        </w:rPr>
        <w:t>可通过页面的【新增】按钮，重新添加网络成员信息，或通过选择列表下原网络成员信息，点击【修改】按钮，或通过【删除】按钮，删除原网络成员信息。</w:t>
      </w:r>
    </w:p>
    <w:p w:rsidR="00D67BD7" w:rsidRPr="00FB3812" w:rsidRDefault="00D67BD7" w:rsidP="000D3A9F">
      <w:pPr>
        <w:pStyle w:val="7"/>
        <w:rPr>
          <w:rFonts w:hint="eastAsia"/>
        </w:rPr>
      </w:pPr>
      <w:r w:rsidRPr="00FB3812">
        <w:rPr>
          <w:rFonts w:hint="eastAsia"/>
        </w:rPr>
        <w:t>相关文档</w:t>
      </w:r>
    </w:p>
    <w:p w:rsidR="00D67BD7" w:rsidRPr="00FB3812" w:rsidRDefault="009A38C1" w:rsidP="00260698">
      <w:pPr>
        <w:numPr>
          <w:ilvl w:val="0"/>
          <w:numId w:val="204"/>
        </w:numPr>
        <w:rPr>
          <w:rFonts w:ascii="微软雅黑" w:eastAsia="微软雅黑" w:hAnsi="微软雅黑" w:hint="eastAsia"/>
          <w:szCs w:val="21"/>
        </w:rPr>
      </w:pPr>
      <w:r w:rsidRPr="00FB3812">
        <w:rPr>
          <w:rFonts w:ascii="微软雅黑" w:eastAsia="微软雅黑" w:hAnsi="微软雅黑" w:hint="eastAsia"/>
          <w:szCs w:val="21"/>
        </w:rPr>
        <w:t>点击“相关文档”链接，进入“动产</w:t>
      </w:r>
      <w:r w:rsidR="00D67BD7" w:rsidRPr="00FB3812">
        <w:rPr>
          <w:rFonts w:ascii="微软雅黑" w:eastAsia="微软雅黑" w:hAnsi="微软雅黑" w:hint="eastAsia"/>
          <w:szCs w:val="21"/>
        </w:rPr>
        <w:t>类网络 &gt; 相关文档”页面，如下图：</w:t>
      </w:r>
    </w:p>
    <w:p w:rsidR="00D67BD7" w:rsidRPr="00FB3812" w:rsidRDefault="00972D3B" w:rsidP="00D67BD7">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406650"/>
            <wp:effectExtent l="0" t="0" r="0" b="0"/>
            <wp:docPr id="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495290" cy="2406650"/>
                    </a:xfrm>
                    <a:prstGeom prst="rect">
                      <a:avLst/>
                    </a:prstGeom>
                    <a:noFill/>
                    <a:ln>
                      <a:noFill/>
                    </a:ln>
                  </pic:spPr>
                </pic:pic>
              </a:graphicData>
            </a:graphic>
          </wp:inline>
        </w:drawing>
      </w:r>
    </w:p>
    <w:p w:rsidR="00D67BD7" w:rsidRPr="00FB3812" w:rsidRDefault="00D67BD7" w:rsidP="00260698">
      <w:pPr>
        <w:numPr>
          <w:ilvl w:val="0"/>
          <w:numId w:val="204"/>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D67BD7" w:rsidRPr="00FB3812" w:rsidRDefault="00972D3B" w:rsidP="00D67BD7">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D67BD7" w:rsidRPr="00FB3812" w:rsidRDefault="00D67BD7" w:rsidP="00260698">
      <w:pPr>
        <w:numPr>
          <w:ilvl w:val="0"/>
          <w:numId w:val="204"/>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D67BD7" w:rsidRPr="00FB3812" w:rsidRDefault="00972D3B" w:rsidP="00D67BD7">
      <w:pPr>
        <w:rPr>
          <w:rFonts w:ascii="微软雅黑" w:eastAsia="微软雅黑" w:hAnsi="微软雅黑" w:cs="Arial"/>
        </w:rPr>
      </w:pPr>
      <w:r w:rsidRPr="00FB3812">
        <w:rPr>
          <w:rFonts w:ascii="微软雅黑" w:eastAsia="微软雅黑" w:hAnsi="微软雅黑"/>
          <w:noProof/>
        </w:rPr>
        <w:drawing>
          <wp:inline distT="0" distB="0" distL="0" distR="0">
            <wp:extent cx="5486400" cy="2122170"/>
            <wp:effectExtent l="0" t="0" r="0" b="0"/>
            <wp:docPr id="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486400" cy="2122170"/>
                    </a:xfrm>
                    <a:prstGeom prst="rect">
                      <a:avLst/>
                    </a:prstGeom>
                    <a:noFill/>
                    <a:ln>
                      <a:noFill/>
                    </a:ln>
                  </pic:spPr>
                </pic:pic>
              </a:graphicData>
            </a:graphic>
          </wp:inline>
        </w:drawing>
      </w:r>
    </w:p>
    <w:p w:rsidR="00D67BD7" w:rsidRPr="00FB3812" w:rsidRDefault="00D67BD7" w:rsidP="000D3A9F">
      <w:pPr>
        <w:pStyle w:val="7"/>
        <w:rPr>
          <w:rFonts w:hint="eastAsia"/>
        </w:rPr>
      </w:pPr>
      <w:r w:rsidRPr="00FB3812">
        <w:rPr>
          <w:rFonts w:hint="eastAsia"/>
        </w:rPr>
        <w:t>意见</w:t>
      </w:r>
    </w:p>
    <w:p w:rsidR="00D67BD7" w:rsidRPr="00FB3812" w:rsidRDefault="009A38C1" w:rsidP="00260698">
      <w:pPr>
        <w:numPr>
          <w:ilvl w:val="0"/>
          <w:numId w:val="205"/>
        </w:numPr>
        <w:rPr>
          <w:rFonts w:ascii="微软雅黑" w:eastAsia="微软雅黑" w:hAnsi="微软雅黑" w:hint="eastAsia"/>
          <w:szCs w:val="21"/>
        </w:rPr>
      </w:pPr>
      <w:r w:rsidRPr="00FB3812">
        <w:rPr>
          <w:rFonts w:ascii="微软雅黑" w:eastAsia="微软雅黑" w:hAnsi="微软雅黑" w:hint="eastAsia"/>
          <w:szCs w:val="21"/>
        </w:rPr>
        <w:t>点击“意见”链接，进入“动产</w:t>
      </w:r>
      <w:r w:rsidR="00D67BD7" w:rsidRPr="00FB3812">
        <w:rPr>
          <w:rFonts w:ascii="微软雅黑" w:eastAsia="微软雅黑" w:hAnsi="微软雅黑" w:hint="eastAsia"/>
          <w:szCs w:val="21"/>
        </w:rPr>
        <w:t>类网络 &gt; 意见”页面，如下图：</w:t>
      </w:r>
    </w:p>
    <w:p w:rsidR="00D67BD7" w:rsidRPr="00FB3812" w:rsidRDefault="00972D3B" w:rsidP="00D67BD7">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1630680"/>
            <wp:effectExtent l="0" t="0" r="0" b="7620"/>
            <wp:docPr id="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486400" cy="1630680"/>
                    </a:xfrm>
                    <a:prstGeom prst="rect">
                      <a:avLst/>
                    </a:prstGeom>
                    <a:noFill/>
                    <a:ln>
                      <a:noFill/>
                    </a:ln>
                  </pic:spPr>
                </pic:pic>
              </a:graphicData>
            </a:graphic>
          </wp:inline>
        </w:drawing>
      </w:r>
    </w:p>
    <w:p w:rsidR="00D67BD7" w:rsidRPr="00FB3812" w:rsidRDefault="00D67BD7" w:rsidP="00260698">
      <w:pPr>
        <w:numPr>
          <w:ilvl w:val="0"/>
          <w:numId w:val="205"/>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D67BD7" w:rsidRPr="00FB3812" w:rsidRDefault="00972D3B" w:rsidP="00D67BD7">
      <w:pPr>
        <w:rPr>
          <w:rFonts w:ascii="微软雅黑" w:eastAsia="微软雅黑" w:hAnsi="微软雅黑" w:cs="Arial"/>
        </w:rPr>
      </w:pPr>
      <w:r w:rsidRPr="00FB3812">
        <w:rPr>
          <w:rFonts w:ascii="微软雅黑" w:eastAsia="微软雅黑" w:hAnsi="微软雅黑"/>
          <w:noProof/>
        </w:rPr>
        <w:drawing>
          <wp:inline distT="0" distB="0" distL="0" distR="0">
            <wp:extent cx="5495290" cy="2562225"/>
            <wp:effectExtent l="0" t="0" r="0" b="9525"/>
            <wp:docPr id="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D67BD7" w:rsidRPr="00FB3812" w:rsidRDefault="00D67BD7" w:rsidP="00723204">
      <w:pPr>
        <w:rPr>
          <w:rFonts w:ascii="微软雅黑" w:eastAsia="微软雅黑" w:hAnsi="微软雅黑" w:cs="Arial"/>
        </w:rPr>
      </w:pPr>
    </w:p>
    <w:p w:rsidR="00950A3C" w:rsidRPr="00FB3812" w:rsidRDefault="00950A3C" w:rsidP="000D3A9F">
      <w:pPr>
        <w:pStyle w:val="6"/>
      </w:pPr>
      <w:bookmarkStart w:id="388" w:name="_Toc484636670"/>
      <w:r w:rsidRPr="00FB3812">
        <w:rPr>
          <w:rFonts w:hint="eastAsia"/>
        </w:rPr>
        <w:t>预付类</w:t>
      </w:r>
      <w:bookmarkEnd w:id="388"/>
    </w:p>
    <w:p w:rsidR="00950A3C" w:rsidRPr="00FB3812" w:rsidRDefault="00950A3C" w:rsidP="000D3A9F">
      <w:pPr>
        <w:pStyle w:val="7"/>
        <w:rPr>
          <w:rFonts w:hint="eastAsia"/>
        </w:rPr>
      </w:pPr>
      <w:r w:rsidRPr="00FB3812">
        <w:rPr>
          <w:rFonts w:hint="eastAsia"/>
        </w:rPr>
        <w:t>选择网络信息</w:t>
      </w:r>
    </w:p>
    <w:p w:rsidR="00950A3C" w:rsidRPr="00FB3812" w:rsidRDefault="00950A3C" w:rsidP="00950A3C">
      <w:pPr>
        <w:numPr>
          <w:ilvl w:val="0"/>
          <w:numId w:val="215"/>
        </w:numPr>
        <w:spacing w:line="360" w:lineRule="auto"/>
        <w:rPr>
          <w:rFonts w:ascii="微软雅黑" w:eastAsia="微软雅黑" w:hAnsi="微软雅黑" w:hint="eastAsia"/>
          <w:szCs w:val="21"/>
        </w:rPr>
      </w:pPr>
      <w:r w:rsidRPr="00FB3812">
        <w:rPr>
          <w:rFonts w:ascii="微软雅黑" w:eastAsia="微软雅黑" w:hAnsi="微软雅黑" w:hint="eastAsia"/>
          <w:szCs w:val="21"/>
        </w:rPr>
        <w:t>客户经理点击查询列表页面的【新增】按钮，进入“选择网络信息”页面，见下图：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252470"/>
            <wp:effectExtent l="0" t="0" r="0" b="5080"/>
            <wp:docPr id="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252470"/>
                    </a:xfrm>
                    <a:prstGeom prst="rect">
                      <a:avLst/>
                    </a:prstGeom>
                    <a:noFill/>
                    <a:ln>
                      <a:noFill/>
                    </a:ln>
                  </pic:spPr>
                </pic:pic>
              </a:graphicData>
            </a:graphic>
          </wp:inline>
        </w:drawing>
      </w:r>
    </w:p>
    <w:p w:rsidR="00950A3C" w:rsidRPr="00FB3812" w:rsidRDefault="00950A3C" w:rsidP="000D3A9F">
      <w:pPr>
        <w:pStyle w:val="7"/>
        <w:rPr>
          <w:szCs w:val="21"/>
        </w:rPr>
      </w:pPr>
      <w:r w:rsidRPr="00FB3812">
        <w:rPr>
          <w:rFonts w:hint="eastAsia"/>
          <w:noProof/>
        </w:rPr>
        <w:t>基本信息</w:t>
      </w:r>
    </w:p>
    <w:p w:rsidR="00950A3C" w:rsidRPr="00FB3812" w:rsidRDefault="00950A3C" w:rsidP="00950A3C">
      <w:pPr>
        <w:numPr>
          <w:ilvl w:val="0"/>
          <w:numId w:val="216"/>
        </w:numPr>
        <w:spacing w:line="360" w:lineRule="auto"/>
        <w:rPr>
          <w:rFonts w:ascii="微软雅黑" w:eastAsia="微软雅黑" w:hAnsi="微软雅黑" w:hint="eastAsia"/>
          <w:szCs w:val="21"/>
        </w:rPr>
      </w:pPr>
      <w:r w:rsidRPr="00FB3812">
        <w:rPr>
          <w:rFonts w:ascii="微软雅黑" w:eastAsia="微软雅黑" w:hAnsi="微软雅黑" w:hint="eastAsia"/>
          <w:szCs w:val="21"/>
        </w:rPr>
        <w:t>选择网络信息列表下的已生效的网络信息，点击【确定】按钮，进入“网络管理 &gt;基本信息”页面，页面信息项根据选择的网络信息反显可修改，见下图：</w:t>
      </w:r>
    </w:p>
    <w:p w:rsidR="00950A3C" w:rsidRPr="00FB3812" w:rsidRDefault="00972D3B" w:rsidP="00950A3C">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70480"/>
            <wp:effectExtent l="0" t="0" r="0" b="1270"/>
            <wp:docPr id="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486400" cy="2570480"/>
                    </a:xfrm>
                    <a:prstGeom prst="rect">
                      <a:avLst/>
                    </a:prstGeom>
                    <a:noFill/>
                    <a:ln>
                      <a:noFill/>
                    </a:ln>
                  </pic:spPr>
                </pic:pic>
              </a:graphicData>
            </a:graphic>
          </wp:inline>
        </w:drawing>
      </w:r>
    </w:p>
    <w:p w:rsidR="00950A3C" w:rsidRPr="00FB3812" w:rsidRDefault="00950A3C" w:rsidP="00950A3C">
      <w:pPr>
        <w:numPr>
          <w:ilvl w:val="0"/>
          <w:numId w:val="216"/>
        </w:numPr>
        <w:spacing w:line="360" w:lineRule="auto"/>
        <w:rPr>
          <w:rFonts w:ascii="微软雅黑" w:eastAsia="微软雅黑" w:hAnsi="微软雅黑" w:hint="eastAsia"/>
          <w:szCs w:val="21"/>
        </w:rPr>
      </w:pPr>
      <w:r w:rsidRPr="00FB3812">
        <w:rPr>
          <w:rFonts w:ascii="微软雅黑" w:eastAsia="微软雅黑" w:hAnsi="微软雅黑" w:hint="eastAsia"/>
          <w:szCs w:val="21"/>
        </w:rPr>
        <w:t>网络管理基本信息中回显新增时所输入的数据，可以进行修改，点击【保存】按钮，暂存基本信息，更新网络信息的状态为“未生效”，客户经理可以新增或删除企业账户信息；</w:t>
      </w:r>
    </w:p>
    <w:p w:rsidR="00950A3C" w:rsidRPr="00FB3812" w:rsidRDefault="00950A3C" w:rsidP="000D3A9F">
      <w:pPr>
        <w:pStyle w:val="7"/>
        <w:rPr>
          <w:rFonts w:hint="eastAsia"/>
        </w:rPr>
      </w:pPr>
      <w:r w:rsidRPr="00FB3812">
        <w:rPr>
          <w:rFonts w:hint="eastAsia"/>
        </w:rPr>
        <w:t>网络成员维护</w:t>
      </w:r>
    </w:p>
    <w:p w:rsidR="00950A3C" w:rsidRPr="00FB3812" w:rsidRDefault="00950A3C" w:rsidP="00950A3C">
      <w:pPr>
        <w:numPr>
          <w:ilvl w:val="0"/>
          <w:numId w:val="217"/>
        </w:numPr>
        <w:spacing w:line="360" w:lineRule="auto"/>
        <w:rPr>
          <w:rFonts w:ascii="微软雅黑" w:eastAsia="微软雅黑" w:hAnsi="微软雅黑" w:hint="eastAsia"/>
          <w:szCs w:val="21"/>
        </w:rPr>
      </w:pPr>
      <w:r w:rsidRPr="00FB3812">
        <w:rPr>
          <w:rFonts w:ascii="微软雅黑" w:eastAsia="微软雅黑" w:hAnsi="微软雅黑" w:hint="eastAsia"/>
          <w:szCs w:val="21"/>
        </w:rPr>
        <w:lastRenderedPageBreak/>
        <w:t>点击“网络成员维护”链接，进入“预付类网络管理 &gt; 网络成员维护”页面，如下图：</w:t>
      </w:r>
    </w:p>
    <w:p w:rsidR="00950A3C" w:rsidRPr="00FB3812" w:rsidRDefault="00972D3B" w:rsidP="00950A3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95290" cy="2570480"/>
            <wp:effectExtent l="0" t="0" r="0" b="1270"/>
            <wp:docPr id="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495290" cy="2570480"/>
                    </a:xfrm>
                    <a:prstGeom prst="rect">
                      <a:avLst/>
                    </a:prstGeom>
                    <a:noFill/>
                    <a:ln>
                      <a:noFill/>
                    </a:ln>
                  </pic:spPr>
                </pic:pic>
              </a:graphicData>
            </a:graphic>
          </wp:inline>
        </w:drawing>
      </w:r>
    </w:p>
    <w:p w:rsidR="00950A3C" w:rsidRPr="00FB3812" w:rsidRDefault="00950A3C" w:rsidP="00950A3C">
      <w:pPr>
        <w:numPr>
          <w:ilvl w:val="0"/>
          <w:numId w:val="217"/>
        </w:numPr>
        <w:spacing w:line="360" w:lineRule="auto"/>
        <w:rPr>
          <w:rFonts w:ascii="微软雅黑" w:eastAsia="微软雅黑" w:hAnsi="微软雅黑" w:hint="eastAsia"/>
          <w:szCs w:val="21"/>
        </w:rPr>
      </w:pPr>
      <w:r w:rsidRPr="00FB3812">
        <w:rPr>
          <w:rFonts w:ascii="微软雅黑" w:eastAsia="微软雅黑" w:hAnsi="微软雅黑" w:hint="eastAsia"/>
          <w:szCs w:val="21"/>
        </w:rPr>
        <w:t>可通过页面的【新增】按钮，重新添加网络成员信息，或通过选择列表下收费信息，点击【修改】按钮，或通过【删除】按钮，删除原收费信息。</w:t>
      </w:r>
    </w:p>
    <w:p w:rsidR="00950A3C" w:rsidRPr="00FB3812" w:rsidRDefault="00950A3C" w:rsidP="000D3A9F">
      <w:pPr>
        <w:pStyle w:val="7"/>
        <w:rPr>
          <w:rFonts w:hint="eastAsia"/>
          <w:lang w:eastAsia="zh-CN"/>
        </w:rPr>
      </w:pPr>
      <w:r w:rsidRPr="00FB3812">
        <w:rPr>
          <w:rFonts w:hint="eastAsia"/>
        </w:rPr>
        <w:t>第三方合作公司</w:t>
      </w:r>
    </w:p>
    <w:p w:rsidR="00950A3C" w:rsidRPr="00FB3812" w:rsidRDefault="00950A3C" w:rsidP="00950A3C">
      <w:pPr>
        <w:numPr>
          <w:ilvl w:val="0"/>
          <w:numId w:val="218"/>
        </w:numPr>
        <w:rPr>
          <w:rFonts w:ascii="微软雅黑" w:eastAsia="微软雅黑" w:hAnsi="微软雅黑" w:hint="eastAsia"/>
          <w:szCs w:val="21"/>
        </w:rPr>
      </w:pPr>
      <w:r w:rsidRPr="00FB3812">
        <w:rPr>
          <w:rFonts w:ascii="微软雅黑" w:eastAsia="微软雅黑" w:hAnsi="微软雅黑" w:hint="eastAsia"/>
          <w:szCs w:val="21"/>
        </w:rPr>
        <w:t>点击“第三方合作公司”链接，进入“预付类网络 &gt; 第三方合作公司”页面，如下图：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105025"/>
            <wp:effectExtent l="0" t="0" r="0" b="9525"/>
            <wp:docPr id="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950A3C" w:rsidRPr="00FB3812" w:rsidRDefault="00950A3C" w:rsidP="00950A3C">
      <w:pPr>
        <w:numPr>
          <w:ilvl w:val="0"/>
          <w:numId w:val="218"/>
        </w:numPr>
        <w:rPr>
          <w:rFonts w:ascii="微软雅黑" w:eastAsia="微软雅黑" w:hAnsi="微软雅黑" w:hint="eastAsia"/>
          <w:szCs w:val="21"/>
        </w:rPr>
      </w:pPr>
      <w:r w:rsidRPr="00FB3812">
        <w:rPr>
          <w:rFonts w:ascii="微软雅黑" w:eastAsia="微软雅黑" w:hAnsi="微软雅黑" w:hint="eastAsia"/>
          <w:szCs w:val="21"/>
        </w:rPr>
        <w:t>点击第三方合作公司页面的【引入】按钮，页面跳转到“选择客户信息页面”，如下图：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303905"/>
            <wp:effectExtent l="0" t="0" r="0" b="0"/>
            <wp:docPr id="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3303905"/>
                    </a:xfrm>
                    <a:prstGeom prst="rect">
                      <a:avLst/>
                    </a:prstGeom>
                    <a:noFill/>
                    <a:ln>
                      <a:noFill/>
                    </a:ln>
                  </pic:spPr>
                </pic:pic>
              </a:graphicData>
            </a:graphic>
          </wp:inline>
        </w:drawing>
      </w:r>
    </w:p>
    <w:p w:rsidR="00950A3C" w:rsidRPr="00FB3812" w:rsidRDefault="00950A3C" w:rsidP="00950A3C">
      <w:pPr>
        <w:numPr>
          <w:ilvl w:val="0"/>
          <w:numId w:val="218"/>
        </w:numPr>
        <w:rPr>
          <w:rFonts w:ascii="微软雅黑" w:eastAsia="微软雅黑" w:hAnsi="微软雅黑" w:cs="Arial" w:hint="eastAsia"/>
        </w:rPr>
      </w:pPr>
      <w:r w:rsidRPr="00FB3812">
        <w:rPr>
          <w:rFonts w:ascii="微软雅黑" w:eastAsia="微软雅黑" w:hAnsi="微软雅黑" w:cs="Arial" w:hint="eastAsia"/>
        </w:rPr>
        <w:t>选择列表下的客户信息，点击【维护】按钮，页面跳转到维护仓库信息页面，见下图：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72740"/>
            <wp:effectExtent l="0" t="0" r="0" b="3810"/>
            <wp:docPr id="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rsidR="00950A3C" w:rsidRPr="00FB3812" w:rsidRDefault="00950A3C" w:rsidP="00950A3C">
      <w:pPr>
        <w:numPr>
          <w:ilvl w:val="0"/>
          <w:numId w:val="218"/>
        </w:numPr>
        <w:rPr>
          <w:rFonts w:ascii="微软雅黑" w:eastAsia="微软雅黑" w:hAnsi="微软雅黑" w:cs="Arial" w:hint="eastAsia"/>
        </w:rPr>
      </w:pPr>
      <w:r w:rsidRPr="00FB3812">
        <w:rPr>
          <w:rFonts w:ascii="微软雅黑" w:eastAsia="微软雅黑" w:hAnsi="微软雅黑" w:cs="Arial" w:hint="eastAsia"/>
        </w:rPr>
        <w:t>在维护仓库信息页面，点击“仓库信息列表”下的【新增】按钮，页面跳转到“新增仓库信息”页面，见下图：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898775"/>
            <wp:effectExtent l="0" t="0" r="0" b="0"/>
            <wp:docPr id="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898775"/>
                    </a:xfrm>
                    <a:prstGeom prst="rect">
                      <a:avLst/>
                    </a:prstGeom>
                    <a:noFill/>
                    <a:ln>
                      <a:noFill/>
                    </a:ln>
                  </pic:spPr>
                </pic:pic>
              </a:graphicData>
            </a:graphic>
          </wp:inline>
        </w:drawing>
      </w:r>
    </w:p>
    <w:p w:rsidR="00950A3C" w:rsidRPr="00FB3812" w:rsidRDefault="00950A3C" w:rsidP="00950A3C">
      <w:pPr>
        <w:numPr>
          <w:ilvl w:val="0"/>
          <w:numId w:val="218"/>
        </w:numPr>
        <w:rPr>
          <w:rFonts w:ascii="微软雅黑" w:eastAsia="微软雅黑" w:hAnsi="微软雅黑" w:cs="Arial" w:hint="eastAsia"/>
        </w:rPr>
      </w:pPr>
      <w:r w:rsidRPr="00FB3812">
        <w:rPr>
          <w:rFonts w:ascii="微软雅黑" w:eastAsia="微软雅黑" w:hAnsi="微软雅黑" w:cs="Arial" w:hint="eastAsia"/>
        </w:rPr>
        <w:t>点击页面的“仓库编号”选择器，页面跳转到“选择仓库信息页面”，数据范围为：所选的监管方项下的仓库信息，见下图：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55595"/>
            <wp:effectExtent l="0" t="0" r="0" b="1905"/>
            <wp:docPr id="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855595"/>
                    </a:xfrm>
                    <a:prstGeom prst="rect">
                      <a:avLst/>
                    </a:prstGeom>
                    <a:noFill/>
                    <a:ln>
                      <a:noFill/>
                    </a:ln>
                  </pic:spPr>
                </pic:pic>
              </a:graphicData>
            </a:graphic>
          </wp:inline>
        </w:drawing>
      </w:r>
    </w:p>
    <w:p w:rsidR="00950A3C" w:rsidRPr="00FB3812" w:rsidRDefault="00950A3C" w:rsidP="00950A3C">
      <w:pPr>
        <w:numPr>
          <w:ilvl w:val="0"/>
          <w:numId w:val="218"/>
        </w:numPr>
        <w:rPr>
          <w:rFonts w:ascii="微软雅黑" w:eastAsia="微软雅黑" w:hAnsi="微软雅黑" w:cs="Arial" w:hint="eastAsia"/>
        </w:rPr>
      </w:pPr>
      <w:r w:rsidRPr="00FB3812">
        <w:rPr>
          <w:rFonts w:ascii="微软雅黑" w:eastAsia="微软雅黑" w:hAnsi="微软雅黑" w:cs="Arial" w:hint="eastAsia"/>
        </w:rPr>
        <w:t>选择一笔仓库信息，点击【确定】按钮，页面返回“新增仓库信息页面”，页面的信息项根据选择的仓库信息反显，并维护页面的必输项，点击【保存】按钮，页面跳转到“维护仓库信息页面”，并在“仓库信息列表”展示该笔新增的仓库信息；可通过选择仓库信息列表下的仓库信息，点击【删除】按钮，删除列表下被选中的仓库信息，见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2855595"/>
            <wp:effectExtent l="0" t="0" r="0" b="1905"/>
            <wp:docPr id="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95290" cy="2855595"/>
                    </a:xfrm>
                    <a:prstGeom prst="rect">
                      <a:avLst/>
                    </a:prstGeom>
                    <a:noFill/>
                    <a:ln>
                      <a:noFill/>
                    </a:ln>
                  </pic:spPr>
                </pic:pic>
              </a:graphicData>
            </a:graphic>
          </wp:inline>
        </w:drawing>
      </w:r>
    </w:p>
    <w:p w:rsidR="00950A3C" w:rsidRPr="00FB3812" w:rsidRDefault="00950A3C" w:rsidP="00950A3C">
      <w:pPr>
        <w:numPr>
          <w:ilvl w:val="0"/>
          <w:numId w:val="218"/>
        </w:numPr>
        <w:rPr>
          <w:rFonts w:ascii="微软雅黑" w:eastAsia="微软雅黑" w:hAnsi="微软雅黑" w:cs="Arial" w:hint="eastAsia"/>
        </w:rPr>
      </w:pPr>
      <w:r w:rsidRPr="00FB3812">
        <w:rPr>
          <w:rFonts w:ascii="微软雅黑" w:eastAsia="微软雅黑" w:hAnsi="微软雅黑" w:cs="Arial" w:hint="eastAsia"/>
        </w:rPr>
        <w:t>点击“提货经办人列表”下的【新增】按钮，页面跳转到“新增提货经办人”页面，如下图：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89885"/>
            <wp:effectExtent l="0" t="0" r="0" b="5715"/>
            <wp:docPr id="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2889885"/>
                    </a:xfrm>
                    <a:prstGeom prst="rect">
                      <a:avLst/>
                    </a:prstGeom>
                    <a:noFill/>
                    <a:ln>
                      <a:noFill/>
                    </a:ln>
                  </pic:spPr>
                </pic:pic>
              </a:graphicData>
            </a:graphic>
          </wp:inline>
        </w:drawing>
      </w:r>
    </w:p>
    <w:p w:rsidR="00950A3C" w:rsidRPr="00FB3812" w:rsidRDefault="00950A3C" w:rsidP="00950A3C">
      <w:pPr>
        <w:numPr>
          <w:ilvl w:val="0"/>
          <w:numId w:val="218"/>
        </w:numPr>
        <w:rPr>
          <w:rFonts w:ascii="微软雅黑" w:eastAsia="微软雅黑" w:hAnsi="微软雅黑" w:cs="Arial" w:hint="eastAsia"/>
        </w:rPr>
      </w:pPr>
      <w:r w:rsidRPr="00FB3812">
        <w:rPr>
          <w:rFonts w:ascii="微软雅黑" w:eastAsia="微软雅黑" w:hAnsi="微软雅黑" w:cs="Arial" w:hint="eastAsia"/>
        </w:rPr>
        <w:t>在“新增提货经办人”页面维护完必输项信息，点击页面的【保存】按钮，即可在提货经办人列表展示该笔新增的提货经办人数据，如下图：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872740"/>
            <wp:effectExtent l="0" t="0" r="0" b="3810"/>
            <wp:docPr id="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rsidR="00950A3C" w:rsidRPr="00FB3812" w:rsidRDefault="00950A3C" w:rsidP="00950A3C">
      <w:pPr>
        <w:numPr>
          <w:ilvl w:val="0"/>
          <w:numId w:val="218"/>
        </w:numPr>
        <w:rPr>
          <w:rFonts w:ascii="微软雅黑" w:eastAsia="微软雅黑" w:hAnsi="微软雅黑" w:cs="Arial" w:hint="eastAsia"/>
        </w:rPr>
      </w:pPr>
      <w:r w:rsidRPr="00FB3812">
        <w:rPr>
          <w:rFonts w:ascii="微软雅黑" w:eastAsia="微软雅黑" w:hAnsi="微软雅黑" w:cs="Arial" w:hint="eastAsia"/>
        </w:rPr>
        <w:t>点击页面“查库频率列表”下的【新增】按钮，页面跳转到“新增查库”页面，如下图：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070100"/>
            <wp:effectExtent l="0" t="0" r="0" b="6350"/>
            <wp:docPr id="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6400" cy="2070100"/>
                    </a:xfrm>
                    <a:prstGeom prst="rect">
                      <a:avLst/>
                    </a:prstGeom>
                    <a:noFill/>
                    <a:ln>
                      <a:noFill/>
                    </a:ln>
                  </pic:spPr>
                </pic:pic>
              </a:graphicData>
            </a:graphic>
          </wp:inline>
        </w:drawing>
      </w:r>
    </w:p>
    <w:p w:rsidR="00950A3C" w:rsidRPr="00FB3812" w:rsidRDefault="00950A3C" w:rsidP="00950A3C">
      <w:pPr>
        <w:numPr>
          <w:ilvl w:val="0"/>
          <w:numId w:val="218"/>
        </w:numPr>
        <w:rPr>
          <w:rFonts w:ascii="微软雅黑" w:eastAsia="微软雅黑" w:hAnsi="微软雅黑" w:cs="Arial" w:hint="eastAsia"/>
        </w:rPr>
      </w:pPr>
      <w:r w:rsidRPr="00FB3812">
        <w:rPr>
          <w:rFonts w:ascii="微软雅黑" w:eastAsia="微软雅黑" w:hAnsi="微软雅黑" w:cs="Arial" w:hint="eastAsia"/>
        </w:rPr>
        <w:t>维护完新增查库页面的必输项信息，点击【保存】按钮，即可在“查库频率列表“展示该笔新增的查库数据，如下图：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863850"/>
            <wp:effectExtent l="0" t="0" r="0" b="0"/>
            <wp:docPr id="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950A3C" w:rsidRPr="00FB3812" w:rsidRDefault="00950A3C" w:rsidP="000D3A9F">
      <w:pPr>
        <w:pStyle w:val="7"/>
        <w:rPr>
          <w:rFonts w:hint="eastAsia"/>
        </w:rPr>
      </w:pPr>
      <w:r w:rsidRPr="00FB3812">
        <w:rPr>
          <w:rFonts w:hint="eastAsia"/>
        </w:rPr>
        <w:t>商品信息</w:t>
      </w:r>
    </w:p>
    <w:p w:rsidR="00950A3C" w:rsidRPr="00FB3812" w:rsidRDefault="00950A3C" w:rsidP="00950A3C">
      <w:pPr>
        <w:numPr>
          <w:ilvl w:val="0"/>
          <w:numId w:val="219"/>
        </w:numPr>
        <w:rPr>
          <w:rFonts w:ascii="微软雅黑" w:eastAsia="微软雅黑" w:hAnsi="微软雅黑" w:hint="eastAsia"/>
          <w:szCs w:val="21"/>
        </w:rPr>
      </w:pPr>
      <w:r w:rsidRPr="00FB3812">
        <w:rPr>
          <w:rFonts w:ascii="微软雅黑" w:eastAsia="微软雅黑" w:hAnsi="微软雅黑" w:hint="eastAsia"/>
          <w:szCs w:val="21"/>
        </w:rPr>
        <w:t>点击“商品信息”链接，进入“动产类网络 &gt; 商品信息”页面，如下图：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1966595"/>
            <wp:effectExtent l="0" t="0" r="0" b="0"/>
            <wp:docPr id="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495290" cy="1966595"/>
                    </a:xfrm>
                    <a:prstGeom prst="rect">
                      <a:avLst/>
                    </a:prstGeom>
                    <a:noFill/>
                    <a:ln>
                      <a:noFill/>
                    </a:ln>
                  </pic:spPr>
                </pic:pic>
              </a:graphicData>
            </a:graphic>
          </wp:inline>
        </w:drawing>
      </w:r>
    </w:p>
    <w:p w:rsidR="00950A3C" w:rsidRPr="00FB3812" w:rsidRDefault="00950A3C" w:rsidP="00950A3C">
      <w:pPr>
        <w:numPr>
          <w:ilvl w:val="0"/>
          <w:numId w:val="219"/>
        </w:numPr>
        <w:rPr>
          <w:rFonts w:ascii="微软雅黑" w:eastAsia="微软雅黑" w:hAnsi="微软雅黑" w:cs="Arial" w:hint="eastAsia"/>
        </w:rPr>
      </w:pPr>
      <w:r w:rsidRPr="00FB3812">
        <w:rPr>
          <w:rFonts w:ascii="微软雅黑" w:eastAsia="微软雅黑" w:hAnsi="微软雅黑" w:cs="Arial" w:hint="eastAsia"/>
        </w:rPr>
        <w:t>点击“商品信息页面”的【新增】按钮，页面跳转到新增商品信息页面，如下图：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3355975" cy="3355975"/>
            <wp:effectExtent l="0" t="0" r="0" b="0"/>
            <wp:docPr id="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55975" cy="3355975"/>
                    </a:xfrm>
                    <a:prstGeom prst="rect">
                      <a:avLst/>
                    </a:prstGeom>
                    <a:noFill/>
                    <a:ln>
                      <a:noFill/>
                    </a:ln>
                  </pic:spPr>
                </pic:pic>
              </a:graphicData>
            </a:graphic>
          </wp:inline>
        </w:drawing>
      </w:r>
    </w:p>
    <w:p w:rsidR="00950A3C" w:rsidRPr="00FB3812" w:rsidRDefault="00950A3C" w:rsidP="00950A3C">
      <w:pPr>
        <w:numPr>
          <w:ilvl w:val="0"/>
          <w:numId w:val="219"/>
        </w:numPr>
        <w:rPr>
          <w:rFonts w:ascii="微软雅黑" w:eastAsia="微软雅黑" w:hAnsi="微软雅黑" w:cs="Arial" w:hint="eastAsia"/>
        </w:rPr>
      </w:pPr>
      <w:r w:rsidRPr="00FB3812">
        <w:rPr>
          <w:rFonts w:ascii="微软雅黑" w:eastAsia="微软雅黑" w:hAnsi="微软雅黑" w:cs="Arial" w:hint="eastAsia"/>
        </w:rPr>
        <w:t>维护完新增商品信息页面的必输项信息后，点击【保存】按钮，即可在“商品信息页面”的列表下展示该笔新增的商品信息，如下图：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1932305"/>
            <wp:effectExtent l="0" t="0" r="0" b="0"/>
            <wp:docPr id="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486400" cy="1932305"/>
                    </a:xfrm>
                    <a:prstGeom prst="rect">
                      <a:avLst/>
                    </a:prstGeom>
                    <a:noFill/>
                    <a:ln>
                      <a:noFill/>
                    </a:ln>
                  </pic:spPr>
                </pic:pic>
              </a:graphicData>
            </a:graphic>
          </wp:inline>
        </w:drawing>
      </w:r>
    </w:p>
    <w:p w:rsidR="00950A3C" w:rsidRPr="00FB3812" w:rsidRDefault="00950A3C" w:rsidP="00950A3C">
      <w:pPr>
        <w:numPr>
          <w:ilvl w:val="0"/>
          <w:numId w:val="219"/>
        </w:numPr>
        <w:rPr>
          <w:rFonts w:ascii="微软雅黑" w:eastAsia="微软雅黑" w:hAnsi="微软雅黑" w:cs="Arial" w:hint="eastAsia"/>
          <w:lang w:val="en-GB"/>
        </w:rPr>
      </w:pPr>
      <w:r w:rsidRPr="00FB3812">
        <w:rPr>
          <w:rFonts w:ascii="微软雅黑" w:eastAsia="微软雅黑" w:hAnsi="微软雅黑" w:cs="Arial" w:hint="eastAsia"/>
        </w:rPr>
        <w:t>可通过选择列表下的商品信息，点击【修改】按钮，修改商品信息，或点击【删除】按钮，删除商品信息；</w:t>
      </w:r>
    </w:p>
    <w:p w:rsidR="00950A3C" w:rsidRPr="00FB3812" w:rsidRDefault="00950A3C" w:rsidP="000D3A9F">
      <w:pPr>
        <w:pStyle w:val="7"/>
        <w:rPr>
          <w:rFonts w:hint="eastAsia"/>
        </w:rPr>
      </w:pPr>
      <w:r w:rsidRPr="00FB3812">
        <w:rPr>
          <w:rFonts w:hint="eastAsia"/>
        </w:rPr>
        <w:t>收费信息</w:t>
      </w:r>
    </w:p>
    <w:p w:rsidR="00950A3C" w:rsidRPr="00FB3812" w:rsidRDefault="00950A3C" w:rsidP="00950A3C">
      <w:pPr>
        <w:numPr>
          <w:ilvl w:val="0"/>
          <w:numId w:val="220"/>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点击“收费信息”链接，进入“预付类网络管理 &gt; 收费信息”页面，如下图：</w:t>
      </w:r>
    </w:p>
    <w:p w:rsidR="00950A3C" w:rsidRPr="00FB3812" w:rsidRDefault="00972D3B" w:rsidP="00950A3C">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044700"/>
            <wp:effectExtent l="0" t="0" r="0" b="0"/>
            <wp:docPr id="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950A3C" w:rsidRPr="00FB3812" w:rsidRDefault="00950A3C" w:rsidP="00950A3C">
      <w:pPr>
        <w:numPr>
          <w:ilvl w:val="0"/>
          <w:numId w:val="220"/>
        </w:numPr>
        <w:spacing w:line="360" w:lineRule="auto"/>
        <w:rPr>
          <w:rFonts w:ascii="微软雅黑" w:eastAsia="微软雅黑" w:hAnsi="微软雅黑" w:hint="eastAsia"/>
          <w:szCs w:val="21"/>
        </w:rPr>
      </w:pPr>
      <w:r w:rsidRPr="00FB3812">
        <w:rPr>
          <w:rFonts w:ascii="微软雅黑" w:eastAsia="微软雅黑" w:hAnsi="微软雅黑" w:hint="eastAsia"/>
          <w:szCs w:val="21"/>
        </w:rPr>
        <w:t>可通过页面的【新增】按钮，重新添加网络成员信息，或通过选择列表下原网络成员信息，点击【修改】按钮，或通过【删除】按钮，删除原网络成员信息。</w:t>
      </w:r>
    </w:p>
    <w:p w:rsidR="00950A3C" w:rsidRPr="00FB3812" w:rsidRDefault="00950A3C" w:rsidP="000D3A9F">
      <w:pPr>
        <w:pStyle w:val="7"/>
        <w:rPr>
          <w:rFonts w:hint="eastAsia"/>
        </w:rPr>
      </w:pPr>
      <w:r w:rsidRPr="00FB3812">
        <w:rPr>
          <w:rFonts w:hint="eastAsia"/>
        </w:rPr>
        <w:t>相关文档</w:t>
      </w:r>
    </w:p>
    <w:p w:rsidR="00950A3C" w:rsidRPr="00FB3812" w:rsidRDefault="00950A3C" w:rsidP="00950A3C">
      <w:pPr>
        <w:numPr>
          <w:ilvl w:val="0"/>
          <w:numId w:val="221"/>
        </w:numPr>
        <w:rPr>
          <w:rFonts w:ascii="微软雅黑" w:eastAsia="微软雅黑" w:hAnsi="微软雅黑" w:hint="eastAsia"/>
          <w:szCs w:val="21"/>
        </w:rPr>
      </w:pPr>
      <w:r w:rsidRPr="00FB3812">
        <w:rPr>
          <w:rFonts w:ascii="微软雅黑" w:eastAsia="微软雅黑" w:hAnsi="微软雅黑" w:hint="eastAsia"/>
          <w:szCs w:val="21"/>
        </w:rPr>
        <w:t>点击“相关文档”链接，进入“预付类网络 &gt; 相关文档”页面，如下图：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406650"/>
            <wp:effectExtent l="0" t="0" r="0" b="0"/>
            <wp:docPr id="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495290" cy="2406650"/>
                    </a:xfrm>
                    <a:prstGeom prst="rect">
                      <a:avLst/>
                    </a:prstGeom>
                    <a:noFill/>
                    <a:ln>
                      <a:noFill/>
                    </a:ln>
                  </pic:spPr>
                </pic:pic>
              </a:graphicData>
            </a:graphic>
          </wp:inline>
        </w:drawing>
      </w:r>
    </w:p>
    <w:p w:rsidR="00950A3C" w:rsidRPr="00FB3812" w:rsidRDefault="00950A3C" w:rsidP="00950A3C">
      <w:pPr>
        <w:numPr>
          <w:ilvl w:val="0"/>
          <w:numId w:val="221"/>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950A3C" w:rsidRPr="00FB3812" w:rsidRDefault="00950A3C" w:rsidP="00950A3C">
      <w:pPr>
        <w:numPr>
          <w:ilvl w:val="0"/>
          <w:numId w:val="221"/>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950A3C" w:rsidRPr="00FB3812" w:rsidRDefault="00972D3B" w:rsidP="00950A3C">
      <w:pPr>
        <w:rPr>
          <w:rFonts w:ascii="微软雅黑" w:eastAsia="微软雅黑" w:hAnsi="微软雅黑" w:cs="Arial"/>
        </w:rPr>
      </w:pPr>
      <w:r w:rsidRPr="00FB3812">
        <w:rPr>
          <w:rFonts w:ascii="微软雅黑" w:eastAsia="微软雅黑" w:hAnsi="微软雅黑"/>
          <w:noProof/>
        </w:rPr>
        <w:drawing>
          <wp:inline distT="0" distB="0" distL="0" distR="0">
            <wp:extent cx="5486400" cy="2122170"/>
            <wp:effectExtent l="0" t="0" r="0" b="0"/>
            <wp:docPr id="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486400" cy="2122170"/>
                    </a:xfrm>
                    <a:prstGeom prst="rect">
                      <a:avLst/>
                    </a:prstGeom>
                    <a:noFill/>
                    <a:ln>
                      <a:noFill/>
                    </a:ln>
                  </pic:spPr>
                </pic:pic>
              </a:graphicData>
            </a:graphic>
          </wp:inline>
        </w:drawing>
      </w:r>
    </w:p>
    <w:p w:rsidR="00950A3C" w:rsidRPr="00FB3812" w:rsidRDefault="00950A3C" w:rsidP="000D3A9F">
      <w:pPr>
        <w:pStyle w:val="7"/>
        <w:rPr>
          <w:rFonts w:hint="eastAsia"/>
        </w:rPr>
      </w:pPr>
      <w:r w:rsidRPr="00FB3812">
        <w:rPr>
          <w:rFonts w:hint="eastAsia"/>
        </w:rPr>
        <w:t>意见</w:t>
      </w:r>
    </w:p>
    <w:p w:rsidR="00950A3C" w:rsidRPr="00FB3812" w:rsidRDefault="00950A3C" w:rsidP="00950A3C">
      <w:pPr>
        <w:numPr>
          <w:ilvl w:val="0"/>
          <w:numId w:val="222"/>
        </w:numPr>
        <w:rPr>
          <w:rFonts w:ascii="微软雅黑" w:eastAsia="微软雅黑" w:hAnsi="微软雅黑" w:hint="eastAsia"/>
          <w:szCs w:val="21"/>
        </w:rPr>
      </w:pPr>
      <w:r w:rsidRPr="00FB3812">
        <w:rPr>
          <w:rFonts w:ascii="微软雅黑" w:eastAsia="微软雅黑" w:hAnsi="微软雅黑" w:hint="eastAsia"/>
          <w:szCs w:val="21"/>
        </w:rPr>
        <w:t>点击“意见”链接，进入“预付类网络 &gt; 意见”页面，如下图：</w:t>
      </w:r>
    </w:p>
    <w:p w:rsidR="00950A3C" w:rsidRPr="00FB3812" w:rsidRDefault="00972D3B" w:rsidP="00950A3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1630680"/>
            <wp:effectExtent l="0" t="0" r="0" b="7620"/>
            <wp:docPr id="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486400" cy="1630680"/>
                    </a:xfrm>
                    <a:prstGeom prst="rect">
                      <a:avLst/>
                    </a:prstGeom>
                    <a:noFill/>
                    <a:ln>
                      <a:noFill/>
                    </a:ln>
                  </pic:spPr>
                </pic:pic>
              </a:graphicData>
            </a:graphic>
          </wp:inline>
        </w:drawing>
      </w:r>
    </w:p>
    <w:p w:rsidR="00950A3C" w:rsidRPr="00FB3812" w:rsidRDefault="00950A3C" w:rsidP="00950A3C">
      <w:pPr>
        <w:numPr>
          <w:ilvl w:val="0"/>
          <w:numId w:val="222"/>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950A3C" w:rsidRPr="00FB3812" w:rsidRDefault="00972D3B" w:rsidP="00950A3C">
      <w:pPr>
        <w:rPr>
          <w:rFonts w:ascii="微软雅黑" w:eastAsia="微软雅黑" w:hAnsi="微软雅黑" w:cs="Arial"/>
        </w:rPr>
      </w:pPr>
      <w:r w:rsidRPr="00FB3812">
        <w:rPr>
          <w:rFonts w:ascii="微软雅黑" w:eastAsia="微软雅黑" w:hAnsi="微软雅黑"/>
          <w:noProof/>
        </w:rPr>
        <w:drawing>
          <wp:inline distT="0" distB="0" distL="0" distR="0">
            <wp:extent cx="5495290" cy="2562225"/>
            <wp:effectExtent l="0" t="0" r="0" b="9525"/>
            <wp:docPr id="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044F9C" w:rsidRPr="00FB3812" w:rsidRDefault="00044F9C" w:rsidP="00044F9C">
      <w:pPr>
        <w:pStyle w:val="6"/>
      </w:pPr>
      <w:bookmarkStart w:id="389" w:name="_Toc484636671"/>
      <w:r>
        <w:rPr>
          <w:rFonts w:hint="eastAsia"/>
          <w:lang w:eastAsia="zh-CN"/>
        </w:rPr>
        <w:t>组合</w:t>
      </w:r>
      <w:r w:rsidRPr="00FB3812">
        <w:rPr>
          <w:rFonts w:hint="eastAsia"/>
        </w:rPr>
        <w:t>类</w:t>
      </w:r>
      <w:bookmarkEnd w:id="389"/>
    </w:p>
    <w:p w:rsidR="00044F9C" w:rsidRPr="00FB3812" w:rsidRDefault="00044F9C" w:rsidP="00044F9C">
      <w:pPr>
        <w:pStyle w:val="7"/>
        <w:rPr>
          <w:rFonts w:hint="eastAsia"/>
        </w:rPr>
      </w:pPr>
      <w:r w:rsidRPr="00FB3812">
        <w:rPr>
          <w:rFonts w:hint="eastAsia"/>
        </w:rPr>
        <w:t>选择网络信息</w:t>
      </w:r>
    </w:p>
    <w:p w:rsidR="00044F9C" w:rsidRPr="00FB3812" w:rsidRDefault="00044F9C" w:rsidP="00044F9C">
      <w:pPr>
        <w:numPr>
          <w:ilvl w:val="0"/>
          <w:numId w:val="22"/>
        </w:numPr>
        <w:spacing w:line="360" w:lineRule="auto"/>
        <w:rPr>
          <w:rFonts w:ascii="微软雅黑" w:eastAsia="微软雅黑" w:hAnsi="微软雅黑" w:hint="eastAsia"/>
          <w:szCs w:val="21"/>
        </w:rPr>
      </w:pPr>
      <w:r w:rsidRPr="00FB3812">
        <w:rPr>
          <w:rFonts w:ascii="微软雅黑" w:eastAsia="微软雅黑" w:hAnsi="微软雅黑" w:hint="eastAsia"/>
          <w:szCs w:val="21"/>
        </w:rPr>
        <w:t>客户经理点击查询列表页面的【新增】按钮，进入“选择网络信息”页面，见下图：</w:t>
      </w:r>
    </w:p>
    <w:p w:rsidR="00044F9C" w:rsidRPr="00FB3812" w:rsidRDefault="00972D3B" w:rsidP="00044F9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252470"/>
            <wp:effectExtent l="0" t="0" r="0" b="5080"/>
            <wp:docPr id="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252470"/>
                    </a:xfrm>
                    <a:prstGeom prst="rect">
                      <a:avLst/>
                    </a:prstGeom>
                    <a:noFill/>
                    <a:ln>
                      <a:noFill/>
                    </a:ln>
                  </pic:spPr>
                </pic:pic>
              </a:graphicData>
            </a:graphic>
          </wp:inline>
        </w:drawing>
      </w:r>
    </w:p>
    <w:p w:rsidR="00044F9C" w:rsidRPr="00FB3812" w:rsidRDefault="00044F9C" w:rsidP="00044F9C">
      <w:pPr>
        <w:pStyle w:val="7"/>
      </w:pPr>
      <w:r w:rsidRPr="00FB3812">
        <w:rPr>
          <w:rFonts w:hint="eastAsia"/>
        </w:rPr>
        <w:t>基本信息</w:t>
      </w:r>
    </w:p>
    <w:p w:rsidR="00044F9C" w:rsidRPr="00FB3812" w:rsidRDefault="00044F9C" w:rsidP="00044F9C">
      <w:pPr>
        <w:numPr>
          <w:ilvl w:val="0"/>
          <w:numId w:val="419"/>
        </w:numPr>
        <w:spacing w:line="360" w:lineRule="auto"/>
        <w:rPr>
          <w:rFonts w:ascii="微软雅黑" w:eastAsia="微软雅黑" w:hAnsi="微软雅黑" w:hint="eastAsia"/>
          <w:szCs w:val="21"/>
        </w:rPr>
      </w:pPr>
      <w:r w:rsidRPr="00FB3812">
        <w:rPr>
          <w:rFonts w:ascii="微软雅黑" w:eastAsia="微软雅黑" w:hAnsi="微软雅黑" w:hint="eastAsia"/>
          <w:szCs w:val="21"/>
        </w:rPr>
        <w:t>选择网络信息列表下的已生效的网络信息，点击【确定】按钮，进入“网络管理 &gt;基本信息”页面，页面信息项根据选择的网络信息反显可修改，见下图：</w:t>
      </w:r>
    </w:p>
    <w:p w:rsidR="00044F9C" w:rsidRDefault="00972D3B" w:rsidP="00044F9C">
      <w:pPr>
        <w:rPr>
          <w:rFonts w:hint="eastAsia"/>
          <w:noProof/>
        </w:rPr>
      </w:pPr>
      <w:r w:rsidRPr="00EE1AD4">
        <w:rPr>
          <w:noProof/>
        </w:rPr>
        <w:drawing>
          <wp:inline distT="0" distB="0" distL="0" distR="0">
            <wp:extent cx="5495290" cy="2355215"/>
            <wp:effectExtent l="0" t="0" r="0" b="6985"/>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495290" cy="2355215"/>
                    </a:xfrm>
                    <a:prstGeom prst="rect">
                      <a:avLst/>
                    </a:prstGeom>
                    <a:noFill/>
                    <a:ln>
                      <a:noFill/>
                    </a:ln>
                  </pic:spPr>
                </pic:pic>
              </a:graphicData>
            </a:graphic>
          </wp:inline>
        </w:drawing>
      </w:r>
    </w:p>
    <w:p w:rsidR="00C0323B" w:rsidRPr="00FB3812" w:rsidRDefault="00972D3B" w:rsidP="00044F9C">
      <w:pPr>
        <w:rPr>
          <w:rFonts w:ascii="微软雅黑" w:eastAsia="微软雅黑" w:hAnsi="微软雅黑" w:hint="eastAsia"/>
          <w:szCs w:val="21"/>
        </w:rPr>
      </w:pPr>
      <w:r w:rsidRPr="00EE1AD4">
        <w:rPr>
          <w:noProof/>
        </w:rPr>
        <w:lastRenderedPageBreak/>
        <w:drawing>
          <wp:inline distT="0" distB="0" distL="0" distR="0">
            <wp:extent cx="5486400" cy="1725295"/>
            <wp:effectExtent l="0" t="0" r="0" b="8255"/>
            <wp:docPr id="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486400" cy="1725295"/>
                    </a:xfrm>
                    <a:prstGeom prst="rect">
                      <a:avLst/>
                    </a:prstGeom>
                    <a:noFill/>
                    <a:ln>
                      <a:noFill/>
                    </a:ln>
                  </pic:spPr>
                </pic:pic>
              </a:graphicData>
            </a:graphic>
          </wp:inline>
        </w:drawing>
      </w:r>
    </w:p>
    <w:p w:rsidR="00044F9C" w:rsidRPr="00FB3812" w:rsidRDefault="00044F9C" w:rsidP="00044F9C">
      <w:pPr>
        <w:numPr>
          <w:ilvl w:val="0"/>
          <w:numId w:val="419"/>
        </w:numPr>
        <w:spacing w:line="360" w:lineRule="auto"/>
        <w:rPr>
          <w:rFonts w:ascii="微软雅黑" w:eastAsia="微软雅黑" w:hAnsi="微软雅黑" w:hint="eastAsia"/>
          <w:szCs w:val="21"/>
        </w:rPr>
      </w:pPr>
      <w:r w:rsidRPr="00FB3812">
        <w:rPr>
          <w:rFonts w:ascii="微软雅黑" w:eastAsia="微软雅黑" w:hAnsi="微软雅黑" w:hint="eastAsia"/>
          <w:szCs w:val="21"/>
        </w:rPr>
        <w:t>网络管理基本信息中回显新增时所输入的数据，可以进行修改，点击【保存】按钮，暂存基本信息，更新网络信息的状态为“未生效”，客户经理可以新增或删除企业账户信息；</w:t>
      </w:r>
    </w:p>
    <w:p w:rsidR="00044F9C" w:rsidRPr="00FB3812" w:rsidRDefault="00044F9C" w:rsidP="00044F9C">
      <w:pPr>
        <w:pStyle w:val="7"/>
        <w:rPr>
          <w:rFonts w:hint="eastAsia"/>
        </w:rPr>
      </w:pPr>
      <w:r w:rsidRPr="00FB3812">
        <w:rPr>
          <w:rFonts w:hint="eastAsia"/>
        </w:rPr>
        <w:t>网络成员维护</w:t>
      </w:r>
    </w:p>
    <w:p w:rsidR="00044F9C" w:rsidRPr="00FB3812" w:rsidRDefault="00044F9C" w:rsidP="00044F9C">
      <w:pPr>
        <w:numPr>
          <w:ilvl w:val="0"/>
          <w:numId w:val="23"/>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点击“网络成员维护”链接，进入“应收类网络管理 &gt; 网络成员维护”页面，如下图：</w:t>
      </w:r>
    </w:p>
    <w:p w:rsidR="00044F9C" w:rsidRPr="00FB3812" w:rsidRDefault="00972D3B" w:rsidP="00044F9C">
      <w:pPr>
        <w:rPr>
          <w:rFonts w:ascii="微软雅黑" w:eastAsia="微软雅黑" w:hAnsi="微软雅黑" w:hint="eastAsia"/>
          <w:szCs w:val="21"/>
          <w:lang w:val="en-US" w:eastAsia="zh-CN"/>
        </w:rPr>
      </w:pPr>
      <w:r w:rsidRPr="00EE1AD4">
        <w:rPr>
          <w:noProof/>
        </w:rPr>
        <w:drawing>
          <wp:inline distT="0" distB="0" distL="0" distR="0">
            <wp:extent cx="5486400" cy="2355215"/>
            <wp:effectExtent l="0" t="0" r="0" b="6985"/>
            <wp:docPr id="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044F9C" w:rsidRPr="00FB3812" w:rsidRDefault="00044F9C" w:rsidP="00044F9C">
      <w:pPr>
        <w:numPr>
          <w:ilvl w:val="0"/>
          <w:numId w:val="23"/>
        </w:numPr>
        <w:spacing w:line="360" w:lineRule="auto"/>
        <w:rPr>
          <w:rFonts w:ascii="微软雅黑" w:eastAsia="微软雅黑" w:hAnsi="微软雅黑" w:hint="eastAsia"/>
          <w:szCs w:val="21"/>
        </w:rPr>
      </w:pPr>
      <w:r w:rsidRPr="00FB3812">
        <w:rPr>
          <w:rFonts w:ascii="微软雅黑" w:eastAsia="微软雅黑" w:hAnsi="微软雅黑" w:hint="eastAsia"/>
          <w:szCs w:val="21"/>
        </w:rPr>
        <w:t>可通过页面的【新增】按钮，重新添加网络成员信息，或通过选择列表下收费信息，点击【修改】按钮，或通过【删除】按钮，删除原收费信息。</w:t>
      </w:r>
    </w:p>
    <w:p w:rsidR="00044F9C" w:rsidRDefault="00044F9C" w:rsidP="00044F9C">
      <w:pPr>
        <w:pStyle w:val="7"/>
        <w:rPr>
          <w:rFonts w:hint="eastAsia"/>
          <w:lang w:eastAsia="zh-CN"/>
        </w:rPr>
      </w:pPr>
      <w:r w:rsidRPr="00FB3812">
        <w:rPr>
          <w:rFonts w:hint="eastAsia"/>
        </w:rPr>
        <w:t>第三方合作公司</w:t>
      </w:r>
    </w:p>
    <w:p w:rsidR="00C0323B" w:rsidRPr="00C0323B" w:rsidRDefault="00C0323B" w:rsidP="00C0323B">
      <w:pPr>
        <w:rPr>
          <w:rFonts w:ascii="Arial" w:hAnsi="Arial" w:cs="Arial" w:hint="eastAsia"/>
          <w:lang w:val="en-GB"/>
        </w:rPr>
      </w:pPr>
      <w:r>
        <w:rPr>
          <w:rFonts w:ascii="Arial" w:hAnsi="Arial" w:cs="Arial" w:hint="eastAsia"/>
          <w:lang w:val="en-GB"/>
        </w:rPr>
        <w:t>组合类产品不需要维护第三方合作公司。</w:t>
      </w:r>
    </w:p>
    <w:p w:rsidR="00044F9C" w:rsidRPr="00FB3812" w:rsidRDefault="00044F9C" w:rsidP="00044F9C">
      <w:pPr>
        <w:pStyle w:val="7"/>
        <w:rPr>
          <w:rFonts w:hint="eastAsia"/>
        </w:rPr>
      </w:pPr>
      <w:r w:rsidRPr="00FB3812">
        <w:rPr>
          <w:rFonts w:hint="eastAsia"/>
        </w:rPr>
        <w:t>收费信息</w:t>
      </w:r>
    </w:p>
    <w:p w:rsidR="00044F9C" w:rsidRPr="00FB3812" w:rsidRDefault="00044F9C" w:rsidP="00044F9C">
      <w:pPr>
        <w:numPr>
          <w:ilvl w:val="0"/>
          <w:numId w:val="24"/>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点击“收费信息”链接，进入“应收类网络管理 &gt; 收费信息”页面，如下图：</w:t>
      </w:r>
    </w:p>
    <w:p w:rsidR="00044F9C" w:rsidRPr="00FB3812" w:rsidRDefault="00972D3B" w:rsidP="00044F9C">
      <w:pPr>
        <w:rPr>
          <w:rFonts w:ascii="微软雅黑" w:eastAsia="微软雅黑" w:hAnsi="微软雅黑" w:hint="eastAsia"/>
          <w:szCs w:val="21"/>
        </w:rPr>
      </w:pPr>
      <w:r w:rsidRPr="00EE1AD4">
        <w:rPr>
          <w:noProof/>
        </w:rPr>
        <w:lastRenderedPageBreak/>
        <w:drawing>
          <wp:inline distT="0" distB="0" distL="0" distR="0">
            <wp:extent cx="5495290" cy="2355215"/>
            <wp:effectExtent l="0" t="0" r="0" b="6985"/>
            <wp:docPr id="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495290" cy="2355215"/>
                    </a:xfrm>
                    <a:prstGeom prst="rect">
                      <a:avLst/>
                    </a:prstGeom>
                    <a:noFill/>
                    <a:ln>
                      <a:noFill/>
                    </a:ln>
                  </pic:spPr>
                </pic:pic>
              </a:graphicData>
            </a:graphic>
          </wp:inline>
        </w:drawing>
      </w:r>
    </w:p>
    <w:p w:rsidR="00044F9C" w:rsidRPr="00FB3812" w:rsidRDefault="00044F9C" w:rsidP="00044F9C">
      <w:pPr>
        <w:numPr>
          <w:ilvl w:val="0"/>
          <w:numId w:val="23"/>
        </w:numPr>
        <w:spacing w:line="360" w:lineRule="auto"/>
        <w:rPr>
          <w:rFonts w:ascii="微软雅黑" w:eastAsia="微软雅黑" w:hAnsi="微软雅黑" w:hint="eastAsia"/>
          <w:szCs w:val="21"/>
        </w:rPr>
      </w:pPr>
      <w:r w:rsidRPr="00FB3812">
        <w:rPr>
          <w:rFonts w:ascii="微软雅黑" w:eastAsia="微软雅黑" w:hAnsi="微软雅黑" w:hint="eastAsia"/>
          <w:szCs w:val="21"/>
        </w:rPr>
        <w:t>可通过页面的【新增】按钮，重新添加网络成员信息，或通过选择列表下原网络成员信息，点击【修改】按钮，或通过【删除】按钮，删除原网络成员信息。</w:t>
      </w:r>
    </w:p>
    <w:p w:rsidR="00044F9C" w:rsidRPr="00FB3812" w:rsidRDefault="00044F9C" w:rsidP="00044F9C">
      <w:pPr>
        <w:pStyle w:val="7"/>
        <w:rPr>
          <w:rFonts w:hint="eastAsia"/>
        </w:rPr>
      </w:pPr>
      <w:r w:rsidRPr="00FB3812">
        <w:rPr>
          <w:rFonts w:hint="eastAsia"/>
        </w:rPr>
        <w:t>相关文档</w:t>
      </w:r>
    </w:p>
    <w:p w:rsidR="00044F9C" w:rsidRPr="00FB3812" w:rsidRDefault="00044F9C" w:rsidP="00044F9C">
      <w:pPr>
        <w:numPr>
          <w:ilvl w:val="0"/>
          <w:numId w:val="25"/>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点击“相关文档”链接，进入“应收类网络 &gt; 相关文档”页面，如下图：</w:t>
      </w:r>
    </w:p>
    <w:p w:rsidR="00044F9C" w:rsidRPr="00FB3812" w:rsidRDefault="00972D3B" w:rsidP="00044F9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53335"/>
            <wp:effectExtent l="0" t="0" r="0" b="0"/>
            <wp:docPr id="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044F9C" w:rsidRPr="00FB3812" w:rsidRDefault="00044F9C" w:rsidP="00044F9C">
      <w:pPr>
        <w:numPr>
          <w:ilvl w:val="0"/>
          <w:numId w:val="25"/>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044F9C" w:rsidRPr="00FB3812" w:rsidRDefault="00972D3B" w:rsidP="00044F9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044F9C" w:rsidRPr="00FB3812" w:rsidRDefault="00044F9C" w:rsidP="00044F9C">
      <w:pPr>
        <w:numPr>
          <w:ilvl w:val="0"/>
          <w:numId w:val="25"/>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044F9C" w:rsidRPr="00FB3812" w:rsidRDefault="00972D3B" w:rsidP="00044F9C">
      <w:pPr>
        <w:rPr>
          <w:rFonts w:ascii="微软雅黑" w:eastAsia="微软雅黑" w:hAnsi="微软雅黑" w:cs="Arial"/>
        </w:rPr>
      </w:pPr>
      <w:r w:rsidRPr="00FB3812">
        <w:rPr>
          <w:rFonts w:ascii="微软雅黑" w:eastAsia="微软雅黑" w:hAnsi="微软雅黑"/>
          <w:noProof/>
        </w:rPr>
        <w:drawing>
          <wp:inline distT="0" distB="0" distL="0" distR="0">
            <wp:extent cx="5477510" cy="2570480"/>
            <wp:effectExtent l="0" t="0" r="8890" b="1270"/>
            <wp:docPr id="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77510" cy="2570480"/>
                    </a:xfrm>
                    <a:prstGeom prst="rect">
                      <a:avLst/>
                    </a:prstGeom>
                    <a:noFill/>
                    <a:ln>
                      <a:noFill/>
                    </a:ln>
                  </pic:spPr>
                </pic:pic>
              </a:graphicData>
            </a:graphic>
          </wp:inline>
        </w:drawing>
      </w:r>
    </w:p>
    <w:p w:rsidR="00044F9C" w:rsidRPr="00FB3812" w:rsidRDefault="00044F9C" w:rsidP="00044F9C">
      <w:pPr>
        <w:pStyle w:val="7"/>
        <w:rPr>
          <w:rFonts w:hint="eastAsia"/>
        </w:rPr>
      </w:pPr>
      <w:r w:rsidRPr="00FB3812">
        <w:rPr>
          <w:rFonts w:hint="eastAsia"/>
        </w:rPr>
        <w:t>意见</w:t>
      </w:r>
    </w:p>
    <w:p w:rsidR="00044F9C" w:rsidRPr="00FB3812" w:rsidRDefault="00044F9C" w:rsidP="00044F9C">
      <w:pPr>
        <w:numPr>
          <w:ilvl w:val="0"/>
          <w:numId w:val="26"/>
        </w:numPr>
        <w:rPr>
          <w:rFonts w:ascii="微软雅黑" w:eastAsia="微软雅黑" w:hAnsi="微软雅黑" w:hint="eastAsia"/>
          <w:szCs w:val="21"/>
        </w:rPr>
      </w:pPr>
      <w:r w:rsidRPr="00FB3812">
        <w:rPr>
          <w:rFonts w:ascii="微软雅黑" w:eastAsia="微软雅黑" w:hAnsi="微软雅黑" w:hint="eastAsia"/>
          <w:szCs w:val="21"/>
        </w:rPr>
        <w:t>点击“意见”链接，进入“应收类网络 &gt; 意见”页面，如下图：</w:t>
      </w:r>
    </w:p>
    <w:p w:rsidR="00044F9C" w:rsidRPr="00FB3812" w:rsidRDefault="00972D3B" w:rsidP="00044F9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53335"/>
            <wp:effectExtent l="0" t="0" r="0" b="0"/>
            <wp:docPr id="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044F9C" w:rsidRPr="00FB3812" w:rsidRDefault="00044F9C" w:rsidP="00044F9C">
      <w:pPr>
        <w:numPr>
          <w:ilvl w:val="0"/>
          <w:numId w:val="26"/>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044F9C" w:rsidRPr="00FB3812" w:rsidRDefault="00972D3B" w:rsidP="00044F9C">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562225"/>
            <wp:effectExtent l="0" t="0" r="0" b="9525"/>
            <wp:docPr id="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37433A" w:rsidRPr="00FB3812" w:rsidRDefault="0037433A" w:rsidP="000D3A9F">
      <w:pPr>
        <w:pStyle w:val="5"/>
        <w:rPr>
          <w:rFonts w:hint="eastAsia"/>
        </w:rPr>
      </w:pPr>
      <w:bookmarkStart w:id="390" w:name="_Toc484636672"/>
      <w:r w:rsidRPr="00FB3812">
        <w:rPr>
          <w:rFonts w:hint="eastAsia"/>
        </w:rPr>
        <w:t>修改</w:t>
      </w:r>
      <w:bookmarkEnd w:id="390"/>
    </w:p>
    <w:p w:rsidR="0037433A" w:rsidRPr="00FB3812" w:rsidRDefault="0037433A" w:rsidP="00EC2FA6">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w:t>
      </w:r>
      <w:r w:rsidR="00723204" w:rsidRPr="00FB3812">
        <w:rPr>
          <w:rFonts w:ascii="微软雅黑" w:eastAsia="微软雅黑" w:hAnsi="微软雅黑" w:hint="eastAsia"/>
          <w:szCs w:val="21"/>
        </w:rPr>
        <w:t>，页面信息项反显可修改</w:t>
      </w:r>
      <w:r w:rsidRPr="00FB3812">
        <w:rPr>
          <w:rFonts w:ascii="微软雅黑" w:eastAsia="微软雅黑" w:hAnsi="微软雅黑" w:hint="eastAsia"/>
          <w:szCs w:val="21"/>
        </w:rPr>
        <w:t>；</w:t>
      </w:r>
    </w:p>
    <w:p w:rsidR="0037433A" w:rsidRPr="00FB3812" w:rsidRDefault="0037433A" w:rsidP="000D3A9F">
      <w:pPr>
        <w:pStyle w:val="5"/>
        <w:rPr>
          <w:rFonts w:hint="eastAsia"/>
        </w:rPr>
      </w:pPr>
      <w:bookmarkStart w:id="391" w:name="_Toc484636673"/>
      <w:r w:rsidRPr="00FB3812">
        <w:rPr>
          <w:rFonts w:hint="eastAsia"/>
        </w:rPr>
        <w:t>删除</w:t>
      </w:r>
      <w:bookmarkEnd w:id="391"/>
    </w:p>
    <w:p w:rsidR="0037433A" w:rsidRPr="00FB3812" w:rsidRDefault="009A38C1" w:rsidP="00EC2FA6">
      <w:pPr>
        <w:ind w:firstLineChars="200" w:firstLine="420"/>
        <w:rPr>
          <w:rFonts w:ascii="微软雅黑" w:eastAsia="微软雅黑" w:hAnsi="微软雅黑" w:hint="eastAsia"/>
          <w:szCs w:val="21"/>
        </w:rPr>
      </w:pPr>
      <w:r w:rsidRPr="00FB3812">
        <w:rPr>
          <w:rFonts w:ascii="微软雅黑" w:eastAsia="微软雅黑" w:hAnsi="微软雅黑" w:hint="eastAsia"/>
          <w:szCs w:val="21"/>
          <w:lang w:val="en-GB"/>
        </w:rPr>
        <w:t>网络</w:t>
      </w:r>
      <w:r w:rsidR="0037433A" w:rsidRPr="00FB3812">
        <w:rPr>
          <w:rFonts w:ascii="微软雅黑" w:eastAsia="微软雅黑" w:hAnsi="微软雅黑" w:hint="eastAsia"/>
          <w:szCs w:val="21"/>
        </w:rPr>
        <w:t>信息未提交审核前的数据才可以删除，其他的状态都不允许删除。</w:t>
      </w:r>
    </w:p>
    <w:p w:rsidR="0037433A" w:rsidRPr="00FB3812" w:rsidRDefault="0037433A" w:rsidP="000D3A9F">
      <w:pPr>
        <w:pStyle w:val="5"/>
        <w:rPr>
          <w:rFonts w:hint="eastAsia"/>
        </w:rPr>
      </w:pPr>
      <w:bookmarkStart w:id="392" w:name="_Toc484636674"/>
      <w:r w:rsidRPr="00FB3812">
        <w:rPr>
          <w:rFonts w:hint="eastAsia"/>
        </w:rPr>
        <w:t>查看</w:t>
      </w:r>
      <w:bookmarkEnd w:id="392"/>
    </w:p>
    <w:p w:rsidR="0037433A" w:rsidRPr="00FB3812" w:rsidRDefault="0037433A" w:rsidP="00EC2FA6">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 xml:space="preserve">同“新增页面”；但是所有页面要素均为反显且不可修改，并且仅保留“返回”按钮。 </w:t>
      </w:r>
    </w:p>
    <w:p w:rsidR="0037433A" w:rsidRPr="00FB3812" w:rsidRDefault="0037433A" w:rsidP="000D3A9F">
      <w:pPr>
        <w:pStyle w:val="4"/>
        <w:rPr>
          <w:rFonts w:hint="eastAsia"/>
          <w:lang w:eastAsia="zh-CN"/>
        </w:rPr>
      </w:pPr>
      <w:bookmarkStart w:id="393" w:name="_Toc484636675"/>
      <w:r w:rsidRPr="00FB3812">
        <w:rPr>
          <w:rFonts w:hint="eastAsia"/>
        </w:rPr>
        <w:lastRenderedPageBreak/>
        <w:t>注意事项</w:t>
      </w:r>
      <w:bookmarkEnd w:id="393"/>
    </w:p>
    <w:p w:rsidR="00456C69" w:rsidRPr="00FB3812" w:rsidRDefault="00456C69" w:rsidP="00720FE9">
      <w:pPr>
        <w:pStyle w:val="aa"/>
        <w:widowControl w:val="0"/>
        <w:numPr>
          <w:ilvl w:val="0"/>
          <w:numId w:val="121"/>
        </w:numPr>
        <w:overflowPunct/>
        <w:autoSpaceDE/>
        <w:autoSpaceDN/>
        <w:adjustRightInd/>
        <w:spacing w:before="0" w:after="0" w:line="360" w:lineRule="auto"/>
        <w:jc w:val="both"/>
        <w:textAlignment w:val="auto"/>
        <w:rPr>
          <w:rFonts w:ascii="微软雅黑" w:eastAsia="微软雅黑" w:hAnsi="微软雅黑" w:cs="微软雅黑"/>
          <w:szCs w:val="24"/>
        </w:rPr>
      </w:pPr>
      <w:r w:rsidRPr="00FB3812">
        <w:rPr>
          <w:rFonts w:ascii="微软雅黑" w:eastAsia="微软雅黑" w:hAnsi="微软雅黑" w:cs="微软雅黑" w:hint="eastAsia"/>
          <w:szCs w:val="24"/>
        </w:rPr>
        <w:t>前提</w:t>
      </w:r>
      <w:r w:rsidRPr="00FB3812">
        <w:rPr>
          <w:rFonts w:ascii="微软雅黑" w:eastAsia="微软雅黑" w:hAnsi="微软雅黑" w:cs="微软雅黑"/>
          <w:szCs w:val="24"/>
        </w:rPr>
        <w:t>条件：</w:t>
      </w:r>
      <w:r w:rsidRPr="00FB3812">
        <w:rPr>
          <w:rFonts w:ascii="微软雅黑" w:eastAsia="微软雅黑" w:hAnsi="微软雅黑" w:cs="微软雅黑" w:hint="eastAsia"/>
          <w:szCs w:val="24"/>
        </w:rPr>
        <w:t>网络生效且未到期；</w:t>
      </w:r>
    </w:p>
    <w:p w:rsidR="00456C69" w:rsidRPr="00FB3812" w:rsidRDefault="00456C69" w:rsidP="00720FE9">
      <w:pPr>
        <w:pStyle w:val="aa"/>
        <w:widowControl w:val="0"/>
        <w:numPr>
          <w:ilvl w:val="0"/>
          <w:numId w:val="121"/>
        </w:numPr>
        <w:overflowPunct/>
        <w:autoSpaceDE/>
        <w:autoSpaceDN/>
        <w:adjustRightInd/>
        <w:spacing w:before="0" w:after="0" w:line="360" w:lineRule="auto"/>
        <w:jc w:val="both"/>
        <w:textAlignment w:val="auto"/>
        <w:rPr>
          <w:rFonts w:ascii="微软雅黑" w:eastAsia="微软雅黑" w:hAnsi="微软雅黑" w:cs="微软雅黑" w:hint="eastAsia"/>
          <w:szCs w:val="24"/>
        </w:rPr>
      </w:pPr>
      <w:r w:rsidRPr="00FB3812">
        <w:rPr>
          <w:rFonts w:ascii="微软雅黑" w:eastAsia="微软雅黑" w:hAnsi="微软雅黑" w:cs="微软雅黑" w:hint="eastAsia"/>
          <w:szCs w:val="24"/>
        </w:rPr>
        <w:t>权限</w:t>
      </w:r>
      <w:r w:rsidRPr="00FB3812">
        <w:rPr>
          <w:rFonts w:ascii="微软雅黑" w:eastAsia="微软雅黑" w:hAnsi="微软雅黑" w:cs="微软雅黑"/>
          <w:szCs w:val="24"/>
        </w:rPr>
        <w:t>、流程：</w:t>
      </w:r>
      <w:r w:rsidRPr="00FB3812">
        <w:rPr>
          <w:rFonts w:ascii="微软雅黑" w:eastAsia="微软雅黑" w:hAnsi="微软雅黑" w:cs="微软雅黑" w:hint="eastAsia"/>
          <w:szCs w:val="24"/>
        </w:rPr>
        <w:t>网络变更与网络维护的权限及流程一致；</w:t>
      </w:r>
    </w:p>
    <w:p w:rsidR="00456C69" w:rsidRPr="00FB3812" w:rsidRDefault="00456C69" w:rsidP="00720FE9">
      <w:pPr>
        <w:pStyle w:val="af"/>
        <w:numPr>
          <w:ilvl w:val="0"/>
          <w:numId w:val="121"/>
        </w:numPr>
        <w:spacing w:line="360" w:lineRule="auto"/>
        <w:ind w:firstLineChars="0"/>
        <w:rPr>
          <w:rFonts w:ascii="微软雅黑" w:eastAsia="微软雅黑" w:hAnsi="微软雅黑" w:cs="微软雅黑"/>
          <w:sz w:val="24"/>
        </w:rPr>
      </w:pPr>
      <w:r w:rsidRPr="00FB3812">
        <w:rPr>
          <w:rFonts w:ascii="微软雅黑" w:eastAsia="微软雅黑" w:hAnsi="微软雅黑" w:cs="微软雅黑" w:hint="eastAsia"/>
          <w:sz w:val="24"/>
        </w:rPr>
        <w:t>网络变更</w:t>
      </w:r>
      <w:r w:rsidRPr="00FB3812">
        <w:rPr>
          <w:rFonts w:ascii="微软雅黑" w:eastAsia="微软雅黑" w:hAnsi="微软雅黑" w:cs="微软雅黑"/>
          <w:sz w:val="24"/>
        </w:rPr>
        <w:t>申请审批通过</w:t>
      </w:r>
      <w:r w:rsidRPr="00FB3812">
        <w:rPr>
          <w:rFonts w:ascii="微软雅黑" w:eastAsia="微软雅黑" w:hAnsi="微软雅黑" w:cs="微软雅黑" w:hint="eastAsia"/>
          <w:sz w:val="24"/>
        </w:rPr>
        <w:t>后</w:t>
      </w:r>
      <w:r w:rsidRPr="00FB3812">
        <w:rPr>
          <w:rFonts w:ascii="微软雅黑" w:eastAsia="微软雅黑" w:hAnsi="微软雅黑" w:cs="微软雅黑"/>
          <w:sz w:val="24"/>
        </w:rPr>
        <w:t>，</w:t>
      </w:r>
      <w:r w:rsidRPr="00FB3812">
        <w:rPr>
          <w:rFonts w:ascii="微软雅黑" w:eastAsia="微软雅黑" w:hAnsi="微软雅黑" w:cs="微软雅黑" w:hint="eastAsia"/>
          <w:sz w:val="24"/>
        </w:rPr>
        <w:t>网络变更列表中的</w:t>
      </w:r>
      <w:r w:rsidRPr="00FB3812">
        <w:rPr>
          <w:rFonts w:ascii="微软雅黑" w:eastAsia="微软雅黑" w:hAnsi="微软雅黑" w:cs="微软雅黑"/>
          <w:sz w:val="24"/>
        </w:rPr>
        <w:t>产品状态变更为“</w:t>
      </w:r>
      <w:r w:rsidRPr="00FB3812">
        <w:rPr>
          <w:rFonts w:ascii="微软雅黑" w:eastAsia="微软雅黑" w:hAnsi="微软雅黑" w:cs="微软雅黑" w:hint="eastAsia"/>
          <w:sz w:val="24"/>
        </w:rPr>
        <w:t>生效</w:t>
      </w:r>
      <w:r w:rsidRPr="00FB3812">
        <w:rPr>
          <w:rFonts w:ascii="微软雅黑" w:eastAsia="微软雅黑" w:hAnsi="微软雅黑" w:cs="微软雅黑"/>
          <w:sz w:val="24"/>
        </w:rPr>
        <w:t>”</w:t>
      </w:r>
      <w:r w:rsidRPr="00FB3812">
        <w:rPr>
          <w:rFonts w:ascii="微软雅黑" w:eastAsia="微软雅黑" w:hAnsi="微软雅黑" w:cs="微软雅黑" w:hint="eastAsia"/>
          <w:sz w:val="24"/>
        </w:rPr>
        <w:t>， 网络变更列表中原网络</w:t>
      </w:r>
      <w:r w:rsidRPr="00FB3812">
        <w:rPr>
          <w:rFonts w:ascii="微软雅黑" w:eastAsia="微软雅黑" w:hAnsi="微软雅黑" w:cs="微软雅黑"/>
          <w:sz w:val="24"/>
        </w:rPr>
        <w:t>相应的</w:t>
      </w:r>
      <w:r w:rsidRPr="00FB3812">
        <w:rPr>
          <w:rFonts w:ascii="微软雅黑" w:eastAsia="微软雅黑" w:hAnsi="微软雅黑" w:cs="微软雅黑" w:hint="eastAsia"/>
          <w:sz w:val="24"/>
        </w:rPr>
        <w:t>网络</w:t>
      </w:r>
      <w:r w:rsidRPr="00FB3812">
        <w:rPr>
          <w:rFonts w:ascii="微软雅黑" w:eastAsia="微软雅黑" w:hAnsi="微软雅黑" w:cs="微软雅黑"/>
          <w:sz w:val="24"/>
        </w:rPr>
        <w:t>状态变更为“</w:t>
      </w:r>
      <w:r w:rsidRPr="00FB3812">
        <w:rPr>
          <w:rFonts w:ascii="微软雅黑" w:eastAsia="微软雅黑" w:hAnsi="微软雅黑" w:cs="微软雅黑" w:hint="eastAsia"/>
          <w:sz w:val="24"/>
        </w:rPr>
        <w:t>已</w:t>
      </w:r>
      <w:r w:rsidRPr="00FB3812">
        <w:rPr>
          <w:rFonts w:ascii="微软雅黑" w:eastAsia="微软雅黑" w:hAnsi="微软雅黑" w:cs="微软雅黑"/>
          <w:sz w:val="24"/>
        </w:rPr>
        <w:t>变更”</w:t>
      </w:r>
      <w:r w:rsidRPr="00FB3812">
        <w:rPr>
          <w:rFonts w:ascii="微软雅黑" w:eastAsia="微软雅黑" w:hAnsi="微软雅黑" w:cs="微软雅黑" w:hint="eastAsia"/>
          <w:sz w:val="24"/>
        </w:rPr>
        <w:t>,同时更新网络维护列表中的数据，网络维护列表中的数据始终显示的是最新的数据信息</w:t>
      </w:r>
      <w:r w:rsidRPr="00FB3812">
        <w:rPr>
          <w:rFonts w:ascii="微软雅黑" w:eastAsia="微软雅黑" w:hAnsi="微软雅黑" w:cs="微软雅黑"/>
          <w:sz w:val="24"/>
        </w:rPr>
        <w:t>；</w:t>
      </w:r>
    </w:p>
    <w:p w:rsidR="00456C69" w:rsidRPr="00FB3812" w:rsidRDefault="00456C69" w:rsidP="00720FE9">
      <w:pPr>
        <w:pStyle w:val="af"/>
        <w:numPr>
          <w:ilvl w:val="0"/>
          <w:numId w:val="121"/>
        </w:numPr>
        <w:spacing w:line="360" w:lineRule="auto"/>
        <w:ind w:firstLineChars="0"/>
        <w:rPr>
          <w:rFonts w:ascii="微软雅黑" w:eastAsia="微软雅黑" w:hAnsi="微软雅黑" w:cs="微软雅黑"/>
          <w:sz w:val="24"/>
        </w:rPr>
      </w:pPr>
      <w:r w:rsidRPr="00FB3812">
        <w:rPr>
          <w:rFonts w:ascii="微软雅黑" w:eastAsia="微软雅黑" w:hAnsi="微软雅黑" w:cs="微软雅黑" w:hint="eastAsia"/>
          <w:sz w:val="24"/>
        </w:rPr>
        <w:t>网络变更列表中，显示网络所有变更历史数据（包括首次在网络维护列表中维护的数据），只有网络有做过变更申请，才会有数据，没有做过网络变更，就没有对应的变更历史数据信息。</w:t>
      </w:r>
    </w:p>
    <w:p w:rsidR="00456C69" w:rsidRPr="00FB3812" w:rsidRDefault="00456C69" w:rsidP="00720FE9">
      <w:pPr>
        <w:pStyle w:val="aa"/>
        <w:widowControl w:val="0"/>
        <w:numPr>
          <w:ilvl w:val="0"/>
          <w:numId w:val="121"/>
        </w:numPr>
        <w:overflowPunct/>
        <w:autoSpaceDE/>
        <w:autoSpaceDN/>
        <w:adjustRightInd/>
        <w:spacing w:before="0" w:after="0" w:line="360" w:lineRule="auto"/>
        <w:jc w:val="both"/>
        <w:textAlignment w:val="auto"/>
        <w:rPr>
          <w:rFonts w:ascii="微软雅黑" w:eastAsia="微软雅黑" w:hAnsi="微软雅黑" w:cs="微软雅黑" w:hint="eastAsia"/>
          <w:szCs w:val="24"/>
        </w:rPr>
      </w:pPr>
      <w:r w:rsidRPr="00FB3812">
        <w:rPr>
          <w:rFonts w:ascii="微软雅黑" w:eastAsia="微软雅黑" w:hAnsi="微软雅黑" w:cs="微软雅黑" w:hint="eastAsia"/>
          <w:szCs w:val="24"/>
        </w:rPr>
        <w:t>网络变更</w:t>
      </w:r>
      <w:r w:rsidRPr="00FB3812">
        <w:rPr>
          <w:rFonts w:ascii="微软雅黑" w:eastAsia="微软雅黑" w:hAnsi="微软雅黑" w:cs="微软雅黑"/>
          <w:szCs w:val="24"/>
        </w:rPr>
        <w:t>时</w:t>
      </w:r>
      <w:r w:rsidRPr="00FB3812">
        <w:rPr>
          <w:rFonts w:ascii="微软雅黑" w:eastAsia="微软雅黑" w:hAnsi="微软雅黑" w:cs="微软雅黑" w:hint="eastAsia"/>
          <w:szCs w:val="24"/>
        </w:rPr>
        <w:t>不可</w:t>
      </w:r>
      <w:r w:rsidRPr="00FB3812">
        <w:rPr>
          <w:rFonts w:ascii="微软雅黑" w:eastAsia="微软雅黑" w:hAnsi="微软雅黑" w:cs="微软雅黑"/>
          <w:szCs w:val="24"/>
        </w:rPr>
        <w:t>修改客户信息</w:t>
      </w:r>
      <w:r w:rsidRPr="00FB3812">
        <w:rPr>
          <w:rFonts w:ascii="微软雅黑" w:eastAsia="微软雅黑" w:hAnsi="微软雅黑" w:cs="微软雅黑" w:hint="eastAsia"/>
          <w:szCs w:val="24"/>
        </w:rPr>
        <w:t>及</w:t>
      </w:r>
      <w:r w:rsidRPr="00FB3812">
        <w:rPr>
          <w:rFonts w:ascii="微软雅黑" w:eastAsia="微软雅黑" w:hAnsi="微软雅黑" w:cs="微软雅黑"/>
          <w:szCs w:val="24"/>
        </w:rPr>
        <w:t>产品</w:t>
      </w:r>
      <w:r w:rsidRPr="00FB3812">
        <w:rPr>
          <w:rFonts w:ascii="微软雅黑" w:eastAsia="微软雅黑" w:hAnsi="微软雅黑" w:cs="微软雅黑" w:hint="eastAsia"/>
          <w:szCs w:val="24"/>
        </w:rPr>
        <w:t>相关</w:t>
      </w:r>
      <w:r w:rsidRPr="00FB3812">
        <w:rPr>
          <w:rFonts w:ascii="微软雅黑" w:eastAsia="微软雅黑" w:hAnsi="微软雅黑" w:cs="微软雅黑"/>
          <w:szCs w:val="24"/>
        </w:rPr>
        <w:t>信息；</w:t>
      </w:r>
    </w:p>
    <w:p w:rsidR="00456C69" w:rsidRPr="00FB3812" w:rsidRDefault="00456C69" w:rsidP="00720FE9">
      <w:pPr>
        <w:pStyle w:val="aa"/>
        <w:widowControl w:val="0"/>
        <w:numPr>
          <w:ilvl w:val="0"/>
          <w:numId w:val="121"/>
        </w:numPr>
        <w:overflowPunct/>
        <w:autoSpaceDE/>
        <w:autoSpaceDN/>
        <w:adjustRightInd/>
        <w:spacing w:before="0" w:after="0" w:line="360" w:lineRule="auto"/>
        <w:jc w:val="both"/>
        <w:textAlignment w:val="auto"/>
        <w:rPr>
          <w:rFonts w:ascii="微软雅黑" w:eastAsia="微软雅黑" w:hAnsi="微软雅黑" w:cs="微软雅黑" w:hint="eastAsia"/>
          <w:szCs w:val="24"/>
        </w:rPr>
      </w:pPr>
      <w:r w:rsidRPr="00FB3812">
        <w:rPr>
          <w:rFonts w:ascii="微软雅黑" w:eastAsia="微软雅黑" w:hAnsi="微软雅黑" w:cs="微软雅黑" w:hint="eastAsia"/>
          <w:szCs w:val="24"/>
        </w:rPr>
        <w:t>网络变更不影响历史业务数据，但后续新发起业务以生效状态的网络信息为准；</w:t>
      </w:r>
    </w:p>
    <w:p w:rsidR="00456C69" w:rsidRPr="00FB3812" w:rsidRDefault="00456C69" w:rsidP="00720FE9">
      <w:pPr>
        <w:pStyle w:val="aa"/>
        <w:widowControl w:val="0"/>
        <w:numPr>
          <w:ilvl w:val="0"/>
          <w:numId w:val="121"/>
        </w:numPr>
        <w:overflowPunct/>
        <w:autoSpaceDE/>
        <w:autoSpaceDN/>
        <w:adjustRightInd/>
        <w:spacing w:before="0" w:after="0" w:line="360" w:lineRule="auto"/>
        <w:jc w:val="both"/>
        <w:textAlignment w:val="auto"/>
        <w:rPr>
          <w:rFonts w:ascii="微软雅黑" w:eastAsia="微软雅黑" w:hAnsi="微软雅黑" w:cs="微软雅黑" w:hint="eastAsia"/>
          <w:szCs w:val="24"/>
        </w:rPr>
      </w:pPr>
      <w:r w:rsidRPr="00FB3812">
        <w:rPr>
          <w:rFonts w:ascii="微软雅黑" w:eastAsia="微软雅黑" w:hAnsi="微软雅黑" w:cs="微软雅黑" w:hint="eastAsia"/>
          <w:szCs w:val="24"/>
        </w:rPr>
        <w:t>网络变更时网络结束日期不能小于其项下预合同中的最晚到期日。</w:t>
      </w:r>
    </w:p>
    <w:p w:rsidR="00456C69" w:rsidRPr="00FB3812" w:rsidRDefault="00456C69" w:rsidP="00456C69">
      <w:pPr>
        <w:pStyle w:val="aa"/>
        <w:spacing w:after="0" w:line="360" w:lineRule="auto"/>
        <w:ind w:left="0" w:firstLine="0"/>
        <w:rPr>
          <w:rFonts w:ascii="微软雅黑" w:eastAsia="微软雅黑" w:hAnsi="微软雅黑" w:cs="微软雅黑"/>
          <w:szCs w:val="24"/>
        </w:rPr>
      </w:pPr>
      <w:r w:rsidRPr="00FB3812">
        <w:rPr>
          <w:rFonts w:ascii="微软雅黑" w:eastAsia="微软雅黑" w:hAnsi="微软雅黑" w:cs="微软雅黑" w:hint="eastAsia"/>
          <w:szCs w:val="24"/>
        </w:rPr>
        <w:t>注释：其他规则参照《 网络维护-&gt;业务规则》</w:t>
      </w:r>
    </w:p>
    <w:p w:rsidR="00456C69" w:rsidRPr="00FB3812" w:rsidRDefault="00456C69" w:rsidP="00456C69">
      <w:pPr>
        <w:rPr>
          <w:rFonts w:ascii="微软雅黑" w:eastAsia="微软雅黑" w:hAnsi="微软雅黑" w:cs="Arial" w:hint="eastAsia"/>
          <w:lang w:val="en-GB"/>
        </w:rPr>
      </w:pPr>
    </w:p>
    <w:p w:rsidR="00186400" w:rsidRPr="00FB3812" w:rsidRDefault="00186400" w:rsidP="000D3A9F">
      <w:pPr>
        <w:pStyle w:val="3"/>
      </w:pPr>
      <w:bookmarkStart w:id="394" w:name="_Toc440620804"/>
      <w:bookmarkStart w:id="395" w:name="_Toc484636676"/>
      <w:r w:rsidRPr="00FB3812">
        <w:rPr>
          <w:rFonts w:hint="eastAsia"/>
        </w:rPr>
        <w:t>网络查询</w:t>
      </w:r>
      <w:bookmarkEnd w:id="395"/>
    </w:p>
    <w:p w:rsidR="00186400" w:rsidRPr="00FB3812" w:rsidRDefault="00186400" w:rsidP="000D3A9F">
      <w:pPr>
        <w:pStyle w:val="4"/>
        <w:rPr>
          <w:rFonts w:hint="eastAsia"/>
          <w:lang w:eastAsia="zh-CN"/>
        </w:rPr>
      </w:pPr>
      <w:bookmarkStart w:id="396" w:name="_Toc484636677"/>
      <w:r w:rsidRPr="00FB3812">
        <w:rPr>
          <w:rFonts w:hint="eastAsia"/>
        </w:rPr>
        <w:t>功能介绍</w:t>
      </w:r>
      <w:bookmarkEnd w:id="396"/>
    </w:p>
    <w:p w:rsidR="00AE546C" w:rsidRPr="00FB3812" w:rsidRDefault="00AE546C" w:rsidP="00AE546C">
      <w:pPr>
        <w:rPr>
          <w:rFonts w:ascii="微软雅黑" w:eastAsia="微软雅黑" w:hAnsi="微软雅黑" w:cs="Arial" w:hint="eastAsia"/>
          <w:lang w:val="en-GB"/>
        </w:rPr>
      </w:pPr>
      <w:r w:rsidRPr="00FB3812">
        <w:rPr>
          <w:rFonts w:ascii="微软雅黑" w:eastAsia="微软雅黑" w:hAnsi="微软雅黑" w:hint="eastAsia"/>
          <w:szCs w:val="21"/>
        </w:rPr>
        <w:t>该模块用于客户经理查看其</w:t>
      </w:r>
      <w:r w:rsidRPr="00FB3812">
        <w:rPr>
          <w:rFonts w:ascii="微软雅黑" w:eastAsia="微软雅黑" w:hAnsi="微软雅黑"/>
          <w:szCs w:val="21"/>
        </w:rPr>
        <w:t>项下</w:t>
      </w:r>
      <w:r w:rsidRPr="00FB3812">
        <w:rPr>
          <w:rFonts w:ascii="微软雅黑" w:eastAsia="微软雅黑" w:hAnsi="微软雅黑" w:hint="eastAsia"/>
          <w:szCs w:val="21"/>
        </w:rPr>
        <w:t>已</w:t>
      </w:r>
      <w:r w:rsidRPr="00FB3812">
        <w:rPr>
          <w:rFonts w:ascii="微软雅黑" w:eastAsia="微软雅黑" w:hAnsi="微软雅黑"/>
          <w:szCs w:val="21"/>
        </w:rPr>
        <w:t>创建的</w:t>
      </w:r>
      <w:r w:rsidRPr="00FB3812">
        <w:rPr>
          <w:rFonts w:ascii="微软雅黑" w:eastAsia="微软雅黑" w:hAnsi="微软雅黑" w:hint="eastAsia"/>
          <w:szCs w:val="21"/>
        </w:rPr>
        <w:t>网络信息。</w:t>
      </w:r>
    </w:p>
    <w:p w:rsidR="00AE546C" w:rsidRPr="00FB3812" w:rsidRDefault="00186400" w:rsidP="000D3A9F">
      <w:pPr>
        <w:pStyle w:val="4"/>
        <w:rPr>
          <w:rFonts w:hint="eastAsia"/>
          <w:lang w:eastAsia="zh-CN"/>
        </w:rPr>
      </w:pPr>
      <w:bookmarkStart w:id="397" w:name="_Toc484636678"/>
      <w:r w:rsidRPr="00FB3812">
        <w:rPr>
          <w:rFonts w:hint="eastAsia"/>
        </w:rPr>
        <w:t>操作流程</w:t>
      </w:r>
      <w:bookmarkEnd w:id="397"/>
    </w:p>
    <w:p w:rsidR="004857B0" w:rsidRPr="00FB3812" w:rsidRDefault="004857B0" w:rsidP="000D3A9F">
      <w:pPr>
        <w:pStyle w:val="5"/>
        <w:rPr>
          <w:rFonts w:hint="eastAsia"/>
        </w:rPr>
      </w:pPr>
      <w:bookmarkStart w:id="398" w:name="_Toc484636679"/>
      <w:r w:rsidRPr="00FB3812">
        <w:rPr>
          <w:rFonts w:hint="eastAsia"/>
        </w:rPr>
        <w:t>列表查询</w:t>
      </w:r>
      <w:bookmarkEnd w:id="398"/>
    </w:p>
    <w:p w:rsidR="004857B0" w:rsidRPr="00FB3812" w:rsidRDefault="004857B0" w:rsidP="00513E8D">
      <w:pPr>
        <w:numPr>
          <w:ilvl w:val="0"/>
          <w:numId w:val="492"/>
        </w:numPr>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客户经理登录供应链金融业务系统，选择菜单“网络管理 &gt;网络查询”，见下图：</w:t>
      </w:r>
    </w:p>
    <w:p w:rsidR="004857B0" w:rsidRPr="00FB3812" w:rsidRDefault="00972D3B" w:rsidP="004857B0">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77510" cy="2562225"/>
            <wp:effectExtent l="0" t="0" r="8890" b="9525"/>
            <wp:docPr id="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477510" cy="2562225"/>
                    </a:xfrm>
                    <a:prstGeom prst="rect">
                      <a:avLst/>
                    </a:prstGeom>
                    <a:noFill/>
                    <a:ln>
                      <a:noFill/>
                    </a:ln>
                  </pic:spPr>
                </pic:pic>
              </a:graphicData>
            </a:graphic>
          </wp:inline>
        </w:drawing>
      </w:r>
    </w:p>
    <w:p w:rsidR="004857B0" w:rsidRPr="00FB3812" w:rsidRDefault="004857B0" w:rsidP="00513E8D">
      <w:pPr>
        <w:numPr>
          <w:ilvl w:val="0"/>
          <w:numId w:val="492"/>
        </w:numPr>
        <w:rPr>
          <w:rFonts w:ascii="微软雅黑" w:eastAsia="微软雅黑" w:hAnsi="微软雅黑" w:hint="eastAsia"/>
          <w:szCs w:val="21"/>
        </w:rPr>
      </w:pPr>
      <w:r w:rsidRPr="00FB3812">
        <w:rPr>
          <w:rFonts w:ascii="微软雅黑" w:eastAsia="微软雅黑" w:hAnsi="微软雅黑" w:hint="eastAsia"/>
          <w:szCs w:val="21"/>
        </w:rPr>
        <w:t>输入查询条件“网络编号”、“网络名称”、“客户名称”、 “业务模式”、“产品名称”、“网络状态”、“流程状态”的一个或多个的组合（非必输，支持模糊查询），点击【查询】按钮，显示满足查询条件的网络变更信息，见下图：</w:t>
      </w:r>
    </w:p>
    <w:p w:rsidR="004857B0" w:rsidRPr="00FB3812" w:rsidRDefault="00972D3B" w:rsidP="004857B0">
      <w:pPr>
        <w:rPr>
          <w:rFonts w:ascii="微软雅黑" w:eastAsia="微软雅黑" w:hAnsi="微软雅黑" w:cs="Arial"/>
        </w:rPr>
      </w:pPr>
      <w:r w:rsidRPr="00FB3812">
        <w:rPr>
          <w:rFonts w:ascii="微软雅黑" w:eastAsia="微软雅黑" w:hAnsi="微软雅黑"/>
          <w:noProof/>
        </w:rPr>
        <w:drawing>
          <wp:inline distT="0" distB="0" distL="0" distR="0">
            <wp:extent cx="5486400" cy="2545080"/>
            <wp:effectExtent l="0" t="0" r="0" b="7620"/>
            <wp:docPr id="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4857B0" w:rsidRPr="00FB3812" w:rsidRDefault="004857B0" w:rsidP="000D3A9F">
      <w:pPr>
        <w:pStyle w:val="5"/>
        <w:rPr>
          <w:rFonts w:hint="eastAsia"/>
        </w:rPr>
      </w:pPr>
      <w:bookmarkStart w:id="399" w:name="_Toc484636680"/>
      <w:r w:rsidRPr="00FB3812">
        <w:rPr>
          <w:rFonts w:hint="eastAsia"/>
        </w:rPr>
        <w:t>查看</w:t>
      </w:r>
      <w:bookmarkEnd w:id="399"/>
    </w:p>
    <w:p w:rsidR="004857B0" w:rsidRPr="00FB3812" w:rsidRDefault="004857B0" w:rsidP="00720FE9">
      <w:pPr>
        <w:numPr>
          <w:ilvl w:val="0"/>
          <w:numId w:val="28"/>
        </w:numPr>
        <w:spacing w:line="360" w:lineRule="auto"/>
        <w:rPr>
          <w:rFonts w:ascii="微软雅黑" w:eastAsia="微软雅黑" w:hAnsi="微软雅黑" w:hint="eastAsia"/>
          <w:szCs w:val="21"/>
        </w:rPr>
      </w:pPr>
      <w:r w:rsidRPr="00FB3812">
        <w:rPr>
          <w:rFonts w:ascii="微软雅黑" w:eastAsia="微软雅黑" w:hAnsi="微软雅黑" w:hint="eastAsia"/>
          <w:szCs w:val="21"/>
        </w:rPr>
        <w:t>客户经理</w:t>
      </w:r>
      <w:r w:rsidR="000571AD" w:rsidRPr="00FB3812">
        <w:rPr>
          <w:rFonts w:ascii="微软雅黑" w:eastAsia="微软雅黑" w:hAnsi="微软雅黑" w:hint="eastAsia"/>
          <w:szCs w:val="21"/>
        </w:rPr>
        <w:t>选择网络信息列表下的一笔数据，</w:t>
      </w:r>
      <w:r w:rsidRPr="00FB3812">
        <w:rPr>
          <w:rFonts w:ascii="微软雅黑" w:eastAsia="微软雅黑" w:hAnsi="微软雅黑" w:hint="eastAsia"/>
          <w:szCs w:val="21"/>
        </w:rPr>
        <w:t>点击</w:t>
      </w:r>
      <w:r w:rsidR="000571AD" w:rsidRPr="00FB3812">
        <w:rPr>
          <w:rFonts w:ascii="微软雅黑" w:eastAsia="微软雅黑" w:hAnsi="微软雅黑" w:hint="eastAsia"/>
          <w:szCs w:val="21"/>
        </w:rPr>
        <w:t>【查看</w:t>
      </w:r>
      <w:r w:rsidRPr="00FB3812">
        <w:rPr>
          <w:rFonts w:ascii="微软雅黑" w:eastAsia="微软雅黑" w:hAnsi="微软雅黑" w:hint="eastAsia"/>
          <w:szCs w:val="21"/>
        </w:rPr>
        <w:t>】按钮，进入“网络</w:t>
      </w:r>
      <w:r w:rsidR="000571AD" w:rsidRPr="00FB3812">
        <w:rPr>
          <w:rFonts w:ascii="微软雅黑" w:eastAsia="微软雅黑" w:hAnsi="微软雅黑" w:hint="eastAsia"/>
          <w:szCs w:val="21"/>
        </w:rPr>
        <w:t>基本</w:t>
      </w:r>
      <w:r w:rsidRPr="00FB3812">
        <w:rPr>
          <w:rFonts w:ascii="微软雅黑" w:eastAsia="微软雅黑" w:hAnsi="微软雅黑" w:hint="eastAsia"/>
          <w:szCs w:val="21"/>
        </w:rPr>
        <w:t>信息”页面，</w:t>
      </w:r>
      <w:r w:rsidR="000571AD" w:rsidRPr="00FB3812">
        <w:rPr>
          <w:rFonts w:ascii="微软雅黑" w:eastAsia="微软雅黑" w:hAnsi="微软雅黑" w:hint="eastAsia"/>
          <w:szCs w:val="21"/>
        </w:rPr>
        <w:t>页面信息项反显不可修改，只保留【返回】按钮，</w:t>
      </w:r>
      <w:r w:rsidRPr="00FB3812">
        <w:rPr>
          <w:rFonts w:ascii="微软雅黑" w:eastAsia="微软雅黑" w:hAnsi="微软雅黑" w:hint="eastAsia"/>
          <w:szCs w:val="21"/>
        </w:rPr>
        <w:t>见下图：</w:t>
      </w:r>
    </w:p>
    <w:p w:rsidR="000571AD" w:rsidRPr="00FB3812" w:rsidRDefault="00972D3B" w:rsidP="000571AD">
      <w:pPr>
        <w:spacing w:line="360" w:lineRule="auto"/>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62225"/>
            <wp:effectExtent l="0" t="0" r="0" b="9525"/>
            <wp:docPr id="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0571AD" w:rsidRPr="00FB3812" w:rsidRDefault="000571AD" w:rsidP="00720FE9">
      <w:pPr>
        <w:numPr>
          <w:ilvl w:val="0"/>
          <w:numId w:val="28"/>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点击“网络成员维护”链接，进入“应收类网络管理查询&gt; 网络成员维护”页面，如下图：</w:t>
      </w:r>
    </w:p>
    <w:p w:rsidR="000571AD" w:rsidRPr="00FB3812" w:rsidRDefault="00972D3B" w:rsidP="000571AD">
      <w:pPr>
        <w:spacing w:line="360" w:lineRule="auto"/>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4857B0" w:rsidRPr="00FB3812" w:rsidRDefault="001E255E" w:rsidP="001E255E">
      <w:pPr>
        <w:spacing w:line="360" w:lineRule="auto"/>
        <w:rPr>
          <w:rFonts w:ascii="微软雅黑" w:eastAsia="微软雅黑" w:hAnsi="微软雅黑" w:hint="eastAsia"/>
          <w:szCs w:val="21"/>
        </w:rPr>
      </w:pPr>
      <w:r w:rsidRPr="00FB3812">
        <w:rPr>
          <w:rFonts w:ascii="微软雅黑" w:eastAsia="微软雅黑" w:hAnsi="微软雅黑" w:hint="eastAsia"/>
          <w:szCs w:val="21"/>
        </w:rPr>
        <w:t>选择列表下的一笔数据，点击【查看】按钮，可查看网络成员的详情信息，见下图：</w:t>
      </w:r>
    </w:p>
    <w:p w:rsidR="001E255E" w:rsidRPr="00FB3812" w:rsidRDefault="00972D3B" w:rsidP="001E255E">
      <w:pPr>
        <w:spacing w:line="360" w:lineRule="auto"/>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691890"/>
            <wp:effectExtent l="0" t="0" r="0" b="3810"/>
            <wp:docPr id="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3691890"/>
                    </a:xfrm>
                    <a:prstGeom prst="rect">
                      <a:avLst/>
                    </a:prstGeom>
                    <a:noFill/>
                    <a:ln>
                      <a:noFill/>
                    </a:ln>
                  </pic:spPr>
                </pic:pic>
              </a:graphicData>
            </a:graphic>
          </wp:inline>
        </w:drawing>
      </w:r>
    </w:p>
    <w:p w:rsidR="001E255E" w:rsidRPr="00FB3812" w:rsidRDefault="00F86929" w:rsidP="00720FE9">
      <w:pPr>
        <w:numPr>
          <w:ilvl w:val="0"/>
          <w:numId w:val="28"/>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点击“收费信息</w:t>
      </w:r>
      <w:r w:rsidR="001E255E" w:rsidRPr="00FB3812">
        <w:rPr>
          <w:rFonts w:ascii="微软雅黑" w:eastAsia="微软雅黑" w:hAnsi="微软雅黑" w:hint="eastAsia"/>
          <w:szCs w:val="21"/>
        </w:rPr>
        <w:t xml:space="preserve">”链接，进入“应收类网络管理查询&gt; </w:t>
      </w:r>
      <w:r w:rsidRPr="00FB3812">
        <w:rPr>
          <w:rFonts w:ascii="微软雅黑" w:eastAsia="微软雅黑" w:hAnsi="微软雅黑" w:hint="eastAsia"/>
          <w:szCs w:val="21"/>
        </w:rPr>
        <w:t>收费信息</w:t>
      </w:r>
      <w:r w:rsidR="001E255E" w:rsidRPr="00FB3812">
        <w:rPr>
          <w:rFonts w:ascii="微软雅黑" w:eastAsia="微软雅黑" w:hAnsi="微软雅黑" w:hint="eastAsia"/>
          <w:szCs w:val="21"/>
        </w:rPr>
        <w:t>”页面，</w:t>
      </w:r>
      <w:r w:rsidRPr="00FB3812">
        <w:rPr>
          <w:rFonts w:ascii="微软雅黑" w:eastAsia="微软雅黑" w:hAnsi="微软雅黑" w:hint="eastAsia"/>
          <w:szCs w:val="21"/>
        </w:rPr>
        <w:t>页面只保留【返回】按钮，</w:t>
      </w:r>
      <w:r w:rsidR="001E255E" w:rsidRPr="00FB3812">
        <w:rPr>
          <w:rFonts w:ascii="微软雅黑" w:eastAsia="微软雅黑" w:hAnsi="微软雅黑" w:hint="eastAsia"/>
          <w:szCs w:val="21"/>
        </w:rPr>
        <w:t>如下图：</w:t>
      </w:r>
    </w:p>
    <w:p w:rsidR="001E255E" w:rsidRPr="00FB3812" w:rsidRDefault="00972D3B" w:rsidP="001E255E">
      <w:pPr>
        <w:spacing w:line="360" w:lineRule="auto"/>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62225"/>
            <wp:effectExtent l="0" t="0" r="0" b="9525"/>
            <wp:docPr id="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F86929" w:rsidRPr="00FB3812" w:rsidRDefault="00F86929" w:rsidP="00720FE9">
      <w:pPr>
        <w:numPr>
          <w:ilvl w:val="0"/>
          <w:numId w:val="28"/>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点击“相关文档”链接，进入“应收类网络管理查询&gt; 相关文档”页面，页面只保留【下载】按钮，可下载相关文档附件，如下图：</w:t>
      </w:r>
    </w:p>
    <w:p w:rsidR="001E255E" w:rsidRPr="00FB3812" w:rsidRDefault="00972D3B" w:rsidP="00F86929">
      <w:pPr>
        <w:spacing w:line="360" w:lineRule="auto"/>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62225"/>
            <wp:effectExtent l="0" t="0" r="0" b="9525"/>
            <wp:docPr id="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F86929" w:rsidRPr="00FB3812" w:rsidRDefault="00F86929" w:rsidP="00720FE9">
      <w:pPr>
        <w:numPr>
          <w:ilvl w:val="0"/>
          <w:numId w:val="28"/>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点击“意见”链接，进入“应收类网络管理查询&gt; 意见”页面，页面只保留【返回】按钮，可查看客户经理的意见信息，如下图：</w:t>
      </w:r>
    </w:p>
    <w:p w:rsidR="00F86929" w:rsidRPr="00FB3812" w:rsidRDefault="00972D3B" w:rsidP="00F86929">
      <w:pPr>
        <w:spacing w:line="360" w:lineRule="auto"/>
        <w:rPr>
          <w:rFonts w:ascii="微软雅黑" w:eastAsia="微软雅黑" w:hAnsi="微软雅黑"/>
          <w:szCs w:val="21"/>
        </w:rPr>
      </w:pPr>
      <w:r w:rsidRPr="00FB3812">
        <w:rPr>
          <w:rFonts w:ascii="微软雅黑" w:eastAsia="微软雅黑" w:hAnsi="微软雅黑"/>
          <w:noProof/>
        </w:rPr>
        <w:drawing>
          <wp:inline distT="0" distB="0" distL="0" distR="0">
            <wp:extent cx="5486400" cy="2562225"/>
            <wp:effectExtent l="0" t="0" r="0" b="9525"/>
            <wp:docPr id="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186400" w:rsidRPr="00FB3812" w:rsidRDefault="00186400" w:rsidP="000D3A9F">
      <w:pPr>
        <w:pStyle w:val="4"/>
        <w:rPr>
          <w:rFonts w:hint="eastAsia"/>
          <w:lang w:eastAsia="zh-CN"/>
        </w:rPr>
      </w:pPr>
      <w:bookmarkStart w:id="400" w:name="_Toc484636681"/>
      <w:r w:rsidRPr="00FB3812">
        <w:rPr>
          <w:rFonts w:hint="eastAsia"/>
        </w:rPr>
        <w:t>注意事项</w:t>
      </w:r>
      <w:bookmarkEnd w:id="400"/>
    </w:p>
    <w:p w:rsidR="00456C69" w:rsidRPr="00FB3812" w:rsidRDefault="00456C69" w:rsidP="00720FE9">
      <w:pPr>
        <w:pStyle w:val="af"/>
        <w:numPr>
          <w:ilvl w:val="0"/>
          <w:numId w:val="122"/>
        </w:numPr>
        <w:ind w:firstLineChars="0"/>
        <w:rPr>
          <w:rFonts w:ascii="微软雅黑" w:eastAsia="微软雅黑" w:hAnsi="微软雅黑"/>
        </w:rPr>
      </w:pPr>
      <w:r w:rsidRPr="00FB3812">
        <w:rPr>
          <w:rFonts w:ascii="微软雅黑" w:eastAsia="微软雅黑" w:hAnsi="微软雅黑" w:hint="eastAsia"/>
        </w:rPr>
        <w:t>客户经理</w:t>
      </w:r>
      <w:r w:rsidRPr="00FB3812">
        <w:rPr>
          <w:rFonts w:ascii="微软雅黑" w:eastAsia="微软雅黑" w:hAnsi="微软雅黑"/>
        </w:rPr>
        <w:t>可查询</w:t>
      </w:r>
      <w:r w:rsidRPr="00FB3812">
        <w:rPr>
          <w:rFonts w:ascii="微软雅黑" w:eastAsia="微软雅黑" w:hAnsi="微软雅黑" w:hint="eastAsia"/>
        </w:rPr>
        <w:t>其</w:t>
      </w:r>
      <w:r w:rsidRPr="00FB3812">
        <w:rPr>
          <w:rFonts w:ascii="微软雅黑" w:eastAsia="微软雅黑" w:hAnsi="微软雅黑"/>
        </w:rPr>
        <w:t>项下</w:t>
      </w:r>
      <w:r w:rsidRPr="00FB3812">
        <w:rPr>
          <w:rFonts w:ascii="微软雅黑" w:eastAsia="微软雅黑" w:hAnsi="微软雅黑" w:hint="eastAsia"/>
        </w:rPr>
        <w:t>全部已</w:t>
      </w:r>
      <w:r w:rsidRPr="00FB3812">
        <w:rPr>
          <w:rFonts w:ascii="微软雅黑" w:eastAsia="微软雅黑" w:hAnsi="微软雅黑"/>
        </w:rPr>
        <w:t>创建的</w:t>
      </w:r>
      <w:r w:rsidRPr="00FB3812">
        <w:rPr>
          <w:rFonts w:ascii="微软雅黑" w:eastAsia="微软雅黑" w:hAnsi="微软雅黑" w:hint="eastAsia"/>
        </w:rPr>
        <w:t>网络</w:t>
      </w:r>
      <w:r w:rsidRPr="00FB3812">
        <w:rPr>
          <w:rFonts w:ascii="微软雅黑" w:eastAsia="微软雅黑" w:hAnsi="微软雅黑"/>
        </w:rPr>
        <w:t>信息</w:t>
      </w:r>
      <w:r w:rsidRPr="00FB3812">
        <w:rPr>
          <w:rFonts w:ascii="微软雅黑" w:eastAsia="微软雅黑" w:hAnsi="微软雅黑" w:hint="eastAsia"/>
        </w:rPr>
        <w:t>；</w:t>
      </w:r>
    </w:p>
    <w:p w:rsidR="00456C69" w:rsidRPr="00FB3812" w:rsidRDefault="00456C69" w:rsidP="00720FE9">
      <w:pPr>
        <w:pStyle w:val="af"/>
        <w:numPr>
          <w:ilvl w:val="0"/>
          <w:numId w:val="122"/>
        </w:numPr>
        <w:ind w:firstLineChars="0"/>
        <w:rPr>
          <w:rFonts w:ascii="微软雅黑" w:eastAsia="微软雅黑" w:hAnsi="微软雅黑" w:hint="eastAsia"/>
        </w:rPr>
      </w:pPr>
      <w:r w:rsidRPr="00FB3812">
        <w:rPr>
          <w:rFonts w:ascii="微软雅黑" w:eastAsia="微软雅黑" w:hAnsi="微软雅黑" w:hint="eastAsia"/>
        </w:rPr>
        <w:t>查看</w:t>
      </w:r>
      <w:r w:rsidRPr="00FB3812">
        <w:rPr>
          <w:rFonts w:ascii="微软雅黑" w:eastAsia="微软雅黑" w:hAnsi="微软雅黑"/>
        </w:rPr>
        <w:t>页面中各项信息只读，不可修改</w:t>
      </w:r>
      <w:r w:rsidRPr="00FB3812">
        <w:rPr>
          <w:rFonts w:ascii="微软雅黑" w:eastAsia="微软雅黑" w:hAnsi="微软雅黑" w:hint="eastAsia"/>
        </w:rPr>
        <w:t>。</w:t>
      </w:r>
    </w:p>
    <w:p w:rsidR="0037433A" w:rsidRPr="00FB3812" w:rsidRDefault="00BA5735" w:rsidP="000D3A9F">
      <w:pPr>
        <w:pStyle w:val="2"/>
        <w:rPr>
          <w:rFonts w:hint="eastAsia"/>
        </w:rPr>
      </w:pPr>
      <w:bookmarkStart w:id="401" w:name="_Toc429737461"/>
      <w:bookmarkStart w:id="402" w:name="_Toc429744852"/>
      <w:bookmarkStart w:id="403" w:name="_Toc440620805"/>
      <w:bookmarkStart w:id="404" w:name="_Toc484636682"/>
      <w:bookmarkEnd w:id="394"/>
      <w:r w:rsidRPr="00FB3812">
        <w:rPr>
          <w:rFonts w:hint="eastAsia"/>
        </w:rPr>
        <w:t>预合同</w:t>
      </w:r>
      <w:r w:rsidR="0037433A" w:rsidRPr="00FB3812">
        <w:rPr>
          <w:rFonts w:hint="eastAsia"/>
        </w:rPr>
        <w:t>管理</w:t>
      </w:r>
      <w:bookmarkEnd w:id="401"/>
      <w:bookmarkEnd w:id="402"/>
      <w:bookmarkEnd w:id="403"/>
      <w:bookmarkEnd w:id="404"/>
    </w:p>
    <w:p w:rsidR="0037433A" w:rsidRPr="00FB3812" w:rsidRDefault="0037433A" w:rsidP="0037433A">
      <w:pPr>
        <w:ind w:firstLineChars="200" w:firstLine="420"/>
        <w:rPr>
          <w:rFonts w:ascii="微软雅黑" w:eastAsia="微软雅黑" w:hAnsi="微软雅黑"/>
          <w:szCs w:val="21"/>
        </w:rPr>
      </w:pPr>
      <w:r w:rsidRPr="00FB3812">
        <w:rPr>
          <w:rFonts w:ascii="微软雅黑" w:eastAsia="微软雅黑" w:hAnsi="微软雅黑" w:hint="eastAsia"/>
          <w:szCs w:val="21"/>
        </w:rPr>
        <w:t>合同管理主要针对供应链金融业务中所有当事方所签订的借款合同的管理，作为各类业务品种以及在此业务品种下所展开的后续交易的基础信息依据的合同。</w:t>
      </w:r>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lastRenderedPageBreak/>
        <w:t>借款合同为银行与借款人签订的信贷合同，其为单产品融资合同（如流动资金贷款借款额度合同和银行承兑协议等），本融资合同项下可以进行多次融资或开票，每次融资和开票无需再签订借款合同或银承协议。</w:t>
      </w:r>
    </w:p>
    <w:p w:rsidR="0037433A" w:rsidRPr="00FB3812" w:rsidRDefault="00BA5735" w:rsidP="000D3A9F">
      <w:pPr>
        <w:pStyle w:val="3"/>
        <w:rPr>
          <w:rFonts w:hint="eastAsia"/>
        </w:rPr>
      </w:pPr>
      <w:bookmarkStart w:id="405" w:name="_Toc484636683"/>
      <w:r w:rsidRPr="00FB3812">
        <w:rPr>
          <w:rFonts w:hint="eastAsia"/>
        </w:rPr>
        <w:t>预合同维护</w:t>
      </w:r>
      <w:bookmarkEnd w:id="405"/>
    </w:p>
    <w:p w:rsidR="0037433A" w:rsidRPr="00FB3812" w:rsidRDefault="0037433A" w:rsidP="000D3A9F">
      <w:pPr>
        <w:pStyle w:val="4"/>
        <w:rPr>
          <w:rFonts w:hint="eastAsia"/>
        </w:rPr>
      </w:pPr>
      <w:bookmarkStart w:id="406" w:name="_Toc429737463"/>
      <w:bookmarkStart w:id="407" w:name="_Toc484636684"/>
      <w:r w:rsidRPr="00FB3812">
        <w:rPr>
          <w:rFonts w:hint="eastAsia"/>
        </w:rPr>
        <w:t>功能介绍</w:t>
      </w:r>
      <w:bookmarkEnd w:id="406"/>
      <w:bookmarkEnd w:id="407"/>
    </w:p>
    <w:p w:rsidR="00420948" w:rsidRPr="00FB3812" w:rsidRDefault="00420948" w:rsidP="00420948">
      <w:pPr>
        <w:spacing w:line="360" w:lineRule="auto"/>
        <w:ind w:firstLine="480"/>
        <w:rPr>
          <w:rFonts w:ascii="微软雅黑" w:eastAsia="微软雅黑" w:hAnsi="微软雅黑"/>
          <w:szCs w:val="21"/>
        </w:rPr>
      </w:pPr>
      <w:r w:rsidRPr="00FB3812">
        <w:rPr>
          <w:rFonts w:ascii="微软雅黑" w:eastAsia="微软雅黑" w:hAnsi="微软雅黑" w:hint="eastAsia"/>
          <w:szCs w:val="21"/>
        </w:rPr>
        <w:t>供应链</w:t>
      </w:r>
      <w:r w:rsidRPr="00FB3812">
        <w:rPr>
          <w:rFonts w:ascii="微软雅黑" w:eastAsia="微软雅黑" w:hAnsi="微软雅黑"/>
          <w:szCs w:val="21"/>
        </w:rPr>
        <w:t>系统</w:t>
      </w:r>
      <w:r w:rsidRPr="00FB3812">
        <w:rPr>
          <w:rFonts w:ascii="微软雅黑" w:eastAsia="微软雅黑" w:hAnsi="微软雅黑" w:hint="eastAsia"/>
          <w:szCs w:val="21"/>
        </w:rPr>
        <w:t>中预合同意指信贷</w:t>
      </w:r>
      <w:r w:rsidRPr="00FB3812">
        <w:rPr>
          <w:rFonts w:ascii="微软雅黑" w:eastAsia="微软雅黑" w:hAnsi="微软雅黑"/>
          <w:szCs w:val="21"/>
        </w:rPr>
        <w:t>借款合同的</w:t>
      </w:r>
      <w:r w:rsidRPr="00FB3812">
        <w:rPr>
          <w:rFonts w:ascii="微软雅黑" w:eastAsia="微软雅黑" w:hAnsi="微软雅黑" w:hint="eastAsia"/>
          <w:szCs w:val="21"/>
        </w:rPr>
        <w:t>前一阶段,为</w:t>
      </w:r>
      <w:r w:rsidRPr="00FB3812">
        <w:rPr>
          <w:rFonts w:ascii="微软雅黑" w:eastAsia="微软雅黑" w:hAnsi="微软雅黑"/>
          <w:szCs w:val="21"/>
        </w:rPr>
        <w:t>供应链业务的必经</w:t>
      </w:r>
      <w:r w:rsidRPr="00FB3812">
        <w:rPr>
          <w:rFonts w:ascii="微软雅黑" w:eastAsia="微软雅黑" w:hAnsi="微软雅黑" w:hint="eastAsia"/>
          <w:szCs w:val="21"/>
        </w:rPr>
        <w:t>操作;预合同中共</w:t>
      </w:r>
      <w:r w:rsidRPr="00FB3812">
        <w:rPr>
          <w:rFonts w:ascii="微软雅黑" w:eastAsia="微软雅黑" w:hAnsi="微软雅黑"/>
          <w:szCs w:val="21"/>
        </w:rPr>
        <w:t>分为两部分内容</w:t>
      </w:r>
      <w:r w:rsidRPr="00FB3812">
        <w:rPr>
          <w:rFonts w:ascii="微软雅黑" w:eastAsia="微软雅黑" w:hAnsi="微软雅黑" w:hint="eastAsia"/>
          <w:szCs w:val="21"/>
        </w:rPr>
        <w:t>:信贷</w:t>
      </w:r>
      <w:r w:rsidRPr="00FB3812">
        <w:rPr>
          <w:rFonts w:ascii="微软雅黑" w:eastAsia="微软雅黑" w:hAnsi="微软雅黑"/>
          <w:szCs w:val="21"/>
        </w:rPr>
        <w:t>借款合同部分信息</w:t>
      </w:r>
      <w:r w:rsidRPr="00FB3812">
        <w:rPr>
          <w:rFonts w:ascii="微软雅黑" w:eastAsia="微软雅黑" w:hAnsi="微软雅黑" w:hint="eastAsia"/>
          <w:szCs w:val="21"/>
        </w:rPr>
        <w:t>、供应链业务</w:t>
      </w:r>
      <w:r w:rsidRPr="00FB3812">
        <w:rPr>
          <w:rFonts w:ascii="微软雅黑" w:eastAsia="微软雅黑" w:hAnsi="微软雅黑"/>
          <w:szCs w:val="21"/>
        </w:rPr>
        <w:t>补充信息（</w:t>
      </w:r>
      <w:r w:rsidRPr="00FB3812">
        <w:rPr>
          <w:rFonts w:ascii="微软雅黑" w:eastAsia="微软雅黑" w:hAnsi="微软雅黑" w:hint="eastAsia"/>
          <w:szCs w:val="21"/>
        </w:rPr>
        <w:t>包括关联</w:t>
      </w:r>
      <w:r w:rsidRPr="00FB3812">
        <w:rPr>
          <w:rFonts w:ascii="微软雅黑" w:eastAsia="微软雅黑" w:hAnsi="微软雅黑"/>
          <w:szCs w:val="21"/>
        </w:rPr>
        <w:t>网络</w:t>
      </w:r>
      <w:r w:rsidRPr="00FB3812">
        <w:rPr>
          <w:rFonts w:ascii="微软雅黑" w:eastAsia="微软雅黑" w:hAnsi="微软雅黑" w:hint="eastAsia"/>
          <w:szCs w:val="21"/>
        </w:rPr>
        <w:t>及</w:t>
      </w:r>
      <w:r w:rsidRPr="00FB3812">
        <w:rPr>
          <w:rFonts w:ascii="微软雅黑" w:eastAsia="微软雅黑" w:hAnsi="微软雅黑"/>
          <w:szCs w:val="21"/>
        </w:rPr>
        <w:t>额度）</w:t>
      </w:r>
      <w:r w:rsidRPr="00FB3812">
        <w:rPr>
          <w:rFonts w:ascii="微软雅黑" w:eastAsia="微软雅黑" w:hAnsi="微软雅黑" w:hint="eastAsia"/>
          <w:szCs w:val="21"/>
        </w:rPr>
        <w:t>；</w:t>
      </w:r>
    </w:p>
    <w:p w:rsidR="00420948" w:rsidRPr="00FB3812" w:rsidRDefault="00420948" w:rsidP="00420948">
      <w:pPr>
        <w:spacing w:line="360" w:lineRule="auto"/>
        <w:ind w:firstLine="480"/>
        <w:rPr>
          <w:rFonts w:ascii="微软雅黑" w:eastAsia="微软雅黑" w:hAnsi="微软雅黑"/>
          <w:szCs w:val="21"/>
        </w:rPr>
      </w:pPr>
      <w:r w:rsidRPr="00FB3812">
        <w:rPr>
          <w:rFonts w:ascii="微软雅黑" w:eastAsia="微软雅黑" w:hAnsi="微软雅黑" w:hint="eastAsia"/>
          <w:szCs w:val="21"/>
        </w:rPr>
        <w:t>目前</w:t>
      </w:r>
      <w:r w:rsidRPr="00FB3812">
        <w:rPr>
          <w:rFonts w:ascii="微软雅黑" w:eastAsia="微软雅黑" w:hAnsi="微软雅黑"/>
          <w:szCs w:val="21"/>
        </w:rPr>
        <w:t>预合同</w:t>
      </w:r>
      <w:r w:rsidRPr="00FB3812">
        <w:rPr>
          <w:rFonts w:ascii="微软雅黑" w:eastAsia="微软雅黑" w:hAnsi="微软雅黑" w:hint="eastAsia"/>
          <w:szCs w:val="21"/>
        </w:rPr>
        <w:t>管理</w:t>
      </w:r>
      <w:r w:rsidRPr="00FB3812">
        <w:rPr>
          <w:rFonts w:ascii="微软雅黑" w:eastAsia="微软雅黑" w:hAnsi="微软雅黑"/>
          <w:szCs w:val="21"/>
        </w:rPr>
        <w:t>支持如下三种场景：</w:t>
      </w:r>
    </w:p>
    <w:p w:rsidR="00420948" w:rsidRPr="00FB3812" w:rsidRDefault="00420948" w:rsidP="00420948">
      <w:pPr>
        <w:spacing w:line="360" w:lineRule="auto"/>
        <w:ind w:firstLine="480"/>
        <w:rPr>
          <w:rFonts w:ascii="微软雅黑" w:eastAsia="微软雅黑" w:hAnsi="微软雅黑"/>
          <w:szCs w:val="21"/>
        </w:rPr>
      </w:pPr>
      <w:r w:rsidRPr="00FB3812">
        <w:rPr>
          <w:rFonts w:ascii="微软雅黑" w:eastAsia="微软雅黑" w:hAnsi="微软雅黑" w:hint="eastAsia"/>
          <w:szCs w:val="21"/>
        </w:rPr>
        <w:t>场景一：供应链</w:t>
      </w:r>
      <w:r w:rsidRPr="00FB3812">
        <w:rPr>
          <w:rFonts w:ascii="微软雅黑" w:eastAsia="微软雅黑" w:hAnsi="微软雅黑"/>
          <w:szCs w:val="21"/>
        </w:rPr>
        <w:t>系统自身创建预合同+</w:t>
      </w:r>
      <w:r w:rsidRPr="00FB3812">
        <w:rPr>
          <w:rFonts w:ascii="微软雅黑" w:eastAsia="微软雅黑" w:hAnsi="微软雅黑" w:hint="eastAsia"/>
          <w:b/>
          <w:szCs w:val="21"/>
        </w:rPr>
        <w:t>担保品</w:t>
      </w:r>
      <w:r w:rsidRPr="00FB3812">
        <w:rPr>
          <w:rFonts w:ascii="微软雅黑" w:eastAsia="微软雅黑" w:hAnsi="微软雅黑"/>
          <w:szCs w:val="21"/>
        </w:rPr>
        <w:t>登记-&gt;</w:t>
      </w:r>
      <w:r w:rsidRPr="00FB3812">
        <w:rPr>
          <w:rFonts w:ascii="微软雅黑" w:eastAsia="微软雅黑" w:hAnsi="微软雅黑" w:hint="eastAsia"/>
          <w:szCs w:val="21"/>
        </w:rPr>
        <w:t>信贷</w:t>
      </w:r>
      <w:r w:rsidRPr="00FB3812">
        <w:rPr>
          <w:rFonts w:ascii="微软雅黑" w:eastAsia="微软雅黑" w:hAnsi="微软雅黑"/>
          <w:szCs w:val="21"/>
        </w:rPr>
        <w:t>系统</w:t>
      </w:r>
      <w:r w:rsidRPr="00FB3812">
        <w:rPr>
          <w:rFonts w:ascii="微软雅黑" w:eastAsia="微软雅黑" w:hAnsi="微软雅黑" w:hint="eastAsia"/>
          <w:szCs w:val="21"/>
        </w:rPr>
        <w:t>基于</w:t>
      </w:r>
      <w:r w:rsidRPr="00FB3812">
        <w:rPr>
          <w:rFonts w:ascii="微软雅黑" w:eastAsia="微软雅黑" w:hAnsi="微软雅黑"/>
          <w:szCs w:val="21"/>
        </w:rPr>
        <w:t>供应链</w:t>
      </w:r>
      <w:r w:rsidRPr="00FB3812">
        <w:rPr>
          <w:rFonts w:ascii="微软雅黑" w:eastAsia="微软雅黑" w:hAnsi="微软雅黑" w:hint="eastAsia"/>
          <w:szCs w:val="21"/>
        </w:rPr>
        <w:t>（</w:t>
      </w:r>
      <w:r w:rsidRPr="00FB3812">
        <w:rPr>
          <w:rFonts w:ascii="微软雅黑" w:eastAsia="微软雅黑" w:hAnsi="微软雅黑"/>
          <w:szCs w:val="21"/>
        </w:rPr>
        <w:t>预合同+担保品</w:t>
      </w:r>
      <w:r w:rsidRPr="00FB3812">
        <w:rPr>
          <w:rFonts w:ascii="微软雅黑" w:eastAsia="微软雅黑" w:hAnsi="微软雅黑" w:hint="eastAsia"/>
          <w:szCs w:val="21"/>
        </w:rPr>
        <w:t>）</w:t>
      </w:r>
      <w:r w:rsidRPr="00FB3812">
        <w:rPr>
          <w:rFonts w:ascii="微软雅黑" w:eastAsia="微软雅黑" w:hAnsi="微软雅黑"/>
          <w:szCs w:val="21"/>
        </w:rPr>
        <w:t>创建借款合同-&gt;</w:t>
      </w:r>
      <w:r w:rsidRPr="00FB3812">
        <w:rPr>
          <w:rFonts w:ascii="微软雅黑" w:eastAsia="微软雅黑" w:hAnsi="微软雅黑" w:hint="eastAsia"/>
          <w:szCs w:val="21"/>
        </w:rPr>
        <w:t>供应链获取借款合同信息-</w:t>
      </w:r>
      <w:r w:rsidRPr="00FB3812">
        <w:rPr>
          <w:rFonts w:ascii="微软雅黑" w:eastAsia="微软雅黑" w:hAnsi="微软雅黑"/>
          <w:szCs w:val="21"/>
        </w:rPr>
        <w:t>&gt;</w:t>
      </w:r>
      <w:r w:rsidRPr="00FB3812">
        <w:rPr>
          <w:rFonts w:ascii="微软雅黑" w:eastAsia="微软雅黑" w:hAnsi="微软雅黑" w:hint="eastAsia"/>
          <w:szCs w:val="21"/>
        </w:rPr>
        <w:t>供应链</w:t>
      </w:r>
      <w:r w:rsidRPr="00FB3812">
        <w:rPr>
          <w:rFonts w:ascii="微软雅黑" w:eastAsia="微软雅黑" w:hAnsi="微软雅黑"/>
          <w:szCs w:val="21"/>
        </w:rPr>
        <w:t>依据预合同</w:t>
      </w:r>
      <w:r w:rsidRPr="00FB3812">
        <w:rPr>
          <w:rFonts w:ascii="微软雅黑" w:eastAsia="微软雅黑" w:hAnsi="微软雅黑" w:hint="eastAsia"/>
          <w:szCs w:val="21"/>
        </w:rPr>
        <w:t>做</w:t>
      </w:r>
      <w:r w:rsidRPr="00FB3812">
        <w:rPr>
          <w:rFonts w:ascii="微软雅黑" w:eastAsia="微软雅黑" w:hAnsi="微软雅黑"/>
          <w:szCs w:val="21"/>
        </w:rPr>
        <w:t>融资申请</w:t>
      </w:r>
      <w:r w:rsidRPr="00FB3812">
        <w:rPr>
          <w:rFonts w:ascii="微软雅黑" w:eastAsia="微软雅黑" w:hAnsi="微软雅黑" w:hint="eastAsia"/>
          <w:szCs w:val="21"/>
        </w:rPr>
        <w:t>-</w:t>
      </w:r>
      <w:r w:rsidRPr="00FB3812">
        <w:rPr>
          <w:rFonts w:ascii="微软雅黑" w:eastAsia="微软雅黑" w:hAnsi="微软雅黑"/>
          <w:szCs w:val="21"/>
        </w:rPr>
        <w:t>&gt;</w:t>
      </w:r>
      <w:r w:rsidRPr="00FB3812">
        <w:rPr>
          <w:rFonts w:ascii="微软雅黑" w:eastAsia="微软雅黑" w:hAnsi="微软雅黑" w:hint="eastAsia"/>
          <w:szCs w:val="21"/>
        </w:rPr>
        <w:t>信贷</w:t>
      </w:r>
      <w:r w:rsidRPr="00FB3812">
        <w:rPr>
          <w:rFonts w:ascii="微软雅黑" w:eastAsia="微软雅黑" w:hAnsi="微软雅黑"/>
          <w:szCs w:val="21"/>
        </w:rPr>
        <w:t>放款；</w:t>
      </w:r>
    </w:p>
    <w:p w:rsidR="00420948" w:rsidRPr="00FB3812" w:rsidRDefault="00420948" w:rsidP="00420948">
      <w:pPr>
        <w:spacing w:line="360" w:lineRule="auto"/>
        <w:ind w:firstLine="480"/>
        <w:rPr>
          <w:rFonts w:ascii="微软雅黑" w:eastAsia="微软雅黑" w:hAnsi="微软雅黑"/>
          <w:szCs w:val="21"/>
        </w:rPr>
      </w:pPr>
      <w:r w:rsidRPr="00FB3812">
        <w:rPr>
          <w:rFonts w:ascii="微软雅黑" w:eastAsia="微软雅黑" w:hAnsi="微软雅黑" w:hint="eastAsia"/>
          <w:szCs w:val="21"/>
        </w:rPr>
        <w:t>场景</w:t>
      </w:r>
      <w:r w:rsidRPr="00FB3812">
        <w:rPr>
          <w:rFonts w:ascii="微软雅黑" w:eastAsia="微软雅黑" w:hAnsi="微软雅黑"/>
          <w:szCs w:val="21"/>
        </w:rPr>
        <w:t>二：</w:t>
      </w:r>
      <w:r w:rsidRPr="00FB3812">
        <w:rPr>
          <w:rFonts w:ascii="微软雅黑" w:eastAsia="微软雅黑" w:hAnsi="微软雅黑" w:hint="eastAsia"/>
          <w:szCs w:val="21"/>
        </w:rPr>
        <w:t>信贷</w:t>
      </w:r>
      <w:r w:rsidRPr="00FB3812">
        <w:rPr>
          <w:rFonts w:ascii="微软雅黑" w:eastAsia="微软雅黑" w:hAnsi="微软雅黑"/>
          <w:szCs w:val="21"/>
        </w:rPr>
        <w:t>系统创建借款合同-&gt;</w:t>
      </w:r>
      <w:r w:rsidRPr="00FB3812">
        <w:rPr>
          <w:rFonts w:ascii="微软雅黑" w:eastAsia="微软雅黑" w:hAnsi="微软雅黑" w:hint="eastAsia"/>
          <w:szCs w:val="21"/>
        </w:rPr>
        <w:t>信贷</w:t>
      </w:r>
      <w:r w:rsidRPr="00FB3812">
        <w:rPr>
          <w:rFonts w:ascii="微软雅黑" w:eastAsia="微软雅黑" w:hAnsi="微软雅黑"/>
          <w:szCs w:val="21"/>
        </w:rPr>
        <w:t>直接推送</w:t>
      </w:r>
      <w:r w:rsidRPr="00FB3812">
        <w:rPr>
          <w:rFonts w:ascii="微软雅黑" w:eastAsia="微软雅黑" w:hAnsi="微软雅黑" w:hint="eastAsia"/>
          <w:szCs w:val="21"/>
        </w:rPr>
        <w:t>/供应链主动</w:t>
      </w:r>
      <w:r w:rsidRPr="00FB3812">
        <w:rPr>
          <w:rFonts w:ascii="微软雅黑" w:eastAsia="微软雅黑" w:hAnsi="微软雅黑"/>
          <w:szCs w:val="21"/>
        </w:rPr>
        <w:t>引入借款合同，</w:t>
      </w:r>
      <w:r w:rsidRPr="00FB3812">
        <w:rPr>
          <w:rFonts w:ascii="微软雅黑" w:eastAsia="微软雅黑" w:hAnsi="微软雅黑" w:hint="eastAsia"/>
          <w:szCs w:val="21"/>
        </w:rPr>
        <w:t>生成</w:t>
      </w:r>
      <w:r w:rsidRPr="00FB3812">
        <w:rPr>
          <w:rFonts w:ascii="微软雅黑" w:eastAsia="微软雅黑" w:hAnsi="微软雅黑"/>
          <w:szCs w:val="21"/>
        </w:rPr>
        <w:t>供应链预合同</w:t>
      </w:r>
      <w:r w:rsidRPr="00FB3812">
        <w:rPr>
          <w:rFonts w:ascii="微软雅黑" w:eastAsia="微软雅黑" w:hAnsi="微软雅黑" w:hint="eastAsia"/>
          <w:szCs w:val="21"/>
        </w:rPr>
        <w:t>，在</w:t>
      </w:r>
      <w:r w:rsidRPr="00FB3812">
        <w:rPr>
          <w:rFonts w:ascii="微软雅黑" w:eastAsia="微软雅黑" w:hAnsi="微软雅黑"/>
          <w:szCs w:val="21"/>
        </w:rPr>
        <w:t>此基础上补充</w:t>
      </w:r>
      <w:r w:rsidRPr="00FB3812">
        <w:rPr>
          <w:rFonts w:ascii="微软雅黑" w:eastAsia="微软雅黑" w:hAnsi="微软雅黑" w:hint="eastAsia"/>
          <w:szCs w:val="21"/>
        </w:rPr>
        <w:t>（网络</w:t>
      </w:r>
      <w:r w:rsidRPr="00FB3812">
        <w:rPr>
          <w:rFonts w:ascii="微软雅黑" w:eastAsia="微软雅黑" w:hAnsi="微软雅黑"/>
          <w:szCs w:val="21"/>
        </w:rPr>
        <w:t>+</w:t>
      </w:r>
      <w:r w:rsidRPr="00FB3812">
        <w:rPr>
          <w:rFonts w:ascii="微软雅黑" w:eastAsia="微软雅黑" w:hAnsi="微软雅黑" w:hint="eastAsia"/>
          <w:b/>
          <w:szCs w:val="21"/>
        </w:rPr>
        <w:t>担保品）</w:t>
      </w:r>
      <w:r w:rsidRPr="00FB3812">
        <w:rPr>
          <w:rFonts w:ascii="微软雅黑" w:eastAsia="微软雅黑" w:hAnsi="微软雅黑"/>
          <w:szCs w:val="21"/>
        </w:rPr>
        <w:t xml:space="preserve"> -&gt;</w:t>
      </w:r>
      <w:r w:rsidRPr="00FB3812">
        <w:rPr>
          <w:rFonts w:ascii="微软雅黑" w:eastAsia="微软雅黑" w:hAnsi="微软雅黑" w:hint="eastAsia"/>
          <w:szCs w:val="21"/>
        </w:rPr>
        <w:t>供应链</w:t>
      </w:r>
      <w:r w:rsidRPr="00FB3812">
        <w:rPr>
          <w:rFonts w:ascii="微软雅黑" w:eastAsia="微软雅黑" w:hAnsi="微软雅黑"/>
          <w:szCs w:val="21"/>
        </w:rPr>
        <w:t>依据预合同</w:t>
      </w:r>
      <w:r w:rsidRPr="00FB3812">
        <w:rPr>
          <w:rFonts w:ascii="微软雅黑" w:eastAsia="微软雅黑" w:hAnsi="微软雅黑" w:hint="eastAsia"/>
          <w:szCs w:val="21"/>
        </w:rPr>
        <w:t>做</w:t>
      </w:r>
      <w:r w:rsidRPr="00FB3812">
        <w:rPr>
          <w:rFonts w:ascii="微软雅黑" w:eastAsia="微软雅黑" w:hAnsi="微软雅黑"/>
          <w:szCs w:val="21"/>
        </w:rPr>
        <w:t>融资申请</w:t>
      </w:r>
      <w:r w:rsidRPr="00FB3812">
        <w:rPr>
          <w:rFonts w:ascii="微软雅黑" w:eastAsia="微软雅黑" w:hAnsi="微软雅黑" w:hint="eastAsia"/>
          <w:szCs w:val="21"/>
        </w:rPr>
        <w:t>-</w:t>
      </w:r>
      <w:r w:rsidRPr="00FB3812">
        <w:rPr>
          <w:rFonts w:ascii="微软雅黑" w:eastAsia="微软雅黑" w:hAnsi="微软雅黑"/>
          <w:szCs w:val="21"/>
        </w:rPr>
        <w:t>&gt;</w:t>
      </w:r>
      <w:r w:rsidRPr="00FB3812">
        <w:rPr>
          <w:rFonts w:ascii="微软雅黑" w:eastAsia="微软雅黑" w:hAnsi="微软雅黑" w:hint="eastAsia"/>
          <w:szCs w:val="21"/>
        </w:rPr>
        <w:t>信贷</w:t>
      </w:r>
      <w:r w:rsidRPr="00FB3812">
        <w:rPr>
          <w:rFonts w:ascii="微软雅黑" w:eastAsia="微软雅黑" w:hAnsi="微软雅黑"/>
          <w:szCs w:val="21"/>
        </w:rPr>
        <w:t>放款；</w:t>
      </w:r>
    </w:p>
    <w:p w:rsidR="0037433A" w:rsidRPr="00FB3812" w:rsidRDefault="00420948" w:rsidP="00420948">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场景三</w:t>
      </w:r>
      <w:r w:rsidRPr="00FB3812">
        <w:rPr>
          <w:rFonts w:ascii="微软雅黑" w:eastAsia="微软雅黑" w:hAnsi="微软雅黑"/>
          <w:szCs w:val="21"/>
        </w:rPr>
        <w:t>：供应链系统自身创建预合同+</w:t>
      </w:r>
      <w:r w:rsidRPr="00FB3812">
        <w:rPr>
          <w:rFonts w:ascii="微软雅黑" w:eastAsia="微软雅黑" w:hAnsi="微软雅黑"/>
          <w:b/>
          <w:szCs w:val="21"/>
        </w:rPr>
        <w:t>担保品</w:t>
      </w:r>
      <w:r w:rsidRPr="00FB3812">
        <w:rPr>
          <w:rFonts w:ascii="微软雅黑" w:eastAsia="微软雅黑" w:hAnsi="微软雅黑"/>
          <w:szCs w:val="21"/>
        </w:rPr>
        <w:t>登记-&gt;</w:t>
      </w:r>
      <w:r w:rsidRPr="00FB3812">
        <w:rPr>
          <w:rFonts w:ascii="微软雅黑" w:eastAsia="微软雅黑" w:hAnsi="微软雅黑" w:hint="eastAsia"/>
          <w:szCs w:val="21"/>
        </w:rPr>
        <w:t>供应链</w:t>
      </w:r>
      <w:r w:rsidRPr="00FB3812">
        <w:rPr>
          <w:rFonts w:ascii="微软雅黑" w:eastAsia="微软雅黑" w:hAnsi="微软雅黑"/>
          <w:szCs w:val="21"/>
        </w:rPr>
        <w:t>依据预合同做融资申请-&gt;</w:t>
      </w:r>
      <w:r w:rsidRPr="00FB3812">
        <w:rPr>
          <w:rFonts w:ascii="微软雅黑" w:eastAsia="微软雅黑" w:hAnsi="微软雅黑" w:hint="eastAsia"/>
          <w:szCs w:val="21"/>
        </w:rPr>
        <w:t>信贷</w:t>
      </w:r>
      <w:r w:rsidRPr="00FB3812">
        <w:rPr>
          <w:rFonts w:ascii="微软雅黑" w:eastAsia="微软雅黑" w:hAnsi="微软雅黑"/>
          <w:szCs w:val="21"/>
        </w:rPr>
        <w:t>系统依据</w:t>
      </w:r>
      <w:r w:rsidRPr="00FB3812">
        <w:rPr>
          <w:rFonts w:ascii="微软雅黑" w:eastAsia="微软雅黑" w:hAnsi="微软雅黑" w:hint="eastAsia"/>
          <w:szCs w:val="21"/>
        </w:rPr>
        <w:t>供应链</w:t>
      </w:r>
      <w:r w:rsidRPr="00FB3812">
        <w:rPr>
          <w:rFonts w:ascii="微软雅黑" w:eastAsia="微软雅黑" w:hAnsi="微软雅黑"/>
          <w:szCs w:val="21"/>
        </w:rPr>
        <w:t>融资申请</w:t>
      </w:r>
      <w:r w:rsidRPr="00FB3812">
        <w:rPr>
          <w:rFonts w:ascii="微软雅黑" w:eastAsia="微软雅黑" w:hAnsi="微软雅黑" w:hint="eastAsia"/>
          <w:szCs w:val="21"/>
        </w:rPr>
        <w:t>生成</w:t>
      </w:r>
      <w:r w:rsidRPr="00FB3812">
        <w:rPr>
          <w:rFonts w:ascii="微软雅黑" w:eastAsia="微软雅黑" w:hAnsi="微软雅黑"/>
          <w:szCs w:val="21"/>
        </w:rPr>
        <w:t>借款合同，并放款</w:t>
      </w:r>
    </w:p>
    <w:p w:rsidR="0037433A" w:rsidRPr="00FB3812" w:rsidRDefault="0037433A" w:rsidP="000D3A9F">
      <w:pPr>
        <w:pStyle w:val="4"/>
        <w:rPr>
          <w:rFonts w:hint="eastAsia"/>
        </w:rPr>
      </w:pPr>
      <w:bookmarkStart w:id="408" w:name="_Toc429737464"/>
      <w:bookmarkStart w:id="409" w:name="_Toc484636685"/>
      <w:r w:rsidRPr="00FB3812">
        <w:rPr>
          <w:rFonts w:hint="eastAsia"/>
        </w:rPr>
        <w:t>操作流程</w:t>
      </w:r>
      <w:bookmarkEnd w:id="408"/>
      <w:bookmarkEnd w:id="409"/>
    </w:p>
    <w:p w:rsidR="0037433A" w:rsidRPr="00FB3812" w:rsidRDefault="0037433A" w:rsidP="000D3A9F">
      <w:pPr>
        <w:pStyle w:val="5"/>
        <w:rPr>
          <w:rFonts w:hint="eastAsia"/>
        </w:rPr>
      </w:pPr>
      <w:bookmarkStart w:id="410" w:name="_Toc484636686"/>
      <w:r w:rsidRPr="00FB3812">
        <w:rPr>
          <w:rFonts w:hint="eastAsia"/>
        </w:rPr>
        <w:t>列表查询</w:t>
      </w:r>
      <w:bookmarkEnd w:id="410"/>
    </w:p>
    <w:p w:rsidR="0037433A" w:rsidRPr="00FB3812" w:rsidRDefault="00420948" w:rsidP="00720FE9">
      <w:pPr>
        <w:numPr>
          <w:ilvl w:val="0"/>
          <w:numId w:val="29"/>
        </w:numPr>
        <w:rPr>
          <w:rFonts w:ascii="微软雅黑" w:eastAsia="微软雅黑" w:hAnsi="微软雅黑" w:cs="宋体" w:hint="eastAsia"/>
          <w:szCs w:val="21"/>
        </w:rPr>
      </w:pPr>
      <w:r w:rsidRPr="00FB3812">
        <w:rPr>
          <w:rFonts w:ascii="微软雅黑" w:eastAsia="微软雅黑" w:hAnsi="微软雅黑" w:cs="宋体" w:hint="eastAsia"/>
          <w:szCs w:val="21"/>
        </w:rPr>
        <w:t>客户经理登录供应链金融业务系统，选择菜单“预合同</w:t>
      </w:r>
      <w:r w:rsidR="0037433A" w:rsidRPr="00FB3812">
        <w:rPr>
          <w:rFonts w:ascii="微软雅黑" w:eastAsia="微软雅黑" w:hAnsi="微软雅黑" w:cs="宋体" w:hint="eastAsia"/>
          <w:szCs w:val="21"/>
        </w:rPr>
        <w:t xml:space="preserve">管理 &gt; </w:t>
      </w:r>
      <w:r w:rsidRPr="00FB3812">
        <w:rPr>
          <w:rFonts w:ascii="微软雅黑" w:eastAsia="微软雅黑" w:hAnsi="微软雅黑" w:cs="宋体" w:hint="eastAsia"/>
          <w:szCs w:val="21"/>
        </w:rPr>
        <w:t>预合同维护</w:t>
      </w:r>
      <w:r w:rsidR="0037433A" w:rsidRPr="00FB3812">
        <w:rPr>
          <w:rFonts w:ascii="微软雅黑" w:eastAsia="微软雅黑" w:hAnsi="微软雅黑" w:cs="宋体" w:hint="eastAsia"/>
          <w:szCs w:val="21"/>
        </w:rPr>
        <w:t>”，见下图：</w:t>
      </w:r>
    </w:p>
    <w:p w:rsidR="0037433A" w:rsidRPr="00FB3812" w:rsidRDefault="00972D3B" w:rsidP="0037433A">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53335"/>
            <wp:effectExtent l="0" t="0" r="0" b="0"/>
            <wp:docPr id="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420948" w:rsidP="00720FE9">
      <w:pPr>
        <w:numPr>
          <w:ilvl w:val="0"/>
          <w:numId w:val="29"/>
        </w:numPr>
        <w:rPr>
          <w:rFonts w:ascii="微软雅黑" w:eastAsia="微软雅黑" w:hAnsi="微软雅黑" w:cs="宋体" w:hint="eastAsia"/>
          <w:szCs w:val="21"/>
        </w:rPr>
      </w:pPr>
      <w:r w:rsidRPr="00FB3812">
        <w:rPr>
          <w:rFonts w:ascii="微软雅黑" w:eastAsia="微软雅黑" w:hAnsi="微软雅黑" w:cs="宋体" w:hint="eastAsia"/>
          <w:szCs w:val="21"/>
        </w:rPr>
        <w:t>输入查询条件“预合同</w:t>
      </w:r>
      <w:r w:rsidR="0037433A" w:rsidRPr="00FB3812">
        <w:rPr>
          <w:rFonts w:ascii="微软雅黑" w:eastAsia="微软雅黑" w:hAnsi="微软雅黑" w:cs="宋体" w:hint="eastAsia"/>
          <w:szCs w:val="21"/>
        </w:rPr>
        <w:t>编号”、</w:t>
      </w:r>
      <w:r w:rsidRPr="00FB3812">
        <w:rPr>
          <w:rFonts w:ascii="微软雅黑" w:eastAsia="微软雅黑" w:hAnsi="微软雅黑" w:cs="宋体" w:hint="eastAsia"/>
          <w:szCs w:val="21"/>
        </w:rPr>
        <w:t>“信贷借款合同编号”、“客户名称”、</w:t>
      </w:r>
      <w:r w:rsidR="0037433A" w:rsidRPr="00FB3812">
        <w:rPr>
          <w:rFonts w:ascii="微软雅黑" w:eastAsia="微软雅黑" w:hAnsi="微软雅黑" w:cs="宋体" w:hint="eastAsia"/>
          <w:szCs w:val="21"/>
        </w:rPr>
        <w:t>“产</w:t>
      </w:r>
      <w:r w:rsidRPr="00FB3812">
        <w:rPr>
          <w:rFonts w:ascii="微软雅黑" w:eastAsia="微软雅黑" w:hAnsi="微软雅黑" w:cs="宋体" w:hint="eastAsia"/>
          <w:szCs w:val="21"/>
        </w:rPr>
        <w:t>品名称”、“预合同</w:t>
      </w:r>
      <w:r w:rsidR="0037433A" w:rsidRPr="00FB3812">
        <w:rPr>
          <w:rFonts w:ascii="微软雅黑" w:eastAsia="微软雅黑" w:hAnsi="微软雅黑" w:cs="宋体" w:hint="eastAsia"/>
          <w:szCs w:val="21"/>
        </w:rPr>
        <w:t>状态”、“流程状态”的一个或多个的组合（非必输，支持模糊查询），点击【查询】按钮，显示满足查询条件的用信信息，见下图：</w:t>
      </w:r>
    </w:p>
    <w:p w:rsidR="0037433A" w:rsidRPr="00FB3812" w:rsidRDefault="00972D3B" w:rsidP="0037433A">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95290" cy="2545080"/>
            <wp:effectExtent l="0" t="0" r="0" b="7620"/>
            <wp:docPr id="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495290" cy="2545080"/>
                    </a:xfrm>
                    <a:prstGeom prst="rect">
                      <a:avLst/>
                    </a:prstGeom>
                    <a:noFill/>
                    <a:ln>
                      <a:noFill/>
                    </a:ln>
                  </pic:spPr>
                </pic:pic>
              </a:graphicData>
            </a:graphic>
          </wp:inline>
        </w:drawing>
      </w:r>
    </w:p>
    <w:p w:rsidR="0037433A" w:rsidRPr="00FB3812" w:rsidRDefault="0037433A" w:rsidP="000D3A9F">
      <w:pPr>
        <w:pStyle w:val="5"/>
        <w:rPr>
          <w:rFonts w:hint="eastAsia"/>
          <w:lang w:eastAsia="zh-CN"/>
        </w:rPr>
      </w:pPr>
      <w:bookmarkStart w:id="411" w:name="_Toc484636687"/>
      <w:r w:rsidRPr="00FB3812">
        <w:rPr>
          <w:rFonts w:hint="eastAsia"/>
        </w:rPr>
        <w:t>新增</w:t>
      </w:r>
      <w:bookmarkEnd w:id="411"/>
    </w:p>
    <w:p w:rsidR="007F0159" w:rsidRPr="00FB3812" w:rsidRDefault="007F0159" w:rsidP="000D3A9F">
      <w:pPr>
        <w:pStyle w:val="6"/>
      </w:pPr>
      <w:bookmarkStart w:id="412" w:name="OLE_LINK11"/>
      <w:bookmarkStart w:id="413" w:name="OLE_LINK12"/>
      <w:bookmarkStart w:id="414" w:name="_Toc484636688"/>
      <w:r w:rsidRPr="00FB3812">
        <w:rPr>
          <w:rFonts w:hint="eastAsia"/>
        </w:rPr>
        <w:t>应收类</w:t>
      </w:r>
      <w:bookmarkEnd w:id="414"/>
    </w:p>
    <w:p w:rsidR="00420948" w:rsidRPr="00FB3812" w:rsidRDefault="00420948" w:rsidP="000D3A9F">
      <w:pPr>
        <w:pStyle w:val="7"/>
        <w:rPr>
          <w:rFonts w:hint="eastAsia"/>
        </w:rPr>
      </w:pPr>
      <w:r w:rsidRPr="00FB3812">
        <w:rPr>
          <w:rFonts w:hint="eastAsia"/>
        </w:rPr>
        <w:t>新增导航页面</w:t>
      </w:r>
    </w:p>
    <w:p w:rsidR="0037433A" w:rsidRPr="00FB3812" w:rsidRDefault="0037433A" w:rsidP="00720FE9">
      <w:pPr>
        <w:numPr>
          <w:ilvl w:val="0"/>
          <w:numId w:val="30"/>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w:t>
      </w:r>
      <w:r w:rsidR="00420948" w:rsidRPr="00FB3812">
        <w:rPr>
          <w:rFonts w:ascii="微软雅黑" w:eastAsia="微软雅黑" w:hAnsi="微软雅黑" w:hint="eastAsia"/>
          <w:szCs w:val="21"/>
        </w:rPr>
        <w:t>查询列表页面的【新增】按钮，弹出“新增预合同导航</w:t>
      </w:r>
      <w:r w:rsidRPr="00FB3812">
        <w:rPr>
          <w:rFonts w:ascii="微软雅黑" w:eastAsia="微软雅黑" w:hAnsi="微软雅黑" w:hint="eastAsia"/>
          <w:szCs w:val="21"/>
        </w:rPr>
        <w:t>”页面，见下图：</w:t>
      </w:r>
    </w:p>
    <w:p w:rsidR="0037433A" w:rsidRPr="00FB3812" w:rsidRDefault="00972D3B" w:rsidP="0037433A">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3373120"/>
            <wp:effectExtent l="0" t="0" r="0" b="0"/>
            <wp:docPr id="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3373120"/>
                    </a:xfrm>
                    <a:prstGeom prst="rect">
                      <a:avLst/>
                    </a:prstGeom>
                    <a:noFill/>
                    <a:ln>
                      <a:noFill/>
                    </a:ln>
                  </pic:spPr>
                </pic:pic>
              </a:graphicData>
            </a:graphic>
          </wp:inline>
        </w:drawing>
      </w:r>
    </w:p>
    <w:p w:rsidR="00420948" w:rsidRPr="00FB3812" w:rsidRDefault="00420948" w:rsidP="00720FE9">
      <w:pPr>
        <w:numPr>
          <w:ilvl w:val="0"/>
          <w:numId w:val="30"/>
        </w:numPr>
        <w:rPr>
          <w:rFonts w:ascii="微软雅黑" w:eastAsia="微软雅黑" w:hAnsi="微软雅黑" w:hint="eastAsia"/>
          <w:szCs w:val="21"/>
        </w:rPr>
      </w:pPr>
      <w:r w:rsidRPr="00FB3812">
        <w:rPr>
          <w:rFonts w:ascii="微软雅黑" w:eastAsia="微软雅黑" w:hAnsi="微软雅黑" w:hint="eastAsia"/>
          <w:szCs w:val="21"/>
        </w:rPr>
        <w:t>点击页面的“客户名称”选择器，进入“选择客户信息”页面，见下图：</w:t>
      </w:r>
    </w:p>
    <w:p w:rsidR="00420948" w:rsidRPr="00FB3812" w:rsidRDefault="00972D3B" w:rsidP="00420948">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286760"/>
            <wp:effectExtent l="0" t="0" r="0" b="8890"/>
            <wp:docPr id="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6400" cy="3286760"/>
                    </a:xfrm>
                    <a:prstGeom prst="rect">
                      <a:avLst/>
                    </a:prstGeom>
                    <a:noFill/>
                    <a:ln>
                      <a:noFill/>
                    </a:ln>
                  </pic:spPr>
                </pic:pic>
              </a:graphicData>
            </a:graphic>
          </wp:inline>
        </w:drawing>
      </w:r>
    </w:p>
    <w:p w:rsidR="00A25E87" w:rsidRPr="00FB3812" w:rsidRDefault="0037433A" w:rsidP="00720FE9">
      <w:pPr>
        <w:numPr>
          <w:ilvl w:val="0"/>
          <w:numId w:val="30"/>
        </w:numPr>
        <w:rPr>
          <w:rFonts w:ascii="微软雅黑" w:eastAsia="微软雅黑" w:hAnsi="微软雅黑" w:hint="eastAsia"/>
          <w:szCs w:val="21"/>
        </w:rPr>
      </w:pPr>
      <w:r w:rsidRPr="00FB3812">
        <w:rPr>
          <w:rFonts w:ascii="微软雅黑" w:eastAsia="微软雅黑" w:hAnsi="微软雅黑" w:hint="eastAsia"/>
          <w:szCs w:val="21"/>
        </w:rPr>
        <w:t>选择</w:t>
      </w:r>
      <w:r w:rsidR="00A25E87" w:rsidRPr="00FB3812">
        <w:rPr>
          <w:rFonts w:ascii="微软雅黑" w:eastAsia="微软雅黑" w:hAnsi="微软雅黑" w:hint="eastAsia"/>
          <w:szCs w:val="21"/>
        </w:rPr>
        <w:t>数据列表下的一笔数据，点击【确定】按钮，页面返回到“新增导航页面”，并带回所选的客户信息，见下图：</w:t>
      </w:r>
    </w:p>
    <w:p w:rsidR="00A25E87" w:rsidRPr="00FB3812" w:rsidRDefault="00972D3B" w:rsidP="00A25E87">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4175125" cy="3528060"/>
            <wp:effectExtent l="0" t="0" r="0" b="0"/>
            <wp:docPr id="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175125" cy="3528060"/>
                    </a:xfrm>
                    <a:prstGeom prst="rect">
                      <a:avLst/>
                    </a:prstGeom>
                    <a:noFill/>
                    <a:ln>
                      <a:noFill/>
                    </a:ln>
                  </pic:spPr>
                </pic:pic>
              </a:graphicData>
            </a:graphic>
          </wp:inline>
        </w:drawing>
      </w:r>
    </w:p>
    <w:p w:rsidR="00A25E87" w:rsidRPr="00FB3812" w:rsidRDefault="00A25E87" w:rsidP="00720FE9">
      <w:pPr>
        <w:numPr>
          <w:ilvl w:val="0"/>
          <w:numId w:val="30"/>
        </w:numPr>
        <w:rPr>
          <w:rFonts w:ascii="微软雅黑" w:eastAsia="微软雅黑" w:hAnsi="微软雅黑" w:hint="eastAsia"/>
          <w:szCs w:val="21"/>
        </w:rPr>
      </w:pPr>
      <w:r w:rsidRPr="00FB3812">
        <w:rPr>
          <w:rFonts w:ascii="微软雅黑" w:eastAsia="微软雅黑" w:hAnsi="微软雅黑" w:hint="eastAsia"/>
          <w:szCs w:val="21"/>
        </w:rPr>
        <w:t>点击页面的“选择产品”选择器，页面进入到“选择产品信息”页面，见下图：</w:t>
      </w:r>
    </w:p>
    <w:p w:rsidR="00A25E87" w:rsidRPr="00FB3812" w:rsidRDefault="00972D3B" w:rsidP="00A25E87">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295015"/>
            <wp:effectExtent l="0" t="0" r="0" b="635"/>
            <wp:docPr id="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3295015"/>
                    </a:xfrm>
                    <a:prstGeom prst="rect">
                      <a:avLst/>
                    </a:prstGeom>
                    <a:noFill/>
                    <a:ln>
                      <a:noFill/>
                    </a:ln>
                  </pic:spPr>
                </pic:pic>
              </a:graphicData>
            </a:graphic>
          </wp:inline>
        </w:drawing>
      </w:r>
    </w:p>
    <w:p w:rsidR="00A25E87" w:rsidRPr="00FB3812" w:rsidRDefault="00A25E87" w:rsidP="00720FE9">
      <w:pPr>
        <w:numPr>
          <w:ilvl w:val="0"/>
          <w:numId w:val="30"/>
        </w:numPr>
        <w:rPr>
          <w:rFonts w:ascii="微软雅黑" w:eastAsia="微软雅黑" w:hAnsi="微软雅黑" w:hint="eastAsia"/>
          <w:szCs w:val="21"/>
        </w:rPr>
      </w:pPr>
      <w:r w:rsidRPr="00FB3812">
        <w:rPr>
          <w:rFonts w:ascii="微软雅黑" w:eastAsia="微软雅黑" w:hAnsi="微软雅黑" w:hint="eastAsia"/>
          <w:szCs w:val="21"/>
        </w:rPr>
        <w:t>选择数据列表下的一笔数据，点击【确定】按钮，页面返回到“新增导航页面”，并带回所选的产品信息，见下图：</w:t>
      </w:r>
    </w:p>
    <w:p w:rsidR="00A25E87" w:rsidRPr="00FB3812" w:rsidRDefault="00972D3B" w:rsidP="00A25E87">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4356100" cy="3571240"/>
            <wp:effectExtent l="0" t="0" r="6350" b="0"/>
            <wp:docPr id="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56100" cy="3571240"/>
                    </a:xfrm>
                    <a:prstGeom prst="rect">
                      <a:avLst/>
                    </a:prstGeom>
                    <a:noFill/>
                    <a:ln>
                      <a:noFill/>
                    </a:ln>
                  </pic:spPr>
                </pic:pic>
              </a:graphicData>
            </a:graphic>
          </wp:inline>
        </w:drawing>
      </w:r>
    </w:p>
    <w:p w:rsidR="00A25E87" w:rsidRPr="00FB3812" w:rsidRDefault="00A25E87" w:rsidP="00720FE9">
      <w:pPr>
        <w:numPr>
          <w:ilvl w:val="0"/>
          <w:numId w:val="30"/>
        </w:numPr>
        <w:rPr>
          <w:rFonts w:ascii="微软雅黑" w:eastAsia="微软雅黑" w:hAnsi="微软雅黑" w:hint="eastAsia"/>
          <w:szCs w:val="21"/>
        </w:rPr>
      </w:pPr>
      <w:r w:rsidRPr="00FB3812">
        <w:rPr>
          <w:rFonts w:ascii="微软雅黑" w:eastAsia="微软雅黑" w:hAnsi="微软雅黑" w:hint="eastAsia"/>
          <w:szCs w:val="21"/>
        </w:rPr>
        <w:t>点击页面的“网络名称”选择器，页面跳转到“选择网络信息页面”，选择网络信息页面的数据范围为与所选的客户名称有关的网络信息，见下图：</w:t>
      </w:r>
    </w:p>
    <w:p w:rsidR="00A25E87" w:rsidRPr="00FB3812" w:rsidRDefault="00972D3B" w:rsidP="00A25E87">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269615"/>
            <wp:effectExtent l="0" t="0" r="0" b="6985"/>
            <wp:docPr id="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86400" cy="3269615"/>
                    </a:xfrm>
                    <a:prstGeom prst="rect">
                      <a:avLst/>
                    </a:prstGeom>
                    <a:noFill/>
                    <a:ln>
                      <a:noFill/>
                    </a:ln>
                  </pic:spPr>
                </pic:pic>
              </a:graphicData>
            </a:graphic>
          </wp:inline>
        </w:drawing>
      </w:r>
    </w:p>
    <w:p w:rsidR="00F6429B" w:rsidRPr="00FB3812" w:rsidRDefault="00F6429B" w:rsidP="00720FE9">
      <w:pPr>
        <w:numPr>
          <w:ilvl w:val="0"/>
          <w:numId w:val="30"/>
        </w:numPr>
        <w:rPr>
          <w:rFonts w:ascii="微软雅黑" w:eastAsia="微软雅黑" w:hAnsi="微软雅黑" w:hint="eastAsia"/>
          <w:szCs w:val="21"/>
        </w:rPr>
      </w:pPr>
      <w:r w:rsidRPr="00FB3812">
        <w:rPr>
          <w:rFonts w:ascii="微软雅黑" w:eastAsia="微软雅黑" w:hAnsi="微软雅黑" w:hint="eastAsia"/>
          <w:szCs w:val="21"/>
        </w:rPr>
        <w:t>选择数据列表下的一笔数据，点击【确定】按钮，页面返回到“新增导航页面”，并带回所选的网络信息，见下图：</w:t>
      </w:r>
    </w:p>
    <w:p w:rsidR="00F6429B" w:rsidRPr="00FB3812" w:rsidRDefault="00972D3B" w:rsidP="00F6429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4080510" cy="3528060"/>
            <wp:effectExtent l="0" t="0" r="0" b="0"/>
            <wp:docPr id="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080510" cy="3528060"/>
                    </a:xfrm>
                    <a:prstGeom prst="rect">
                      <a:avLst/>
                    </a:prstGeom>
                    <a:noFill/>
                    <a:ln>
                      <a:noFill/>
                    </a:ln>
                  </pic:spPr>
                </pic:pic>
              </a:graphicData>
            </a:graphic>
          </wp:inline>
        </w:drawing>
      </w:r>
    </w:p>
    <w:p w:rsidR="004E2109" w:rsidRPr="00FB3812" w:rsidRDefault="00A25E87" w:rsidP="00720FE9">
      <w:pPr>
        <w:numPr>
          <w:ilvl w:val="0"/>
          <w:numId w:val="30"/>
        </w:numPr>
        <w:rPr>
          <w:rFonts w:ascii="微软雅黑" w:eastAsia="微软雅黑" w:hAnsi="微软雅黑" w:hint="eastAsia"/>
          <w:szCs w:val="21"/>
        </w:rPr>
      </w:pPr>
      <w:r w:rsidRPr="00FB3812">
        <w:rPr>
          <w:rFonts w:ascii="微软雅黑" w:eastAsia="微软雅黑" w:hAnsi="微软雅黑" w:hint="eastAsia"/>
          <w:szCs w:val="21"/>
        </w:rPr>
        <w:t>选择完“客户名称”、“产品信息”、“网络名称”，点击“新增导航页面”的【确定】按钮，页面进入到新增基本信息页面，并在页面反显</w:t>
      </w:r>
      <w:r w:rsidR="004E2109" w:rsidRPr="00FB3812">
        <w:rPr>
          <w:rFonts w:ascii="微软雅黑" w:eastAsia="微软雅黑" w:hAnsi="微软雅黑" w:hint="eastAsia"/>
          <w:szCs w:val="21"/>
        </w:rPr>
        <w:t>新增导航页面的信息在基本信息页面，见下图：</w:t>
      </w:r>
    </w:p>
    <w:p w:rsidR="004E2109" w:rsidRPr="00FB3812" w:rsidRDefault="00972D3B" w:rsidP="004E2109">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398395"/>
            <wp:effectExtent l="0" t="0" r="0" b="1905"/>
            <wp:docPr id="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495290" cy="2398395"/>
                    </a:xfrm>
                    <a:prstGeom prst="rect">
                      <a:avLst/>
                    </a:prstGeom>
                    <a:noFill/>
                    <a:ln>
                      <a:noFill/>
                    </a:ln>
                  </pic:spPr>
                </pic:pic>
              </a:graphicData>
            </a:graphic>
          </wp:inline>
        </w:drawing>
      </w:r>
    </w:p>
    <w:p w:rsidR="00F6429B" w:rsidRPr="00FB3812" w:rsidRDefault="00F6429B" w:rsidP="000D3A9F">
      <w:pPr>
        <w:pStyle w:val="7"/>
        <w:rPr>
          <w:rFonts w:hint="eastAsia"/>
        </w:rPr>
      </w:pPr>
      <w:r w:rsidRPr="00FB3812">
        <w:rPr>
          <w:rFonts w:hint="eastAsia"/>
        </w:rPr>
        <w:t>基本信息</w:t>
      </w:r>
    </w:p>
    <w:p w:rsidR="0037433A" w:rsidRPr="00FB3812" w:rsidRDefault="00A25301" w:rsidP="00720FE9">
      <w:pPr>
        <w:numPr>
          <w:ilvl w:val="0"/>
          <w:numId w:val="31"/>
        </w:numPr>
        <w:rPr>
          <w:rFonts w:ascii="微软雅黑" w:eastAsia="微软雅黑" w:hAnsi="微软雅黑" w:hint="eastAsia"/>
          <w:szCs w:val="21"/>
        </w:rPr>
      </w:pPr>
      <w:r w:rsidRPr="00FB3812">
        <w:rPr>
          <w:rFonts w:ascii="微软雅黑" w:eastAsia="微软雅黑" w:hAnsi="微软雅黑" w:hint="eastAsia"/>
          <w:szCs w:val="21"/>
        </w:rPr>
        <w:t>进入新增预合同基本信息页面，维护“预合同金额”字段信息，预合同起始日与预合同到期日反显可修改，维护“是否受托支付”、“是否循环”与“允许授信产品”，维护完基本信息后，点击【保存】按钮，系统保存页面的信息，才能进入下一个也签，见下图：</w:t>
      </w:r>
    </w:p>
    <w:p w:rsidR="00A25301" w:rsidRPr="00FB3812" w:rsidRDefault="00972D3B" w:rsidP="00A25301">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53335"/>
            <wp:effectExtent l="0" t="0" r="0" b="0"/>
            <wp:docPr id="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454FC9" w:rsidP="000D3A9F">
      <w:pPr>
        <w:pStyle w:val="7"/>
        <w:rPr>
          <w:rFonts w:hint="eastAsia"/>
          <w:lang w:eastAsia="zh-CN"/>
        </w:rPr>
      </w:pPr>
      <w:r w:rsidRPr="00FB3812">
        <w:rPr>
          <w:rFonts w:hint="eastAsia"/>
        </w:rPr>
        <w:t>关联额度</w:t>
      </w:r>
    </w:p>
    <w:p w:rsidR="00470A67" w:rsidRPr="00FB3812" w:rsidRDefault="00470A67" w:rsidP="00720FE9">
      <w:pPr>
        <w:numPr>
          <w:ilvl w:val="0"/>
          <w:numId w:val="32"/>
        </w:numPr>
        <w:rPr>
          <w:rFonts w:ascii="微软雅黑" w:eastAsia="微软雅黑" w:hAnsi="微软雅黑" w:hint="eastAsia"/>
          <w:szCs w:val="21"/>
        </w:rPr>
      </w:pPr>
      <w:r w:rsidRPr="00FB3812">
        <w:rPr>
          <w:rFonts w:ascii="微软雅黑" w:eastAsia="微软雅黑" w:hAnsi="微软雅黑" w:hint="eastAsia"/>
          <w:szCs w:val="21"/>
        </w:rPr>
        <w:t>点击“关联额度”链接，进入“应收类预合同 &gt; 关联额度”页面，如下图：</w:t>
      </w:r>
    </w:p>
    <w:p w:rsidR="00470A67" w:rsidRPr="00FB3812" w:rsidRDefault="00972D3B" w:rsidP="00470A67">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2545080"/>
            <wp:effectExtent l="0" t="0" r="0" b="7620"/>
            <wp:docPr id="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801B4F" w:rsidRPr="00FB3812" w:rsidRDefault="00801B4F" w:rsidP="00720FE9">
      <w:pPr>
        <w:numPr>
          <w:ilvl w:val="0"/>
          <w:numId w:val="32"/>
        </w:numPr>
        <w:rPr>
          <w:rFonts w:ascii="微软雅黑" w:eastAsia="微软雅黑" w:hAnsi="微软雅黑" w:hint="eastAsia"/>
          <w:szCs w:val="21"/>
        </w:rPr>
      </w:pPr>
      <w:r w:rsidRPr="00FB3812">
        <w:rPr>
          <w:rFonts w:ascii="微软雅黑" w:eastAsia="微软雅黑" w:hAnsi="微软雅黑" w:hint="eastAsia"/>
          <w:szCs w:val="21"/>
        </w:rPr>
        <w:t>点击【关联额度】按钮，页面进入到“额度信息选择”页面，选择对应的额度信息，选择额度页面里的数据范围为：与该借款企业相关的所有授信额度信息，见下图：</w:t>
      </w:r>
    </w:p>
    <w:p w:rsidR="00801B4F" w:rsidRPr="00FB3812" w:rsidRDefault="00972D3B" w:rsidP="00801B4F">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467735"/>
            <wp:effectExtent l="0" t="0" r="0" b="0"/>
            <wp:docPr id="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86400" cy="3467735"/>
                    </a:xfrm>
                    <a:prstGeom prst="rect">
                      <a:avLst/>
                    </a:prstGeom>
                    <a:noFill/>
                    <a:ln>
                      <a:noFill/>
                    </a:ln>
                  </pic:spPr>
                </pic:pic>
              </a:graphicData>
            </a:graphic>
          </wp:inline>
        </w:drawing>
      </w:r>
    </w:p>
    <w:p w:rsidR="00801B4F" w:rsidRPr="00FB3812" w:rsidRDefault="00801B4F" w:rsidP="00720FE9">
      <w:pPr>
        <w:numPr>
          <w:ilvl w:val="0"/>
          <w:numId w:val="32"/>
        </w:numPr>
        <w:rPr>
          <w:rFonts w:ascii="微软雅黑" w:eastAsia="微软雅黑" w:hAnsi="微软雅黑" w:hint="eastAsia"/>
          <w:szCs w:val="21"/>
        </w:rPr>
      </w:pPr>
      <w:r w:rsidRPr="00FB3812">
        <w:rPr>
          <w:rFonts w:ascii="微软雅黑" w:eastAsia="微软雅黑" w:hAnsi="微软雅黑" w:hint="eastAsia"/>
          <w:szCs w:val="21"/>
        </w:rPr>
        <w:t>选择“选择额度页面”的额度列表下的相关额度信息，支持批量选择，点击【确定】按钮，页面返回到“关联额度”页面，并在列表下展示所选择的额度信息，见下图：</w:t>
      </w:r>
    </w:p>
    <w:p w:rsidR="00801B4F" w:rsidRPr="00FB3812" w:rsidRDefault="00972D3B" w:rsidP="00801B4F">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562225"/>
            <wp:effectExtent l="0" t="0" r="0" b="9525"/>
            <wp:docPr id="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801B4F" w:rsidRPr="00FB3812" w:rsidRDefault="00801B4F" w:rsidP="00720FE9">
      <w:pPr>
        <w:numPr>
          <w:ilvl w:val="0"/>
          <w:numId w:val="32"/>
        </w:numPr>
        <w:rPr>
          <w:rFonts w:ascii="微软雅黑" w:eastAsia="微软雅黑" w:hAnsi="微软雅黑" w:hint="eastAsia"/>
          <w:szCs w:val="21"/>
        </w:rPr>
      </w:pPr>
      <w:r w:rsidRPr="00FB3812">
        <w:rPr>
          <w:rFonts w:ascii="微软雅黑" w:eastAsia="微软雅黑" w:hAnsi="微软雅黑" w:hint="eastAsia"/>
          <w:szCs w:val="21"/>
        </w:rPr>
        <w:t>可通过选择列表下的一笔数据，点击【解除关联】按钮，解除所选额度与该预合同的关联关系；点击“关联额度”页面的【返回】按钮，可返回到查询列表管理页面；</w:t>
      </w:r>
    </w:p>
    <w:p w:rsidR="00801B4F" w:rsidRPr="00FB3812" w:rsidRDefault="00801B4F" w:rsidP="000D3A9F">
      <w:pPr>
        <w:pStyle w:val="7"/>
        <w:rPr>
          <w:rFonts w:hint="eastAsia"/>
        </w:rPr>
      </w:pPr>
      <w:r w:rsidRPr="00FB3812">
        <w:rPr>
          <w:rFonts w:hint="eastAsia"/>
        </w:rPr>
        <w:t>业务信息</w:t>
      </w:r>
    </w:p>
    <w:p w:rsidR="0037433A" w:rsidRPr="00FB3812" w:rsidRDefault="007F5C90" w:rsidP="00720FE9">
      <w:pPr>
        <w:numPr>
          <w:ilvl w:val="0"/>
          <w:numId w:val="33"/>
        </w:numPr>
        <w:rPr>
          <w:rFonts w:ascii="微软雅黑" w:eastAsia="微软雅黑" w:hAnsi="微软雅黑" w:hint="eastAsia"/>
          <w:szCs w:val="21"/>
        </w:rPr>
      </w:pPr>
      <w:r w:rsidRPr="00FB3812">
        <w:rPr>
          <w:rFonts w:ascii="微软雅黑" w:eastAsia="微软雅黑" w:hAnsi="微软雅黑" w:hint="eastAsia"/>
          <w:szCs w:val="21"/>
        </w:rPr>
        <w:t>点击“业务信息”链接，进入“应收类预合同</w:t>
      </w:r>
      <w:r w:rsidR="0037433A" w:rsidRPr="00FB3812">
        <w:rPr>
          <w:rFonts w:ascii="微软雅黑" w:eastAsia="微软雅黑" w:hAnsi="微软雅黑" w:hint="eastAsia"/>
          <w:szCs w:val="21"/>
        </w:rPr>
        <w:t xml:space="preserve"> &gt; 业务信息”页面，如下图：</w:t>
      </w:r>
    </w:p>
    <w:p w:rsidR="0037433A" w:rsidRPr="00FB3812" w:rsidRDefault="00972D3B" w:rsidP="0037433A">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570480"/>
            <wp:effectExtent l="0" t="0" r="0" b="1270"/>
            <wp:docPr id="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486400" cy="2570480"/>
                    </a:xfrm>
                    <a:prstGeom prst="rect">
                      <a:avLst/>
                    </a:prstGeom>
                    <a:noFill/>
                    <a:ln>
                      <a:noFill/>
                    </a:ln>
                  </pic:spPr>
                </pic:pic>
              </a:graphicData>
            </a:graphic>
          </wp:inline>
        </w:drawing>
      </w:r>
    </w:p>
    <w:p w:rsidR="0037433A" w:rsidRPr="00FB3812" w:rsidRDefault="007F5C90" w:rsidP="00720FE9">
      <w:pPr>
        <w:numPr>
          <w:ilvl w:val="0"/>
          <w:numId w:val="33"/>
        </w:numPr>
        <w:rPr>
          <w:rFonts w:ascii="微软雅黑" w:eastAsia="微软雅黑" w:hAnsi="微软雅黑" w:hint="eastAsia"/>
          <w:szCs w:val="21"/>
        </w:rPr>
      </w:pPr>
      <w:r w:rsidRPr="00FB3812">
        <w:rPr>
          <w:rFonts w:ascii="微软雅黑" w:eastAsia="微软雅黑" w:hAnsi="微软雅黑" w:hint="eastAsia"/>
          <w:szCs w:val="21"/>
        </w:rPr>
        <w:t>业务信息取自选择的网络</w:t>
      </w:r>
      <w:r w:rsidR="0037433A" w:rsidRPr="00FB3812">
        <w:rPr>
          <w:rFonts w:ascii="微软雅黑" w:eastAsia="微软雅黑" w:hAnsi="微软雅黑" w:hint="eastAsia"/>
          <w:szCs w:val="21"/>
        </w:rPr>
        <w:t>信息</w:t>
      </w:r>
      <w:r w:rsidRPr="00FB3812">
        <w:rPr>
          <w:rFonts w:ascii="微软雅黑" w:eastAsia="微软雅黑" w:hAnsi="微软雅黑" w:hint="eastAsia"/>
          <w:szCs w:val="21"/>
        </w:rPr>
        <w:t>，页面的“账款宽限期”与“融资比例”反显可</w:t>
      </w:r>
      <w:r w:rsidR="0037433A" w:rsidRPr="00FB3812">
        <w:rPr>
          <w:rFonts w:ascii="微软雅黑" w:eastAsia="微软雅黑" w:hAnsi="微软雅黑" w:hint="eastAsia"/>
          <w:szCs w:val="21"/>
        </w:rPr>
        <w:t>修改</w:t>
      </w:r>
      <w:r w:rsidRPr="00FB3812">
        <w:rPr>
          <w:rFonts w:ascii="微软雅黑" w:eastAsia="微软雅黑" w:hAnsi="微软雅黑" w:hint="eastAsia"/>
          <w:szCs w:val="21"/>
        </w:rPr>
        <w:t>，见下图：</w:t>
      </w:r>
    </w:p>
    <w:p w:rsidR="007F5C90" w:rsidRPr="00FB3812" w:rsidRDefault="00972D3B" w:rsidP="007F5C90">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70480"/>
            <wp:effectExtent l="0" t="0" r="0" b="1270"/>
            <wp:docPr id="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486400" cy="2570480"/>
                    </a:xfrm>
                    <a:prstGeom prst="rect">
                      <a:avLst/>
                    </a:prstGeom>
                    <a:noFill/>
                    <a:ln>
                      <a:noFill/>
                    </a:ln>
                  </pic:spPr>
                </pic:pic>
              </a:graphicData>
            </a:graphic>
          </wp:inline>
        </w:drawing>
      </w:r>
    </w:p>
    <w:p w:rsidR="007F5C90" w:rsidRPr="00FB3812" w:rsidRDefault="007F5C90" w:rsidP="00720FE9">
      <w:pPr>
        <w:numPr>
          <w:ilvl w:val="0"/>
          <w:numId w:val="33"/>
        </w:numPr>
        <w:rPr>
          <w:rFonts w:ascii="微软雅黑" w:eastAsia="微软雅黑" w:hAnsi="微软雅黑" w:hint="eastAsia"/>
          <w:szCs w:val="21"/>
        </w:rPr>
      </w:pPr>
      <w:r w:rsidRPr="00FB3812">
        <w:rPr>
          <w:rFonts w:ascii="微软雅黑" w:eastAsia="微软雅黑" w:hAnsi="微软雅黑" w:hint="eastAsia"/>
          <w:szCs w:val="21"/>
        </w:rPr>
        <w:t>维护完“业务信息”页面的信息，点击【保存】按钮，系统保存业务信息后，才能进入下一个页签；</w:t>
      </w:r>
    </w:p>
    <w:p w:rsidR="007F5C90" w:rsidRPr="00FB3812" w:rsidRDefault="007F5C90" w:rsidP="000D3A9F">
      <w:pPr>
        <w:pStyle w:val="7"/>
        <w:rPr>
          <w:rFonts w:hint="eastAsia"/>
        </w:rPr>
      </w:pPr>
      <w:r w:rsidRPr="00FB3812">
        <w:rPr>
          <w:rFonts w:hint="eastAsia"/>
        </w:rPr>
        <w:t>账户信息</w:t>
      </w:r>
    </w:p>
    <w:p w:rsidR="0037433A" w:rsidRPr="00FB3812" w:rsidRDefault="007F5C90" w:rsidP="00720FE9">
      <w:pPr>
        <w:numPr>
          <w:ilvl w:val="0"/>
          <w:numId w:val="34"/>
        </w:numPr>
        <w:rPr>
          <w:rFonts w:ascii="微软雅黑" w:eastAsia="微软雅黑" w:hAnsi="微软雅黑" w:hint="eastAsia"/>
          <w:szCs w:val="21"/>
        </w:rPr>
      </w:pPr>
      <w:r w:rsidRPr="00FB3812">
        <w:rPr>
          <w:rFonts w:ascii="微软雅黑" w:eastAsia="微软雅黑" w:hAnsi="微软雅黑" w:hint="eastAsia"/>
          <w:szCs w:val="21"/>
        </w:rPr>
        <w:t>点击“账户信息”链接，进入“应收类预合同</w:t>
      </w:r>
      <w:r w:rsidR="0037433A" w:rsidRPr="00FB3812">
        <w:rPr>
          <w:rFonts w:ascii="微软雅黑" w:eastAsia="微软雅黑" w:hAnsi="微软雅黑" w:hint="eastAsia"/>
          <w:szCs w:val="21"/>
        </w:rPr>
        <w:t xml:space="preserve"> &gt; 账户信息”页面，如下图：</w:t>
      </w:r>
    </w:p>
    <w:p w:rsidR="0037433A" w:rsidRPr="00FB3812" w:rsidRDefault="00972D3B" w:rsidP="0037433A">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553335"/>
            <wp:effectExtent l="0" t="0" r="0" b="0"/>
            <wp:docPr id="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7F5C90" w:rsidP="00720FE9">
      <w:pPr>
        <w:numPr>
          <w:ilvl w:val="0"/>
          <w:numId w:val="34"/>
        </w:numPr>
        <w:rPr>
          <w:rFonts w:ascii="微软雅黑" w:eastAsia="微软雅黑" w:hAnsi="微软雅黑" w:hint="eastAsia"/>
          <w:szCs w:val="21"/>
        </w:rPr>
      </w:pPr>
      <w:r w:rsidRPr="00FB3812">
        <w:rPr>
          <w:rFonts w:ascii="微软雅黑" w:eastAsia="微软雅黑" w:hAnsi="微软雅黑" w:hint="eastAsia"/>
          <w:szCs w:val="21"/>
        </w:rPr>
        <w:t>账户信息页面信息反显所关联的网络的账户信息，</w:t>
      </w:r>
      <w:r w:rsidR="0037433A" w:rsidRPr="00FB3812">
        <w:rPr>
          <w:rFonts w:ascii="微软雅黑" w:eastAsia="微软雅黑" w:hAnsi="微软雅黑" w:hint="eastAsia"/>
          <w:szCs w:val="21"/>
        </w:rPr>
        <w:t>通过新增、删除</w:t>
      </w:r>
      <w:r w:rsidRPr="00FB3812">
        <w:rPr>
          <w:rFonts w:ascii="微软雅黑" w:eastAsia="微软雅黑" w:hAnsi="微软雅黑" w:hint="eastAsia"/>
          <w:szCs w:val="21"/>
        </w:rPr>
        <w:t>按钮，可</w:t>
      </w:r>
      <w:r w:rsidR="0037433A" w:rsidRPr="00FB3812">
        <w:rPr>
          <w:rFonts w:ascii="微软雅黑" w:eastAsia="微软雅黑" w:hAnsi="微软雅黑" w:hint="eastAsia"/>
          <w:szCs w:val="21"/>
        </w:rPr>
        <w:t>维护借款企业</w:t>
      </w:r>
      <w:r w:rsidRPr="00FB3812">
        <w:rPr>
          <w:rFonts w:ascii="微软雅黑" w:eastAsia="微软雅黑" w:hAnsi="微软雅黑" w:hint="eastAsia"/>
          <w:szCs w:val="21"/>
        </w:rPr>
        <w:t>与交易对手</w:t>
      </w:r>
      <w:r w:rsidR="0037433A" w:rsidRPr="00FB3812">
        <w:rPr>
          <w:rFonts w:ascii="微软雅黑" w:eastAsia="微软雅黑" w:hAnsi="微软雅黑" w:hint="eastAsia"/>
          <w:szCs w:val="21"/>
        </w:rPr>
        <w:t>的账户信息，支持结算账户、保理专户、保证金账户等多种账户类型的维护。</w:t>
      </w:r>
    </w:p>
    <w:p w:rsidR="007F5C90" w:rsidRPr="00FB3812" w:rsidRDefault="007F5C90" w:rsidP="000D3A9F">
      <w:pPr>
        <w:pStyle w:val="7"/>
        <w:rPr>
          <w:rFonts w:hint="eastAsia"/>
          <w:lang w:eastAsia="zh-CN"/>
        </w:rPr>
      </w:pPr>
      <w:r w:rsidRPr="00FB3812">
        <w:rPr>
          <w:rFonts w:hint="eastAsia"/>
        </w:rPr>
        <w:t>第三方合作公司</w:t>
      </w:r>
    </w:p>
    <w:p w:rsidR="007F5C90" w:rsidRPr="00FB3812" w:rsidRDefault="007F5C90" w:rsidP="000D3A9F">
      <w:pPr>
        <w:pStyle w:val="7"/>
        <w:rPr>
          <w:rFonts w:hint="eastAsia"/>
        </w:rPr>
      </w:pPr>
      <w:r w:rsidRPr="00FB3812">
        <w:rPr>
          <w:rFonts w:hint="eastAsia"/>
        </w:rPr>
        <w:t>收费管理</w:t>
      </w:r>
    </w:p>
    <w:p w:rsidR="0037433A" w:rsidRPr="00FB3812" w:rsidRDefault="007F5C90" w:rsidP="00720FE9">
      <w:pPr>
        <w:numPr>
          <w:ilvl w:val="0"/>
          <w:numId w:val="35"/>
        </w:numPr>
        <w:rPr>
          <w:rFonts w:ascii="微软雅黑" w:eastAsia="微软雅黑" w:hAnsi="微软雅黑" w:hint="eastAsia"/>
          <w:szCs w:val="21"/>
        </w:rPr>
      </w:pPr>
      <w:r w:rsidRPr="00FB3812">
        <w:rPr>
          <w:rFonts w:ascii="微软雅黑" w:eastAsia="微软雅黑" w:hAnsi="微软雅黑" w:hint="eastAsia"/>
          <w:szCs w:val="21"/>
        </w:rPr>
        <w:t>点击“收费信息”链接，进入“应收类预合同</w:t>
      </w:r>
      <w:r w:rsidR="0037433A" w:rsidRPr="00FB3812">
        <w:rPr>
          <w:rFonts w:ascii="微软雅黑" w:eastAsia="微软雅黑" w:hAnsi="微软雅黑" w:hint="eastAsia"/>
          <w:szCs w:val="21"/>
        </w:rPr>
        <w:t xml:space="preserve"> &gt; 收费信息”页面，如下图：</w:t>
      </w:r>
    </w:p>
    <w:p w:rsidR="0037433A" w:rsidRPr="00FB3812" w:rsidRDefault="00972D3B" w:rsidP="0037433A">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F93D7D" w:rsidP="00720FE9">
      <w:pPr>
        <w:numPr>
          <w:ilvl w:val="0"/>
          <w:numId w:val="35"/>
        </w:numPr>
        <w:rPr>
          <w:rFonts w:ascii="微软雅黑" w:eastAsia="微软雅黑" w:hAnsi="微软雅黑" w:hint="eastAsia"/>
          <w:szCs w:val="21"/>
        </w:rPr>
      </w:pPr>
      <w:r w:rsidRPr="00FB3812">
        <w:rPr>
          <w:rFonts w:ascii="微软雅黑" w:eastAsia="微软雅黑" w:hAnsi="微软雅黑" w:hint="eastAsia"/>
          <w:szCs w:val="21"/>
        </w:rPr>
        <w:t>收费信息页面的信息根据网络信息反显，且可通过【新增】按钮，新增新的收费信息项，或选择列表下的一笔收费信息，点击【修改】按钮，修该收费信息，或通过【删除】按钮，删除选择的收费信息项；</w:t>
      </w:r>
    </w:p>
    <w:p w:rsidR="00F93D7D" w:rsidRPr="00FB3812" w:rsidRDefault="00F93D7D" w:rsidP="000D3A9F">
      <w:pPr>
        <w:pStyle w:val="7"/>
        <w:rPr>
          <w:rFonts w:hint="eastAsia"/>
        </w:rPr>
      </w:pPr>
      <w:r w:rsidRPr="00FB3812">
        <w:rPr>
          <w:rFonts w:hint="eastAsia"/>
        </w:rPr>
        <w:lastRenderedPageBreak/>
        <w:t>相关文档</w:t>
      </w:r>
    </w:p>
    <w:p w:rsidR="00F93D7D" w:rsidRPr="00FB3812" w:rsidRDefault="00F93D7D" w:rsidP="00720FE9">
      <w:pPr>
        <w:numPr>
          <w:ilvl w:val="0"/>
          <w:numId w:val="36"/>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点击“相关文档”链接，进入“应收类预合同 &gt; 相关文档”页面，如下图：</w:t>
      </w:r>
    </w:p>
    <w:p w:rsidR="00F93D7D" w:rsidRPr="00FB3812" w:rsidRDefault="00972D3B" w:rsidP="00F93D7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53335"/>
            <wp:effectExtent l="0" t="0" r="0" b="0"/>
            <wp:docPr id="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F93D7D" w:rsidRPr="00FB3812" w:rsidRDefault="00F93D7D" w:rsidP="00720FE9">
      <w:pPr>
        <w:numPr>
          <w:ilvl w:val="0"/>
          <w:numId w:val="36"/>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F93D7D" w:rsidRPr="00FB3812" w:rsidRDefault="00972D3B" w:rsidP="00F93D7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76625"/>
            <wp:effectExtent l="0" t="0" r="0" b="9525"/>
            <wp:docPr id="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F93D7D" w:rsidRPr="00FB3812" w:rsidRDefault="00F93D7D" w:rsidP="00720FE9">
      <w:pPr>
        <w:numPr>
          <w:ilvl w:val="0"/>
          <w:numId w:val="36"/>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F93D7D" w:rsidRPr="00FB3812" w:rsidRDefault="00972D3B" w:rsidP="00F93D7D">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536190"/>
            <wp:effectExtent l="0" t="0" r="0" b="0"/>
            <wp:docPr id="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F93D7D" w:rsidRPr="00FB3812" w:rsidRDefault="00F93D7D" w:rsidP="000D3A9F">
      <w:pPr>
        <w:pStyle w:val="7"/>
        <w:rPr>
          <w:rFonts w:hint="eastAsia"/>
          <w:szCs w:val="21"/>
          <w:lang w:val="en-US"/>
        </w:rPr>
      </w:pPr>
      <w:r w:rsidRPr="00FB3812">
        <w:rPr>
          <w:rFonts w:hint="eastAsia"/>
        </w:rPr>
        <w:t>意见</w:t>
      </w:r>
    </w:p>
    <w:p w:rsidR="00F93D7D" w:rsidRPr="00FB3812" w:rsidRDefault="00F93D7D" w:rsidP="00720FE9">
      <w:pPr>
        <w:numPr>
          <w:ilvl w:val="0"/>
          <w:numId w:val="37"/>
        </w:numPr>
        <w:rPr>
          <w:rFonts w:ascii="微软雅黑" w:eastAsia="微软雅黑" w:hAnsi="微软雅黑" w:hint="eastAsia"/>
          <w:szCs w:val="21"/>
        </w:rPr>
      </w:pPr>
      <w:r w:rsidRPr="00FB3812">
        <w:rPr>
          <w:rFonts w:ascii="微软雅黑" w:eastAsia="微软雅黑" w:hAnsi="微软雅黑" w:hint="eastAsia"/>
          <w:szCs w:val="21"/>
        </w:rPr>
        <w:t>点击“意见”链接，进入“应收类网络 &gt; 意见”页面，如下图：</w:t>
      </w:r>
    </w:p>
    <w:p w:rsidR="00F93D7D" w:rsidRPr="00FB3812" w:rsidRDefault="00972D3B" w:rsidP="00F93D7D">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45080"/>
            <wp:effectExtent l="0" t="0" r="0" b="7620"/>
            <wp:docPr id="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F93D7D" w:rsidRPr="00FB3812" w:rsidRDefault="00F93D7D" w:rsidP="00720FE9">
      <w:pPr>
        <w:numPr>
          <w:ilvl w:val="0"/>
          <w:numId w:val="37"/>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F93D7D" w:rsidRPr="00FB3812" w:rsidRDefault="00972D3B" w:rsidP="00F93D7D">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553335"/>
            <wp:effectExtent l="0" t="0" r="0" b="0"/>
            <wp:docPr id="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DD2CE4" w:rsidRPr="00FB3812" w:rsidRDefault="00DD2CE4" w:rsidP="000D3A9F">
      <w:pPr>
        <w:pStyle w:val="6"/>
        <w:rPr>
          <w:rFonts w:hint="eastAsia"/>
        </w:rPr>
      </w:pPr>
      <w:bookmarkStart w:id="415" w:name="_Toc484636689"/>
      <w:bookmarkEnd w:id="412"/>
      <w:bookmarkEnd w:id="413"/>
      <w:r w:rsidRPr="00FB3812">
        <w:rPr>
          <w:rFonts w:hint="eastAsia"/>
        </w:rPr>
        <w:t>动产类</w:t>
      </w:r>
      <w:bookmarkEnd w:id="415"/>
    </w:p>
    <w:p w:rsidR="00DD2CE4" w:rsidRPr="00FB3812" w:rsidRDefault="00DD2CE4" w:rsidP="000D3A9F">
      <w:pPr>
        <w:pStyle w:val="7"/>
        <w:rPr>
          <w:rFonts w:hint="eastAsia"/>
        </w:rPr>
      </w:pPr>
      <w:r w:rsidRPr="00FB3812">
        <w:rPr>
          <w:rFonts w:hint="eastAsia"/>
        </w:rPr>
        <w:t>新增导航页面</w:t>
      </w:r>
    </w:p>
    <w:p w:rsidR="00DD2CE4" w:rsidRPr="00FB3812" w:rsidRDefault="00DD2CE4" w:rsidP="00DD2CE4">
      <w:pPr>
        <w:numPr>
          <w:ilvl w:val="0"/>
          <w:numId w:val="223"/>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客户经理点击查询列表页面的【新增】按钮，弹出“新增预合同导航”页面，见下图：</w:t>
      </w:r>
    </w:p>
    <w:p w:rsidR="00DD2CE4" w:rsidRPr="00FB3812" w:rsidRDefault="00972D3B" w:rsidP="00DD2CE4">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3373120"/>
            <wp:effectExtent l="0" t="0" r="0" b="0"/>
            <wp:docPr id="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3373120"/>
                    </a:xfrm>
                    <a:prstGeom prst="rect">
                      <a:avLst/>
                    </a:prstGeom>
                    <a:noFill/>
                    <a:ln>
                      <a:noFill/>
                    </a:ln>
                  </pic:spPr>
                </pic:pic>
              </a:graphicData>
            </a:graphic>
          </wp:inline>
        </w:drawing>
      </w:r>
    </w:p>
    <w:p w:rsidR="00DD2CE4" w:rsidRPr="00FB3812" w:rsidRDefault="00DD2CE4" w:rsidP="00DD2CE4">
      <w:pPr>
        <w:numPr>
          <w:ilvl w:val="0"/>
          <w:numId w:val="223"/>
        </w:numPr>
        <w:rPr>
          <w:rFonts w:ascii="微软雅黑" w:eastAsia="微软雅黑" w:hAnsi="微软雅黑" w:hint="eastAsia"/>
          <w:szCs w:val="21"/>
        </w:rPr>
      </w:pPr>
      <w:r w:rsidRPr="00FB3812">
        <w:rPr>
          <w:rFonts w:ascii="微软雅黑" w:eastAsia="微软雅黑" w:hAnsi="微软雅黑" w:hint="eastAsia"/>
          <w:szCs w:val="21"/>
        </w:rPr>
        <w:t>点击页面的“客户名称”选择器，进入“选择客户信息”页面，见下图：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286760"/>
            <wp:effectExtent l="0" t="0" r="0" b="8890"/>
            <wp:docPr id="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6400" cy="3286760"/>
                    </a:xfrm>
                    <a:prstGeom prst="rect">
                      <a:avLst/>
                    </a:prstGeom>
                    <a:noFill/>
                    <a:ln>
                      <a:noFill/>
                    </a:ln>
                  </pic:spPr>
                </pic:pic>
              </a:graphicData>
            </a:graphic>
          </wp:inline>
        </w:drawing>
      </w:r>
    </w:p>
    <w:p w:rsidR="00DD2CE4" w:rsidRPr="00FB3812" w:rsidRDefault="00DD2CE4" w:rsidP="00DD2CE4">
      <w:pPr>
        <w:numPr>
          <w:ilvl w:val="0"/>
          <w:numId w:val="223"/>
        </w:numPr>
        <w:rPr>
          <w:rFonts w:ascii="微软雅黑" w:eastAsia="微软雅黑" w:hAnsi="微软雅黑" w:hint="eastAsia"/>
          <w:szCs w:val="21"/>
        </w:rPr>
      </w:pPr>
      <w:r w:rsidRPr="00FB3812">
        <w:rPr>
          <w:rFonts w:ascii="微软雅黑" w:eastAsia="微软雅黑" w:hAnsi="微软雅黑" w:hint="eastAsia"/>
          <w:szCs w:val="21"/>
        </w:rPr>
        <w:t>选择数据列表下的一笔数据，点击【确定】按钮，页面返回到“新增导航页面”，并带回所选的客户信息，见下图：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4175125" cy="3528060"/>
            <wp:effectExtent l="0" t="0" r="0" b="0"/>
            <wp:docPr id="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175125" cy="3528060"/>
                    </a:xfrm>
                    <a:prstGeom prst="rect">
                      <a:avLst/>
                    </a:prstGeom>
                    <a:noFill/>
                    <a:ln>
                      <a:noFill/>
                    </a:ln>
                  </pic:spPr>
                </pic:pic>
              </a:graphicData>
            </a:graphic>
          </wp:inline>
        </w:drawing>
      </w:r>
    </w:p>
    <w:p w:rsidR="00DD2CE4" w:rsidRPr="00FB3812" w:rsidRDefault="00DD2CE4" w:rsidP="00DD2CE4">
      <w:pPr>
        <w:numPr>
          <w:ilvl w:val="0"/>
          <w:numId w:val="223"/>
        </w:numPr>
        <w:rPr>
          <w:rFonts w:ascii="微软雅黑" w:eastAsia="微软雅黑" w:hAnsi="微软雅黑" w:hint="eastAsia"/>
          <w:szCs w:val="21"/>
        </w:rPr>
      </w:pPr>
      <w:r w:rsidRPr="00FB3812">
        <w:rPr>
          <w:rFonts w:ascii="微软雅黑" w:eastAsia="微软雅黑" w:hAnsi="微软雅黑" w:hint="eastAsia"/>
          <w:szCs w:val="21"/>
        </w:rPr>
        <w:t>点击页面的“选择产品”选择器，页面进入到“选择产品信息”页面，见下图：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295015"/>
            <wp:effectExtent l="0" t="0" r="0" b="635"/>
            <wp:docPr id="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3295015"/>
                    </a:xfrm>
                    <a:prstGeom prst="rect">
                      <a:avLst/>
                    </a:prstGeom>
                    <a:noFill/>
                    <a:ln>
                      <a:noFill/>
                    </a:ln>
                  </pic:spPr>
                </pic:pic>
              </a:graphicData>
            </a:graphic>
          </wp:inline>
        </w:drawing>
      </w:r>
    </w:p>
    <w:p w:rsidR="00DD2CE4" w:rsidRPr="00FB3812" w:rsidRDefault="00DD2CE4" w:rsidP="00DD2CE4">
      <w:pPr>
        <w:numPr>
          <w:ilvl w:val="0"/>
          <w:numId w:val="223"/>
        </w:numPr>
        <w:rPr>
          <w:rFonts w:ascii="微软雅黑" w:eastAsia="微软雅黑" w:hAnsi="微软雅黑" w:hint="eastAsia"/>
          <w:szCs w:val="21"/>
        </w:rPr>
      </w:pPr>
      <w:r w:rsidRPr="00FB3812">
        <w:rPr>
          <w:rFonts w:ascii="微软雅黑" w:eastAsia="微软雅黑" w:hAnsi="微软雅黑" w:hint="eastAsia"/>
          <w:szCs w:val="21"/>
        </w:rPr>
        <w:t>选择数据列表下的一笔数据，点击【确定】按钮，页面返回到“新增导航页面”，并带回所选的产品信息，见下图：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4356100" cy="3571240"/>
            <wp:effectExtent l="0" t="0" r="6350" b="0"/>
            <wp:docPr id="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56100" cy="3571240"/>
                    </a:xfrm>
                    <a:prstGeom prst="rect">
                      <a:avLst/>
                    </a:prstGeom>
                    <a:noFill/>
                    <a:ln>
                      <a:noFill/>
                    </a:ln>
                  </pic:spPr>
                </pic:pic>
              </a:graphicData>
            </a:graphic>
          </wp:inline>
        </w:drawing>
      </w:r>
    </w:p>
    <w:p w:rsidR="00DD2CE4" w:rsidRPr="00FB3812" w:rsidRDefault="00DD2CE4" w:rsidP="00DD2CE4">
      <w:pPr>
        <w:numPr>
          <w:ilvl w:val="0"/>
          <w:numId w:val="223"/>
        </w:numPr>
        <w:rPr>
          <w:rFonts w:ascii="微软雅黑" w:eastAsia="微软雅黑" w:hAnsi="微软雅黑" w:hint="eastAsia"/>
          <w:szCs w:val="21"/>
        </w:rPr>
      </w:pPr>
      <w:r w:rsidRPr="00FB3812">
        <w:rPr>
          <w:rFonts w:ascii="微软雅黑" w:eastAsia="微软雅黑" w:hAnsi="微软雅黑" w:hint="eastAsia"/>
          <w:szCs w:val="21"/>
        </w:rPr>
        <w:t>点击页面的“网络名称”选择器，页面跳转到“选择网络信息页面”，选择网络信息页面的数据范围为与所选的客户名称有关的网络信息，见下图：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269615"/>
            <wp:effectExtent l="0" t="0" r="0" b="6985"/>
            <wp:docPr id="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86400" cy="3269615"/>
                    </a:xfrm>
                    <a:prstGeom prst="rect">
                      <a:avLst/>
                    </a:prstGeom>
                    <a:noFill/>
                    <a:ln>
                      <a:noFill/>
                    </a:ln>
                  </pic:spPr>
                </pic:pic>
              </a:graphicData>
            </a:graphic>
          </wp:inline>
        </w:drawing>
      </w:r>
    </w:p>
    <w:p w:rsidR="00DD2CE4" w:rsidRPr="00FB3812" w:rsidRDefault="00DD2CE4" w:rsidP="00DD2CE4">
      <w:pPr>
        <w:numPr>
          <w:ilvl w:val="0"/>
          <w:numId w:val="223"/>
        </w:numPr>
        <w:rPr>
          <w:rFonts w:ascii="微软雅黑" w:eastAsia="微软雅黑" w:hAnsi="微软雅黑" w:hint="eastAsia"/>
          <w:szCs w:val="21"/>
        </w:rPr>
      </w:pPr>
      <w:r w:rsidRPr="00FB3812">
        <w:rPr>
          <w:rFonts w:ascii="微软雅黑" w:eastAsia="微软雅黑" w:hAnsi="微软雅黑" w:hint="eastAsia"/>
          <w:szCs w:val="21"/>
        </w:rPr>
        <w:t>选择数据列表下的一笔数据，点击【确定】按钮，页面返回到“新增导航页面”，并带回所选的网络信息，见下图：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4080510" cy="3528060"/>
            <wp:effectExtent l="0" t="0" r="0" b="0"/>
            <wp:docPr id="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080510" cy="3528060"/>
                    </a:xfrm>
                    <a:prstGeom prst="rect">
                      <a:avLst/>
                    </a:prstGeom>
                    <a:noFill/>
                    <a:ln>
                      <a:noFill/>
                    </a:ln>
                  </pic:spPr>
                </pic:pic>
              </a:graphicData>
            </a:graphic>
          </wp:inline>
        </w:drawing>
      </w:r>
    </w:p>
    <w:p w:rsidR="00DD2CE4" w:rsidRPr="00FB3812" w:rsidRDefault="00DD2CE4" w:rsidP="00DD2CE4">
      <w:pPr>
        <w:numPr>
          <w:ilvl w:val="0"/>
          <w:numId w:val="223"/>
        </w:numPr>
        <w:rPr>
          <w:rFonts w:ascii="微软雅黑" w:eastAsia="微软雅黑" w:hAnsi="微软雅黑" w:hint="eastAsia"/>
          <w:szCs w:val="21"/>
        </w:rPr>
      </w:pPr>
      <w:r w:rsidRPr="00FB3812">
        <w:rPr>
          <w:rFonts w:ascii="微软雅黑" w:eastAsia="微软雅黑" w:hAnsi="微软雅黑" w:hint="eastAsia"/>
          <w:szCs w:val="21"/>
        </w:rPr>
        <w:t>选择完“客户名称”、“产品信息”、“网络名称”，点击“新增导航页面”的【确定】按钮，页面进入到新增基本信息页面，并在页面反显新增导航页面的信息在基本信息页面，见下图：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2398395"/>
            <wp:effectExtent l="0" t="0" r="0" b="1905"/>
            <wp:docPr id="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495290" cy="2398395"/>
                    </a:xfrm>
                    <a:prstGeom prst="rect">
                      <a:avLst/>
                    </a:prstGeom>
                    <a:noFill/>
                    <a:ln>
                      <a:noFill/>
                    </a:ln>
                  </pic:spPr>
                </pic:pic>
              </a:graphicData>
            </a:graphic>
          </wp:inline>
        </w:drawing>
      </w:r>
    </w:p>
    <w:p w:rsidR="00DD2CE4" w:rsidRPr="00FB3812" w:rsidRDefault="00DD2CE4" w:rsidP="000D3A9F">
      <w:pPr>
        <w:pStyle w:val="7"/>
        <w:rPr>
          <w:rFonts w:hint="eastAsia"/>
        </w:rPr>
      </w:pPr>
      <w:r w:rsidRPr="00FB3812">
        <w:rPr>
          <w:rFonts w:hint="eastAsia"/>
        </w:rPr>
        <w:t>基本信息</w:t>
      </w:r>
    </w:p>
    <w:p w:rsidR="00DD2CE4" w:rsidRPr="00FB3812" w:rsidRDefault="00DD2CE4" w:rsidP="004B4F2A">
      <w:pPr>
        <w:numPr>
          <w:ilvl w:val="0"/>
          <w:numId w:val="224"/>
        </w:numPr>
        <w:rPr>
          <w:rFonts w:ascii="微软雅黑" w:eastAsia="微软雅黑" w:hAnsi="微软雅黑" w:hint="eastAsia"/>
          <w:szCs w:val="21"/>
        </w:rPr>
      </w:pPr>
      <w:r w:rsidRPr="00FB3812">
        <w:rPr>
          <w:rFonts w:ascii="微软雅黑" w:eastAsia="微软雅黑" w:hAnsi="微软雅黑" w:hint="eastAsia"/>
          <w:szCs w:val="21"/>
        </w:rPr>
        <w:t>进入新增预合同基本信息页面，维护“预合同金额”字段信息，预合同起始日与预合同到期日反显可修改，维护“是否受托支付”、“是否循环”与“允许授信产品”，维护完基本信息后，点击【保存】按钮，系统保存页面的信息，才能进入下一个也签，见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570480"/>
            <wp:effectExtent l="0" t="0" r="0" b="1270"/>
            <wp:docPr id="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495290" cy="2570480"/>
                    </a:xfrm>
                    <a:prstGeom prst="rect">
                      <a:avLst/>
                    </a:prstGeom>
                    <a:noFill/>
                    <a:ln>
                      <a:noFill/>
                    </a:ln>
                  </pic:spPr>
                </pic:pic>
              </a:graphicData>
            </a:graphic>
          </wp:inline>
        </w:drawing>
      </w:r>
    </w:p>
    <w:p w:rsidR="00DD2CE4" w:rsidRPr="00FB3812" w:rsidRDefault="00DD2CE4" w:rsidP="000D3A9F">
      <w:pPr>
        <w:pStyle w:val="7"/>
        <w:rPr>
          <w:rFonts w:hint="eastAsia"/>
          <w:lang w:eastAsia="zh-CN"/>
        </w:rPr>
      </w:pPr>
      <w:r w:rsidRPr="00FB3812">
        <w:rPr>
          <w:rFonts w:hint="eastAsia"/>
        </w:rPr>
        <w:t>关联额度</w:t>
      </w:r>
    </w:p>
    <w:p w:rsidR="00DD2CE4" w:rsidRPr="00FB3812" w:rsidRDefault="004B4F2A" w:rsidP="004B4F2A">
      <w:pPr>
        <w:numPr>
          <w:ilvl w:val="0"/>
          <w:numId w:val="225"/>
        </w:numPr>
        <w:rPr>
          <w:rFonts w:ascii="微软雅黑" w:eastAsia="微软雅黑" w:hAnsi="微软雅黑" w:hint="eastAsia"/>
          <w:szCs w:val="21"/>
        </w:rPr>
      </w:pPr>
      <w:r w:rsidRPr="00FB3812">
        <w:rPr>
          <w:rFonts w:ascii="微软雅黑" w:eastAsia="微软雅黑" w:hAnsi="微软雅黑" w:hint="eastAsia"/>
          <w:szCs w:val="21"/>
        </w:rPr>
        <w:t>点击“关联额度”链接，进入“动产</w:t>
      </w:r>
      <w:r w:rsidR="00DD2CE4" w:rsidRPr="00FB3812">
        <w:rPr>
          <w:rFonts w:ascii="微软雅黑" w:eastAsia="微软雅黑" w:hAnsi="微软雅黑" w:hint="eastAsia"/>
          <w:szCs w:val="21"/>
        </w:rPr>
        <w:t>类预合同 &gt; 关联额度”页面，如下图：</w:t>
      </w:r>
    </w:p>
    <w:p w:rsidR="00DD2CE4" w:rsidRPr="00FB3812" w:rsidRDefault="00972D3B" w:rsidP="00DD2CE4">
      <w:pPr>
        <w:rPr>
          <w:rFonts w:ascii="微软雅黑" w:eastAsia="微软雅黑" w:hAnsi="微软雅黑" w:cs="Arial" w:hint="eastAsia"/>
        </w:rPr>
      </w:pPr>
      <w:r w:rsidRPr="00FB3812">
        <w:rPr>
          <w:rFonts w:ascii="微软雅黑" w:eastAsia="微软雅黑" w:hAnsi="微软雅黑"/>
          <w:noProof/>
        </w:rPr>
        <w:lastRenderedPageBreak/>
        <w:drawing>
          <wp:inline distT="0" distB="0" distL="0" distR="0">
            <wp:extent cx="5486400" cy="2018665"/>
            <wp:effectExtent l="0" t="0" r="0" b="635"/>
            <wp:docPr id="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486400" cy="2018665"/>
                    </a:xfrm>
                    <a:prstGeom prst="rect">
                      <a:avLst/>
                    </a:prstGeom>
                    <a:noFill/>
                    <a:ln>
                      <a:noFill/>
                    </a:ln>
                  </pic:spPr>
                </pic:pic>
              </a:graphicData>
            </a:graphic>
          </wp:inline>
        </w:drawing>
      </w:r>
    </w:p>
    <w:p w:rsidR="00DD2CE4" w:rsidRPr="00FB3812" w:rsidRDefault="00DD2CE4" w:rsidP="004B4F2A">
      <w:pPr>
        <w:numPr>
          <w:ilvl w:val="0"/>
          <w:numId w:val="225"/>
        </w:numPr>
        <w:rPr>
          <w:rFonts w:ascii="微软雅黑" w:eastAsia="微软雅黑" w:hAnsi="微软雅黑" w:hint="eastAsia"/>
          <w:szCs w:val="21"/>
        </w:rPr>
      </w:pPr>
      <w:r w:rsidRPr="00FB3812">
        <w:rPr>
          <w:rFonts w:ascii="微软雅黑" w:eastAsia="微软雅黑" w:hAnsi="微软雅黑" w:hint="eastAsia"/>
          <w:szCs w:val="21"/>
        </w:rPr>
        <w:t>点击【关联额度】按钮，页面进入到“额度信息选择”页面，选择对应的额度信息，选择额度页面里的数据范围为：与该借款企业相关的所有授信额度信息，见下图：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441700"/>
            <wp:effectExtent l="0" t="0" r="0" b="6350"/>
            <wp:docPr id="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86400" cy="3441700"/>
                    </a:xfrm>
                    <a:prstGeom prst="rect">
                      <a:avLst/>
                    </a:prstGeom>
                    <a:noFill/>
                    <a:ln>
                      <a:noFill/>
                    </a:ln>
                  </pic:spPr>
                </pic:pic>
              </a:graphicData>
            </a:graphic>
          </wp:inline>
        </w:drawing>
      </w:r>
    </w:p>
    <w:p w:rsidR="00DD2CE4" w:rsidRPr="00FB3812" w:rsidRDefault="00DD2CE4" w:rsidP="004B4F2A">
      <w:pPr>
        <w:numPr>
          <w:ilvl w:val="0"/>
          <w:numId w:val="225"/>
        </w:numPr>
        <w:rPr>
          <w:rFonts w:ascii="微软雅黑" w:eastAsia="微软雅黑" w:hAnsi="微软雅黑" w:hint="eastAsia"/>
          <w:szCs w:val="21"/>
        </w:rPr>
      </w:pPr>
      <w:r w:rsidRPr="00FB3812">
        <w:rPr>
          <w:rFonts w:ascii="微软雅黑" w:eastAsia="微软雅黑" w:hAnsi="微软雅黑" w:hint="eastAsia"/>
          <w:szCs w:val="21"/>
        </w:rPr>
        <w:t>选择“选择额度页面”的额度列表下的相关额度信息，支持批量选择，点击【确定】按钮，页面返回到“关联额度”页面，并在列表下展示所选择的额度信息，见下图：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026920"/>
            <wp:effectExtent l="0" t="0" r="0" b="0"/>
            <wp:docPr id="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p>
    <w:p w:rsidR="00DD2CE4" w:rsidRPr="00FB3812" w:rsidRDefault="00DD2CE4" w:rsidP="004B4F2A">
      <w:pPr>
        <w:numPr>
          <w:ilvl w:val="0"/>
          <w:numId w:val="225"/>
        </w:numPr>
        <w:rPr>
          <w:rFonts w:ascii="微软雅黑" w:eastAsia="微软雅黑" w:hAnsi="微软雅黑" w:hint="eastAsia"/>
          <w:szCs w:val="21"/>
        </w:rPr>
      </w:pPr>
      <w:r w:rsidRPr="00FB3812">
        <w:rPr>
          <w:rFonts w:ascii="微软雅黑" w:eastAsia="微软雅黑" w:hAnsi="微软雅黑" w:hint="eastAsia"/>
          <w:szCs w:val="21"/>
        </w:rPr>
        <w:t>可通过选择列表下的一笔数据，点击【解除关联】按钮，解除所选额度与该预合同的关联关系；点击“关联额度”页面的【返回】按钮，可返回到查询列表管理页面；</w:t>
      </w:r>
    </w:p>
    <w:p w:rsidR="00DD2CE4" w:rsidRPr="00FB3812" w:rsidRDefault="00DD2CE4" w:rsidP="000D3A9F">
      <w:pPr>
        <w:pStyle w:val="7"/>
        <w:rPr>
          <w:rFonts w:hint="eastAsia"/>
        </w:rPr>
      </w:pPr>
      <w:r w:rsidRPr="00FB3812">
        <w:rPr>
          <w:rFonts w:hint="eastAsia"/>
        </w:rPr>
        <w:t>业务信息</w:t>
      </w:r>
    </w:p>
    <w:p w:rsidR="00DD2CE4" w:rsidRPr="00FB3812" w:rsidRDefault="004B4F2A" w:rsidP="004B4F2A">
      <w:pPr>
        <w:numPr>
          <w:ilvl w:val="0"/>
          <w:numId w:val="226"/>
        </w:numPr>
        <w:rPr>
          <w:rFonts w:ascii="微软雅黑" w:eastAsia="微软雅黑" w:hAnsi="微软雅黑" w:hint="eastAsia"/>
          <w:szCs w:val="21"/>
        </w:rPr>
      </w:pPr>
      <w:r w:rsidRPr="00FB3812">
        <w:rPr>
          <w:rFonts w:ascii="微软雅黑" w:eastAsia="微软雅黑" w:hAnsi="微软雅黑" w:hint="eastAsia"/>
          <w:szCs w:val="21"/>
        </w:rPr>
        <w:t>点击“业务信息”链接，进入“动产</w:t>
      </w:r>
      <w:r w:rsidR="00DD2CE4" w:rsidRPr="00FB3812">
        <w:rPr>
          <w:rFonts w:ascii="微软雅黑" w:eastAsia="微软雅黑" w:hAnsi="微软雅黑" w:hint="eastAsia"/>
          <w:szCs w:val="21"/>
        </w:rPr>
        <w:t>类预合同 &gt; 业务信息”页面，如下图：</w:t>
      </w:r>
    </w:p>
    <w:p w:rsidR="00DD2CE4" w:rsidRPr="00FB3812" w:rsidRDefault="00972D3B" w:rsidP="00DD2CE4">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122170"/>
            <wp:effectExtent l="0" t="0" r="0" b="0"/>
            <wp:docPr id="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486400" cy="2122170"/>
                    </a:xfrm>
                    <a:prstGeom prst="rect">
                      <a:avLst/>
                    </a:prstGeom>
                    <a:noFill/>
                    <a:ln>
                      <a:noFill/>
                    </a:ln>
                  </pic:spPr>
                </pic:pic>
              </a:graphicData>
            </a:graphic>
          </wp:inline>
        </w:drawing>
      </w:r>
    </w:p>
    <w:p w:rsidR="00DD2CE4" w:rsidRPr="00FB3812" w:rsidRDefault="004B4F2A" w:rsidP="004B4F2A">
      <w:pPr>
        <w:numPr>
          <w:ilvl w:val="0"/>
          <w:numId w:val="226"/>
        </w:numPr>
        <w:rPr>
          <w:rFonts w:ascii="微软雅黑" w:eastAsia="微软雅黑" w:hAnsi="微软雅黑" w:hint="eastAsia"/>
          <w:szCs w:val="21"/>
        </w:rPr>
      </w:pPr>
      <w:r w:rsidRPr="00FB3812">
        <w:rPr>
          <w:rFonts w:ascii="微软雅黑" w:eastAsia="微软雅黑" w:hAnsi="微软雅黑" w:hint="eastAsia"/>
          <w:szCs w:val="21"/>
        </w:rPr>
        <w:t>业务信息取自选择的网络信息，页面的“质押物名称”、“赎货期</w:t>
      </w:r>
      <w:r w:rsidR="00DD2CE4" w:rsidRPr="00FB3812">
        <w:rPr>
          <w:rFonts w:ascii="微软雅黑" w:eastAsia="微软雅黑" w:hAnsi="微软雅黑" w:hint="eastAsia"/>
          <w:szCs w:val="21"/>
        </w:rPr>
        <w:t>”</w:t>
      </w:r>
      <w:r w:rsidRPr="00FB3812">
        <w:rPr>
          <w:rFonts w:ascii="微软雅黑" w:eastAsia="微软雅黑" w:hAnsi="微软雅黑" w:hint="eastAsia"/>
          <w:szCs w:val="21"/>
        </w:rPr>
        <w:t>、“价格依据”、“警戒线”、“处置线”</w:t>
      </w:r>
      <w:r w:rsidR="00DD2CE4" w:rsidRPr="00FB3812">
        <w:rPr>
          <w:rFonts w:ascii="微软雅黑" w:eastAsia="微软雅黑" w:hAnsi="微软雅黑" w:hint="eastAsia"/>
          <w:szCs w:val="21"/>
        </w:rPr>
        <w:t>反显可修改，见下图：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061845"/>
            <wp:effectExtent l="0" t="0" r="0" b="0"/>
            <wp:docPr id="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486400" cy="2061845"/>
                    </a:xfrm>
                    <a:prstGeom prst="rect">
                      <a:avLst/>
                    </a:prstGeom>
                    <a:noFill/>
                    <a:ln>
                      <a:noFill/>
                    </a:ln>
                  </pic:spPr>
                </pic:pic>
              </a:graphicData>
            </a:graphic>
          </wp:inline>
        </w:drawing>
      </w:r>
    </w:p>
    <w:p w:rsidR="00DD2CE4" w:rsidRPr="00FB3812" w:rsidRDefault="00DD2CE4" w:rsidP="004B4F2A">
      <w:pPr>
        <w:numPr>
          <w:ilvl w:val="0"/>
          <w:numId w:val="226"/>
        </w:numPr>
        <w:rPr>
          <w:rFonts w:ascii="微软雅黑" w:eastAsia="微软雅黑" w:hAnsi="微软雅黑" w:hint="eastAsia"/>
          <w:szCs w:val="21"/>
        </w:rPr>
      </w:pPr>
      <w:r w:rsidRPr="00FB3812">
        <w:rPr>
          <w:rFonts w:ascii="微软雅黑" w:eastAsia="微软雅黑" w:hAnsi="微软雅黑" w:hint="eastAsia"/>
          <w:szCs w:val="21"/>
        </w:rPr>
        <w:t>维护完“业务信息”页面的信息，点击【保存】按钮，系统保存业务信息后，才能进入下一个页签；</w:t>
      </w:r>
    </w:p>
    <w:p w:rsidR="00DD2CE4" w:rsidRPr="00FB3812" w:rsidRDefault="00DD2CE4" w:rsidP="000D3A9F">
      <w:pPr>
        <w:pStyle w:val="7"/>
        <w:rPr>
          <w:rFonts w:hint="eastAsia"/>
        </w:rPr>
      </w:pPr>
      <w:r w:rsidRPr="00FB3812">
        <w:rPr>
          <w:rFonts w:hint="eastAsia"/>
        </w:rPr>
        <w:t>账户信息</w:t>
      </w:r>
    </w:p>
    <w:p w:rsidR="00DD2CE4" w:rsidRPr="00FB3812" w:rsidRDefault="004B4F2A" w:rsidP="004B4F2A">
      <w:pPr>
        <w:numPr>
          <w:ilvl w:val="0"/>
          <w:numId w:val="227"/>
        </w:numPr>
        <w:rPr>
          <w:rFonts w:ascii="微软雅黑" w:eastAsia="微软雅黑" w:hAnsi="微软雅黑" w:hint="eastAsia"/>
          <w:szCs w:val="21"/>
        </w:rPr>
      </w:pPr>
      <w:r w:rsidRPr="00FB3812">
        <w:rPr>
          <w:rFonts w:ascii="微软雅黑" w:eastAsia="微软雅黑" w:hAnsi="微软雅黑" w:hint="eastAsia"/>
          <w:szCs w:val="21"/>
        </w:rPr>
        <w:t>点击“账户信息”链接，进入“动产</w:t>
      </w:r>
      <w:r w:rsidR="00DD2CE4" w:rsidRPr="00FB3812">
        <w:rPr>
          <w:rFonts w:ascii="微软雅黑" w:eastAsia="微软雅黑" w:hAnsi="微软雅黑" w:hint="eastAsia"/>
          <w:szCs w:val="21"/>
        </w:rPr>
        <w:t>类预合同 &gt; 账户信息”页面，如下图：</w:t>
      </w:r>
    </w:p>
    <w:p w:rsidR="00DD2CE4" w:rsidRPr="00FB3812" w:rsidRDefault="00972D3B" w:rsidP="00DD2CE4">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156460"/>
            <wp:effectExtent l="0" t="0" r="0" b="0"/>
            <wp:docPr id="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486400" cy="2156460"/>
                    </a:xfrm>
                    <a:prstGeom prst="rect">
                      <a:avLst/>
                    </a:prstGeom>
                    <a:noFill/>
                    <a:ln>
                      <a:noFill/>
                    </a:ln>
                  </pic:spPr>
                </pic:pic>
              </a:graphicData>
            </a:graphic>
          </wp:inline>
        </w:drawing>
      </w:r>
    </w:p>
    <w:p w:rsidR="00DD2CE4" w:rsidRPr="00FB3812" w:rsidRDefault="00DD2CE4" w:rsidP="004B4F2A">
      <w:pPr>
        <w:numPr>
          <w:ilvl w:val="0"/>
          <w:numId w:val="227"/>
        </w:numPr>
        <w:rPr>
          <w:rFonts w:ascii="微软雅黑" w:eastAsia="微软雅黑" w:hAnsi="微软雅黑" w:hint="eastAsia"/>
          <w:szCs w:val="21"/>
        </w:rPr>
      </w:pPr>
      <w:r w:rsidRPr="00FB3812">
        <w:rPr>
          <w:rFonts w:ascii="微软雅黑" w:eastAsia="微软雅黑" w:hAnsi="微软雅黑" w:hint="eastAsia"/>
          <w:szCs w:val="21"/>
        </w:rPr>
        <w:t>账户信息页面信息反显所关联的网络的账户信息，通过新增、删除按钮，可维护借款企业与交易对手的账户信息，支持结算账户、保理专户、保证金账户等多种账户类型的维护。</w:t>
      </w:r>
    </w:p>
    <w:p w:rsidR="00DD2CE4" w:rsidRPr="00FB3812" w:rsidRDefault="00DD2CE4" w:rsidP="000D3A9F">
      <w:pPr>
        <w:pStyle w:val="7"/>
        <w:rPr>
          <w:rFonts w:hint="eastAsia"/>
          <w:lang w:eastAsia="zh-CN"/>
        </w:rPr>
      </w:pPr>
      <w:r w:rsidRPr="00FB3812">
        <w:rPr>
          <w:rFonts w:hint="eastAsia"/>
        </w:rPr>
        <w:t>第三方合作公司</w:t>
      </w:r>
    </w:p>
    <w:p w:rsidR="004B4F2A" w:rsidRPr="00FB3812" w:rsidRDefault="004B4F2A" w:rsidP="004B4F2A">
      <w:pPr>
        <w:numPr>
          <w:ilvl w:val="0"/>
          <w:numId w:val="228"/>
        </w:numPr>
        <w:rPr>
          <w:rFonts w:ascii="微软雅黑" w:eastAsia="微软雅黑" w:hAnsi="微软雅黑" w:hint="eastAsia"/>
          <w:szCs w:val="21"/>
        </w:rPr>
      </w:pPr>
      <w:r w:rsidRPr="00FB3812">
        <w:rPr>
          <w:rFonts w:ascii="微软雅黑" w:eastAsia="微软雅黑" w:hAnsi="微软雅黑" w:hint="eastAsia"/>
          <w:szCs w:val="21"/>
        </w:rPr>
        <w:t>点击“第三方合作公司”链接，进入“动产类预合同 &gt; 第三方合作公司”页面，如下图：</w:t>
      </w:r>
    </w:p>
    <w:p w:rsidR="004B4F2A" w:rsidRPr="00FB3812" w:rsidRDefault="00972D3B" w:rsidP="004B4F2A">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061845"/>
            <wp:effectExtent l="0" t="0" r="0" b="0"/>
            <wp:docPr id="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486400" cy="2061845"/>
                    </a:xfrm>
                    <a:prstGeom prst="rect">
                      <a:avLst/>
                    </a:prstGeom>
                    <a:noFill/>
                    <a:ln>
                      <a:noFill/>
                    </a:ln>
                  </pic:spPr>
                </pic:pic>
              </a:graphicData>
            </a:graphic>
          </wp:inline>
        </w:drawing>
      </w:r>
    </w:p>
    <w:p w:rsidR="004B4F2A" w:rsidRPr="00FB3812" w:rsidRDefault="004B4F2A" w:rsidP="004B4F2A">
      <w:pPr>
        <w:numPr>
          <w:ilvl w:val="0"/>
          <w:numId w:val="228"/>
        </w:numPr>
        <w:rPr>
          <w:rFonts w:ascii="微软雅黑" w:eastAsia="微软雅黑" w:hAnsi="微软雅黑" w:cs="Arial" w:hint="eastAsia"/>
        </w:rPr>
      </w:pPr>
      <w:r w:rsidRPr="00FB3812">
        <w:rPr>
          <w:rFonts w:ascii="微软雅黑" w:eastAsia="微软雅黑" w:hAnsi="微软雅黑" w:cs="Arial" w:hint="eastAsia"/>
        </w:rPr>
        <w:t>可通过【引入】按钮，引入新的第三方公司，并通过【维护】按钮维护新引入的第三方公司或修改原</w:t>
      </w:r>
      <w:r w:rsidR="00265EF1" w:rsidRPr="00FB3812">
        <w:rPr>
          <w:rFonts w:ascii="微软雅黑" w:eastAsia="微软雅黑" w:hAnsi="微软雅黑" w:cs="Arial" w:hint="eastAsia"/>
        </w:rPr>
        <w:t>网络维护的</w:t>
      </w:r>
      <w:r w:rsidRPr="00FB3812">
        <w:rPr>
          <w:rFonts w:ascii="微软雅黑" w:eastAsia="微软雅黑" w:hAnsi="微软雅黑" w:cs="Arial" w:hint="eastAsia"/>
        </w:rPr>
        <w:t>第三方合作公司</w:t>
      </w:r>
      <w:r w:rsidR="00265EF1" w:rsidRPr="00FB3812">
        <w:rPr>
          <w:rFonts w:ascii="微软雅黑" w:eastAsia="微软雅黑" w:hAnsi="微软雅黑" w:cs="Arial" w:hint="eastAsia"/>
        </w:rPr>
        <w:t>；可通过选择列表下的一笔数据，点击【删除】按钮，删除原从网络带回的第三方合作公司信息；</w:t>
      </w:r>
    </w:p>
    <w:p w:rsidR="00265EF1" w:rsidRPr="00FB3812" w:rsidRDefault="00265EF1" w:rsidP="000D3A9F">
      <w:pPr>
        <w:pStyle w:val="7"/>
        <w:rPr>
          <w:rFonts w:hint="eastAsia"/>
        </w:rPr>
      </w:pPr>
      <w:r w:rsidRPr="00FB3812">
        <w:rPr>
          <w:rFonts w:hint="eastAsia"/>
        </w:rPr>
        <w:t>商品信息</w:t>
      </w:r>
    </w:p>
    <w:p w:rsidR="00265EF1" w:rsidRPr="00FB3812" w:rsidRDefault="00265EF1" w:rsidP="00265EF1">
      <w:pPr>
        <w:numPr>
          <w:ilvl w:val="0"/>
          <w:numId w:val="229"/>
        </w:numPr>
        <w:rPr>
          <w:rFonts w:ascii="微软雅黑" w:eastAsia="微软雅黑" w:hAnsi="微软雅黑" w:hint="eastAsia"/>
          <w:szCs w:val="21"/>
        </w:rPr>
      </w:pPr>
      <w:r w:rsidRPr="00FB3812">
        <w:rPr>
          <w:rFonts w:ascii="微软雅黑" w:eastAsia="微软雅黑" w:hAnsi="微软雅黑" w:hint="eastAsia"/>
          <w:szCs w:val="21"/>
        </w:rPr>
        <w:t>点击“商品信息信息”链接，进入“动产类预合同 &gt; 商品信息”页面，如下图：</w:t>
      </w:r>
    </w:p>
    <w:p w:rsidR="00265EF1" w:rsidRPr="00FB3812" w:rsidRDefault="00972D3B" w:rsidP="00265EF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156460"/>
            <wp:effectExtent l="0" t="0" r="0" b="0"/>
            <wp:docPr id="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486400" cy="2156460"/>
                    </a:xfrm>
                    <a:prstGeom prst="rect">
                      <a:avLst/>
                    </a:prstGeom>
                    <a:noFill/>
                    <a:ln>
                      <a:noFill/>
                    </a:ln>
                  </pic:spPr>
                </pic:pic>
              </a:graphicData>
            </a:graphic>
          </wp:inline>
        </w:drawing>
      </w:r>
    </w:p>
    <w:p w:rsidR="00265EF1" w:rsidRPr="00FB3812" w:rsidRDefault="00265EF1" w:rsidP="00265EF1">
      <w:pPr>
        <w:numPr>
          <w:ilvl w:val="0"/>
          <w:numId w:val="229"/>
        </w:numPr>
        <w:rPr>
          <w:rFonts w:ascii="微软雅黑" w:eastAsia="微软雅黑" w:hAnsi="微软雅黑" w:cs="Arial"/>
        </w:rPr>
      </w:pPr>
      <w:r w:rsidRPr="00FB3812">
        <w:rPr>
          <w:rFonts w:ascii="微软雅黑" w:eastAsia="微软雅黑" w:hAnsi="微软雅黑" w:cs="Arial" w:hint="eastAsia"/>
        </w:rPr>
        <w:t>可通过【新增】按钮，新增新的商品信息，或通过【修改】按钮，修改从网络带来的商品信息；可通过选择列表下的一笔数据，点击【删除】按钮，删除原从网络带回的商品信息；</w:t>
      </w:r>
    </w:p>
    <w:p w:rsidR="00DD2CE4" w:rsidRPr="00FB3812" w:rsidRDefault="00DD2CE4" w:rsidP="000D3A9F">
      <w:pPr>
        <w:pStyle w:val="7"/>
        <w:rPr>
          <w:rFonts w:hint="eastAsia"/>
        </w:rPr>
      </w:pPr>
      <w:r w:rsidRPr="00FB3812">
        <w:rPr>
          <w:rFonts w:hint="eastAsia"/>
        </w:rPr>
        <w:t>收费管理</w:t>
      </w:r>
    </w:p>
    <w:p w:rsidR="00DD2CE4" w:rsidRPr="00FB3812" w:rsidRDefault="00265EF1" w:rsidP="00265EF1">
      <w:pPr>
        <w:numPr>
          <w:ilvl w:val="0"/>
          <w:numId w:val="230"/>
        </w:numPr>
        <w:rPr>
          <w:rFonts w:ascii="微软雅黑" w:eastAsia="微软雅黑" w:hAnsi="微软雅黑" w:hint="eastAsia"/>
          <w:szCs w:val="21"/>
        </w:rPr>
      </w:pPr>
      <w:r w:rsidRPr="00FB3812">
        <w:rPr>
          <w:rFonts w:ascii="微软雅黑" w:eastAsia="微软雅黑" w:hAnsi="微软雅黑" w:hint="eastAsia"/>
          <w:szCs w:val="21"/>
        </w:rPr>
        <w:t>点击“收费信息”链接，进入“动产</w:t>
      </w:r>
      <w:r w:rsidR="00DD2CE4" w:rsidRPr="00FB3812">
        <w:rPr>
          <w:rFonts w:ascii="微软雅黑" w:eastAsia="微软雅黑" w:hAnsi="微软雅黑" w:hint="eastAsia"/>
          <w:szCs w:val="21"/>
        </w:rPr>
        <w:t>类预合同 &gt; 收费信息”页面，如下图：</w:t>
      </w:r>
    </w:p>
    <w:p w:rsidR="00DD2CE4" w:rsidRPr="00FB3812" w:rsidRDefault="00972D3B" w:rsidP="00DD2CE4">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182495"/>
            <wp:effectExtent l="0" t="0" r="0" b="8255"/>
            <wp:docPr id="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486400" cy="2182495"/>
                    </a:xfrm>
                    <a:prstGeom prst="rect">
                      <a:avLst/>
                    </a:prstGeom>
                    <a:noFill/>
                    <a:ln>
                      <a:noFill/>
                    </a:ln>
                  </pic:spPr>
                </pic:pic>
              </a:graphicData>
            </a:graphic>
          </wp:inline>
        </w:drawing>
      </w:r>
    </w:p>
    <w:p w:rsidR="00DD2CE4" w:rsidRPr="00FB3812" w:rsidRDefault="00DD2CE4" w:rsidP="00265EF1">
      <w:pPr>
        <w:numPr>
          <w:ilvl w:val="0"/>
          <w:numId w:val="230"/>
        </w:numPr>
        <w:rPr>
          <w:rFonts w:ascii="微软雅黑" w:eastAsia="微软雅黑" w:hAnsi="微软雅黑" w:hint="eastAsia"/>
          <w:szCs w:val="21"/>
        </w:rPr>
      </w:pPr>
      <w:r w:rsidRPr="00FB3812">
        <w:rPr>
          <w:rFonts w:ascii="微软雅黑" w:eastAsia="微软雅黑" w:hAnsi="微软雅黑" w:hint="eastAsia"/>
          <w:szCs w:val="21"/>
        </w:rPr>
        <w:t>收费信息页面的信息根据网络信息反显，且可通过【新增】按钮，新增新的收费信息项，或选择列表下的一笔收费信息，点击【修改】按钮，修该收费信息，或通过【删除】按钮，删除选择的收费信息项；</w:t>
      </w:r>
    </w:p>
    <w:p w:rsidR="00DD2CE4" w:rsidRPr="00FB3812" w:rsidRDefault="00DD2CE4" w:rsidP="000D3A9F">
      <w:pPr>
        <w:pStyle w:val="7"/>
        <w:rPr>
          <w:rFonts w:hint="eastAsia"/>
        </w:rPr>
      </w:pPr>
      <w:r w:rsidRPr="00FB3812">
        <w:rPr>
          <w:rFonts w:hint="eastAsia"/>
        </w:rPr>
        <w:t>相关文档</w:t>
      </w:r>
    </w:p>
    <w:p w:rsidR="00DD2CE4" w:rsidRPr="00FB3812" w:rsidRDefault="00265EF1" w:rsidP="00265EF1">
      <w:pPr>
        <w:numPr>
          <w:ilvl w:val="0"/>
          <w:numId w:val="231"/>
        </w:numPr>
        <w:rPr>
          <w:rFonts w:ascii="微软雅黑" w:eastAsia="微软雅黑" w:hAnsi="微软雅黑" w:hint="eastAsia"/>
          <w:szCs w:val="21"/>
        </w:rPr>
      </w:pPr>
      <w:r w:rsidRPr="00FB3812">
        <w:rPr>
          <w:rFonts w:ascii="微软雅黑" w:eastAsia="微软雅黑" w:hAnsi="微软雅黑" w:hint="eastAsia"/>
          <w:szCs w:val="21"/>
        </w:rPr>
        <w:t>点击“相关文档”链接，进入“动产</w:t>
      </w:r>
      <w:r w:rsidR="00DD2CE4" w:rsidRPr="00FB3812">
        <w:rPr>
          <w:rFonts w:ascii="微软雅黑" w:eastAsia="微软雅黑" w:hAnsi="微软雅黑" w:hint="eastAsia"/>
          <w:szCs w:val="21"/>
        </w:rPr>
        <w:t>类预合同 &gt; 相关文档”页面，如下图：</w:t>
      </w:r>
    </w:p>
    <w:p w:rsidR="00DD2CE4" w:rsidRPr="00FB3812" w:rsidRDefault="00972D3B" w:rsidP="00DD2CE4">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130425"/>
            <wp:effectExtent l="0" t="0" r="0" b="3175"/>
            <wp:docPr id="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486400" cy="2130425"/>
                    </a:xfrm>
                    <a:prstGeom prst="rect">
                      <a:avLst/>
                    </a:prstGeom>
                    <a:noFill/>
                    <a:ln>
                      <a:noFill/>
                    </a:ln>
                  </pic:spPr>
                </pic:pic>
              </a:graphicData>
            </a:graphic>
          </wp:inline>
        </w:drawing>
      </w:r>
    </w:p>
    <w:p w:rsidR="00DD2CE4" w:rsidRPr="00FB3812" w:rsidRDefault="00DD2CE4" w:rsidP="00265EF1">
      <w:pPr>
        <w:numPr>
          <w:ilvl w:val="0"/>
          <w:numId w:val="231"/>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DD2CE4" w:rsidRPr="00FB3812" w:rsidRDefault="00972D3B" w:rsidP="00DD2CE4">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DD2CE4" w:rsidRPr="00FB3812" w:rsidRDefault="00DD2CE4" w:rsidP="00265EF1">
      <w:pPr>
        <w:numPr>
          <w:ilvl w:val="0"/>
          <w:numId w:val="231"/>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DD2CE4" w:rsidRPr="00FB3812" w:rsidRDefault="00972D3B" w:rsidP="00DD2CE4">
      <w:pPr>
        <w:rPr>
          <w:rFonts w:ascii="微软雅黑" w:eastAsia="微软雅黑" w:hAnsi="微软雅黑" w:cs="Arial"/>
        </w:rPr>
      </w:pPr>
      <w:r w:rsidRPr="00FB3812">
        <w:rPr>
          <w:rFonts w:ascii="微软雅黑" w:eastAsia="微软雅黑" w:hAnsi="微软雅黑"/>
          <w:noProof/>
        </w:rPr>
        <w:drawing>
          <wp:inline distT="0" distB="0" distL="0" distR="0">
            <wp:extent cx="5486400" cy="2173605"/>
            <wp:effectExtent l="0" t="0" r="0" b="0"/>
            <wp:docPr id="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486400" cy="2173605"/>
                    </a:xfrm>
                    <a:prstGeom prst="rect">
                      <a:avLst/>
                    </a:prstGeom>
                    <a:noFill/>
                    <a:ln>
                      <a:noFill/>
                    </a:ln>
                  </pic:spPr>
                </pic:pic>
              </a:graphicData>
            </a:graphic>
          </wp:inline>
        </w:drawing>
      </w:r>
    </w:p>
    <w:p w:rsidR="00DD2CE4" w:rsidRPr="00FB3812" w:rsidRDefault="00DD2CE4" w:rsidP="000D3A9F">
      <w:pPr>
        <w:pStyle w:val="7"/>
        <w:rPr>
          <w:rFonts w:hint="eastAsia"/>
          <w:szCs w:val="21"/>
          <w:lang w:val="en-US"/>
        </w:rPr>
      </w:pPr>
      <w:r w:rsidRPr="00FB3812">
        <w:rPr>
          <w:rFonts w:hint="eastAsia"/>
        </w:rPr>
        <w:t>意见</w:t>
      </w:r>
    </w:p>
    <w:p w:rsidR="00DD2CE4" w:rsidRPr="00FB3812" w:rsidRDefault="00265EF1" w:rsidP="00265EF1">
      <w:pPr>
        <w:numPr>
          <w:ilvl w:val="0"/>
          <w:numId w:val="232"/>
        </w:numPr>
        <w:rPr>
          <w:rFonts w:ascii="微软雅黑" w:eastAsia="微软雅黑" w:hAnsi="微软雅黑" w:hint="eastAsia"/>
          <w:szCs w:val="21"/>
        </w:rPr>
      </w:pPr>
      <w:r w:rsidRPr="00FB3812">
        <w:rPr>
          <w:rFonts w:ascii="微软雅黑" w:eastAsia="微软雅黑" w:hAnsi="微软雅黑" w:hint="eastAsia"/>
          <w:szCs w:val="21"/>
        </w:rPr>
        <w:t>点击“意见”链接，进入“动产</w:t>
      </w:r>
      <w:r w:rsidR="00DD2CE4" w:rsidRPr="00FB3812">
        <w:rPr>
          <w:rFonts w:ascii="微软雅黑" w:eastAsia="微软雅黑" w:hAnsi="微软雅黑" w:hint="eastAsia"/>
          <w:szCs w:val="21"/>
        </w:rPr>
        <w:t>类网络 &gt; 意见”页面，如下图：</w:t>
      </w:r>
    </w:p>
    <w:p w:rsidR="00DD2CE4" w:rsidRPr="00FB3812" w:rsidRDefault="00972D3B" w:rsidP="00DD2CE4">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052955"/>
            <wp:effectExtent l="0" t="0" r="0" b="4445"/>
            <wp:docPr id="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486400" cy="2052955"/>
                    </a:xfrm>
                    <a:prstGeom prst="rect">
                      <a:avLst/>
                    </a:prstGeom>
                    <a:noFill/>
                    <a:ln>
                      <a:noFill/>
                    </a:ln>
                  </pic:spPr>
                </pic:pic>
              </a:graphicData>
            </a:graphic>
          </wp:inline>
        </w:drawing>
      </w:r>
    </w:p>
    <w:p w:rsidR="00DD2CE4" w:rsidRPr="00FB3812" w:rsidRDefault="00DD2CE4" w:rsidP="00265EF1">
      <w:pPr>
        <w:numPr>
          <w:ilvl w:val="0"/>
          <w:numId w:val="232"/>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DD2CE4" w:rsidRPr="00FB3812" w:rsidRDefault="00972D3B" w:rsidP="00DD2CE4">
      <w:pPr>
        <w:rPr>
          <w:rFonts w:ascii="微软雅黑" w:eastAsia="微软雅黑" w:hAnsi="微软雅黑" w:cs="Arial"/>
        </w:rPr>
      </w:pPr>
      <w:r w:rsidRPr="00FB3812">
        <w:rPr>
          <w:rFonts w:ascii="微软雅黑" w:eastAsia="微软雅黑" w:hAnsi="微软雅黑"/>
          <w:noProof/>
        </w:rPr>
        <w:drawing>
          <wp:inline distT="0" distB="0" distL="0" distR="0">
            <wp:extent cx="5486400" cy="2510155"/>
            <wp:effectExtent l="0" t="0" r="0" b="4445"/>
            <wp:docPr id="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486400" cy="2510155"/>
                    </a:xfrm>
                    <a:prstGeom prst="rect">
                      <a:avLst/>
                    </a:prstGeom>
                    <a:noFill/>
                    <a:ln>
                      <a:noFill/>
                    </a:ln>
                  </pic:spPr>
                </pic:pic>
              </a:graphicData>
            </a:graphic>
          </wp:inline>
        </w:drawing>
      </w:r>
    </w:p>
    <w:p w:rsidR="00C8267B" w:rsidRPr="00FB3812" w:rsidRDefault="00C8267B" w:rsidP="000D3A9F">
      <w:pPr>
        <w:pStyle w:val="6"/>
        <w:rPr>
          <w:rFonts w:hint="eastAsia"/>
        </w:rPr>
      </w:pPr>
      <w:bookmarkStart w:id="416" w:name="_Toc484636690"/>
      <w:r w:rsidRPr="00FB3812">
        <w:rPr>
          <w:rFonts w:hint="eastAsia"/>
        </w:rPr>
        <w:t>预付类</w:t>
      </w:r>
      <w:bookmarkEnd w:id="416"/>
    </w:p>
    <w:p w:rsidR="00C8267B" w:rsidRPr="00FB3812" w:rsidRDefault="00C8267B" w:rsidP="000D3A9F">
      <w:pPr>
        <w:pStyle w:val="7"/>
        <w:rPr>
          <w:rFonts w:hint="eastAsia"/>
        </w:rPr>
      </w:pPr>
      <w:r w:rsidRPr="00FB3812">
        <w:rPr>
          <w:rFonts w:hint="eastAsia"/>
        </w:rPr>
        <w:t>新增导航页面</w:t>
      </w:r>
    </w:p>
    <w:p w:rsidR="00C8267B" w:rsidRPr="00FB3812" w:rsidRDefault="00C8267B" w:rsidP="00C8267B">
      <w:pPr>
        <w:numPr>
          <w:ilvl w:val="0"/>
          <w:numId w:val="233"/>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客户经理点击查询列表页面的【新增】按钮，弹出“新增预合同导航”页面，见下图：</w:t>
      </w:r>
    </w:p>
    <w:p w:rsidR="00C8267B" w:rsidRPr="00FB3812" w:rsidRDefault="00972D3B" w:rsidP="00C8267B">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3373120"/>
            <wp:effectExtent l="0" t="0" r="0" b="0"/>
            <wp:docPr id="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3373120"/>
                    </a:xfrm>
                    <a:prstGeom prst="rect">
                      <a:avLst/>
                    </a:prstGeom>
                    <a:noFill/>
                    <a:ln>
                      <a:noFill/>
                    </a:ln>
                  </pic:spPr>
                </pic:pic>
              </a:graphicData>
            </a:graphic>
          </wp:inline>
        </w:drawing>
      </w:r>
    </w:p>
    <w:p w:rsidR="00C8267B" w:rsidRPr="00FB3812" w:rsidRDefault="00C8267B" w:rsidP="00C8267B">
      <w:pPr>
        <w:numPr>
          <w:ilvl w:val="0"/>
          <w:numId w:val="233"/>
        </w:numPr>
        <w:rPr>
          <w:rFonts w:ascii="微软雅黑" w:eastAsia="微软雅黑" w:hAnsi="微软雅黑" w:hint="eastAsia"/>
          <w:szCs w:val="21"/>
        </w:rPr>
      </w:pPr>
      <w:r w:rsidRPr="00FB3812">
        <w:rPr>
          <w:rFonts w:ascii="微软雅黑" w:eastAsia="微软雅黑" w:hAnsi="微软雅黑" w:hint="eastAsia"/>
          <w:szCs w:val="21"/>
        </w:rPr>
        <w:t>点击页面的“客户名称”选择器，进入“选择客户信息”页面，见下图：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286760"/>
            <wp:effectExtent l="0" t="0" r="0" b="8890"/>
            <wp:docPr id="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6400" cy="3286760"/>
                    </a:xfrm>
                    <a:prstGeom prst="rect">
                      <a:avLst/>
                    </a:prstGeom>
                    <a:noFill/>
                    <a:ln>
                      <a:noFill/>
                    </a:ln>
                  </pic:spPr>
                </pic:pic>
              </a:graphicData>
            </a:graphic>
          </wp:inline>
        </w:drawing>
      </w:r>
    </w:p>
    <w:p w:rsidR="00C8267B" w:rsidRPr="00FB3812" w:rsidRDefault="00C8267B" w:rsidP="00C8267B">
      <w:pPr>
        <w:numPr>
          <w:ilvl w:val="0"/>
          <w:numId w:val="233"/>
        </w:numPr>
        <w:rPr>
          <w:rFonts w:ascii="微软雅黑" w:eastAsia="微软雅黑" w:hAnsi="微软雅黑" w:hint="eastAsia"/>
          <w:szCs w:val="21"/>
        </w:rPr>
      </w:pPr>
      <w:r w:rsidRPr="00FB3812">
        <w:rPr>
          <w:rFonts w:ascii="微软雅黑" w:eastAsia="微软雅黑" w:hAnsi="微软雅黑" w:hint="eastAsia"/>
          <w:szCs w:val="21"/>
        </w:rPr>
        <w:t>选择数据列表下的一笔数据，点击【确定】按钮，页面返回到“新增导航页面”，并带回所选的客户信息，见下图：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4175125" cy="3528060"/>
            <wp:effectExtent l="0" t="0" r="0" b="0"/>
            <wp:docPr id="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175125" cy="3528060"/>
                    </a:xfrm>
                    <a:prstGeom prst="rect">
                      <a:avLst/>
                    </a:prstGeom>
                    <a:noFill/>
                    <a:ln>
                      <a:noFill/>
                    </a:ln>
                  </pic:spPr>
                </pic:pic>
              </a:graphicData>
            </a:graphic>
          </wp:inline>
        </w:drawing>
      </w:r>
    </w:p>
    <w:p w:rsidR="00C8267B" w:rsidRPr="00FB3812" w:rsidRDefault="00C8267B" w:rsidP="00C8267B">
      <w:pPr>
        <w:numPr>
          <w:ilvl w:val="0"/>
          <w:numId w:val="233"/>
        </w:numPr>
        <w:rPr>
          <w:rFonts w:ascii="微软雅黑" w:eastAsia="微软雅黑" w:hAnsi="微软雅黑" w:hint="eastAsia"/>
          <w:szCs w:val="21"/>
        </w:rPr>
      </w:pPr>
      <w:r w:rsidRPr="00FB3812">
        <w:rPr>
          <w:rFonts w:ascii="微软雅黑" w:eastAsia="微软雅黑" w:hAnsi="微软雅黑" w:hint="eastAsia"/>
          <w:szCs w:val="21"/>
        </w:rPr>
        <w:t>点击页面的“选择产品”选择器，页面进入到“选择产品信息”页面，见下图：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295015"/>
            <wp:effectExtent l="0" t="0" r="0" b="635"/>
            <wp:docPr id="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3295015"/>
                    </a:xfrm>
                    <a:prstGeom prst="rect">
                      <a:avLst/>
                    </a:prstGeom>
                    <a:noFill/>
                    <a:ln>
                      <a:noFill/>
                    </a:ln>
                  </pic:spPr>
                </pic:pic>
              </a:graphicData>
            </a:graphic>
          </wp:inline>
        </w:drawing>
      </w:r>
    </w:p>
    <w:p w:rsidR="00C8267B" w:rsidRPr="00FB3812" w:rsidRDefault="00C8267B" w:rsidP="00C8267B">
      <w:pPr>
        <w:numPr>
          <w:ilvl w:val="0"/>
          <w:numId w:val="233"/>
        </w:numPr>
        <w:rPr>
          <w:rFonts w:ascii="微软雅黑" w:eastAsia="微软雅黑" w:hAnsi="微软雅黑" w:hint="eastAsia"/>
          <w:szCs w:val="21"/>
        </w:rPr>
      </w:pPr>
      <w:r w:rsidRPr="00FB3812">
        <w:rPr>
          <w:rFonts w:ascii="微软雅黑" w:eastAsia="微软雅黑" w:hAnsi="微软雅黑" w:hint="eastAsia"/>
          <w:szCs w:val="21"/>
        </w:rPr>
        <w:t>选择数据列表下的一笔数据，点击【确定】按钮，页面返回到“新增导航页面”，并带回所选的产品信息，见下图：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4356100" cy="3571240"/>
            <wp:effectExtent l="0" t="0" r="6350" b="0"/>
            <wp:docPr id="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56100" cy="3571240"/>
                    </a:xfrm>
                    <a:prstGeom prst="rect">
                      <a:avLst/>
                    </a:prstGeom>
                    <a:noFill/>
                    <a:ln>
                      <a:noFill/>
                    </a:ln>
                  </pic:spPr>
                </pic:pic>
              </a:graphicData>
            </a:graphic>
          </wp:inline>
        </w:drawing>
      </w:r>
    </w:p>
    <w:p w:rsidR="00C8267B" w:rsidRPr="00FB3812" w:rsidRDefault="00C8267B" w:rsidP="00C8267B">
      <w:pPr>
        <w:numPr>
          <w:ilvl w:val="0"/>
          <w:numId w:val="233"/>
        </w:numPr>
        <w:rPr>
          <w:rFonts w:ascii="微软雅黑" w:eastAsia="微软雅黑" w:hAnsi="微软雅黑" w:hint="eastAsia"/>
          <w:szCs w:val="21"/>
        </w:rPr>
      </w:pPr>
      <w:r w:rsidRPr="00FB3812">
        <w:rPr>
          <w:rFonts w:ascii="微软雅黑" w:eastAsia="微软雅黑" w:hAnsi="微软雅黑" w:hint="eastAsia"/>
          <w:szCs w:val="21"/>
        </w:rPr>
        <w:t>点击页面的“网络名称”选择器，页面跳转到“选择网络信息页面”，选择网络信息页面的数据范围为与所选的客户名称有关的网络信息，见下图：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269615"/>
            <wp:effectExtent l="0" t="0" r="0" b="6985"/>
            <wp:docPr id="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86400" cy="3269615"/>
                    </a:xfrm>
                    <a:prstGeom prst="rect">
                      <a:avLst/>
                    </a:prstGeom>
                    <a:noFill/>
                    <a:ln>
                      <a:noFill/>
                    </a:ln>
                  </pic:spPr>
                </pic:pic>
              </a:graphicData>
            </a:graphic>
          </wp:inline>
        </w:drawing>
      </w:r>
    </w:p>
    <w:p w:rsidR="00C8267B" w:rsidRPr="00FB3812" w:rsidRDefault="00C8267B" w:rsidP="00C8267B">
      <w:pPr>
        <w:numPr>
          <w:ilvl w:val="0"/>
          <w:numId w:val="233"/>
        </w:numPr>
        <w:rPr>
          <w:rFonts w:ascii="微软雅黑" w:eastAsia="微软雅黑" w:hAnsi="微软雅黑" w:hint="eastAsia"/>
          <w:szCs w:val="21"/>
        </w:rPr>
      </w:pPr>
      <w:r w:rsidRPr="00FB3812">
        <w:rPr>
          <w:rFonts w:ascii="微软雅黑" w:eastAsia="微软雅黑" w:hAnsi="微软雅黑" w:hint="eastAsia"/>
          <w:szCs w:val="21"/>
        </w:rPr>
        <w:t>选择数据列表下的一笔数据，点击【确定】按钮，页面返回到“新增导航页面”，并带回所选的网络信息，见下图：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4080510" cy="3528060"/>
            <wp:effectExtent l="0" t="0" r="0" b="0"/>
            <wp:docPr id="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080510" cy="3528060"/>
                    </a:xfrm>
                    <a:prstGeom prst="rect">
                      <a:avLst/>
                    </a:prstGeom>
                    <a:noFill/>
                    <a:ln>
                      <a:noFill/>
                    </a:ln>
                  </pic:spPr>
                </pic:pic>
              </a:graphicData>
            </a:graphic>
          </wp:inline>
        </w:drawing>
      </w:r>
    </w:p>
    <w:p w:rsidR="00C8267B" w:rsidRPr="00FB3812" w:rsidRDefault="00C8267B" w:rsidP="00C8267B">
      <w:pPr>
        <w:numPr>
          <w:ilvl w:val="0"/>
          <w:numId w:val="233"/>
        </w:numPr>
        <w:rPr>
          <w:rFonts w:ascii="微软雅黑" w:eastAsia="微软雅黑" w:hAnsi="微软雅黑" w:hint="eastAsia"/>
          <w:szCs w:val="21"/>
        </w:rPr>
      </w:pPr>
      <w:r w:rsidRPr="00FB3812">
        <w:rPr>
          <w:rFonts w:ascii="微软雅黑" w:eastAsia="微软雅黑" w:hAnsi="微软雅黑" w:hint="eastAsia"/>
          <w:szCs w:val="21"/>
        </w:rPr>
        <w:t>选择完“客户名称”、“产品信息”、“网络名称”，点击“新增导航页面”的【确定】按钮，页面进入到新增基本信息页面，并在页面反显新增导航页面的信息在基本信息页面，见下图：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36190"/>
            <wp:effectExtent l="0" t="0" r="0" b="0"/>
            <wp:docPr id="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C8267B" w:rsidRPr="00FB3812" w:rsidRDefault="00C8267B" w:rsidP="000D3A9F">
      <w:pPr>
        <w:pStyle w:val="7"/>
        <w:rPr>
          <w:rFonts w:hint="eastAsia"/>
        </w:rPr>
      </w:pPr>
      <w:r w:rsidRPr="00FB3812">
        <w:rPr>
          <w:rFonts w:hint="eastAsia"/>
        </w:rPr>
        <w:t>基本信息</w:t>
      </w:r>
    </w:p>
    <w:p w:rsidR="00C8267B" w:rsidRPr="00FB3812" w:rsidRDefault="00C8267B" w:rsidP="00C8267B">
      <w:pPr>
        <w:numPr>
          <w:ilvl w:val="0"/>
          <w:numId w:val="234"/>
        </w:numPr>
        <w:rPr>
          <w:rFonts w:ascii="微软雅黑" w:eastAsia="微软雅黑" w:hAnsi="微软雅黑" w:hint="eastAsia"/>
          <w:szCs w:val="21"/>
        </w:rPr>
      </w:pPr>
      <w:r w:rsidRPr="00FB3812">
        <w:rPr>
          <w:rFonts w:ascii="微软雅黑" w:eastAsia="微软雅黑" w:hAnsi="微软雅黑" w:hint="eastAsia"/>
          <w:szCs w:val="21"/>
        </w:rPr>
        <w:t>进入新增预合同基本信息页面，维护“预合同金额”字段信息，预合同起始日与预合同到期日反显可修改，维护“是否受托支付”、“是否循环”与“允许授信产品”，维护完基本信息后，点击【保存】按钮，系统保存页面的信息，才能进入下一个也签，见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406650"/>
            <wp:effectExtent l="0" t="0" r="0" b="0"/>
            <wp:docPr id="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486400" cy="2406650"/>
                    </a:xfrm>
                    <a:prstGeom prst="rect">
                      <a:avLst/>
                    </a:prstGeom>
                    <a:noFill/>
                    <a:ln>
                      <a:noFill/>
                    </a:ln>
                  </pic:spPr>
                </pic:pic>
              </a:graphicData>
            </a:graphic>
          </wp:inline>
        </w:drawing>
      </w:r>
    </w:p>
    <w:p w:rsidR="00C8267B" w:rsidRPr="00FB3812" w:rsidRDefault="00C8267B" w:rsidP="000D3A9F">
      <w:pPr>
        <w:pStyle w:val="7"/>
        <w:rPr>
          <w:rFonts w:hint="eastAsia"/>
          <w:lang w:eastAsia="zh-CN"/>
        </w:rPr>
      </w:pPr>
      <w:r w:rsidRPr="00FB3812">
        <w:rPr>
          <w:rFonts w:hint="eastAsia"/>
        </w:rPr>
        <w:t>关联额度</w:t>
      </w:r>
    </w:p>
    <w:p w:rsidR="00C8267B" w:rsidRPr="00FB3812" w:rsidRDefault="00C8267B" w:rsidP="00C8267B">
      <w:pPr>
        <w:numPr>
          <w:ilvl w:val="0"/>
          <w:numId w:val="235"/>
        </w:numPr>
        <w:rPr>
          <w:rFonts w:ascii="微软雅黑" w:eastAsia="微软雅黑" w:hAnsi="微软雅黑" w:hint="eastAsia"/>
          <w:szCs w:val="21"/>
        </w:rPr>
      </w:pPr>
      <w:r w:rsidRPr="00FB3812">
        <w:rPr>
          <w:rFonts w:ascii="微软雅黑" w:eastAsia="微软雅黑" w:hAnsi="微软雅黑" w:hint="eastAsia"/>
          <w:szCs w:val="21"/>
        </w:rPr>
        <w:t>点击“关联额度”链接，进入“预付类预合同 &gt; 关联额度”页面，如下图：</w:t>
      </w:r>
    </w:p>
    <w:p w:rsidR="00C8267B" w:rsidRPr="00FB3812" w:rsidRDefault="00972D3B" w:rsidP="00C8267B">
      <w:pPr>
        <w:rPr>
          <w:rFonts w:ascii="微软雅黑" w:eastAsia="微软雅黑" w:hAnsi="微软雅黑" w:cs="Arial" w:hint="eastAsia"/>
        </w:rPr>
      </w:pPr>
      <w:r w:rsidRPr="00FB3812">
        <w:rPr>
          <w:rFonts w:ascii="微软雅黑" w:eastAsia="微软雅黑" w:hAnsi="微软雅黑"/>
          <w:noProof/>
        </w:rPr>
        <w:drawing>
          <wp:inline distT="0" distB="0" distL="0" distR="0">
            <wp:extent cx="5495290" cy="2242820"/>
            <wp:effectExtent l="0" t="0" r="0" b="5080"/>
            <wp:docPr id="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495290" cy="2242820"/>
                    </a:xfrm>
                    <a:prstGeom prst="rect">
                      <a:avLst/>
                    </a:prstGeom>
                    <a:noFill/>
                    <a:ln>
                      <a:noFill/>
                    </a:ln>
                  </pic:spPr>
                </pic:pic>
              </a:graphicData>
            </a:graphic>
          </wp:inline>
        </w:drawing>
      </w:r>
    </w:p>
    <w:p w:rsidR="00C8267B" w:rsidRPr="00FB3812" w:rsidRDefault="00C8267B" w:rsidP="00C8267B">
      <w:pPr>
        <w:numPr>
          <w:ilvl w:val="0"/>
          <w:numId w:val="235"/>
        </w:numPr>
        <w:rPr>
          <w:rFonts w:ascii="微软雅黑" w:eastAsia="微软雅黑" w:hAnsi="微软雅黑" w:hint="eastAsia"/>
          <w:szCs w:val="21"/>
        </w:rPr>
      </w:pPr>
      <w:r w:rsidRPr="00FB3812">
        <w:rPr>
          <w:rFonts w:ascii="微软雅黑" w:eastAsia="微软雅黑" w:hAnsi="微软雅黑" w:hint="eastAsia"/>
          <w:szCs w:val="21"/>
        </w:rPr>
        <w:t>点击【关联额度】按钮，页面进入到“额度信息选择”页面，选择对应的额度信息，选择额度页面里的数据范围为：与该借款企业相关的所有授信额度信息，见下图：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3459480"/>
            <wp:effectExtent l="0" t="0" r="0" b="7620"/>
            <wp:docPr id="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95290" cy="3459480"/>
                    </a:xfrm>
                    <a:prstGeom prst="rect">
                      <a:avLst/>
                    </a:prstGeom>
                    <a:noFill/>
                    <a:ln>
                      <a:noFill/>
                    </a:ln>
                  </pic:spPr>
                </pic:pic>
              </a:graphicData>
            </a:graphic>
          </wp:inline>
        </w:drawing>
      </w:r>
    </w:p>
    <w:p w:rsidR="00C8267B" w:rsidRPr="00FB3812" w:rsidRDefault="00C8267B" w:rsidP="00C8267B">
      <w:pPr>
        <w:numPr>
          <w:ilvl w:val="0"/>
          <w:numId w:val="235"/>
        </w:numPr>
        <w:rPr>
          <w:rFonts w:ascii="微软雅黑" w:eastAsia="微软雅黑" w:hAnsi="微软雅黑" w:hint="eastAsia"/>
          <w:szCs w:val="21"/>
        </w:rPr>
      </w:pPr>
      <w:r w:rsidRPr="00FB3812">
        <w:rPr>
          <w:rFonts w:ascii="微软雅黑" w:eastAsia="微软雅黑" w:hAnsi="微软雅黑" w:hint="eastAsia"/>
          <w:szCs w:val="21"/>
        </w:rPr>
        <w:t>选择“选择额度页面”的额度列表下的相关额度信息，支持批量选择，点击【确定】按钮，页面返回到“关联额度”页面，并在列表下展示所选择的额度信息，见下图：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026920"/>
            <wp:effectExtent l="0" t="0" r="0" b="0"/>
            <wp:docPr id="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p>
    <w:p w:rsidR="00C8267B" w:rsidRPr="00FB3812" w:rsidRDefault="00C8267B" w:rsidP="00C8267B">
      <w:pPr>
        <w:numPr>
          <w:ilvl w:val="0"/>
          <w:numId w:val="235"/>
        </w:numPr>
        <w:rPr>
          <w:rFonts w:ascii="微软雅黑" w:eastAsia="微软雅黑" w:hAnsi="微软雅黑" w:hint="eastAsia"/>
          <w:szCs w:val="21"/>
        </w:rPr>
      </w:pPr>
      <w:r w:rsidRPr="00FB3812">
        <w:rPr>
          <w:rFonts w:ascii="微软雅黑" w:eastAsia="微软雅黑" w:hAnsi="微软雅黑" w:hint="eastAsia"/>
          <w:szCs w:val="21"/>
        </w:rPr>
        <w:t>可通过选择列表下的一笔数据，点击【解除关联】按钮，解除所选额度与该预合同的关联关系；点击“关联额度”页面的【返回】按钮，可返回到查询列表管理页面；</w:t>
      </w:r>
    </w:p>
    <w:p w:rsidR="00C8267B" w:rsidRPr="00FB3812" w:rsidRDefault="00C8267B" w:rsidP="000D3A9F">
      <w:pPr>
        <w:pStyle w:val="7"/>
        <w:rPr>
          <w:rFonts w:hint="eastAsia"/>
        </w:rPr>
      </w:pPr>
      <w:r w:rsidRPr="00FB3812">
        <w:rPr>
          <w:rFonts w:hint="eastAsia"/>
        </w:rPr>
        <w:t>业务信息</w:t>
      </w:r>
    </w:p>
    <w:p w:rsidR="00C8267B" w:rsidRPr="00FB3812" w:rsidRDefault="00C8267B" w:rsidP="00C8267B">
      <w:pPr>
        <w:numPr>
          <w:ilvl w:val="0"/>
          <w:numId w:val="236"/>
        </w:numPr>
        <w:rPr>
          <w:rFonts w:ascii="微软雅黑" w:eastAsia="微软雅黑" w:hAnsi="微软雅黑" w:hint="eastAsia"/>
          <w:szCs w:val="21"/>
        </w:rPr>
      </w:pPr>
      <w:r w:rsidRPr="00FB3812">
        <w:rPr>
          <w:rFonts w:ascii="微软雅黑" w:eastAsia="微软雅黑" w:hAnsi="微软雅黑" w:hint="eastAsia"/>
          <w:szCs w:val="21"/>
        </w:rPr>
        <w:t>点击“业务信息”链接，进入“动产类预合同 &gt; 业务信息”页面，如下图：</w:t>
      </w:r>
    </w:p>
    <w:p w:rsidR="00C8267B" w:rsidRPr="00FB3812" w:rsidRDefault="00972D3B" w:rsidP="00C8267B">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156460"/>
            <wp:effectExtent l="0" t="0" r="0" b="0"/>
            <wp:docPr id="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486400" cy="2156460"/>
                    </a:xfrm>
                    <a:prstGeom prst="rect">
                      <a:avLst/>
                    </a:prstGeom>
                    <a:noFill/>
                    <a:ln>
                      <a:noFill/>
                    </a:ln>
                  </pic:spPr>
                </pic:pic>
              </a:graphicData>
            </a:graphic>
          </wp:inline>
        </w:drawing>
      </w:r>
    </w:p>
    <w:p w:rsidR="00C8267B" w:rsidRPr="00FB3812" w:rsidRDefault="00C8267B" w:rsidP="00C8267B">
      <w:pPr>
        <w:numPr>
          <w:ilvl w:val="0"/>
          <w:numId w:val="236"/>
        </w:numPr>
        <w:rPr>
          <w:rFonts w:ascii="微软雅黑" w:eastAsia="微软雅黑" w:hAnsi="微软雅黑" w:hint="eastAsia"/>
          <w:szCs w:val="21"/>
        </w:rPr>
      </w:pPr>
      <w:r w:rsidRPr="00FB3812">
        <w:rPr>
          <w:rFonts w:ascii="微软雅黑" w:eastAsia="微软雅黑" w:hAnsi="微软雅黑" w:hint="eastAsia"/>
          <w:szCs w:val="21"/>
        </w:rPr>
        <w:t>业务信息取自选择的网络信息，页面的“质押物名称”、“质押方式”、“赎货期”、“发货期”、“价格依据”、“保证金比例”、“核心企业责任”、“发货方式”反显可修改，见下图：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044700"/>
            <wp:effectExtent l="0" t="0" r="0" b="0"/>
            <wp:docPr id="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C8267B" w:rsidRPr="00FB3812" w:rsidRDefault="00C8267B" w:rsidP="00C8267B">
      <w:pPr>
        <w:numPr>
          <w:ilvl w:val="0"/>
          <w:numId w:val="236"/>
        </w:numPr>
        <w:rPr>
          <w:rFonts w:ascii="微软雅黑" w:eastAsia="微软雅黑" w:hAnsi="微软雅黑" w:hint="eastAsia"/>
          <w:szCs w:val="21"/>
        </w:rPr>
      </w:pPr>
      <w:r w:rsidRPr="00FB3812">
        <w:rPr>
          <w:rFonts w:ascii="微软雅黑" w:eastAsia="微软雅黑" w:hAnsi="微软雅黑" w:hint="eastAsia"/>
          <w:szCs w:val="21"/>
        </w:rPr>
        <w:t>维护完“业务信息”页面的信息，点击【保存】按钮，系统保存业务信息后，才能进入下一个页签；</w:t>
      </w:r>
    </w:p>
    <w:p w:rsidR="00C8267B" w:rsidRPr="00FB3812" w:rsidRDefault="00C8267B" w:rsidP="000D3A9F">
      <w:pPr>
        <w:pStyle w:val="7"/>
        <w:rPr>
          <w:rFonts w:hint="eastAsia"/>
        </w:rPr>
      </w:pPr>
      <w:r w:rsidRPr="00FB3812">
        <w:rPr>
          <w:rFonts w:hint="eastAsia"/>
        </w:rPr>
        <w:t>账户信息</w:t>
      </w:r>
    </w:p>
    <w:p w:rsidR="00C8267B" w:rsidRPr="00FB3812" w:rsidRDefault="00C8267B" w:rsidP="00C8267B">
      <w:pPr>
        <w:numPr>
          <w:ilvl w:val="0"/>
          <w:numId w:val="237"/>
        </w:numPr>
        <w:rPr>
          <w:rFonts w:ascii="微软雅黑" w:eastAsia="微软雅黑" w:hAnsi="微软雅黑" w:hint="eastAsia"/>
          <w:szCs w:val="21"/>
        </w:rPr>
      </w:pPr>
      <w:r w:rsidRPr="00FB3812">
        <w:rPr>
          <w:rFonts w:ascii="微软雅黑" w:eastAsia="微软雅黑" w:hAnsi="微软雅黑" w:hint="eastAsia"/>
          <w:szCs w:val="21"/>
        </w:rPr>
        <w:t>点击“账户信息”链接，进入“预付类预合同 &gt; 账户信息”页面，如下图：</w:t>
      </w:r>
    </w:p>
    <w:p w:rsidR="00C8267B" w:rsidRPr="00FB3812" w:rsidRDefault="00972D3B" w:rsidP="00C8267B">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355215"/>
            <wp:effectExtent l="0" t="0" r="0" b="6985"/>
            <wp:docPr id="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C8267B" w:rsidRPr="00FB3812" w:rsidRDefault="00C8267B" w:rsidP="00C8267B">
      <w:pPr>
        <w:numPr>
          <w:ilvl w:val="0"/>
          <w:numId w:val="237"/>
        </w:numPr>
        <w:rPr>
          <w:rFonts w:ascii="微软雅黑" w:eastAsia="微软雅黑" w:hAnsi="微软雅黑" w:hint="eastAsia"/>
          <w:szCs w:val="21"/>
        </w:rPr>
      </w:pPr>
      <w:r w:rsidRPr="00FB3812">
        <w:rPr>
          <w:rFonts w:ascii="微软雅黑" w:eastAsia="微软雅黑" w:hAnsi="微软雅黑" w:hint="eastAsia"/>
          <w:szCs w:val="21"/>
        </w:rPr>
        <w:t>账户信息页面信息反显所关联的网络的账户信息，通过新增、删除按钮，可维护借款企业与交易对手的账户信息，支持结算账户、保理专户、保证金账户等多种账户类型的维护。</w:t>
      </w:r>
    </w:p>
    <w:p w:rsidR="00C8267B" w:rsidRPr="00FB3812" w:rsidRDefault="00C8267B" w:rsidP="000D3A9F">
      <w:pPr>
        <w:pStyle w:val="7"/>
        <w:rPr>
          <w:rFonts w:hint="eastAsia"/>
          <w:lang w:eastAsia="zh-CN"/>
        </w:rPr>
      </w:pPr>
      <w:r w:rsidRPr="00FB3812">
        <w:rPr>
          <w:rFonts w:hint="eastAsia"/>
        </w:rPr>
        <w:t>第三方合作公司</w:t>
      </w:r>
    </w:p>
    <w:p w:rsidR="00C8267B" w:rsidRPr="00FB3812" w:rsidRDefault="00C8267B" w:rsidP="00C8267B">
      <w:pPr>
        <w:numPr>
          <w:ilvl w:val="0"/>
          <w:numId w:val="238"/>
        </w:numPr>
        <w:rPr>
          <w:rFonts w:ascii="微软雅黑" w:eastAsia="微软雅黑" w:hAnsi="微软雅黑" w:hint="eastAsia"/>
          <w:szCs w:val="21"/>
        </w:rPr>
      </w:pPr>
      <w:r w:rsidRPr="00FB3812">
        <w:rPr>
          <w:rFonts w:ascii="微软雅黑" w:eastAsia="微软雅黑" w:hAnsi="微软雅黑" w:hint="eastAsia"/>
          <w:szCs w:val="21"/>
        </w:rPr>
        <w:t>点击“第三方合作公司”链接，进入“预付类预合同 &gt; 第三方合作公司”页面，如下图：</w:t>
      </w:r>
    </w:p>
    <w:p w:rsidR="00C8267B" w:rsidRPr="00FB3812" w:rsidRDefault="00972D3B" w:rsidP="00C8267B">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061845"/>
            <wp:effectExtent l="0" t="0" r="0" b="0"/>
            <wp:docPr id="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486400" cy="2061845"/>
                    </a:xfrm>
                    <a:prstGeom prst="rect">
                      <a:avLst/>
                    </a:prstGeom>
                    <a:noFill/>
                    <a:ln>
                      <a:noFill/>
                    </a:ln>
                  </pic:spPr>
                </pic:pic>
              </a:graphicData>
            </a:graphic>
          </wp:inline>
        </w:drawing>
      </w:r>
    </w:p>
    <w:p w:rsidR="00C8267B" w:rsidRPr="00FB3812" w:rsidRDefault="00C8267B" w:rsidP="00C8267B">
      <w:pPr>
        <w:numPr>
          <w:ilvl w:val="0"/>
          <w:numId w:val="238"/>
        </w:numPr>
        <w:rPr>
          <w:rFonts w:ascii="微软雅黑" w:eastAsia="微软雅黑" w:hAnsi="微软雅黑" w:cs="Arial" w:hint="eastAsia"/>
        </w:rPr>
      </w:pPr>
      <w:r w:rsidRPr="00FB3812">
        <w:rPr>
          <w:rFonts w:ascii="微软雅黑" w:eastAsia="微软雅黑" w:hAnsi="微软雅黑" w:cs="Arial" w:hint="eastAsia"/>
        </w:rPr>
        <w:t>可通过【引入】按钮，引入新的第三方公司，并通过【维护】按钮维护新引入的第三方公司或修改原网络维护的第三方合作公司；可通过选择列表下的一笔数据，点击【删除】按钮，删除原从网络带回的第三方合作公司信息；</w:t>
      </w:r>
    </w:p>
    <w:p w:rsidR="00C8267B" w:rsidRPr="00FB3812" w:rsidRDefault="00C8267B" w:rsidP="000D3A9F">
      <w:pPr>
        <w:pStyle w:val="7"/>
        <w:rPr>
          <w:rFonts w:hint="eastAsia"/>
        </w:rPr>
      </w:pPr>
      <w:r w:rsidRPr="00FB3812">
        <w:rPr>
          <w:rFonts w:hint="eastAsia"/>
        </w:rPr>
        <w:t>商品信息</w:t>
      </w:r>
    </w:p>
    <w:p w:rsidR="00C8267B" w:rsidRPr="00FB3812" w:rsidRDefault="00C8267B" w:rsidP="00C8267B">
      <w:pPr>
        <w:numPr>
          <w:ilvl w:val="0"/>
          <w:numId w:val="239"/>
        </w:numPr>
        <w:rPr>
          <w:rFonts w:ascii="微软雅黑" w:eastAsia="微软雅黑" w:hAnsi="微软雅黑" w:hint="eastAsia"/>
          <w:szCs w:val="21"/>
        </w:rPr>
      </w:pPr>
      <w:r w:rsidRPr="00FB3812">
        <w:rPr>
          <w:rFonts w:ascii="微软雅黑" w:eastAsia="微软雅黑" w:hAnsi="微软雅黑" w:hint="eastAsia"/>
          <w:szCs w:val="21"/>
        </w:rPr>
        <w:t>点击“商品信息信息”链接，进入“预付类预合同 &gt; 商品信息”页面，如下图：</w:t>
      </w:r>
    </w:p>
    <w:p w:rsidR="00C8267B" w:rsidRPr="00FB3812" w:rsidRDefault="00972D3B" w:rsidP="00C8267B">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001520"/>
            <wp:effectExtent l="0" t="0" r="0" b="0"/>
            <wp:docPr id="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486400" cy="2001520"/>
                    </a:xfrm>
                    <a:prstGeom prst="rect">
                      <a:avLst/>
                    </a:prstGeom>
                    <a:noFill/>
                    <a:ln>
                      <a:noFill/>
                    </a:ln>
                  </pic:spPr>
                </pic:pic>
              </a:graphicData>
            </a:graphic>
          </wp:inline>
        </w:drawing>
      </w:r>
    </w:p>
    <w:p w:rsidR="00C8267B" w:rsidRPr="00FB3812" w:rsidRDefault="00C8267B" w:rsidP="00C8267B">
      <w:pPr>
        <w:numPr>
          <w:ilvl w:val="0"/>
          <w:numId w:val="239"/>
        </w:numPr>
        <w:rPr>
          <w:rFonts w:ascii="微软雅黑" w:eastAsia="微软雅黑" w:hAnsi="微软雅黑" w:cs="Arial"/>
        </w:rPr>
      </w:pPr>
      <w:r w:rsidRPr="00FB3812">
        <w:rPr>
          <w:rFonts w:ascii="微软雅黑" w:eastAsia="微软雅黑" w:hAnsi="微软雅黑" w:cs="Arial" w:hint="eastAsia"/>
        </w:rPr>
        <w:t>可通过【新增】按钮，新增新的商品信息，或通过【修改】按钮，修改从网络带来的商品信息；可通过选择列表下的一笔数据，点击【删除】按钮，删除原从网络带回的商品信息；</w:t>
      </w:r>
    </w:p>
    <w:p w:rsidR="00C8267B" w:rsidRPr="00FB3812" w:rsidRDefault="00C8267B" w:rsidP="000D3A9F">
      <w:pPr>
        <w:pStyle w:val="7"/>
        <w:rPr>
          <w:rFonts w:hint="eastAsia"/>
        </w:rPr>
      </w:pPr>
      <w:r w:rsidRPr="00FB3812">
        <w:rPr>
          <w:rFonts w:hint="eastAsia"/>
        </w:rPr>
        <w:t>收费管理</w:t>
      </w:r>
    </w:p>
    <w:p w:rsidR="00C8267B" w:rsidRPr="00FB3812" w:rsidRDefault="003A3FAA" w:rsidP="003A3FAA">
      <w:pPr>
        <w:numPr>
          <w:ilvl w:val="0"/>
          <w:numId w:val="240"/>
        </w:numPr>
        <w:rPr>
          <w:rFonts w:ascii="微软雅黑" w:eastAsia="微软雅黑" w:hAnsi="微软雅黑" w:hint="eastAsia"/>
          <w:szCs w:val="21"/>
        </w:rPr>
      </w:pPr>
      <w:r w:rsidRPr="00FB3812">
        <w:rPr>
          <w:rFonts w:ascii="微软雅黑" w:eastAsia="微软雅黑" w:hAnsi="微软雅黑" w:hint="eastAsia"/>
          <w:szCs w:val="21"/>
        </w:rPr>
        <w:t>点击“收费信息”链接，进入“预付</w:t>
      </w:r>
      <w:r w:rsidR="00C8267B" w:rsidRPr="00FB3812">
        <w:rPr>
          <w:rFonts w:ascii="微软雅黑" w:eastAsia="微软雅黑" w:hAnsi="微软雅黑" w:hint="eastAsia"/>
          <w:szCs w:val="21"/>
        </w:rPr>
        <w:t>类预合同 &gt; 收费信息”页面，如下图：</w:t>
      </w:r>
    </w:p>
    <w:p w:rsidR="00C8267B" w:rsidRPr="00FB3812" w:rsidRDefault="00972D3B" w:rsidP="00C8267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061845"/>
            <wp:effectExtent l="0" t="0" r="0" b="0"/>
            <wp:docPr id="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486400" cy="2061845"/>
                    </a:xfrm>
                    <a:prstGeom prst="rect">
                      <a:avLst/>
                    </a:prstGeom>
                    <a:noFill/>
                    <a:ln>
                      <a:noFill/>
                    </a:ln>
                  </pic:spPr>
                </pic:pic>
              </a:graphicData>
            </a:graphic>
          </wp:inline>
        </w:drawing>
      </w:r>
    </w:p>
    <w:p w:rsidR="00C8267B" w:rsidRPr="00FB3812" w:rsidRDefault="00C8267B" w:rsidP="003A3FAA">
      <w:pPr>
        <w:numPr>
          <w:ilvl w:val="0"/>
          <w:numId w:val="240"/>
        </w:numPr>
        <w:rPr>
          <w:rFonts w:ascii="微软雅黑" w:eastAsia="微软雅黑" w:hAnsi="微软雅黑" w:hint="eastAsia"/>
          <w:szCs w:val="21"/>
        </w:rPr>
      </w:pPr>
      <w:r w:rsidRPr="00FB3812">
        <w:rPr>
          <w:rFonts w:ascii="微软雅黑" w:eastAsia="微软雅黑" w:hAnsi="微软雅黑" w:hint="eastAsia"/>
          <w:szCs w:val="21"/>
        </w:rPr>
        <w:t>收费信息页面的信息根据网络信息反显，且可通过【新增】按钮，新增新的收费信息项，或选择列表下的一笔收费信息，点击【修改】按钮，修该收费信息，或通过【删除】按钮，删除选择的收费信息项；</w:t>
      </w:r>
    </w:p>
    <w:p w:rsidR="00C8267B" w:rsidRPr="00FB3812" w:rsidRDefault="00C8267B" w:rsidP="000D3A9F">
      <w:pPr>
        <w:pStyle w:val="7"/>
        <w:rPr>
          <w:rFonts w:hint="eastAsia"/>
        </w:rPr>
      </w:pPr>
      <w:r w:rsidRPr="00FB3812">
        <w:rPr>
          <w:rFonts w:hint="eastAsia"/>
        </w:rPr>
        <w:t>相关文档</w:t>
      </w:r>
    </w:p>
    <w:p w:rsidR="00C8267B" w:rsidRPr="00FB3812" w:rsidRDefault="003A3FAA" w:rsidP="003A3FAA">
      <w:pPr>
        <w:numPr>
          <w:ilvl w:val="0"/>
          <w:numId w:val="241"/>
        </w:numPr>
        <w:rPr>
          <w:rFonts w:ascii="微软雅黑" w:eastAsia="微软雅黑" w:hAnsi="微软雅黑" w:hint="eastAsia"/>
          <w:szCs w:val="21"/>
        </w:rPr>
      </w:pPr>
      <w:r w:rsidRPr="00FB3812">
        <w:rPr>
          <w:rFonts w:ascii="微软雅黑" w:eastAsia="微软雅黑" w:hAnsi="微软雅黑" w:hint="eastAsia"/>
          <w:szCs w:val="21"/>
        </w:rPr>
        <w:t>点击“相关文档”链接，进入“预付</w:t>
      </w:r>
      <w:r w:rsidR="00C8267B" w:rsidRPr="00FB3812">
        <w:rPr>
          <w:rFonts w:ascii="微软雅黑" w:eastAsia="微软雅黑" w:hAnsi="微软雅黑" w:hint="eastAsia"/>
          <w:szCs w:val="21"/>
        </w:rPr>
        <w:t>类预合同 &gt; 相关文档”页面，如下图：</w:t>
      </w:r>
    </w:p>
    <w:p w:rsidR="00C8267B" w:rsidRPr="00FB3812" w:rsidRDefault="00972D3B" w:rsidP="00C8267B">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303145"/>
            <wp:effectExtent l="0" t="0" r="0" b="1905"/>
            <wp:docPr id="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486400" cy="2303145"/>
                    </a:xfrm>
                    <a:prstGeom prst="rect">
                      <a:avLst/>
                    </a:prstGeom>
                    <a:noFill/>
                    <a:ln>
                      <a:noFill/>
                    </a:ln>
                  </pic:spPr>
                </pic:pic>
              </a:graphicData>
            </a:graphic>
          </wp:inline>
        </w:drawing>
      </w:r>
    </w:p>
    <w:p w:rsidR="00C8267B" w:rsidRPr="00FB3812" w:rsidRDefault="00C8267B" w:rsidP="003A3FAA">
      <w:pPr>
        <w:numPr>
          <w:ilvl w:val="0"/>
          <w:numId w:val="241"/>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C8267B" w:rsidRPr="00FB3812" w:rsidRDefault="00972D3B" w:rsidP="00C8267B">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76625"/>
            <wp:effectExtent l="0" t="0" r="0" b="9525"/>
            <wp:docPr id="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C8267B" w:rsidRPr="00FB3812" w:rsidRDefault="00C8267B" w:rsidP="003A3FAA">
      <w:pPr>
        <w:numPr>
          <w:ilvl w:val="0"/>
          <w:numId w:val="241"/>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C8267B" w:rsidRPr="00FB3812" w:rsidRDefault="00972D3B" w:rsidP="00C8267B">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173605"/>
            <wp:effectExtent l="0" t="0" r="0" b="0"/>
            <wp:docPr id="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486400" cy="2173605"/>
                    </a:xfrm>
                    <a:prstGeom prst="rect">
                      <a:avLst/>
                    </a:prstGeom>
                    <a:noFill/>
                    <a:ln>
                      <a:noFill/>
                    </a:ln>
                  </pic:spPr>
                </pic:pic>
              </a:graphicData>
            </a:graphic>
          </wp:inline>
        </w:drawing>
      </w:r>
    </w:p>
    <w:p w:rsidR="00C8267B" w:rsidRPr="00FB3812" w:rsidRDefault="00C8267B" w:rsidP="000D3A9F">
      <w:pPr>
        <w:pStyle w:val="7"/>
        <w:rPr>
          <w:rFonts w:hint="eastAsia"/>
          <w:szCs w:val="21"/>
          <w:lang w:val="en-US"/>
        </w:rPr>
      </w:pPr>
      <w:r w:rsidRPr="00FB3812">
        <w:rPr>
          <w:rFonts w:hint="eastAsia"/>
        </w:rPr>
        <w:t>意见</w:t>
      </w:r>
    </w:p>
    <w:p w:rsidR="00C8267B" w:rsidRPr="00FB3812" w:rsidRDefault="00C8267B" w:rsidP="003A3FAA">
      <w:pPr>
        <w:numPr>
          <w:ilvl w:val="0"/>
          <w:numId w:val="242"/>
        </w:numPr>
        <w:rPr>
          <w:rFonts w:ascii="微软雅黑" w:eastAsia="微软雅黑" w:hAnsi="微软雅黑" w:hint="eastAsia"/>
          <w:szCs w:val="21"/>
        </w:rPr>
      </w:pPr>
      <w:r w:rsidRPr="00FB3812">
        <w:rPr>
          <w:rFonts w:ascii="微软雅黑" w:eastAsia="微软雅黑" w:hAnsi="微软雅黑" w:hint="eastAsia"/>
          <w:szCs w:val="21"/>
        </w:rPr>
        <w:t>点击“意见”链接，进入“动产类网络 &gt; 意见”页面，如下图：</w:t>
      </w:r>
    </w:p>
    <w:p w:rsidR="00C8267B" w:rsidRPr="00FB3812" w:rsidRDefault="00972D3B" w:rsidP="00C8267B">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052955"/>
            <wp:effectExtent l="0" t="0" r="0" b="4445"/>
            <wp:docPr id="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486400" cy="2052955"/>
                    </a:xfrm>
                    <a:prstGeom prst="rect">
                      <a:avLst/>
                    </a:prstGeom>
                    <a:noFill/>
                    <a:ln>
                      <a:noFill/>
                    </a:ln>
                  </pic:spPr>
                </pic:pic>
              </a:graphicData>
            </a:graphic>
          </wp:inline>
        </w:drawing>
      </w:r>
    </w:p>
    <w:p w:rsidR="00C8267B" w:rsidRPr="00FB3812" w:rsidRDefault="00C8267B" w:rsidP="003A3FAA">
      <w:pPr>
        <w:numPr>
          <w:ilvl w:val="0"/>
          <w:numId w:val="242"/>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C8267B" w:rsidRPr="00FB3812" w:rsidRDefault="00972D3B" w:rsidP="00C8267B">
      <w:pPr>
        <w:rPr>
          <w:rFonts w:ascii="微软雅黑" w:eastAsia="微软雅黑" w:hAnsi="微软雅黑" w:cs="Arial"/>
        </w:rPr>
      </w:pPr>
      <w:r w:rsidRPr="00FB3812">
        <w:rPr>
          <w:rFonts w:ascii="微软雅黑" w:eastAsia="微软雅黑" w:hAnsi="微软雅黑"/>
          <w:noProof/>
        </w:rPr>
        <w:drawing>
          <wp:inline distT="0" distB="0" distL="0" distR="0">
            <wp:extent cx="5486400" cy="2510155"/>
            <wp:effectExtent l="0" t="0" r="0" b="4445"/>
            <wp:docPr id="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486400" cy="2510155"/>
                    </a:xfrm>
                    <a:prstGeom prst="rect">
                      <a:avLst/>
                    </a:prstGeom>
                    <a:noFill/>
                    <a:ln>
                      <a:noFill/>
                    </a:ln>
                  </pic:spPr>
                </pic:pic>
              </a:graphicData>
            </a:graphic>
          </wp:inline>
        </w:drawing>
      </w:r>
    </w:p>
    <w:p w:rsidR="00DD2CE4" w:rsidRPr="00FB3812" w:rsidRDefault="00DD2CE4" w:rsidP="00DD2CE4">
      <w:pPr>
        <w:rPr>
          <w:rFonts w:ascii="微软雅黑" w:eastAsia="微软雅黑" w:hAnsi="微软雅黑" w:cs="Arial"/>
          <w:lang w:val="en-GB"/>
        </w:rPr>
      </w:pPr>
    </w:p>
    <w:p w:rsidR="005C5181" w:rsidRPr="00FB3812" w:rsidRDefault="005C5181" w:rsidP="005C5181">
      <w:pPr>
        <w:pStyle w:val="6"/>
      </w:pPr>
      <w:bookmarkStart w:id="417" w:name="_Toc484636691"/>
      <w:r>
        <w:rPr>
          <w:rFonts w:hint="eastAsia"/>
          <w:lang w:eastAsia="zh-CN"/>
        </w:rPr>
        <w:t>组合</w:t>
      </w:r>
      <w:r w:rsidRPr="00FB3812">
        <w:rPr>
          <w:rFonts w:hint="eastAsia"/>
        </w:rPr>
        <w:t>类</w:t>
      </w:r>
      <w:bookmarkEnd w:id="417"/>
    </w:p>
    <w:p w:rsidR="005C5181" w:rsidRPr="00FB3812" w:rsidRDefault="005C5181" w:rsidP="005C5181">
      <w:pPr>
        <w:pStyle w:val="7"/>
        <w:rPr>
          <w:rFonts w:hint="eastAsia"/>
        </w:rPr>
      </w:pPr>
      <w:r w:rsidRPr="00FB3812">
        <w:rPr>
          <w:rFonts w:hint="eastAsia"/>
        </w:rPr>
        <w:t>新增导航页面</w:t>
      </w:r>
    </w:p>
    <w:p w:rsidR="005C5181" w:rsidRPr="00FB3812" w:rsidRDefault="005C5181" w:rsidP="00F80E6E">
      <w:pPr>
        <w:numPr>
          <w:ilvl w:val="0"/>
          <w:numId w:val="420"/>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客户经理点击查询列表页面的【新增】按钮，弹出“新增预合同导航”页面，见下图：</w:t>
      </w:r>
    </w:p>
    <w:p w:rsidR="005C5181" w:rsidRPr="00FB3812" w:rsidRDefault="00972D3B" w:rsidP="005C5181">
      <w:pPr>
        <w:rPr>
          <w:rFonts w:ascii="微软雅黑" w:eastAsia="微软雅黑" w:hAnsi="微软雅黑" w:hint="eastAsia"/>
          <w:szCs w:val="21"/>
          <w:lang w:val="en-US" w:eastAsia="zh-CN"/>
        </w:rPr>
      </w:pPr>
      <w:r w:rsidRPr="00EE1AD4">
        <w:rPr>
          <w:noProof/>
        </w:rPr>
        <w:drawing>
          <wp:inline distT="0" distB="0" distL="0" distR="0">
            <wp:extent cx="3907790" cy="3329940"/>
            <wp:effectExtent l="0" t="0" r="0" b="3810"/>
            <wp:docPr id="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907790" cy="3329940"/>
                    </a:xfrm>
                    <a:prstGeom prst="rect">
                      <a:avLst/>
                    </a:prstGeom>
                    <a:noFill/>
                    <a:ln>
                      <a:noFill/>
                    </a:ln>
                  </pic:spPr>
                </pic:pic>
              </a:graphicData>
            </a:graphic>
          </wp:inline>
        </w:drawing>
      </w:r>
    </w:p>
    <w:p w:rsidR="005C5181" w:rsidRPr="00FB3812" w:rsidRDefault="005C5181" w:rsidP="00F80E6E">
      <w:pPr>
        <w:numPr>
          <w:ilvl w:val="0"/>
          <w:numId w:val="420"/>
        </w:numPr>
        <w:rPr>
          <w:rFonts w:ascii="微软雅黑" w:eastAsia="微软雅黑" w:hAnsi="微软雅黑" w:hint="eastAsia"/>
          <w:szCs w:val="21"/>
        </w:rPr>
      </w:pPr>
      <w:r w:rsidRPr="00FB3812">
        <w:rPr>
          <w:rFonts w:ascii="微软雅黑" w:eastAsia="微软雅黑" w:hAnsi="微软雅黑" w:hint="eastAsia"/>
          <w:szCs w:val="21"/>
        </w:rPr>
        <w:t>点击页面的“客户名称”选择器，进入“选择客户信息”页面，见下图：</w:t>
      </w:r>
    </w:p>
    <w:p w:rsidR="005C5181" w:rsidRPr="00FB3812" w:rsidRDefault="00972D3B" w:rsidP="005C5181">
      <w:pPr>
        <w:rPr>
          <w:rFonts w:ascii="微软雅黑" w:eastAsia="微软雅黑" w:hAnsi="微软雅黑" w:hint="eastAsia"/>
          <w:szCs w:val="21"/>
        </w:rPr>
      </w:pPr>
      <w:r w:rsidRPr="00EE1AD4">
        <w:rPr>
          <w:noProof/>
        </w:rPr>
        <w:lastRenderedPageBreak/>
        <w:drawing>
          <wp:inline distT="0" distB="0" distL="0" distR="0">
            <wp:extent cx="5486400" cy="3269615"/>
            <wp:effectExtent l="0" t="0" r="0" b="6985"/>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86400" cy="3269615"/>
                    </a:xfrm>
                    <a:prstGeom prst="rect">
                      <a:avLst/>
                    </a:prstGeom>
                    <a:noFill/>
                    <a:ln>
                      <a:noFill/>
                    </a:ln>
                  </pic:spPr>
                </pic:pic>
              </a:graphicData>
            </a:graphic>
          </wp:inline>
        </w:drawing>
      </w:r>
    </w:p>
    <w:p w:rsidR="005C5181" w:rsidRPr="00FB3812" w:rsidRDefault="005C5181" w:rsidP="00F80E6E">
      <w:pPr>
        <w:numPr>
          <w:ilvl w:val="0"/>
          <w:numId w:val="420"/>
        </w:numPr>
        <w:rPr>
          <w:rFonts w:ascii="微软雅黑" w:eastAsia="微软雅黑" w:hAnsi="微软雅黑" w:hint="eastAsia"/>
          <w:szCs w:val="21"/>
        </w:rPr>
      </w:pPr>
      <w:r w:rsidRPr="00FB3812">
        <w:rPr>
          <w:rFonts w:ascii="微软雅黑" w:eastAsia="微软雅黑" w:hAnsi="微软雅黑" w:hint="eastAsia"/>
          <w:szCs w:val="21"/>
        </w:rPr>
        <w:t>选择数据列表下的一笔数据，点击【确定】按钮，页面返回到“新增导航页面”，并带回所选的客户信息，见下图：</w:t>
      </w:r>
    </w:p>
    <w:p w:rsidR="005C5181" w:rsidRPr="00FB3812" w:rsidRDefault="00972D3B" w:rsidP="005C5181">
      <w:pPr>
        <w:rPr>
          <w:rFonts w:ascii="微软雅黑" w:eastAsia="微软雅黑" w:hAnsi="微软雅黑" w:hint="eastAsia"/>
          <w:szCs w:val="21"/>
        </w:rPr>
      </w:pPr>
      <w:r w:rsidRPr="00857684">
        <w:rPr>
          <w:noProof/>
        </w:rPr>
        <w:drawing>
          <wp:inline distT="0" distB="0" distL="0" distR="0">
            <wp:extent cx="3847465" cy="3398520"/>
            <wp:effectExtent l="0" t="0" r="635" b="0"/>
            <wp:docPr id="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847465" cy="3398520"/>
                    </a:xfrm>
                    <a:prstGeom prst="rect">
                      <a:avLst/>
                    </a:prstGeom>
                    <a:noFill/>
                    <a:ln>
                      <a:noFill/>
                    </a:ln>
                  </pic:spPr>
                </pic:pic>
              </a:graphicData>
            </a:graphic>
          </wp:inline>
        </w:drawing>
      </w:r>
    </w:p>
    <w:p w:rsidR="005C5181" w:rsidRPr="00FB3812" w:rsidRDefault="005C5181" w:rsidP="00F80E6E">
      <w:pPr>
        <w:numPr>
          <w:ilvl w:val="0"/>
          <w:numId w:val="420"/>
        </w:numPr>
        <w:rPr>
          <w:rFonts w:ascii="微软雅黑" w:eastAsia="微软雅黑" w:hAnsi="微软雅黑" w:hint="eastAsia"/>
          <w:szCs w:val="21"/>
        </w:rPr>
      </w:pPr>
      <w:r w:rsidRPr="00FB3812">
        <w:rPr>
          <w:rFonts w:ascii="微软雅黑" w:eastAsia="微软雅黑" w:hAnsi="微软雅黑" w:hint="eastAsia"/>
          <w:szCs w:val="21"/>
        </w:rPr>
        <w:t>点击页面的“选择产品”选择器，页面进入到“选择产品信息”页面，见下图：</w:t>
      </w:r>
    </w:p>
    <w:p w:rsidR="005C5181" w:rsidRPr="00FB3812" w:rsidRDefault="00972D3B" w:rsidP="005C5181">
      <w:pPr>
        <w:rPr>
          <w:rFonts w:ascii="微软雅黑" w:eastAsia="微软雅黑" w:hAnsi="微软雅黑" w:hint="eastAsia"/>
          <w:szCs w:val="21"/>
        </w:rPr>
      </w:pPr>
      <w:r w:rsidRPr="00EE1AD4">
        <w:rPr>
          <w:noProof/>
        </w:rPr>
        <w:lastRenderedPageBreak/>
        <w:drawing>
          <wp:inline distT="0" distB="0" distL="0" distR="0">
            <wp:extent cx="5486400" cy="3364230"/>
            <wp:effectExtent l="0" t="0" r="0" b="7620"/>
            <wp:docPr id="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86400" cy="3364230"/>
                    </a:xfrm>
                    <a:prstGeom prst="rect">
                      <a:avLst/>
                    </a:prstGeom>
                    <a:noFill/>
                    <a:ln>
                      <a:noFill/>
                    </a:ln>
                  </pic:spPr>
                </pic:pic>
              </a:graphicData>
            </a:graphic>
          </wp:inline>
        </w:drawing>
      </w:r>
    </w:p>
    <w:p w:rsidR="005C5181" w:rsidRPr="00FB3812" w:rsidRDefault="005C5181" w:rsidP="00F80E6E">
      <w:pPr>
        <w:numPr>
          <w:ilvl w:val="0"/>
          <w:numId w:val="420"/>
        </w:numPr>
        <w:rPr>
          <w:rFonts w:ascii="微软雅黑" w:eastAsia="微软雅黑" w:hAnsi="微软雅黑" w:hint="eastAsia"/>
          <w:szCs w:val="21"/>
        </w:rPr>
      </w:pPr>
      <w:r w:rsidRPr="00FB3812">
        <w:rPr>
          <w:rFonts w:ascii="微软雅黑" w:eastAsia="微软雅黑" w:hAnsi="微软雅黑" w:hint="eastAsia"/>
          <w:szCs w:val="21"/>
        </w:rPr>
        <w:t>选择数据列表下的</w:t>
      </w:r>
      <w:r>
        <w:rPr>
          <w:rFonts w:ascii="微软雅黑" w:eastAsia="微软雅黑" w:hAnsi="微软雅黑" w:hint="eastAsia"/>
          <w:szCs w:val="21"/>
        </w:rPr>
        <w:t>组合类产品</w:t>
      </w:r>
      <w:r w:rsidRPr="00FB3812">
        <w:rPr>
          <w:rFonts w:ascii="微软雅黑" w:eastAsia="微软雅黑" w:hAnsi="微软雅黑" w:hint="eastAsia"/>
          <w:szCs w:val="21"/>
        </w:rPr>
        <w:t>一笔数据，点击【确定】按钮，页面返回到“新增导航页面”，并带回所选的产品信息，见下图：</w:t>
      </w:r>
    </w:p>
    <w:p w:rsidR="005C5181" w:rsidRPr="00FB3812" w:rsidRDefault="00972D3B" w:rsidP="005C5181">
      <w:pPr>
        <w:rPr>
          <w:rFonts w:ascii="微软雅黑" w:eastAsia="微软雅黑" w:hAnsi="微软雅黑" w:hint="eastAsia"/>
          <w:szCs w:val="21"/>
        </w:rPr>
      </w:pPr>
      <w:r w:rsidRPr="00857684">
        <w:rPr>
          <w:noProof/>
        </w:rPr>
        <w:drawing>
          <wp:inline distT="0" distB="0" distL="0" distR="0">
            <wp:extent cx="3830320" cy="3364230"/>
            <wp:effectExtent l="0" t="0" r="0" b="7620"/>
            <wp:docPr id="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830320" cy="3364230"/>
                    </a:xfrm>
                    <a:prstGeom prst="rect">
                      <a:avLst/>
                    </a:prstGeom>
                    <a:noFill/>
                    <a:ln>
                      <a:noFill/>
                    </a:ln>
                  </pic:spPr>
                </pic:pic>
              </a:graphicData>
            </a:graphic>
          </wp:inline>
        </w:drawing>
      </w:r>
    </w:p>
    <w:p w:rsidR="005C5181" w:rsidRPr="00FB3812" w:rsidRDefault="005C5181" w:rsidP="00F80E6E">
      <w:pPr>
        <w:numPr>
          <w:ilvl w:val="0"/>
          <w:numId w:val="420"/>
        </w:numPr>
        <w:rPr>
          <w:rFonts w:ascii="微软雅黑" w:eastAsia="微软雅黑" w:hAnsi="微软雅黑" w:hint="eastAsia"/>
          <w:szCs w:val="21"/>
        </w:rPr>
      </w:pPr>
      <w:r w:rsidRPr="00FB3812">
        <w:rPr>
          <w:rFonts w:ascii="微软雅黑" w:eastAsia="微软雅黑" w:hAnsi="微软雅黑" w:hint="eastAsia"/>
          <w:szCs w:val="21"/>
        </w:rPr>
        <w:t>点击页面的“网络名称”选择器，页面跳转到“选择网络信息页面”，选择网络信息页面的数据范围为与所选的客户名称有关的网络信息，见下图：</w:t>
      </w:r>
    </w:p>
    <w:p w:rsidR="005C5181" w:rsidRPr="00FB3812" w:rsidRDefault="00972D3B" w:rsidP="005C5181">
      <w:pPr>
        <w:rPr>
          <w:rFonts w:ascii="微软雅黑" w:eastAsia="微软雅黑" w:hAnsi="微软雅黑" w:hint="eastAsia"/>
          <w:szCs w:val="21"/>
        </w:rPr>
      </w:pPr>
      <w:r w:rsidRPr="00857684">
        <w:rPr>
          <w:noProof/>
        </w:rPr>
        <w:lastRenderedPageBreak/>
        <w:drawing>
          <wp:inline distT="0" distB="0" distL="0" distR="0">
            <wp:extent cx="5486400" cy="3260725"/>
            <wp:effectExtent l="0" t="0" r="0" b="0"/>
            <wp:docPr id="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486400" cy="3260725"/>
                    </a:xfrm>
                    <a:prstGeom prst="rect">
                      <a:avLst/>
                    </a:prstGeom>
                    <a:noFill/>
                    <a:ln>
                      <a:noFill/>
                    </a:ln>
                  </pic:spPr>
                </pic:pic>
              </a:graphicData>
            </a:graphic>
          </wp:inline>
        </w:drawing>
      </w:r>
    </w:p>
    <w:p w:rsidR="005C5181" w:rsidRPr="00FB3812" w:rsidRDefault="005C5181" w:rsidP="00F80E6E">
      <w:pPr>
        <w:numPr>
          <w:ilvl w:val="0"/>
          <w:numId w:val="420"/>
        </w:numPr>
        <w:rPr>
          <w:rFonts w:ascii="微软雅黑" w:eastAsia="微软雅黑" w:hAnsi="微软雅黑" w:hint="eastAsia"/>
          <w:szCs w:val="21"/>
        </w:rPr>
      </w:pPr>
      <w:r w:rsidRPr="00FB3812">
        <w:rPr>
          <w:rFonts w:ascii="微软雅黑" w:eastAsia="微软雅黑" w:hAnsi="微软雅黑" w:hint="eastAsia"/>
          <w:szCs w:val="21"/>
        </w:rPr>
        <w:t>选择数据列表下的一笔数据，点击【确定】按钮，页面返回到“新增导航页面”，并带回所选的网络信息，见下图：</w:t>
      </w:r>
    </w:p>
    <w:p w:rsidR="005C5181" w:rsidRPr="00FB3812" w:rsidRDefault="00972D3B" w:rsidP="005C5181">
      <w:pPr>
        <w:rPr>
          <w:rFonts w:ascii="微软雅黑" w:eastAsia="微软雅黑" w:hAnsi="微软雅黑" w:hint="eastAsia"/>
          <w:szCs w:val="21"/>
        </w:rPr>
      </w:pPr>
      <w:r w:rsidRPr="00857684">
        <w:rPr>
          <w:noProof/>
        </w:rPr>
        <w:drawing>
          <wp:inline distT="0" distB="0" distL="0" distR="0">
            <wp:extent cx="3864610" cy="3312795"/>
            <wp:effectExtent l="0" t="0" r="2540" b="1905"/>
            <wp:docPr id="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64610" cy="3312795"/>
                    </a:xfrm>
                    <a:prstGeom prst="rect">
                      <a:avLst/>
                    </a:prstGeom>
                    <a:noFill/>
                    <a:ln>
                      <a:noFill/>
                    </a:ln>
                  </pic:spPr>
                </pic:pic>
              </a:graphicData>
            </a:graphic>
          </wp:inline>
        </w:drawing>
      </w:r>
    </w:p>
    <w:p w:rsidR="005C5181" w:rsidRPr="00FB3812" w:rsidRDefault="005C5181" w:rsidP="00F80E6E">
      <w:pPr>
        <w:numPr>
          <w:ilvl w:val="0"/>
          <w:numId w:val="420"/>
        </w:numPr>
        <w:rPr>
          <w:rFonts w:ascii="微软雅黑" w:eastAsia="微软雅黑" w:hAnsi="微软雅黑" w:hint="eastAsia"/>
          <w:szCs w:val="21"/>
        </w:rPr>
      </w:pPr>
      <w:r w:rsidRPr="00FB3812">
        <w:rPr>
          <w:rFonts w:ascii="微软雅黑" w:eastAsia="微软雅黑" w:hAnsi="微软雅黑" w:hint="eastAsia"/>
          <w:szCs w:val="21"/>
        </w:rPr>
        <w:t>选择完“客户名称”、“产品信息”、“网络名称”，点击“新增导航页面”的【确定】按钮，页面进入到新增基本信息页面，并在页面反显新增导航页面的信息在基本信息页面，见下图：</w:t>
      </w:r>
    </w:p>
    <w:p w:rsidR="005C5181" w:rsidRPr="00FB3812" w:rsidRDefault="00972D3B" w:rsidP="005C5181">
      <w:pPr>
        <w:rPr>
          <w:rFonts w:ascii="微软雅黑" w:eastAsia="微软雅黑" w:hAnsi="微软雅黑" w:hint="eastAsia"/>
          <w:szCs w:val="21"/>
        </w:rPr>
      </w:pPr>
      <w:r w:rsidRPr="00857684">
        <w:rPr>
          <w:noProof/>
        </w:rPr>
        <w:lastRenderedPageBreak/>
        <w:drawing>
          <wp:inline distT="0" distB="0" distL="0" distR="0">
            <wp:extent cx="5486400" cy="2355215"/>
            <wp:effectExtent l="0" t="0" r="0" b="6985"/>
            <wp:docPr id="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5C5181" w:rsidRPr="00FB3812" w:rsidRDefault="005C5181" w:rsidP="005C5181">
      <w:pPr>
        <w:pStyle w:val="7"/>
        <w:rPr>
          <w:rFonts w:hint="eastAsia"/>
        </w:rPr>
      </w:pPr>
      <w:r w:rsidRPr="00FB3812">
        <w:rPr>
          <w:rFonts w:hint="eastAsia"/>
        </w:rPr>
        <w:t>基本信息</w:t>
      </w:r>
    </w:p>
    <w:p w:rsidR="005C5181" w:rsidRPr="00FB3812" w:rsidRDefault="005C5181" w:rsidP="005C5181">
      <w:pPr>
        <w:numPr>
          <w:ilvl w:val="0"/>
          <w:numId w:val="31"/>
        </w:numPr>
        <w:rPr>
          <w:rFonts w:ascii="微软雅黑" w:eastAsia="微软雅黑" w:hAnsi="微软雅黑" w:hint="eastAsia"/>
          <w:szCs w:val="21"/>
        </w:rPr>
      </w:pPr>
      <w:r w:rsidRPr="00FB3812">
        <w:rPr>
          <w:rFonts w:ascii="微软雅黑" w:eastAsia="微软雅黑" w:hAnsi="微软雅黑" w:hint="eastAsia"/>
          <w:szCs w:val="21"/>
        </w:rPr>
        <w:t>进入新增预合同基本信息页面，维护“预合同金额”字段信息，预合同起始日与预合同到期日反显可修改，维护“是否受托支付”、“是否循环”与“允许授信产品”，维护完基</w:t>
      </w:r>
      <w:r w:rsidR="008E15E8">
        <w:rPr>
          <w:rFonts w:ascii="微软雅黑" w:eastAsia="微软雅黑" w:hAnsi="微软雅黑" w:hint="eastAsia"/>
          <w:szCs w:val="21"/>
        </w:rPr>
        <w:t>本信息后，点击【保存】按钮，系统保存页面的信息，才能进入下一个页</w:t>
      </w:r>
      <w:r w:rsidRPr="00FB3812">
        <w:rPr>
          <w:rFonts w:ascii="微软雅黑" w:eastAsia="微软雅黑" w:hAnsi="微软雅黑" w:hint="eastAsia"/>
          <w:szCs w:val="21"/>
        </w:rPr>
        <w:t>签，见下图：</w:t>
      </w:r>
    </w:p>
    <w:p w:rsidR="005C5181" w:rsidRPr="00FB3812" w:rsidRDefault="00972D3B" w:rsidP="005C5181">
      <w:pPr>
        <w:rPr>
          <w:rFonts w:ascii="微软雅黑" w:eastAsia="微软雅黑" w:hAnsi="微软雅黑" w:hint="eastAsia"/>
          <w:szCs w:val="21"/>
        </w:rPr>
      </w:pPr>
      <w:r w:rsidRPr="00857684">
        <w:rPr>
          <w:noProof/>
        </w:rPr>
        <w:drawing>
          <wp:inline distT="0" distB="0" distL="0" distR="0">
            <wp:extent cx="5486400" cy="2355215"/>
            <wp:effectExtent l="0" t="0" r="0" b="6985"/>
            <wp:docPr id="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5C5181" w:rsidRPr="00FB3812" w:rsidRDefault="005C5181" w:rsidP="005C5181">
      <w:pPr>
        <w:pStyle w:val="7"/>
        <w:rPr>
          <w:rFonts w:hint="eastAsia"/>
          <w:lang w:eastAsia="zh-CN"/>
        </w:rPr>
      </w:pPr>
      <w:r w:rsidRPr="00FB3812">
        <w:rPr>
          <w:rFonts w:hint="eastAsia"/>
        </w:rPr>
        <w:t>关联额度</w:t>
      </w:r>
    </w:p>
    <w:p w:rsidR="005C5181" w:rsidRPr="00FB3812" w:rsidRDefault="005C5181" w:rsidP="00AF0A67">
      <w:pPr>
        <w:numPr>
          <w:ilvl w:val="0"/>
          <w:numId w:val="421"/>
        </w:numPr>
        <w:rPr>
          <w:rFonts w:ascii="微软雅黑" w:eastAsia="微软雅黑" w:hAnsi="微软雅黑" w:hint="eastAsia"/>
          <w:szCs w:val="21"/>
        </w:rPr>
      </w:pPr>
      <w:r w:rsidRPr="00FB3812">
        <w:rPr>
          <w:rFonts w:ascii="微软雅黑" w:eastAsia="微软雅黑" w:hAnsi="微软雅黑" w:hint="eastAsia"/>
          <w:szCs w:val="21"/>
        </w:rPr>
        <w:t>点击“关联额度”链接，进入“</w:t>
      </w:r>
      <w:r w:rsidR="008E15E8">
        <w:rPr>
          <w:rFonts w:ascii="微软雅黑" w:eastAsia="微软雅黑" w:hAnsi="微软雅黑" w:hint="eastAsia"/>
          <w:szCs w:val="21"/>
        </w:rPr>
        <w:t>组合类</w:t>
      </w:r>
      <w:r w:rsidRPr="00FB3812">
        <w:rPr>
          <w:rFonts w:ascii="微软雅黑" w:eastAsia="微软雅黑" w:hAnsi="微软雅黑" w:hint="eastAsia"/>
          <w:szCs w:val="21"/>
        </w:rPr>
        <w:t>预合同 &gt; 关联额度”页面，如下图：</w:t>
      </w:r>
    </w:p>
    <w:p w:rsidR="005C5181" w:rsidRPr="00FB3812" w:rsidRDefault="00972D3B" w:rsidP="005C5181">
      <w:pPr>
        <w:rPr>
          <w:rFonts w:ascii="微软雅黑" w:eastAsia="微软雅黑" w:hAnsi="微软雅黑" w:cs="Arial" w:hint="eastAsia"/>
        </w:rPr>
      </w:pPr>
      <w:r w:rsidRPr="00857684">
        <w:rPr>
          <w:noProof/>
        </w:rPr>
        <w:lastRenderedPageBreak/>
        <w:drawing>
          <wp:inline distT="0" distB="0" distL="0" distR="0">
            <wp:extent cx="5486400" cy="2355215"/>
            <wp:effectExtent l="0" t="0" r="0" b="6985"/>
            <wp:docPr id="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5C5181" w:rsidRPr="00FB3812" w:rsidRDefault="005C5181" w:rsidP="00AF0A67">
      <w:pPr>
        <w:numPr>
          <w:ilvl w:val="0"/>
          <w:numId w:val="421"/>
        </w:numPr>
        <w:rPr>
          <w:rFonts w:ascii="微软雅黑" w:eastAsia="微软雅黑" w:hAnsi="微软雅黑" w:hint="eastAsia"/>
          <w:szCs w:val="21"/>
        </w:rPr>
      </w:pPr>
      <w:r w:rsidRPr="00FB3812">
        <w:rPr>
          <w:rFonts w:ascii="微软雅黑" w:eastAsia="微软雅黑" w:hAnsi="微软雅黑" w:hint="eastAsia"/>
          <w:szCs w:val="21"/>
        </w:rPr>
        <w:t>点击【关联额度】按钮，页面进入到“额度信息选择”页面，选择对应的额度信息，选择额度页面里的数据范围为：与该借款企业相关的所有授信额度信息，见下图：</w:t>
      </w:r>
    </w:p>
    <w:p w:rsidR="005C5181" w:rsidRPr="005A05B0" w:rsidRDefault="00972D3B" w:rsidP="005C5181">
      <w:pPr>
        <w:rPr>
          <w:rFonts w:ascii="微软雅黑" w:eastAsia="微软雅黑" w:hAnsi="微软雅黑" w:hint="eastAsia"/>
          <w:szCs w:val="21"/>
        </w:rPr>
      </w:pPr>
      <w:r w:rsidRPr="00857684">
        <w:rPr>
          <w:noProof/>
        </w:rPr>
        <w:drawing>
          <wp:inline distT="0" distB="0" distL="0" distR="0">
            <wp:extent cx="5486400" cy="3329940"/>
            <wp:effectExtent l="0" t="0" r="0" b="3810"/>
            <wp:docPr id="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86400" cy="3329940"/>
                    </a:xfrm>
                    <a:prstGeom prst="rect">
                      <a:avLst/>
                    </a:prstGeom>
                    <a:noFill/>
                    <a:ln>
                      <a:noFill/>
                    </a:ln>
                  </pic:spPr>
                </pic:pic>
              </a:graphicData>
            </a:graphic>
          </wp:inline>
        </w:drawing>
      </w:r>
    </w:p>
    <w:p w:rsidR="005C5181" w:rsidRPr="00FB3812" w:rsidRDefault="005C5181" w:rsidP="00AF0A67">
      <w:pPr>
        <w:numPr>
          <w:ilvl w:val="0"/>
          <w:numId w:val="421"/>
        </w:numPr>
        <w:rPr>
          <w:rFonts w:ascii="微软雅黑" w:eastAsia="微软雅黑" w:hAnsi="微软雅黑" w:hint="eastAsia"/>
          <w:szCs w:val="21"/>
        </w:rPr>
      </w:pPr>
      <w:r w:rsidRPr="00FB3812">
        <w:rPr>
          <w:rFonts w:ascii="微软雅黑" w:eastAsia="微软雅黑" w:hAnsi="微软雅黑" w:hint="eastAsia"/>
          <w:szCs w:val="21"/>
        </w:rPr>
        <w:t>选择“选择额度页面”的额度列表下的相关额度信息，支持批量选择，点击【确定】按钮，页面返回到“关联额度”页面，并在列表下展示所选择的额度信息，见下图：</w:t>
      </w:r>
    </w:p>
    <w:p w:rsidR="005C5181" w:rsidRPr="00FB3812" w:rsidRDefault="00972D3B" w:rsidP="005C5181">
      <w:pPr>
        <w:rPr>
          <w:rFonts w:ascii="微软雅黑" w:eastAsia="微软雅黑" w:hAnsi="微软雅黑" w:hint="eastAsia"/>
          <w:szCs w:val="21"/>
        </w:rPr>
      </w:pPr>
      <w:r w:rsidRPr="00857684">
        <w:rPr>
          <w:noProof/>
        </w:rPr>
        <w:lastRenderedPageBreak/>
        <w:drawing>
          <wp:inline distT="0" distB="0" distL="0" distR="0">
            <wp:extent cx="5486400" cy="2380615"/>
            <wp:effectExtent l="0" t="0" r="0" b="635"/>
            <wp:docPr id="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486400" cy="2380615"/>
                    </a:xfrm>
                    <a:prstGeom prst="rect">
                      <a:avLst/>
                    </a:prstGeom>
                    <a:noFill/>
                    <a:ln>
                      <a:noFill/>
                    </a:ln>
                  </pic:spPr>
                </pic:pic>
              </a:graphicData>
            </a:graphic>
          </wp:inline>
        </w:drawing>
      </w:r>
    </w:p>
    <w:p w:rsidR="005C5181" w:rsidRPr="00FB3812" w:rsidRDefault="005C5181" w:rsidP="00AF0A67">
      <w:pPr>
        <w:numPr>
          <w:ilvl w:val="0"/>
          <w:numId w:val="421"/>
        </w:numPr>
        <w:rPr>
          <w:rFonts w:ascii="微软雅黑" w:eastAsia="微软雅黑" w:hAnsi="微软雅黑" w:hint="eastAsia"/>
          <w:szCs w:val="21"/>
        </w:rPr>
      </w:pPr>
      <w:r w:rsidRPr="00FB3812">
        <w:rPr>
          <w:rFonts w:ascii="微软雅黑" w:eastAsia="微软雅黑" w:hAnsi="微软雅黑" w:hint="eastAsia"/>
          <w:szCs w:val="21"/>
        </w:rPr>
        <w:t>可通过选择列表下的一笔数据，点击【解除关联】按钮，解除所选额度与该预合同的关联关系；点击“关联额度”页面的【返回】按钮，可返回到查询列表管理页面；</w:t>
      </w:r>
    </w:p>
    <w:p w:rsidR="005C5181" w:rsidRPr="00FB3812" w:rsidRDefault="005C5181" w:rsidP="005C5181">
      <w:pPr>
        <w:pStyle w:val="7"/>
        <w:rPr>
          <w:rFonts w:hint="eastAsia"/>
        </w:rPr>
      </w:pPr>
      <w:r w:rsidRPr="00FB3812">
        <w:rPr>
          <w:rFonts w:hint="eastAsia"/>
        </w:rPr>
        <w:t>业务信息</w:t>
      </w:r>
    </w:p>
    <w:p w:rsidR="005C5181" w:rsidRPr="00FB3812" w:rsidRDefault="005C5181" w:rsidP="00AF0A67">
      <w:pPr>
        <w:numPr>
          <w:ilvl w:val="0"/>
          <w:numId w:val="422"/>
        </w:numPr>
        <w:rPr>
          <w:rFonts w:ascii="微软雅黑" w:eastAsia="微软雅黑" w:hAnsi="微软雅黑" w:hint="eastAsia"/>
          <w:szCs w:val="21"/>
        </w:rPr>
      </w:pPr>
      <w:r w:rsidRPr="00FB3812">
        <w:rPr>
          <w:rFonts w:ascii="微软雅黑" w:eastAsia="微软雅黑" w:hAnsi="微软雅黑" w:hint="eastAsia"/>
          <w:szCs w:val="21"/>
        </w:rPr>
        <w:t>点击“业务信息”链接，进入“</w:t>
      </w:r>
      <w:r w:rsidR="008E15E8">
        <w:rPr>
          <w:rFonts w:ascii="微软雅黑" w:eastAsia="微软雅黑" w:hAnsi="微软雅黑" w:hint="eastAsia"/>
          <w:szCs w:val="21"/>
        </w:rPr>
        <w:t>组合类</w:t>
      </w:r>
      <w:r w:rsidRPr="00FB3812">
        <w:rPr>
          <w:rFonts w:ascii="微软雅黑" w:eastAsia="微软雅黑" w:hAnsi="微软雅黑" w:hint="eastAsia"/>
          <w:szCs w:val="21"/>
        </w:rPr>
        <w:t>预合同 &gt; 业务信息”页面，如下图：</w:t>
      </w:r>
    </w:p>
    <w:p w:rsidR="005C5181" w:rsidRPr="00AF0A67" w:rsidRDefault="00972D3B" w:rsidP="005C5181">
      <w:pPr>
        <w:rPr>
          <w:rFonts w:ascii="微软雅黑" w:eastAsia="微软雅黑" w:hAnsi="微软雅黑" w:hint="eastAsia"/>
          <w:b/>
          <w:szCs w:val="21"/>
          <w:lang w:val="en-US" w:eastAsia="zh-CN"/>
        </w:rPr>
      </w:pPr>
      <w:r w:rsidRPr="00857684">
        <w:rPr>
          <w:noProof/>
        </w:rPr>
        <w:drawing>
          <wp:inline distT="0" distB="0" distL="0" distR="0">
            <wp:extent cx="5495290" cy="2984500"/>
            <wp:effectExtent l="0" t="0" r="0" b="6350"/>
            <wp:docPr id="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495290" cy="2984500"/>
                    </a:xfrm>
                    <a:prstGeom prst="rect">
                      <a:avLst/>
                    </a:prstGeom>
                    <a:noFill/>
                    <a:ln>
                      <a:noFill/>
                    </a:ln>
                  </pic:spPr>
                </pic:pic>
              </a:graphicData>
            </a:graphic>
          </wp:inline>
        </w:drawing>
      </w:r>
    </w:p>
    <w:p w:rsidR="005C5181" w:rsidRDefault="005C5181" w:rsidP="00AF0A67">
      <w:pPr>
        <w:numPr>
          <w:ilvl w:val="0"/>
          <w:numId w:val="422"/>
        </w:numPr>
        <w:rPr>
          <w:rFonts w:ascii="微软雅黑" w:eastAsia="微软雅黑" w:hAnsi="微软雅黑" w:hint="eastAsia"/>
          <w:szCs w:val="21"/>
        </w:rPr>
      </w:pPr>
      <w:r w:rsidRPr="00FB3812">
        <w:rPr>
          <w:rFonts w:ascii="微软雅黑" w:eastAsia="微软雅黑" w:hAnsi="微软雅黑" w:hint="eastAsia"/>
          <w:szCs w:val="21"/>
        </w:rPr>
        <w:t>业务信息取自选择的网络信息，可修改，维护完“业务信息”页面的信息，点击【保存】按钮，系统保存业务信息后，才能进入下一个页签；</w:t>
      </w:r>
    </w:p>
    <w:p w:rsidR="00AF0A67" w:rsidRPr="00FB3812" w:rsidRDefault="00AF0A67" w:rsidP="00AF0A67">
      <w:pPr>
        <w:pStyle w:val="7"/>
        <w:rPr>
          <w:rFonts w:hint="eastAsia"/>
        </w:rPr>
      </w:pPr>
      <w:r>
        <w:rPr>
          <w:rFonts w:hint="eastAsia"/>
          <w:lang w:eastAsia="zh-CN"/>
        </w:rPr>
        <w:t>受托支付</w:t>
      </w:r>
    </w:p>
    <w:p w:rsidR="00AF0A67" w:rsidRPr="00FB3812" w:rsidRDefault="007E244C" w:rsidP="00AF0A67">
      <w:pPr>
        <w:numPr>
          <w:ilvl w:val="0"/>
          <w:numId w:val="423"/>
        </w:numPr>
        <w:rPr>
          <w:rFonts w:ascii="微软雅黑" w:eastAsia="微软雅黑" w:hAnsi="微软雅黑" w:hint="eastAsia"/>
          <w:szCs w:val="21"/>
        </w:rPr>
      </w:pPr>
      <w:r>
        <w:rPr>
          <w:rFonts w:ascii="微软雅黑" w:eastAsia="微软雅黑" w:hAnsi="微软雅黑" w:hint="eastAsia"/>
          <w:szCs w:val="21"/>
        </w:rPr>
        <w:lastRenderedPageBreak/>
        <w:t>在基础信息页面，如果是否受托支付选择“是”，则会显示“受托支付”页签，</w:t>
      </w:r>
      <w:r w:rsidR="00AF0A67">
        <w:rPr>
          <w:rFonts w:ascii="微软雅黑" w:eastAsia="微软雅黑" w:hAnsi="微软雅黑" w:hint="eastAsia"/>
          <w:szCs w:val="21"/>
        </w:rPr>
        <w:t>点击“受托支付</w:t>
      </w:r>
      <w:r w:rsidR="00AF0A67" w:rsidRPr="00FB3812">
        <w:rPr>
          <w:rFonts w:ascii="微软雅黑" w:eastAsia="微软雅黑" w:hAnsi="微软雅黑" w:hint="eastAsia"/>
          <w:szCs w:val="21"/>
        </w:rPr>
        <w:t>”链接，进入“</w:t>
      </w:r>
      <w:r w:rsidR="00AF0A67">
        <w:rPr>
          <w:rFonts w:ascii="微软雅黑" w:eastAsia="微软雅黑" w:hAnsi="微软雅黑" w:hint="eastAsia"/>
          <w:szCs w:val="21"/>
        </w:rPr>
        <w:t>组合类</w:t>
      </w:r>
      <w:r w:rsidR="00AF0A67" w:rsidRPr="00FB3812">
        <w:rPr>
          <w:rFonts w:ascii="微软雅黑" w:eastAsia="微软雅黑" w:hAnsi="微软雅黑" w:hint="eastAsia"/>
          <w:szCs w:val="21"/>
        </w:rPr>
        <w:t xml:space="preserve">预合同 &gt; </w:t>
      </w:r>
      <w:r w:rsidR="00AF0A67">
        <w:rPr>
          <w:rFonts w:ascii="微软雅黑" w:eastAsia="微软雅黑" w:hAnsi="微软雅黑" w:hint="eastAsia"/>
          <w:szCs w:val="21"/>
        </w:rPr>
        <w:t>受托支付</w:t>
      </w:r>
      <w:r w:rsidR="00AF0A67" w:rsidRPr="00FB3812">
        <w:rPr>
          <w:rFonts w:ascii="微软雅黑" w:eastAsia="微软雅黑" w:hAnsi="微软雅黑" w:hint="eastAsia"/>
          <w:szCs w:val="21"/>
        </w:rPr>
        <w:t>”页面，如下图：</w:t>
      </w:r>
    </w:p>
    <w:p w:rsidR="00AF0A67" w:rsidRPr="00AF0A67" w:rsidRDefault="00972D3B" w:rsidP="00AF0A67">
      <w:pPr>
        <w:rPr>
          <w:rFonts w:ascii="微软雅黑" w:eastAsia="微软雅黑" w:hAnsi="微软雅黑" w:hint="eastAsia"/>
          <w:b/>
          <w:szCs w:val="21"/>
          <w:lang w:val="en-US" w:eastAsia="zh-CN"/>
        </w:rPr>
      </w:pPr>
      <w:r w:rsidRPr="00857684">
        <w:rPr>
          <w:noProof/>
        </w:rPr>
        <w:drawing>
          <wp:inline distT="0" distB="0" distL="0" distR="0">
            <wp:extent cx="5486400" cy="2355215"/>
            <wp:effectExtent l="0" t="0" r="0" b="6985"/>
            <wp:docPr id="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AF0A67" w:rsidRDefault="00AF0A67" w:rsidP="001747FA">
      <w:pPr>
        <w:numPr>
          <w:ilvl w:val="0"/>
          <w:numId w:val="423"/>
        </w:numPr>
        <w:rPr>
          <w:rFonts w:ascii="微软雅黑" w:eastAsia="微软雅黑" w:hAnsi="微软雅黑" w:hint="eastAsia"/>
          <w:szCs w:val="21"/>
        </w:rPr>
      </w:pPr>
      <w:r>
        <w:rPr>
          <w:rFonts w:ascii="微软雅黑" w:eastAsia="微软雅黑" w:hAnsi="微软雅黑" w:hint="eastAsia"/>
          <w:szCs w:val="21"/>
        </w:rPr>
        <w:t>点击受托支付列表上的【选择账户】，进入账户选择列表，如下图所示：</w:t>
      </w:r>
    </w:p>
    <w:p w:rsidR="001747FA" w:rsidRDefault="00972D3B" w:rsidP="00AF0A67">
      <w:pPr>
        <w:ind w:left="420"/>
        <w:rPr>
          <w:rFonts w:hint="eastAsia"/>
          <w:noProof/>
        </w:rPr>
      </w:pPr>
      <w:r w:rsidRPr="00857684">
        <w:rPr>
          <w:noProof/>
        </w:rPr>
        <w:drawing>
          <wp:inline distT="0" distB="0" distL="0" distR="0">
            <wp:extent cx="5486400" cy="3234690"/>
            <wp:effectExtent l="0" t="0" r="0" b="3810"/>
            <wp:docPr id="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86400" cy="3234690"/>
                    </a:xfrm>
                    <a:prstGeom prst="rect">
                      <a:avLst/>
                    </a:prstGeom>
                    <a:noFill/>
                    <a:ln>
                      <a:noFill/>
                    </a:ln>
                  </pic:spPr>
                </pic:pic>
              </a:graphicData>
            </a:graphic>
          </wp:inline>
        </w:drawing>
      </w:r>
    </w:p>
    <w:p w:rsidR="001747FA" w:rsidRPr="00FB3812" w:rsidRDefault="001747FA" w:rsidP="001747FA">
      <w:pPr>
        <w:numPr>
          <w:ilvl w:val="0"/>
          <w:numId w:val="421"/>
        </w:numPr>
        <w:rPr>
          <w:rFonts w:ascii="微软雅黑" w:eastAsia="微软雅黑" w:hAnsi="微软雅黑" w:hint="eastAsia"/>
          <w:szCs w:val="21"/>
        </w:rPr>
      </w:pPr>
      <w:r>
        <w:rPr>
          <w:rFonts w:ascii="微软雅黑" w:eastAsia="微软雅黑" w:hAnsi="微软雅黑" w:hint="eastAsia"/>
          <w:szCs w:val="21"/>
        </w:rPr>
        <w:t>点击【确定】按钮，页面返回到“受托支付”页面，并在列表下展示所选择的账户</w:t>
      </w:r>
      <w:r w:rsidRPr="00FB3812">
        <w:rPr>
          <w:rFonts w:ascii="微软雅黑" w:eastAsia="微软雅黑" w:hAnsi="微软雅黑" w:hint="eastAsia"/>
          <w:szCs w:val="21"/>
        </w:rPr>
        <w:t>信息，见下图：</w:t>
      </w:r>
    </w:p>
    <w:p w:rsidR="001747FA" w:rsidRPr="001747FA" w:rsidRDefault="001747FA" w:rsidP="00AF0A67">
      <w:pPr>
        <w:ind w:left="420"/>
        <w:rPr>
          <w:rFonts w:hint="eastAsia"/>
          <w:noProof/>
        </w:rPr>
      </w:pPr>
    </w:p>
    <w:p w:rsidR="001747FA" w:rsidRDefault="00972D3B" w:rsidP="00AF0A67">
      <w:pPr>
        <w:ind w:left="420"/>
        <w:rPr>
          <w:rFonts w:ascii="微软雅黑" w:eastAsia="微软雅黑" w:hAnsi="微软雅黑" w:hint="eastAsia"/>
          <w:szCs w:val="21"/>
        </w:rPr>
      </w:pPr>
      <w:r w:rsidRPr="00857684">
        <w:rPr>
          <w:noProof/>
        </w:rPr>
        <w:lastRenderedPageBreak/>
        <w:drawing>
          <wp:inline distT="0" distB="0" distL="0" distR="0">
            <wp:extent cx="5486400" cy="2372360"/>
            <wp:effectExtent l="0" t="0" r="0" b="8890"/>
            <wp:docPr id="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486400" cy="2372360"/>
                    </a:xfrm>
                    <a:prstGeom prst="rect">
                      <a:avLst/>
                    </a:prstGeom>
                    <a:noFill/>
                    <a:ln>
                      <a:noFill/>
                    </a:ln>
                  </pic:spPr>
                </pic:pic>
              </a:graphicData>
            </a:graphic>
          </wp:inline>
        </w:drawing>
      </w:r>
    </w:p>
    <w:p w:rsidR="00AF0A67" w:rsidRPr="00364938" w:rsidRDefault="00364938" w:rsidP="00364938">
      <w:pPr>
        <w:numPr>
          <w:ilvl w:val="0"/>
          <w:numId w:val="421"/>
        </w:numPr>
        <w:jc w:val="left"/>
        <w:rPr>
          <w:rFonts w:ascii="微软雅黑" w:eastAsia="微软雅黑" w:hAnsi="微软雅黑" w:hint="eastAsia"/>
          <w:szCs w:val="21"/>
        </w:rPr>
      </w:pPr>
      <w:r>
        <w:rPr>
          <w:rFonts w:hint="eastAsia"/>
          <w:noProof/>
        </w:rPr>
        <w:t>也</w:t>
      </w:r>
      <w:r w:rsidRPr="00364938">
        <w:rPr>
          <w:rFonts w:ascii="微软雅黑" w:eastAsia="微软雅黑" w:hAnsi="微软雅黑" w:hint="eastAsia"/>
          <w:szCs w:val="21"/>
        </w:rPr>
        <w:t>可以</w:t>
      </w:r>
      <w:r>
        <w:rPr>
          <w:rFonts w:hint="eastAsia"/>
          <w:noProof/>
        </w:rPr>
        <w:t>通过列表上的【新增】按钮，点击新增按钮进入新增页面，如下图所示：</w:t>
      </w:r>
      <w:r w:rsidR="00972D3B" w:rsidRPr="00857684">
        <w:rPr>
          <w:noProof/>
        </w:rPr>
        <w:drawing>
          <wp:inline distT="0" distB="0" distL="0" distR="0">
            <wp:extent cx="5486400" cy="2294890"/>
            <wp:effectExtent l="0" t="0" r="0" b="0"/>
            <wp:docPr id="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86400" cy="2294890"/>
                    </a:xfrm>
                    <a:prstGeom prst="rect">
                      <a:avLst/>
                    </a:prstGeom>
                    <a:noFill/>
                    <a:ln>
                      <a:noFill/>
                    </a:ln>
                  </pic:spPr>
                </pic:pic>
              </a:graphicData>
            </a:graphic>
          </wp:inline>
        </w:drawing>
      </w:r>
    </w:p>
    <w:p w:rsidR="00364938" w:rsidRPr="00FB3812" w:rsidRDefault="00364938" w:rsidP="00364938">
      <w:pPr>
        <w:numPr>
          <w:ilvl w:val="0"/>
          <w:numId w:val="421"/>
        </w:numPr>
        <w:jc w:val="left"/>
        <w:rPr>
          <w:rFonts w:ascii="微软雅黑" w:eastAsia="微软雅黑" w:hAnsi="微软雅黑" w:hint="eastAsia"/>
          <w:szCs w:val="21"/>
        </w:rPr>
      </w:pPr>
      <w:r>
        <w:rPr>
          <w:rFonts w:hint="eastAsia"/>
          <w:noProof/>
        </w:rPr>
        <w:t>填写完点击确定后，在账户类别中显示如下图所示</w:t>
      </w:r>
      <w:r>
        <w:rPr>
          <w:rFonts w:hint="eastAsia"/>
          <w:noProof/>
        </w:rPr>
        <w:t>:</w:t>
      </w:r>
    </w:p>
    <w:p w:rsidR="005C5181" w:rsidRPr="00FB3812" w:rsidRDefault="005C5181" w:rsidP="005C5181">
      <w:pPr>
        <w:pStyle w:val="7"/>
        <w:rPr>
          <w:rFonts w:hint="eastAsia"/>
        </w:rPr>
      </w:pPr>
      <w:r w:rsidRPr="00FB3812">
        <w:rPr>
          <w:rFonts w:hint="eastAsia"/>
        </w:rPr>
        <w:t>账户信息</w:t>
      </w:r>
    </w:p>
    <w:p w:rsidR="005C5181" w:rsidRPr="00FB3812" w:rsidRDefault="00AF0A67" w:rsidP="005C5181">
      <w:pPr>
        <w:numPr>
          <w:ilvl w:val="0"/>
          <w:numId w:val="34"/>
        </w:numPr>
        <w:rPr>
          <w:rFonts w:ascii="微软雅黑" w:eastAsia="微软雅黑" w:hAnsi="微软雅黑" w:hint="eastAsia"/>
          <w:szCs w:val="21"/>
        </w:rPr>
      </w:pPr>
      <w:r>
        <w:rPr>
          <w:rFonts w:ascii="微软雅黑" w:eastAsia="微软雅黑" w:hAnsi="微软雅黑" w:hint="eastAsia"/>
          <w:szCs w:val="21"/>
        </w:rPr>
        <w:t>点击“账户信息”链接，进入“组合</w:t>
      </w:r>
      <w:r w:rsidR="005C5181" w:rsidRPr="00FB3812">
        <w:rPr>
          <w:rFonts w:ascii="微软雅黑" w:eastAsia="微软雅黑" w:hAnsi="微软雅黑" w:hint="eastAsia"/>
          <w:szCs w:val="21"/>
        </w:rPr>
        <w:t>预合同 &gt; 账户信息”页面，如下图：</w:t>
      </w:r>
    </w:p>
    <w:p w:rsidR="005C5181" w:rsidRPr="00FB3812" w:rsidRDefault="00972D3B" w:rsidP="005C5181">
      <w:pPr>
        <w:rPr>
          <w:rFonts w:ascii="微软雅黑" w:eastAsia="微软雅黑" w:hAnsi="微软雅黑" w:hint="eastAsia"/>
          <w:szCs w:val="21"/>
          <w:lang w:val="en-US" w:eastAsia="zh-CN"/>
        </w:rPr>
      </w:pPr>
      <w:r w:rsidRPr="00857684">
        <w:rPr>
          <w:noProof/>
        </w:rPr>
        <w:lastRenderedPageBreak/>
        <w:drawing>
          <wp:inline distT="0" distB="0" distL="0" distR="0">
            <wp:extent cx="5486400" cy="2355215"/>
            <wp:effectExtent l="0" t="0" r="0" b="6985"/>
            <wp:docPr id="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5C5181" w:rsidRPr="00FB3812" w:rsidRDefault="005C5181" w:rsidP="005C5181">
      <w:pPr>
        <w:numPr>
          <w:ilvl w:val="0"/>
          <w:numId w:val="34"/>
        </w:numPr>
        <w:rPr>
          <w:rFonts w:ascii="微软雅黑" w:eastAsia="微软雅黑" w:hAnsi="微软雅黑" w:hint="eastAsia"/>
          <w:szCs w:val="21"/>
        </w:rPr>
      </w:pPr>
      <w:r w:rsidRPr="00FB3812">
        <w:rPr>
          <w:rFonts w:ascii="微软雅黑" w:eastAsia="微软雅黑" w:hAnsi="微软雅黑" w:hint="eastAsia"/>
          <w:szCs w:val="21"/>
        </w:rPr>
        <w:t>账户信息页面信息反显所关联的网络的账户信息，通过新增、删除按钮，可维护借款企业与交易对手的账户信息，支持结算账户、保理专户、保证金账户等多种账户类型的维护。</w:t>
      </w:r>
    </w:p>
    <w:p w:rsidR="00364938" w:rsidRDefault="005C5181" w:rsidP="00364938">
      <w:pPr>
        <w:pStyle w:val="7"/>
        <w:rPr>
          <w:rFonts w:hint="eastAsia"/>
          <w:lang w:eastAsia="zh-CN"/>
        </w:rPr>
      </w:pPr>
      <w:r w:rsidRPr="00FB3812">
        <w:rPr>
          <w:rFonts w:hint="eastAsia"/>
        </w:rPr>
        <w:t>第三方合作公司</w:t>
      </w:r>
    </w:p>
    <w:p w:rsidR="00364938" w:rsidRPr="00364938" w:rsidRDefault="00364938" w:rsidP="00364938">
      <w:pPr>
        <w:rPr>
          <w:rFonts w:ascii="Arial" w:hAnsi="Arial" w:cs="Arial" w:hint="eastAsia"/>
          <w:lang w:val="en-GB"/>
        </w:rPr>
      </w:pPr>
      <w:r>
        <w:rPr>
          <w:rFonts w:ascii="Arial" w:hAnsi="Arial" w:cs="Arial" w:hint="eastAsia"/>
          <w:lang w:val="en-GB"/>
        </w:rPr>
        <w:t>组合类产品不需要维护维护第三方合作公司。</w:t>
      </w:r>
    </w:p>
    <w:p w:rsidR="005C5181" w:rsidRPr="00FB3812" w:rsidRDefault="005C5181" w:rsidP="005C5181">
      <w:pPr>
        <w:pStyle w:val="7"/>
        <w:rPr>
          <w:rFonts w:hint="eastAsia"/>
        </w:rPr>
      </w:pPr>
      <w:r w:rsidRPr="00FB3812">
        <w:rPr>
          <w:rFonts w:hint="eastAsia"/>
        </w:rPr>
        <w:t>收费管理</w:t>
      </w:r>
    </w:p>
    <w:p w:rsidR="005C5181" w:rsidRPr="00FB3812" w:rsidRDefault="00364938" w:rsidP="005C5181">
      <w:pPr>
        <w:numPr>
          <w:ilvl w:val="0"/>
          <w:numId w:val="35"/>
        </w:numPr>
        <w:rPr>
          <w:rFonts w:ascii="微软雅黑" w:eastAsia="微软雅黑" w:hAnsi="微软雅黑" w:hint="eastAsia"/>
          <w:szCs w:val="21"/>
        </w:rPr>
      </w:pPr>
      <w:r>
        <w:rPr>
          <w:rFonts w:ascii="微软雅黑" w:eastAsia="微软雅黑" w:hAnsi="微软雅黑" w:hint="eastAsia"/>
          <w:szCs w:val="21"/>
        </w:rPr>
        <w:t>点击“收费信息”链接，进入“组合类</w:t>
      </w:r>
      <w:r w:rsidR="005C5181" w:rsidRPr="00FB3812">
        <w:rPr>
          <w:rFonts w:ascii="微软雅黑" w:eastAsia="微软雅黑" w:hAnsi="微软雅黑" w:hint="eastAsia"/>
          <w:szCs w:val="21"/>
        </w:rPr>
        <w:t>预合同 &gt; 收费信息”页面，如下图：</w:t>
      </w:r>
    </w:p>
    <w:p w:rsidR="005C5181" w:rsidRPr="00FB3812" w:rsidRDefault="00972D3B" w:rsidP="005C5181">
      <w:pPr>
        <w:rPr>
          <w:rFonts w:ascii="微软雅黑" w:eastAsia="微软雅黑" w:hAnsi="微软雅黑" w:hint="eastAsia"/>
          <w:szCs w:val="21"/>
        </w:rPr>
      </w:pPr>
      <w:r w:rsidRPr="00857684">
        <w:rPr>
          <w:noProof/>
        </w:rPr>
        <w:drawing>
          <wp:inline distT="0" distB="0" distL="0" distR="0">
            <wp:extent cx="5486400" cy="2338070"/>
            <wp:effectExtent l="0" t="0" r="0" b="5080"/>
            <wp:docPr id="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486400" cy="2338070"/>
                    </a:xfrm>
                    <a:prstGeom prst="rect">
                      <a:avLst/>
                    </a:prstGeom>
                    <a:noFill/>
                    <a:ln>
                      <a:noFill/>
                    </a:ln>
                  </pic:spPr>
                </pic:pic>
              </a:graphicData>
            </a:graphic>
          </wp:inline>
        </w:drawing>
      </w:r>
    </w:p>
    <w:p w:rsidR="005C5181" w:rsidRPr="00FB3812" w:rsidRDefault="005C5181" w:rsidP="005C5181">
      <w:pPr>
        <w:numPr>
          <w:ilvl w:val="0"/>
          <w:numId w:val="35"/>
        </w:numPr>
        <w:rPr>
          <w:rFonts w:ascii="微软雅黑" w:eastAsia="微软雅黑" w:hAnsi="微软雅黑" w:hint="eastAsia"/>
          <w:szCs w:val="21"/>
        </w:rPr>
      </w:pPr>
      <w:r w:rsidRPr="00FB3812">
        <w:rPr>
          <w:rFonts w:ascii="微软雅黑" w:eastAsia="微软雅黑" w:hAnsi="微软雅黑" w:hint="eastAsia"/>
          <w:szCs w:val="21"/>
        </w:rPr>
        <w:t>收费信息页面的信息根据网络信息反显，且可通过【新增】按钮，新增新的收费信息项，或选择列表下的一笔收费信息，点击【修改】按钮，修该收费信息，或通过【删除】按钮，删除选择的收费信息项；</w:t>
      </w:r>
    </w:p>
    <w:p w:rsidR="005C5181" w:rsidRPr="00FB3812" w:rsidRDefault="005C5181" w:rsidP="005C5181">
      <w:pPr>
        <w:pStyle w:val="7"/>
        <w:rPr>
          <w:rFonts w:hint="eastAsia"/>
        </w:rPr>
      </w:pPr>
      <w:r w:rsidRPr="00FB3812">
        <w:rPr>
          <w:rFonts w:hint="eastAsia"/>
        </w:rPr>
        <w:lastRenderedPageBreak/>
        <w:t>相关文档</w:t>
      </w:r>
    </w:p>
    <w:p w:rsidR="005C5181" w:rsidRPr="00FB3812" w:rsidRDefault="005C5181" w:rsidP="00364938">
      <w:pPr>
        <w:numPr>
          <w:ilvl w:val="0"/>
          <w:numId w:val="424"/>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点击“相关文档”链接，进入“应收类预合同 &gt; 相关文档”页面，如下图：</w:t>
      </w:r>
    </w:p>
    <w:p w:rsidR="005C5181" w:rsidRPr="00FB3812" w:rsidRDefault="00972D3B" w:rsidP="005C5181">
      <w:pPr>
        <w:rPr>
          <w:rFonts w:ascii="微软雅黑" w:eastAsia="微软雅黑" w:hAnsi="微软雅黑" w:hint="eastAsia"/>
          <w:noProof/>
        </w:rPr>
      </w:pPr>
      <w:r w:rsidRPr="00857684">
        <w:rPr>
          <w:noProof/>
        </w:rPr>
        <w:drawing>
          <wp:inline distT="0" distB="0" distL="0" distR="0">
            <wp:extent cx="5486400" cy="2338070"/>
            <wp:effectExtent l="0" t="0" r="0" b="5080"/>
            <wp:docPr id="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486400" cy="2338070"/>
                    </a:xfrm>
                    <a:prstGeom prst="rect">
                      <a:avLst/>
                    </a:prstGeom>
                    <a:noFill/>
                    <a:ln>
                      <a:noFill/>
                    </a:ln>
                  </pic:spPr>
                </pic:pic>
              </a:graphicData>
            </a:graphic>
          </wp:inline>
        </w:drawing>
      </w:r>
    </w:p>
    <w:p w:rsidR="005C5181" w:rsidRPr="00FB3812" w:rsidRDefault="005C5181" w:rsidP="00364938">
      <w:pPr>
        <w:numPr>
          <w:ilvl w:val="0"/>
          <w:numId w:val="424"/>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5C5181" w:rsidRPr="00FB3812" w:rsidRDefault="00972D3B" w:rsidP="005C518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76625"/>
            <wp:effectExtent l="0" t="0" r="0" b="9525"/>
            <wp:docPr id="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5C5181" w:rsidRPr="00FB3812" w:rsidRDefault="005C5181" w:rsidP="00364938">
      <w:pPr>
        <w:numPr>
          <w:ilvl w:val="0"/>
          <w:numId w:val="424"/>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5C5181" w:rsidRPr="00FB3812" w:rsidRDefault="00972D3B" w:rsidP="005C5181">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536190"/>
            <wp:effectExtent l="0" t="0" r="0" b="0"/>
            <wp:docPr id="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5C5181" w:rsidRPr="00FB3812" w:rsidRDefault="005C5181" w:rsidP="005C5181">
      <w:pPr>
        <w:pStyle w:val="7"/>
        <w:rPr>
          <w:rFonts w:hint="eastAsia"/>
          <w:szCs w:val="21"/>
          <w:lang w:val="en-US"/>
        </w:rPr>
      </w:pPr>
      <w:r w:rsidRPr="00FB3812">
        <w:rPr>
          <w:rFonts w:hint="eastAsia"/>
        </w:rPr>
        <w:t>意见</w:t>
      </w:r>
    </w:p>
    <w:p w:rsidR="005C5181" w:rsidRPr="00FB3812" w:rsidRDefault="005C5181" w:rsidP="005C5181">
      <w:pPr>
        <w:numPr>
          <w:ilvl w:val="0"/>
          <w:numId w:val="37"/>
        </w:numPr>
        <w:rPr>
          <w:rFonts w:ascii="微软雅黑" w:eastAsia="微软雅黑" w:hAnsi="微软雅黑" w:hint="eastAsia"/>
          <w:szCs w:val="21"/>
        </w:rPr>
      </w:pPr>
      <w:r w:rsidRPr="00FB3812">
        <w:rPr>
          <w:rFonts w:ascii="微软雅黑" w:eastAsia="微软雅黑" w:hAnsi="微软雅黑" w:hint="eastAsia"/>
          <w:szCs w:val="21"/>
        </w:rPr>
        <w:t>点击“意见”链接，进入“应收类网络 &gt; 意见”页面，如下图：</w:t>
      </w:r>
    </w:p>
    <w:p w:rsidR="005C5181" w:rsidRPr="00FB3812" w:rsidRDefault="00972D3B" w:rsidP="005C5181">
      <w:pPr>
        <w:rPr>
          <w:rFonts w:ascii="微软雅黑" w:eastAsia="微软雅黑" w:hAnsi="微软雅黑" w:hint="eastAsia"/>
          <w:noProof/>
        </w:rPr>
      </w:pPr>
      <w:r w:rsidRPr="00857684">
        <w:rPr>
          <w:noProof/>
        </w:rPr>
        <w:drawing>
          <wp:inline distT="0" distB="0" distL="0" distR="0">
            <wp:extent cx="5495290" cy="2380615"/>
            <wp:effectExtent l="0" t="0" r="0" b="635"/>
            <wp:docPr id="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495290" cy="2380615"/>
                    </a:xfrm>
                    <a:prstGeom prst="rect">
                      <a:avLst/>
                    </a:prstGeom>
                    <a:noFill/>
                    <a:ln>
                      <a:noFill/>
                    </a:ln>
                  </pic:spPr>
                </pic:pic>
              </a:graphicData>
            </a:graphic>
          </wp:inline>
        </w:drawing>
      </w:r>
    </w:p>
    <w:p w:rsidR="005C5181" w:rsidRPr="00FB3812" w:rsidRDefault="005C5181" w:rsidP="005C5181">
      <w:pPr>
        <w:numPr>
          <w:ilvl w:val="0"/>
          <w:numId w:val="37"/>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5C5181" w:rsidRPr="00FB3812" w:rsidRDefault="00972D3B" w:rsidP="005C5181">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553335"/>
            <wp:effectExtent l="0" t="0" r="0" b="0"/>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37433A" w:rsidP="000D3A9F">
      <w:pPr>
        <w:pStyle w:val="5"/>
        <w:rPr>
          <w:rFonts w:hint="eastAsia"/>
        </w:rPr>
      </w:pPr>
      <w:bookmarkStart w:id="418" w:name="_Toc484636692"/>
      <w:r w:rsidRPr="00FB3812">
        <w:rPr>
          <w:rFonts w:hint="eastAsia"/>
        </w:rPr>
        <w:t>修改</w:t>
      </w:r>
      <w:bookmarkEnd w:id="418"/>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w:t>
      </w:r>
      <w:r w:rsidR="00F93D7D" w:rsidRPr="00FB3812">
        <w:rPr>
          <w:rFonts w:ascii="微软雅黑" w:eastAsia="微软雅黑" w:hAnsi="微软雅黑" w:hint="eastAsia"/>
          <w:szCs w:val="21"/>
        </w:rPr>
        <w:t>，页面信息项反显可修改</w:t>
      </w:r>
      <w:r w:rsidRPr="00FB3812">
        <w:rPr>
          <w:rFonts w:ascii="微软雅黑" w:eastAsia="微软雅黑" w:hAnsi="微软雅黑" w:hint="eastAsia"/>
          <w:szCs w:val="21"/>
        </w:rPr>
        <w:t>；</w:t>
      </w:r>
    </w:p>
    <w:p w:rsidR="0037433A" w:rsidRPr="00FB3812" w:rsidRDefault="0037433A" w:rsidP="000D3A9F">
      <w:pPr>
        <w:pStyle w:val="5"/>
        <w:rPr>
          <w:rFonts w:hint="eastAsia"/>
        </w:rPr>
      </w:pPr>
      <w:bookmarkStart w:id="419" w:name="_Toc484636693"/>
      <w:r w:rsidRPr="00FB3812">
        <w:rPr>
          <w:rFonts w:hint="eastAsia"/>
        </w:rPr>
        <w:t>删除</w:t>
      </w:r>
      <w:bookmarkEnd w:id="419"/>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37433A" w:rsidRPr="00FB3812" w:rsidRDefault="0037433A" w:rsidP="000D3A9F">
      <w:pPr>
        <w:pStyle w:val="5"/>
        <w:rPr>
          <w:rFonts w:hint="eastAsia"/>
        </w:rPr>
      </w:pPr>
      <w:bookmarkStart w:id="420" w:name="_Toc484636694"/>
      <w:r w:rsidRPr="00FB3812">
        <w:rPr>
          <w:rFonts w:hint="eastAsia"/>
        </w:rPr>
        <w:t>查看</w:t>
      </w:r>
      <w:bookmarkEnd w:id="420"/>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 xml:space="preserve">同“新增页面”；但是所有页面要素均为反显且不可修改，并且仅保留“返回”按钮。 </w:t>
      </w:r>
    </w:p>
    <w:p w:rsidR="008B6EC8" w:rsidRPr="00FB3812" w:rsidRDefault="008B6EC8" w:rsidP="000D3A9F">
      <w:pPr>
        <w:pStyle w:val="4"/>
        <w:rPr>
          <w:rFonts w:hint="eastAsia"/>
        </w:rPr>
      </w:pPr>
      <w:bookmarkStart w:id="421" w:name="_Toc429737465"/>
      <w:bookmarkStart w:id="422" w:name="_Toc429744854"/>
      <w:bookmarkStart w:id="423" w:name="_Toc440620807"/>
      <w:bookmarkStart w:id="424" w:name="_Toc484636695"/>
      <w:r w:rsidRPr="00FB3812">
        <w:rPr>
          <w:rFonts w:hint="eastAsia"/>
        </w:rPr>
        <w:t>注意事项</w:t>
      </w:r>
      <w:bookmarkEnd w:id="424"/>
    </w:p>
    <w:p w:rsidR="008B6EC8" w:rsidRPr="00FB3812" w:rsidRDefault="008B6EC8" w:rsidP="00720FE9">
      <w:pPr>
        <w:numPr>
          <w:ilvl w:val="0"/>
          <w:numId w:val="123"/>
        </w:numPr>
        <w:spacing w:line="360" w:lineRule="auto"/>
        <w:rPr>
          <w:rFonts w:ascii="微软雅黑" w:eastAsia="微软雅黑" w:hAnsi="微软雅黑"/>
          <w:szCs w:val="21"/>
        </w:rPr>
      </w:pPr>
      <w:r w:rsidRPr="00FB3812">
        <w:rPr>
          <w:rFonts w:ascii="微软雅黑" w:eastAsia="微软雅黑" w:hAnsi="微软雅黑" w:hint="eastAsia"/>
          <w:szCs w:val="21"/>
        </w:rPr>
        <w:t>预合同维护列表中</w:t>
      </w:r>
      <w:r w:rsidRPr="00FB3812">
        <w:rPr>
          <w:rFonts w:ascii="微软雅黑" w:eastAsia="微软雅黑" w:hAnsi="微软雅黑"/>
          <w:szCs w:val="21"/>
        </w:rPr>
        <w:t>数据</w:t>
      </w:r>
      <w:r w:rsidRPr="00FB3812">
        <w:rPr>
          <w:rFonts w:ascii="微软雅黑" w:eastAsia="微软雅黑" w:hAnsi="微软雅黑" w:hint="eastAsia"/>
          <w:szCs w:val="21"/>
        </w:rPr>
        <w:t>按时间倒序排列，</w:t>
      </w:r>
      <w:r w:rsidRPr="00FB3812">
        <w:rPr>
          <w:rFonts w:ascii="微软雅黑" w:eastAsia="微软雅黑" w:hAnsi="微软雅黑"/>
          <w:szCs w:val="21"/>
        </w:rPr>
        <w:t>且</w:t>
      </w:r>
      <w:r w:rsidRPr="00FB3812">
        <w:rPr>
          <w:rFonts w:ascii="微软雅黑" w:eastAsia="微软雅黑" w:hAnsi="微软雅黑" w:hint="eastAsia"/>
          <w:szCs w:val="21"/>
        </w:rPr>
        <w:t>仅显示</w:t>
      </w:r>
      <w:r w:rsidRPr="00FB3812">
        <w:rPr>
          <w:rFonts w:ascii="微软雅黑" w:eastAsia="微软雅黑" w:hAnsi="微软雅黑"/>
          <w:szCs w:val="21"/>
        </w:rPr>
        <w:t>客户经理本人操作的</w:t>
      </w:r>
      <w:r w:rsidRPr="00FB3812">
        <w:rPr>
          <w:rFonts w:ascii="微软雅黑" w:eastAsia="微软雅黑" w:hAnsi="微软雅黑" w:hint="eastAsia"/>
          <w:szCs w:val="21"/>
        </w:rPr>
        <w:t>数据；预合同维护列表显示的是最新的生效的数据。</w:t>
      </w:r>
    </w:p>
    <w:p w:rsidR="008B6EC8" w:rsidRPr="00FB3812" w:rsidRDefault="008B6EC8" w:rsidP="00720FE9">
      <w:pPr>
        <w:numPr>
          <w:ilvl w:val="0"/>
          <w:numId w:val="123"/>
        </w:numPr>
        <w:spacing w:line="360" w:lineRule="auto"/>
        <w:rPr>
          <w:rFonts w:ascii="微软雅黑" w:eastAsia="微软雅黑" w:hAnsi="微软雅黑"/>
          <w:szCs w:val="21"/>
        </w:rPr>
      </w:pPr>
      <w:r w:rsidRPr="00FB3812">
        <w:rPr>
          <w:rFonts w:ascii="微软雅黑" w:eastAsia="微软雅黑" w:hAnsi="微软雅黑" w:hint="eastAsia"/>
          <w:szCs w:val="21"/>
        </w:rPr>
        <w:t>各页面中必输项校验，若必输项未录入完整</w:t>
      </w:r>
      <w:r w:rsidRPr="00FB3812">
        <w:rPr>
          <w:rFonts w:ascii="微软雅黑" w:eastAsia="微软雅黑" w:hAnsi="微软雅黑"/>
          <w:szCs w:val="21"/>
        </w:rPr>
        <w:t>/</w:t>
      </w:r>
      <w:r w:rsidRPr="00FB3812">
        <w:rPr>
          <w:rFonts w:ascii="微软雅黑" w:eastAsia="微软雅黑" w:hAnsi="微软雅黑" w:hint="eastAsia"/>
          <w:szCs w:val="21"/>
        </w:rPr>
        <w:t>录入</w:t>
      </w:r>
      <w:r w:rsidRPr="00FB3812">
        <w:rPr>
          <w:rFonts w:ascii="微软雅黑" w:eastAsia="微软雅黑" w:hAnsi="微软雅黑"/>
          <w:szCs w:val="21"/>
        </w:rPr>
        <w:t>非法值</w:t>
      </w:r>
      <w:r w:rsidRPr="00FB3812">
        <w:rPr>
          <w:rFonts w:ascii="微软雅黑" w:eastAsia="微软雅黑" w:hAnsi="微软雅黑" w:hint="eastAsia"/>
          <w:szCs w:val="21"/>
        </w:rPr>
        <w:t>，需给予</w:t>
      </w:r>
      <w:r w:rsidRPr="00FB3812">
        <w:rPr>
          <w:rFonts w:ascii="微软雅黑" w:eastAsia="微软雅黑" w:hAnsi="微软雅黑"/>
          <w:szCs w:val="21"/>
        </w:rPr>
        <w:t>用户</w:t>
      </w:r>
      <w:r w:rsidRPr="00FB3812">
        <w:rPr>
          <w:rFonts w:ascii="微软雅黑" w:eastAsia="微软雅黑" w:hAnsi="微软雅黑" w:hint="eastAsia"/>
          <w:szCs w:val="21"/>
        </w:rPr>
        <w:t>合理</w:t>
      </w:r>
      <w:r w:rsidRPr="00FB3812">
        <w:rPr>
          <w:rFonts w:ascii="微软雅黑" w:eastAsia="微软雅黑" w:hAnsi="微软雅黑"/>
          <w:szCs w:val="21"/>
        </w:rPr>
        <w:t>提示</w:t>
      </w:r>
      <w:r w:rsidRPr="00FB3812">
        <w:rPr>
          <w:rFonts w:ascii="微软雅黑" w:eastAsia="微软雅黑" w:hAnsi="微软雅黑" w:hint="eastAsia"/>
          <w:szCs w:val="21"/>
        </w:rPr>
        <w:t>；</w:t>
      </w:r>
    </w:p>
    <w:p w:rsidR="008B6EC8" w:rsidRPr="00FB3812" w:rsidRDefault="008B6EC8" w:rsidP="00720FE9">
      <w:pPr>
        <w:numPr>
          <w:ilvl w:val="0"/>
          <w:numId w:val="123"/>
        </w:numPr>
        <w:spacing w:line="360" w:lineRule="auto"/>
        <w:rPr>
          <w:rFonts w:ascii="微软雅黑" w:eastAsia="微软雅黑" w:hAnsi="微软雅黑"/>
          <w:szCs w:val="21"/>
        </w:rPr>
      </w:pPr>
      <w:r w:rsidRPr="00FB3812">
        <w:rPr>
          <w:rFonts w:ascii="微软雅黑" w:eastAsia="微软雅黑" w:hAnsi="微软雅黑" w:hint="eastAsia"/>
          <w:szCs w:val="21"/>
        </w:rPr>
        <w:t>新增规则：</w:t>
      </w:r>
    </w:p>
    <w:p w:rsidR="008B6EC8" w:rsidRPr="00FB3812" w:rsidRDefault="008B6EC8" w:rsidP="00720FE9">
      <w:pPr>
        <w:pStyle w:val="af"/>
        <w:numPr>
          <w:ilvl w:val="0"/>
          <w:numId w:val="12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在新增</w:t>
      </w:r>
      <w:r w:rsidRPr="00FB3812">
        <w:rPr>
          <w:rFonts w:ascii="微软雅黑" w:eastAsia="微软雅黑" w:hAnsi="微软雅黑"/>
          <w:szCs w:val="21"/>
        </w:rPr>
        <w:t>预合同信息时可根据实际业务需要选择是否引入信贷借款合同</w:t>
      </w:r>
      <w:r w:rsidRPr="00FB3812">
        <w:rPr>
          <w:rFonts w:ascii="微软雅黑" w:eastAsia="微软雅黑" w:hAnsi="微软雅黑" w:hint="eastAsia"/>
          <w:szCs w:val="21"/>
        </w:rPr>
        <w:t>；</w:t>
      </w:r>
    </w:p>
    <w:p w:rsidR="008B6EC8" w:rsidRPr="00FB3812" w:rsidRDefault="008B6EC8" w:rsidP="00720FE9">
      <w:pPr>
        <w:pStyle w:val="af"/>
        <w:numPr>
          <w:ilvl w:val="0"/>
          <w:numId w:val="12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仅能引入信贷已生效</w:t>
      </w:r>
      <w:r w:rsidRPr="00FB3812">
        <w:rPr>
          <w:rFonts w:ascii="微软雅黑" w:eastAsia="微软雅黑" w:hAnsi="微软雅黑"/>
          <w:szCs w:val="21"/>
        </w:rPr>
        <w:t>的借款合同</w:t>
      </w:r>
      <w:r w:rsidRPr="00FB3812">
        <w:rPr>
          <w:rFonts w:ascii="微软雅黑" w:eastAsia="微软雅黑" w:hAnsi="微软雅黑" w:hint="eastAsia"/>
          <w:szCs w:val="21"/>
        </w:rPr>
        <w:t>;</w:t>
      </w:r>
    </w:p>
    <w:p w:rsidR="008B6EC8" w:rsidRPr="00FB3812" w:rsidRDefault="008B6EC8" w:rsidP="00720FE9">
      <w:pPr>
        <w:pStyle w:val="af"/>
        <w:numPr>
          <w:ilvl w:val="0"/>
          <w:numId w:val="12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在基本</w:t>
      </w:r>
      <w:r w:rsidRPr="00FB3812">
        <w:rPr>
          <w:rFonts w:ascii="微软雅黑" w:eastAsia="微软雅黑" w:hAnsi="微软雅黑"/>
          <w:szCs w:val="21"/>
        </w:rPr>
        <w:t>信息中可通过“</w:t>
      </w:r>
      <w:r w:rsidRPr="00FB3812">
        <w:rPr>
          <w:rFonts w:ascii="微软雅黑" w:eastAsia="微软雅黑" w:hAnsi="微软雅黑" w:hint="eastAsia"/>
          <w:szCs w:val="21"/>
        </w:rPr>
        <w:t>信贷</w:t>
      </w:r>
      <w:r w:rsidRPr="00FB3812">
        <w:rPr>
          <w:rFonts w:ascii="微软雅黑" w:eastAsia="微软雅黑" w:hAnsi="微软雅黑"/>
          <w:szCs w:val="21"/>
        </w:rPr>
        <w:t>借款合同</w:t>
      </w:r>
      <w:r w:rsidRPr="00FB3812">
        <w:rPr>
          <w:rFonts w:ascii="微软雅黑" w:eastAsia="微软雅黑" w:hAnsi="微软雅黑" w:hint="eastAsia"/>
          <w:szCs w:val="21"/>
        </w:rPr>
        <w:t>编号</w:t>
      </w:r>
      <w:r w:rsidRPr="00FB3812">
        <w:rPr>
          <w:rFonts w:ascii="微软雅黑" w:eastAsia="微软雅黑" w:hAnsi="微软雅黑"/>
          <w:szCs w:val="21"/>
        </w:rPr>
        <w:t>”</w:t>
      </w:r>
      <w:r w:rsidRPr="00FB3812">
        <w:rPr>
          <w:rFonts w:ascii="微软雅黑" w:eastAsia="微软雅黑" w:hAnsi="微软雅黑" w:hint="eastAsia"/>
          <w:szCs w:val="21"/>
        </w:rPr>
        <w:t>超链接</w:t>
      </w:r>
      <w:r w:rsidRPr="00FB3812">
        <w:rPr>
          <w:rFonts w:ascii="微软雅黑" w:eastAsia="微软雅黑" w:hAnsi="微软雅黑"/>
          <w:szCs w:val="21"/>
        </w:rPr>
        <w:t>实时查看信贷借款合同信息；</w:t>
      </w:r>
    </w:p>
    <w:p w:rsidR="008B6EC8" w:rsidRPr="00FB3812" w:rsidRDefault="008B6EC8" w:rsidP="00720FE9">
      <w:pPr>
        <w:pStyle w:val="af"/>
        <w:numPr>
          <w:ilvl w:val="0"/>
          <w:numId w:val="12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lastRenderedPageBreak/>
        <w:t>预合同基本</w:t>
      </w:r>
      <w:r w:rsidRPr="00FB3812">
        <w:rPr>
          <w:rFonts w:ascii="微软雅黑" w:eastAsia="微软雅黑" w:hAnsi="微软雅黑"/>
          <w:szCs w:val="21"/>
        </w:rPr>
        <w:t>信息中</w:t>
      </w:r>
      <w:r w:rsidRPr="00FB3812">
        <w:rPr>
          <w:rFonts w:ascii="微软雅黑" w:eastAsia="微软雅黑" w:hAnsi="微软雅黑" w:hint="eastAsia"/>
          <w:szCs w:val="21"/>
        </w:rPr>
        <w:t>要素</w:t>
      </w:r>
      <w:r w:rsidRPr="00FB3812">
        <w:rPr>
          <w:rFonts w:ascii="微软雅黑" w:eastAsia="微软雅黑" w:hAnsi="微软雅黑"/>
          <w:szCs w:val="21"/>
        </w:rPr>
        <w:t>需支持</w:t>
      </w:r>
      <w:r w:rsidRPr="00FB3812">
        <w:rPr>
          <w:rFonts w:ascii="微软雅黑" w:eastAsia="微软雅黑" w:hAnsi="微软雅黑" w:hint="eastAsia"/>
          <w:szCs w:val="21"/>
        </w:rPr>
        <w:t>可扩展性;</w:t>
      </w:r>
    </w:p>
    <w:p w:rsidR="008B6EC8" w:rsidRPr="00FB3812" w:rsidRDefault="008B6EC8" w:rsidP="00720FE9">
      <w:pPr>
        <w:numPr>
          <w:ilvl w:val="0"/>
          <w:numId w:val="124"/>
        </w:numPr>
        <w:spacing w:line="360" w:lineRule="auto"/>
        <w:rPr>
          <w:rFonts w:ascii="微软雅黑" w:eastAsia="微软雅黑" w:hAnsi="微软雅黑"/>
          <w:szCs w:val="21"/>
        </w:rPr>
      </w:pPr>
      <w:r w:rsidRPr="00FB3812">
        <w:rPr>
          <w:rFonts w:ascii="微软雅黑" w:eastAsia="微软雅黑" w:hAnsi="微软雅黑" w:hint="eastAsia"/>
          <w:szCs w:val="21"/>
        </w:rPr>
        <w:t>允许授信产品数据显示默认显示网络中选中的记录，若是网络中没有选择，则显示产品中的数据；在预合同阶段暂时支持单选，后续若客户要求多选，将单选限制放开即可；</w:t>
      </w:r>
    </w:p>
    <w:p w:rsidR="008B6EC8" w:rsidRPr="00FB3812" w:rsidRDefault="008B6EC8" w:rsidP="00720FE9">
      <w:pPr>
        <w:numPr>
          <w:ilvl w:val="0"/>
          <w:numId w:val="124"/>
        </w:numPr>
        <w:spacing w:line="360" w:lineRule="auto"/>
        <w:rPr>
          <w:rFonts w:ascii="微软雅黑" w:eastAsia="微软雅黑" w:hAnsi="微软雅黑"/>
          <w:szCs w:val="21"/>
        </w:rPr>
      </w:pPr>
      <w:r w:rsidRPr="00FB3812">
        <w:rPr>
          <w:rFonts w:ascii="微软雅黑" w:eastAsia="微软雅黑" w:hAnsi="微软雅黑" w:hint="eastAsia"/>
          <w:szCs w:val="21"/>
        </w:rPr>
        <w:t>“受托支付”页签：当基础信息中的“是否允许受托支付”为“是”时，才显示该页签。“受托支付账户列表必需维护数据后方可保存成功。</w:t>
      </w:r>
    </w:p>
    <w:p w:rsidR="008B6EC8" w:rsidRPr="00FB3812" w:rsidRDefault="008B6EC8" w:rsidP="00720FE9">
      <w:pPr>
        <w:numPr>
          <w:ilvl w:val="0"/>
          <w:numId w:val="124"/>
        </w:numPr>
        <w:spacing w:line="360" w:lineRule="auto"/>
        <w:rPr>
          <w:rFonts w:ascii="微软雅黑" w:eastAsia="微软雅黑" w:hAnsi="微软雅黑"/>
          <w:szCs w:val="21"/>
        </w:rPr>
      </w:pPr>
      <w:r w:rsidRPr="00FB3812">
        <w:rPr>
          <w:rFonts w:ascii="微软雅黑" w:eastAsia="微软雅黑" w:hAnsi="微软雅黑" w:hint="eastAsia"/>
          <w:szCs w:val="21"/>
        </w:rPr>
        <w:t>在建立预合同时关联额度系统不控制,可关联也可不关联；</w:t>
      </w:r>
    </w:p>
    <w:p w:rsidR="008B6EC8" w:rsidRPr="00FB3812" w:rsidRDefault="008B6EC8" w:rsidP="00720FE9">
      <w:pPr>
        <w:numPr>
          <w:ilvl w:val="0"/>
          <w:numId w:val="123"/>
        </w:numPr>
        <w:spacing w:line="360" w:lineRule="auto"/>
        <w:ind w:leftChars="1" w:left="424" w:hangingChars="201" w:hanging="422"/>
        <w:rPr>
          <w:rFonts w:ascii="微软雅黑" w:eastAsia="微软雅黑" w:hAnsi="微软雅黑"/>
          <w:szCs w:val="21"/>
        </w:rPr>
      </w:pPr>
      <w:r w:rsidRPr="00FB3812">
        <w:rPr>
          <w:rFonts w:ascii="微软雅黑" w:eastAsia="微软雅黑" w:hAnsi="微软雅黑" w:hint="eastAsia"/>
          <w:szCs w:val="21"/>
        </w:rPr>
        <w:t>客户经理</w:t>
      </w:r>
      <w:r w:rsidRPr="00FB3812">
        <w:rPr>
          <w:rFonts w:ascii="微软雅黑" w:eastAsia="微软雅黑" w:hAnsi="微软雅黑"/>
          <w:szCs w:val="21"/>
        </w:rPr>
        <w:t>可</w:t>
      </w:r>
      <w:r w:rsidRPr="00FB3812">
        <w:rPr>
          <w:rFonts w:ascii="微软雅黑" w:eastAsia="微软雅黑" w:hAnsi="微软雅黑" w:hint="eastAsia"/>
          <w:szCs w:val="21"/>
        </w:rPr>
        <w:t>修改流程状态</w:t>
      </w:r>
      <w:r w:rsidRPr="00FB3812">
        <w:rPr>
          <w:rFonts w:ascii="微软雅黑" w:eastAsia="微软雅黑" w:hAnsi="微软雅黑"/>
          <w:szCs w:val="21"/>
        </w:rPr>
        <w:t>待审核</w:t>
      </w:r>
      <w:r w:rsidRPr="00FB3812">
        <w:rPr>
          <w:rFonts w:ascii="微软雅黑" w:eastAsia="微软雅黑" w:hAnsi="微软雅黑" w:hint="eastAsia"/>
          <w:szCs w:val="21"/>
        </w:rPr>
        <w:t>/已</w:t>
      </w:r>
      <w:r w:rsidRPr="00FB3812">
        <w:rPr>
          <w:rFonts w:ascii="微软雅黑" w:eastAsia="微软雅黑" w:hAnsi="微软雅黑"/>
          <w:szCs w:val="21"/>
        </w:rPr>
        <w:t>退回的预合同信息；</w:t>
      </w:r>
    </w:p>
    <w:p w:rsidR="008B6EC8" w:rsidRPr="00FB3812" w:rsidRDefault="008B6EC8" w:rsidP="00720FE9">
      <w:pPr>
        <w:numPr>
          <w:ilvl w:val="0"/>
          <w:numId w:val="123"/>
        </w:numPr>
        <w:spacing w:line="360" w:lineRule="auto"/>
        <w:ind w:leftChars="1" w:left="424" w:hangingChars="201" w:hanging="422"/>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经理可删除</w:t>
      </w:r>
      <w:r w:rsidRPr="00FB3812">
        <w:rPr>
          <w:rFonts w:ascii="微软雅黑" w:eastAsia="微软雅黑" w:hAnsi="微软雅黑" w:hint="eastAsia"/>
          <w:szCs w:val="21"/>
        </w:rPr>
        <w:t>流程状态待审核的预合同</w:t>
      </w:r>
      <w:r w:rsidRPr="00FB3812">
        <w:rPr>
          <w:rFonts w:ascii="微软雅黑" w:eastAsia="微软雅黑" w:hAnsi="微软雅黑"/>
          <w:szCs w:val="21"/>
        </w:rPr>
        <w:t>信息</w:t>
      </w:r>
      <w:r w:rsidRPr="00FB3812">
        <w:rPr>
          <w:rFonts w:ascii="微软雅黑" w:eastAsia="微软雅黑" w:hAnsi="微软雅黑" w:hint="eastAsia"/>
          <w:szCs w:val="21"/>
        </w:rPr>
        <w:t>，删除后可再次创建；</w:t>
      </w:r>
    </w:p>
    <w:p w:rsidR="008B6EC8" w:rsidRPr="00FB3812" w:rsidRDefault="008B6EC8" w:rsidP="00720FE9">
      <w:pPr>
        <w:numPr>
          <w:ilvl w:val="0"/>
          <w:numId w:val="123"/>
        </w:numPr>
        <w:spacing w:line="360" w:lineRule="auto"/>
        <w:ind w:leftChars="1" w:left="424" w:hangingChars="201" w:hanging="422"/>
        <w:rPr>
          <w:rFonts w:ascii="微软雅黑" w:eastAsia="微软雅黑" w:hAnsi="微软雅黑"/>
          <w:szCs w:val="21"/>
        </w:rPr>
      </w:pPr>
      <w:r w:rsidRPr="00FB3812">
        <w:rPr>
          <w:rFonts w:ascii="微软雅黑" w:eastAsia="微软雅黑" w:hAnsi="微软雅黑" w:hint="eastAsia"/>
          <w:szCs w:val="21"/>
        </w:rPr>
        <w:t>同步</w:t>
      </w:r>
      <w:r w:rsidRPr="00FB3812">
        <w:rPr>
          <w:rFonts w:ascii="微软雅黑" w:eastAsia="微软雅黑" w:hAnsi="微软雅黑"/>
          <w:szCs w:val="21"/>
        </w:rPr>
        <w:t>更新：</w:t>
      </w:r>
      <w:r w:rsidRPr="00FB3812">
        <w:rPr>
          <w:rFonts w:ascii="微软雅黑" w:eastAsia="微软雅黑" w:hAnsi="微软雅黑" w:hint="eastAsia"/>
          <w:szCs w:val="21"/>
        </w:rPr>
        <w:t>若</w:t>
      </w:r>
      <w:r w:rsidRPr="00FB3812">
        <w:rPr>
          <w:rFonts w:ascii="微软雅黑" w:eastAsia="微软雅黑" w:hAnsi="微软雅黑"/>
          <w:szCs w:val="21"/>
        </w:rPr>
        <w:t>信贷借款合同</w:t>
      </w:r>
      <w:r w:rsidRPr="00FB3812">
        <w:rPr>
          <w:rFonts w:ascii="微软雅黑" w:eastAsia="微软雅黑" w:hAnsi="微软雅黑" w:hint="eastAsia"/>
          <w:szCs w:val="21"/>
        </w:rPr>
        <w:t>基于</w:t>
      </w:r>
      <w:r w:rsidRPr="00FB3812">
        <w:rPr>
          <w:rFonts w:ascii="微软雅黑" w:eastAsia="微软雅黑" w:hAnsi="微软雅黑"/>
          <w:szCs w:val="21"/>
        </w:rPr>
        <w:t>供应链预合同+担保品创建，则生效后</w:t>
      </w:r>
      <w:r w:rsidRPr="00FB3812">
        <w:rPr>
          <w:rFonts w:ascii="微软雅黑" w:eastAsia="微软雅黑" w:hAnsi="微软雅黑" w:hint="eastAsia"/>
          <w:szCs w:val="21"/>
        </w:rPr>
        <w:t xml:space="preserve"> 供应链</w:t>
      </w:r>
      <w:r w:rsidRPr="00FB3812">
        <w:rPr>
          <w:rFonts w:ascii="微软雅黑" w:eastAsia="微软雅黑" w:hAnsi="微软雅黑"/>
          <w:szCs w:val="21"/>
        </w:rPr>
        <w:t>系统可通过同步更新功能获取到信贷借款合同信息；</w:t>
      </w:r>
    </w:p>
    <w:p w:rsidR="008B6EC8" w:rsidRPr="00FB3812" w:rsidRDefault="008B6EC8" w:rsidP="00720FE9">
      <w:pPr>
        <w:numPr>
          <w:ilvl w:val="0"/>
          <w:numId w:val="123"/>
        </w:numPr>
        <w:spacing w:line="360" w:lineRule="auto"/>
        <w:ind w:leftChars="1" w:left="424" w:hangingChars="201" w:hanging="422"/>
        <w:rPr>
          <w:rFonts w:ascii="微软雅黑" w:eastAsia="微软雅黑" w:hAnsi="微软雅黑" w:cs="微软雅黑"/>
          <w:szCs w:val="21"/>
        </w:rPr>
      </w:pPr>
      <w:r w:rsidRPr="00FB3812">
        <w:rPr>
          <w:rFonts w:ascii="微软雅黑" w:eastAsia="微软雅黑" w:hAnsi="微软雅黑" w:hint="eastAsia"/>
          <w:szCs w:val="21"/>
        </w:rPr>
        <w:t>信贷借款</w:t>
      </w:r>
      <w:r w:rsidRPr="00FB3812">
        <w:rPr>
          <w:rFonts w:ascii="微软雅黑" w:eastAsia="微软雅黑" w:hAnsi="微软雅黑"/>
          <w:szCs w:val="21"/>
        </w:rPr>
        <w:t>合同</w:t>
      </w:r>
      <w:r w:rsidRPr="00FB3812">
        <w:rPr>
          <w:rFonts w:ascii="微软雅黑" w:eastAsia="微软雅黑" w:hAnsi="微软雅黑" w:hint="eastAsia"/>
          <w:szCs w:val="21"/>
        </w:rPr>
        <w:t>信息</w:t>
      </w:r>
      <w:r w:rsidRPr="00FB3812">
        <w:rPr>
          <w:rFonts w:ascii="微软雅黑" w:eastAsia="微软雅黑" w:hAnsi="微软雅黑"/>
          <w:szCs w:val="21"/>
        </w:rPr>
        <w:t>变更对供应链系统无影响，供应链</w:t>
      </w:r>
      <w:r w:rsidRPr="00FB3812">
        <w:rPr>
          <w:rFonts w:ascii="微软雅黑" w:eastAsia="微软雅黑" w:hAnsi="微软雅黑" w:hint="eastAsia"/>
          <w:szCs w:val="21"/>
        </w:rPr>
        <w:t>只</w:t>
      </w:r>
      <w:r w:rsidRPr="00FB3812">
        <w:rPr>
          <w:rFonts w:ascii="微软雅黑" w:eastAsia="微软雅黑" w:hAnsi="微软雅黑"/>
          <w:szCs w:val="21"/>
        </w:rPr>
        <w:t>关联</w:t>
      </w:r>
      <w:r w:rsidRPr="00FB3812">
        <w:rPr>
          <w:rFonts w:ascii="微软雅黑" w:eastAsia="微软雅黑" w:hAnsi="微软雅黑" w:hint="eastAsia"/>
          <w:szCs w:val="21"/>
        </w:rPr>
        <w:t>信贷</w:t>
      </w:r>
      <w:r w:rsidRPr="00FB3812">
        <w:rPr>
          <w:rFonts w:ascii="微软雅黑" w:eastAsia="微软雅黑" w:hAnsi="微软雅黑"/>
          <w:szCs w:val="21"/>
        </w:rPr>
        <w:t>借款合同编号，且可实时查询信贷</w:t>
      </w:r>
      <w:r w:rsidRPr="00FB3812">
        <w:rPr>
          <w:rFonts w:ascii="微软雅黑" w:eastAsia="微软雅黑" w:hAnsi="微软雅黑" w:hint="eastAsia"/>
          <w:szCs w:val="21"/>
        </w:rPr>
        <w:t>最新</w:t>
      </w:r>
      <w:r w:rsidRPr="00FB3812">
        <w:rPr>
          <w:rFonts w:ascii="微软雅黑" w:eastAsia="微软雅黑" w:hAnsi="微软雅黑"/>
          <w:szCs w:val="21"/>
        </w:rPr>
        <w:t>借款合同信息</w:t>
      </w:r>
      <w:r w:rsidRPr="00FB3812">
        <w:rPr>
          <w:rFonts w:ascii="微软雅黑" w:eastAsia="微软雅黑" w:hAnsi="微软雅黑" w:hint="eastAsia"/>
          <w:szCs w:val="21"/>
        </w:rPr>
        <w:t>;</w:t>
      </w:r>
    </w:p>
    <w:p w:rsidR="008B6EC8" w:rsidRPr="00FB3812" w:rsidRDefault="008B6EC8" w:rsidP="00720FE9">
      <w:pPr>
        <w:numPr>
          <w:ilvl w:val="0"/>
          <w:numId w:val="123"/>
        </w:numPr>
        <w:spacing w:line="360" w:lineRule="auto"/>
        <w:ind w:leftChars="1" w:left="424" w:hangingChars="201" w:hanging="422"/>
        <w:rPr>
          <w:rFonts w:ascii="微软雅黑" w:eastAsia="微软雅黑" w:hAnsi="微软雅黑" w:cs="微软雅黑"/>
          <w:szCs w:val="21"/>
        </w:rPr>
      </w:pPr>
      <w:r w:rsidRPr="00FB3812">
        <w:rPr>
          <w:rFonts w:ascii="微软雅黑" w:eastAsia="微软雅黑" w:hAnsi="微软雅黑" w:hint="eastAsia"/>
          <w:szCs w:val="21"/>
        </w:rPr>
        <w:t>失效：</w:t>
      </w:r>
    </w:p>
    <w:p w:rsidR="008B6EC8" w:rsidRPr="00FB3812" w:rsidRDefault="008B6EC8" w:rsidP="00720FE9">
      <w:pPr>
        <w:pStyle w:val="af"/>
        <w:numPr>
          <w:ilvl w:val="0"/>
          <w:numId w:val="125"/>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预合同</w:t>
      </w:r>
      <w:r w:rsidRPr="00FB3812">
        <w:rPr>
          <w:rFonts w:ascii="微软雅黑" w:eastAsia="微软雅黑" w:hAnsi="微软雅黑"/>
          <w:szCs w:val="21"/>
        </w:rPr>
        <w:t>到期后自动失效</w:t>
      </w:r>
      <w:r w:rsidRPr="00FB3812">
        <w:rPr>
          <w:rFonts w:ascii="微软雅黑" w:eastAsia="微软雅黑" w:hAnsi="微软雅黑" w:hint="eastAsia"/>
          <w:szCs w:val="21"/>
        </w:rPr>
        <w:t>，</w:t>
      </w:r>
      <w:r w:rsidRPr="00FB3812">
        <w:rPr>
          <w:rFonts w:ascii="微软雅黑" w:eastAsia="微软雅黑" w:hAnsi="微软雅黑"/>
          <w:szCs w:val="21"/>
        </w:rPr>
        <w:t>已失效的</w:t>
      </w:r>
      <w:r w:rsidRPr="00FB3812">
        <w:rPr>
          <w:rFonts w:ascii="微软雅黑" w:eastAsia="微软雅黑" w:hAnsi="微软雅黑" w:hint="eastAsia"/>
          <w:szCs w:val="21"/>
        </w:rPr>
        <w:t>预合同</w:t>
      </w:r>
      <w:r w:rsidRPr="00FB3812">
        <w:rPr>
          <w:rFonts w:ascii="微软雅黑" w:eastAsia="微软雅黑" w:hAnsi="微软雅黑"/>
          <w:szCs w:val="21"/>
        </w:rPr>
        <w:t>信息不能再应用于后续</w:t>
      </w:r>
      <w:r w:rsidRPr="00FB3812">
        <w:rPr>
          <w:rFonts w:ascii="微软雅黑" w:eastAsia="微软雅黑" w:hAnsi="微软雅黑" w:hint="eastAsia"/>
          <w:szCs w:val="21"/>
        </w:rPr>
        <w:t>新</w:t>
      </w:r>
      <w:r w:rsidRPr="00FB3812">
        <w:rPr>
          <w:rFonts w:ascii="微软雅黑" w:eastAsia="微软雅黑" w:hAnsi="微软雅黑"/>
          <w:szCs w:val="21"/>
        </w:rPr>
        <w:t>业务操作</w:t>
      </w:r>
      <w:r w:rsidRPr="00FB3812">
        <w:rPr>
          <w:rFonts w:ascii="微软雅黑" w:eastAsia="微软雅黑" w:hAnsi="微软雅黑" w:hint="eastAsia"/>
          <w:szCs w:val="21"/>
        </w:rPr>
        <w:t>；</w:t>
      </w:r>
    </w:p>
    <w:p w:rsidR="008B6EC8" w:rsidRPr="00FB3812" w:rsidRDefault="008B6EC8" w:rsidP="00720FE9">
      <w:pPr>
        <w:pStyle w:val="af"/>
        <w:numPr>
          <w:ilvl w:val="0"/>
          <w:numId w:val="125"/>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预合同</w:t>
      </w:r>
      <w:r w:rsidRPr="00FB3812">
        <w:rPr>
          <w:rFonts w:ascii="微软雅黑" w:eastAsia="微软雅黑" w:hAnsi="微软雅黑"/>
          <w:szCs w:val="21"/>
        </w:rPr>
        <w:t>失效后，后续处于待审核</w:t>
      </w:r>
      <w:r w:rsidRPr="00FB3812">
        <w:rPr>
          <w:rFonts w:ascii="微软雅黑" w:eastAsia="微软雅黑" w:hAnsi="微软雅黑" w:hint="eastAsia"/>
          <w:szCs w:val="21"/>
        </w:rPr>
        <w:t>/流程</w:t>
      </w:r>
      <w:r w:rsidRPr="00FB3812">
        <w:rPr>
          <w:rFonts w:ascii="微软雅黑" w:eastAsia="微软雅黑" w:hAnsi="微软雅黑"/>
          <w:szCs w:val="21"/>
        </w:rPr>
        <w:t>中的业务均不能</w:t>
      </w:r>
      <w:r w:rsidRPr="00FB3812">
        <w:rPr>
          <w:rFonts w:ascii="微软雅黑" w:eastAsia="微软雅黑" w:hAnsi="微软雅黑" w:hint="eastAsia"/>
          <w:szCs w:val="21"/>
        </w:rPr>
        <w:t>继续</w:t>
      </w:r>
      <w:r w:rsidRPr="00FB3812">
        <w:rPr>
          <w:rFonts w:ascii="微软雅黑" w:eastAsia="微软雅黑" w:hAnsi="微软雅黑"/>
          <w:szCs w:val="21"/>
        </w:rPr>
        <w:t>操作，提示：预合同已失效，无法继续！</w:t>
      </w:r>
    </w:p>
    <w:p w:rsidR="008B6EC8" w:rsidRPr="00FB3812" w:rsidRDefault="008B6EC8" w:rsidP="00720FE9">
      <w:pPr>
        <w:pStyle w:val="af"/>
        <w:numPr>
          <w:ilvl w:val="0"/>
          <w:numId w:val="125"/>
        </w:numPr>
        <w:spacing w:line="360" w:lineRule="auto"/>
        <w:ind w:firstLineChars="0"/>
        <w:rPr>
          <w:rFonts w:ascii="微软雅黑" w:eastAsia="微软雅黑" w:hAnsi="微软雅黑" w:cs="微软雅黑"/>
          <w:szCs w:val="21"/>
        </w:rPr>
      </w:pPr>
      <w:r w:rsidRPr="00FB3812">
        <w:rPr>
          <w:rFonts w:ascii="微软雅黑" w:eastAsia="微软雅黑" w:hAnsi="微软雅黑" w:hint="eastAsia"/>
          <w:szCs w:val="21"/>
        </w:rPr>
        <w:t>预合同</w:t>
      </w:r>
      <w:r w:rsidRPr="00FB3812">
        <w:rPr>
          <w:rFonts w:ascii="微软雅黑" w:eastAsia="微软雅黑" w:hAnsi="微软雅黑"/>
          <w:szCs w:val="21"/>
        </w:rPr>
        <w:t>失效后，</w:t>
      </w:r>
      <w:r w:rsidRPr="00FB3812">
        <w:rPr>
          <w:rFonts w:ascii="微软雅黑" w:eastAsia="微软雅黑" w:hAnsi="微软雅黑" w:hint="eastAsia"/>
          <w:szCs w:val="21"/>
        </w:rPr>
        <w:t>不应影响</w:t>
      </w:r>
      <w:r w:rsidRPr="00FB3812">
        <w:rPr>
          <w:rFonts w:ascii="微软雅黑" w:eastAsia="微软雅黑" w:hAnsi="微软雅黑"/>
          <w:szCs w:val="21"/>
        </w:rPr>
        <w:t>历史已审批通过的数据，</w:t>
      </w:r>
      <w:r w:rsidRPr="00FB3812">
        <w:rPr>
          <w:rFonts w:ascii="微软雅黑" w:eastAsia="微软雅黑" w:hAnsi="微软雅黑" w:hint="eastAsia"/>
          <w:szCs w:val="21"/>
        </w:rPr>
        <w:t>仍</w:t>
      </w:r>
      <w:r w:rsidRPr="00FB3812">
        <w:rPr>
          <w:rFonts w:ascii="微软雅黑" w:eastAsia="微软雅黑" w:hAnsi="微软雅黑"/>
          <w:szCs w:val="21"/>
        </w:rPr>
        <w:t>可正常查看其历史</w:t>
      </w:r>
      <w:r w:rsidRPr="00FB3812">
        <w:rPr>
          <w:rFonts w:ascii="微软雅黑" w:eastAsia="微软雅黑" w:hAnsi="微软雅黑" w:hint="eastAsia"/>
          <w:szCs w:val="21"/>
        </w:rPr>
        <w:t>详情</w:t>
      </w:r>
      <w:r w:rsidRPr="00FB3812">
        <w:rPr>
          <w:rFonts w:ascii="微软雅黑" w:eastAsia="微软雅黑" w:hAnsi="微软雅黑"/>
          <w:szCs w:val="21"/>
        </w:rPr>
        <w:t>。</w:t>
      </w:r>
    </w:p>
    <w:p w:rsidR="008B6EC8" w:rsidRPr="00FB3812" w:rsidRDefault="008B6EC8" w:rsidP="00720FE9">
      <w:pPr>
        <w:numPr>
          <w:ilvl w:val="0"/>
          <w:numId w:val="123"/>
        </w:numPr>
        <w:spacing w:line="360" w:lineRule="auto"/>
        <w:ind w:leftChars="1" w:left="424" w:hangingChars="201" w:hanging="422"/>
        <w:rPr>
          <w:rFonts w:ascii="微软雅黑" w:eastAsia="微软雅黑" w:hAnsi="微软雅黑"/>
          <w:szCs w:val="21"/>
        </w:rPr>
      </w:pPr>
      <w:r w:rsidRPr="00FB3812">
        <w:rPr>
          <w:rFonts w:ascii="微软雅黑" w:eastAsia="微软雅黑" w:hAnsi="微软雅黑" w:hint="eastAsia"/>
          <w:szCs w:val="21"/>
        </w:rPr>
        <w:t>黑名单</w:t>
      </w:r>
      <w:r w:rsidRPr="00FB3812">
        <w:rPr>
          <w:rFonts w:ascii="微软雅黑" w:eastAsia="微软雅黑" w:hAnsi="微软雅黑"/>
          <w:szCs w:val="21"/>
        </w:rPr>
        <w:t>校验</w:t>
      </w:r>
      <w:r w:rsidRPr="00FB3812">
        <w:rPr>
          <w:rFonts w:ascii="微软雅黑" w:eastAsia="微软雅黑" w:hAnsi="微软雅黑" w:hint="eastAsia"/>
          <w:szCs w:val="21"/>
        </w:rPr>
        <w:t>:</w:t>
      </w:r>
    </w:p>
    <w:p w:rsidR="008B6EC8" w:rsidRPr="00FB3812" w:rsidRDefault="008B6EC8" w:rsidP="00720FE9">
      <w:pPr>
        <w:pStyle w:val="af"/>
        <w:numPr>
          <w:ilvl w:val="0"/>
          <w:numId w:val="126"/>
        </w:numPr>
        <w:ind w:left="851" w:firstLineChars="0" w:hanging="425"/>
        <w:rPr>
          <w:rFonts w:ascii="微软雅黑" w:eastAsia="微软雅黑" w:hAnsi="微软雅黑"/>
          <w:szCs w:val="21"/>
        </w:rPr>
      </w:pPr>
      <w:r w:rsidRPr="00FB3812">
        <w:rPr>
          <w:rFonts w:ascii="微软雅黑" w:eastAsia="微软雅黑" w:hAnsi="微软雅黑" w:hint="eastAsia"/>
          <w:szCs w:val="21"/>
        </w:rPr>
        <w:t>强校验</w:t>
      </w:r>
      <w:r w:rsidRPr="00FB3812">
        <w:rPr>
          <w:rFonts w:ascii="微软雅黑" w:eastAsia="微软雅黑" w:hAnsi="微软雅黑"/>
          <w:szCs w:val="21"/>
        </w:rPr>
        <w:t>：</w:t>
      </w:r>
      <w:r w:rsidRPr="00FB3812">
        <w:rPr>
          <w:rFonts w:ascii="微软雅黑" w:eastAsia="微软雅黑" w:hAnsi="微软雅黑" w:hint="eastAsia"/>
          <w:szCs w:val="21"/>
        </w:rPr>
        <w:t>若借款企业属于黑名单中的“禁止类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禁止类客户，不允许继续</w:t>
      </w:r>
      <w:r w:rsidRPr="00FB3812">
        <w:rPr>
          <w:rFonts w:ascii="微软雅黑" w:eastAsia="微软雅黑" w:hAnsi="微软雅黑" w:hint="eastAsia"/>
          <w:szCs w:val="21"/>
        </w:rPr>
        <w:t>操作</w:t>
      </w:r>
      <w:r w:rsidRPr="00FB3812">
        <w:rPr>
          <w:rFonts w:ascii="微软雅黑" w:eastAsia="微软雅黑" w:hAnsi="微软雅黑"/>
          <w:szCs w:val="21"/>
        </w:rPr>
        <w:t>！</w:t>
      </w:r>
      <w:r w:rsidRPr="00FB3812">
        <w:rPr>
          <w:rFonts w:ascii="微软雅黑" w:eastAsia="微软雅黑" w:hAnsi="微软雅黑" w:hint="eastAsia"/>
          <w:szCs w:val="21"/>
        </w:rPr>
        <w:t>”；</w:t>
      </w:r>
    </w:p>
    <w:p w:rsidR="008B6EC8" w:rsidRPr="00FB3812" w:rsidRDefault="008B6EC8" w:rsidP="00720FE9">
      <w:pPr>
        <w:pStyle w:val="af"/>
        <w:numPr>
          <w:ilvl w:val="0"/>
          <w:numId w:val="126"/>
        </w:numPr>
        <w:ind w:left="851" w:firstLineChars="0" w:hanging="425"/>
        <w:rPr>
          <w:rFonts w:ascii="微软雅黑" w:eastAsia="微软雅黑" w:hAnsi="微软雅黑"/>
          <w:szCs w:val="21"/>
        </w:rPr>
      </w:pPr>
      <w:r w:rsidRPr="00FB3812">
        <w:rPr>
          <w:rFonts w:ascii="微软雅黑" w:eastAsia="微软雅黑" w:hAnsi="微软雅黑" w:hint="eastAsia"/>
          <w:szCs w:val="21"/>
        </w:rPr>
        <w:t>弱校验</w:t>
      </w:r>
      <w:r w:rsidRPr="00FB3812">
        <w:rPr>
          <w:rFonts w:ascii="微软雅黑" w:eastAsia="微软雅黑" w:hAnsi="微软雅黑"/>
          <w:szCs w:val="21"/>
        </w:rPr>
        <w:t>：</w:t>
      </w:r>
      <w:r w:rsidRPr="00FB3812">
        <w:rPr>
          <w:rFonts w:ascii="微软雅黑" w:eastAsia="微软雅黑" w:hAnsi="微软雅黑" w:hint="eastAsia"/>
          <w:szCs w:val="21"/>
        </w:rPr>
        <w:t>若借款企业属于黑名单</w:t>
      </w:r>
      <w:r w:rsidRPr="00FB3812">
        <w:rPr>
          <w:rFonts w:ascii="微软雅黑" w:eastAsia="微软雅黑" w:hAnsi="微软雅黑"/>
          <w:szCs w:val="21"/>
        </w:rPr>
        <w:t>中的“</w:t>
      </w:r>
      <w:r w:rsidRPr="00FB3812">
        <w:rPr>
          <w:rFonts w:ascii="微软雅黑" w:eastAsia="微软雅黑" w:hAnsi="微软雅黑" w:hint="eastAsia"/>
          <w:szCs w:val="21"/>
        </w:rPr>
        <w:t>预警类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预警类客户</w:t>
      </w:r>
      <w:r w:rsidRPr="00FB3812">
        <w:rPr>
          <w:rFonts w:ascii="微软雅黑" w:eastAsia="微软雅黑" w:hAnsi="微软雅黑" w:hint="eastAsia"/>
          <w:szCs w:val="21"/>
        </w:rPr>
        <w:t>，请确认是否继续？”点击确定 继续操作，点击取消 取消操作；</w:t>
      </w:r>
    </w:p>
    <w:p w:rsidR="008B6EC8" w:rsidRPr="00FB3812" w:rsidRDefault="008B6EC8" w:rsidP="008B6EC8">
      <w:pPr>
        <w:rPr>
          <w:rFonts w:ascii="微软雅黑" w:eastAsia="微软雅黑" w:hAnsi="微软雅黑" w:cs="Arial"/>
          <w:lang w:val="x-none"/>
        </w:rPr>
      </w:pPr>
    </w:p>
    <w:p w:rsidR="0037433A" w:rsidRPr="00FB3812" w:rsidRDefault="00BA5735" w:rsidP="000D3A9F">
      <w:pPr>
        <w:pStyle w:val="3"/>
        <w:rPr>
          <w:rFonts w:hint="eastAsia"/>
        </w:rPr>
      </w:pPr>
      <w:bookmarkStart w:id="425" w:name="_Toc484636696"/>
      <w:r w:rsidRPr="00FB3812">
        <w:rPr>
          <w:rFonts w:hint="eastAsia"/>
        </w:rPr>
        <w:t>预合同变更</w:t>
      </w:r>
      <w:bookmarkEnd w:id="421"/>
      <w:bookmarkEnd w:id="422"/>
      <w:bookmarkEnd w:id="423"/>
      <w:bookmarkEnd w:id="425"/>
    </w:p>
    <w:p w:rsidR="0037433A" w:rsidRPr="00FB3812" w:rsidRDefault="0037433A" w:rsidP="000D3A9F">
      <w:pPr>
        <w:pStyle w:val="4"/>
        <w:numPr>
          <w:ilvl w:val="0"/>
          <w:numId w:val="0"/>
        </w:numPr>
        <w:rPr>
          <w:rFonts w:hint="eastAsia"/>
        </w:rPr>
      </w:pPr>
      <w:bookmarkStart w:id="426" w:name="_Toc429737466"/>
      <w:bookmarkStart w:id="427" w:name="_Toc484636697"/>
      <w:r w:rsidRPr="00FB3812">
        <w:rPr>
          <w:rFonts w:hint="eastAsia"/>
        </w:rPr>
        <w:t>4.5.2.1功能介绍</w:t>
      </w:r>
      <w:bookmarkEnd w:id="426"/>
      <w:bookmarkEnd w:id="427"/>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客户经理根据客户需求，对已生效的</w:t>
      </w:r>
      <w:r w:rsidR="00F93D7D" w:rsidRPr="00FB3812">
        <w:rPr>
          <w:rFonts w:ascii="微软雅黑" w:eastAsia="微软雅黑" w:hAnsi="微软雅黑" w:hint="eastAsia"/>
          <w:szCs w:val="21"/>
        </w:rPr>
        <w:t>预合同发起变更申请。实现该功能的前提条件是：借款企业已存在生效的预合同</w:t>
      </w:r>
      <w:r w:rsidRPr="00FB3812">
        <w:rPr>
          <w:rFonts w:ascii="微软雅黑" w:eastAsia="微软雅黑" w:hAnsi="微软雅黑" w:hint="eastAsia"/>
          <w:szCs w:val="21"/>
        </w:rPr>
        <w:t>；</w:t>
      </w:r>
    </w:p>
    <w:p w:rsidR="0037433A" w:rsidRPr="00FB3812" w:rsidRDefault="00F93D7D"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业务流程：选中一条预合同信息，进行预合同</w:t>
      </w:r>
      <w:r w:rsidR="0037433A" w:rsidRPr="00FB3812">
        <w:rPr>
          <w:rFonts w:ascii="微软雅黑" w:eastAsia="微软雅黑" w:hAnsi="微软雅黑" w:hint="eastAsia"/>
          <w:szCs w:val="21"/>
        </w:rPr>
        <w:t>变更；</w:t>
      </w:r>
    </w:p>
    <w:p w:rsidR="0037433A" w:rsidRPr="00FB3812" w:rsidRDefault="0037433A" w:rsidP="000D3A9F">
      <w:pPr>
        <w:pStyle w:val="4"/>
        <w:numPr>
          <w:ilvl w:val="0"/>
          <w:numId w:val="0"/>
        </w:numPr>
        <w:rPr>
          <w:rFonts w:hint="eastAsia"/>
        </w:rPr>
      </w:pPr>
      <w:bookmarkStart w:id="428" w:name="_Toc429737467"/>
      <w:bookmarkStart w:id="429" w:name="_Toc484636698"/>
      <w:r w:rsidRPr="00FB3812">
        <w:rPr>
          <w:rFonts w:hint="eastAsia"/>
        </w:rPr>
        <w:t>4.5.2.2操作流程</w:t>
      </w:r>
      <w:bookmarkEnd w:id="428"/>
      <w:bookmarkEnd w:id="429"/>
    </w:p>
    <w:p w:rsidR="0037433A" w:rsidRPr="00FB3812" w:rsidRDefault="0037433A" w:rsidP="000D3A9F">
      <w:pPr>
        <w:pStyle w:val="5"/>
        <w:rPr>
          <w:rFonts w:hint="eastAsia"/>
        </w:rPr>
      </w:pPr>
      <w:bookmarkStart w:id="430" w:name="_Toc484636699"/>
      <w:r w:rsidRPr="00FB3812">
        <w:rPr>
          <w:rFonts w:hint="eastAsia"/>
        </w:rPr>
        <w:t>列表查询</w:t>
      </w:r>
      <w:bookmarkEnd w:id="430"/>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1</w:t>
      </w:r>
      <w:r w:rsidR="00042959" w:rsidRPr="00FB3812">
        <w:rPr>
          <w:rFonts w:ascii="微软雅黑" w:eastAsia="微软雅黑" w:hAnsi="微软雅黑" w:hint="eastAsia"/>
          <w:szCs w:val="21"/>
        </w:rPr>
        <w:t>、客户经理登录供应链金融业务系统，选择菜单“预合同</w:t>
      </w:r>
      <w:r w:rsidRPr="00FB3812">
        <w:rPr>
          <w:rFonts w:ascii="微软雅黑" w:eastAsia="微软雅黑" w:hAnsi="微软雅黑" w:hint="eastAsia"/>
          <w:szCs w:val="21"/>
        </w:rPr>
        <w:t xml:space="preserve">管理 &gt; </w:t>
      </w:r>
      <w:r w:rsidR="00042959" w:rsidRPr="00FB3812">
        <w:rPr>
          <w:rFonts w:ascii="微软雅黑" w:eastAsia="微软雅黑" w:hAnsi="微软雅黑" w:hint="eastAsia"/>
          <w:szCs w:val="21"/>
        </w:rPr>
        <w:t>预合同</w:t>
      </w:r>
      <w:r w:rsidRPr="00FB3812">
        <w:rPr>
          <w:rFonts w:ascii="微软雅黑" w:eastAsia="微软雅黑" w:hAnsi="微软雅黑" w:hint="eastAsia"/>
          <w:szCs w:val="21"/>
        </w:rPr>
        <w:t>变更”，见下图：</w:t>
      </w:r>
    </w:p>
    <w:p w:rsidR="0037433A" w:rsidRPr="00FB3812" w:rsidRDefault="00972D3B" w:rsidP="0037433A">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2</w:t>
      </w:r>
      <w:r w:rsidR="00042959" w:rsidRPr="00FB3812">
        <w:rPr>
          <w:rFonts w:ascii="微软雅黑" w:eastAsia="微软雅黑" w:hAnsi="微软雅黑" w:hint="eastAsia"/>
          <w:szCs w:val="21"/>
        </w:rPr>
        <w:t>、输入查询条件“预合同</w:t>
      </w:r>
      <w:r w:rsidRPr="00FB3812">
        <w:rPr>
          <w:rFonts w:ascii="微软雅黑" w:eastAsia="微软雅黑" w:hAnsi="微软雅黑" w:hint="eastAsia"/>
          <w:szCs w:val="21"/>
        </w:rPr>
        <w:t>编号”、</w:t>
      </w:r>
      <w:r w:rsidR="00042959" w:rsidRPr="00FB3812">
        <w:rPr>
          <w:rFonts w:ascii="微软雅黑" w:eastAsia="微软雅黑" w:hAnsi="微软雅黑" w:hint="eastAsia"/>
          <w:szCs w:val="21"/>
        </w:rPr>
        <w:t>“信贷借款合同编号”、“客户名称”、“产品名称”、“流程状态”、“预合同</w:t>
      </w:r>
      <w:r w:rsidRPr="00FB3812">
        <w:rPr>
          <w:rFonts w:ascii="微软雅黑" w:eastAsia="微软雅黑" w:hAnsi="微软雅黑" w:hint="eastAsia"/>
          <w:szCs w:val="21"/>
        </w:rPr>
        <w:t>状态”的一个或多个的组合（非必输，支持模糊查询），点击【查询】按钮，显示满足查询条件的用信信息，见下图：</w:t>
      </w:r>
    </w:p>
    <w:p w:rsidR="0037433A" w:rsidRPr="00FB3812" w:rsidRDefault="00972D3B" w:rsidP="0037433A">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545080"/>
            <wp:effectExtent l="0" t="0" r="0" b="7620"/>
            <wp:docPr id="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37433A" w:rsidRPr="00FB3812" w:rsidRDefault="0037433A" w:rsidP="000D3A9F">
      <w:pPr>
        <w:pStyle w:val="5"/>
        <w:rPr>
          <w:rFonts w:hint="eastAsia"/>
          <w:lang w:eastAsia="zh-CN"/>
        </w:rPr>
      </w:pPr>
      <w:bookmarkStart w:id="431" w:name="_Toc484636700"/>
      <w:r w:rsidRPr="00FB3812">
        <w:rPr>
          <w:rFonts w:hint="eastAsia"/>
        </w:rPr>
        <w:t>新增</w:t>
      </w:r>
      <w:bookmarkEnd w:id="431"/>
    </w:p>
    <w:p w:rsidR="00FB12BB" w:rsidRPr="00FB3812" w:rsidRDefault="00FB12BB" w:rsidP="000D3A9F">
      <w:pPr>
        <w:pStyle w:val="6"/>
      </w:pPr>
      <w:bookmarkStart w:id="432" w:name="_Toc484636701"/>
      <w:r w:rsidRPr="00FB3812">
        <w:rPr>
          <w:rFonts w:hint="eastAsia"/>
        </w:rPr>
        <w:t>应收类</w:t>
      </w:r>
      <w:bookmarkEnd w:id="432"/>
    </w:p>
    <w:p w:rsidR="00042959" w:rsidRPr="00FB3812" w:rsidRDefault="00042959" w:rsidP="000D3A9F">
      <w:pPr>
        <w:pStyle w:val="7"/>
        <w:rPr>
          <w:rFonts w:hint="eastAsia"/>
          <w:lang w:eastAsia="zh-CN"/>
        </w:rPr>
      </w:pPr>
      <w:r w:rsidRPr="00FB3812">
        <w:rPr>
          <w:rFonts w:hint="eastAsia"/>
        </w:rPr>
        <w:t>选择预合同信息页面</w:t>
      </w:r>
    </w:p>
    <w:p w:rsidR="0037433A" w:rsidRPr="00FB3812" w:rsidRDefault="0037433A" w:rsidP="00720FE9">
      <w:pPr>
        <w:numPr>
          <w:ilvl w:val="0"/>
          <w:numId w:val="38"/>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w:t>
      </w:r>
      <w:r w:rsidR="00401D45" w:rsidRPr="00FB3812">
        <w:rPr>
          <w:rFonts w:ascii="微软雅黑" w:eastAsia="微软雅黑" w:hAnsi="微软雅黑" w:hint="eastAsia"/>
          <w:szCs w:val="21"/>
        </w:rPr>
        <w:t>查询管理列表的【新增】按钮，进入“选择预合同”</w:t>
      </w:r>
      <w:r w:rsidRPr="00FB3812">
        <w:rPr>
          <w:rFonts w:ascii="微软雅黑" w:eastAsia="微软雅黑" w:hAnsi="微软雅黑" w:hint="eastAsia"/>
          <w:szCs w:val="21"/>
        </w:rPr>
        <w:t>页面，见下图：</w:t>
      </w:r>
    </w:p>
    <w:p w:rsidR="0037433A" w:rsidRPr="00FB3812" w:rsidRDefault="00972D3B" w:rsidP="0037433A">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855595"/>
            <wp:effectExtent l="0" t="0" r="0" b="1905"/>
            <wp:docPr id="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6400" cy="2855595"/>
                    </a:xfrm>
                    <a:prstGeom prst="rect">
                      <a:avLst/>
                    </a:prstGeom>
                    <a:noFill/>
                    <a:ln>
                      <a:noFill/>
                    </a:ln>
                  </pic:spPr>
                </pic:pic>
              </a:graphicData>
            </a:graphic>
          </wp:inline>
        </w:drawing>
      </w:r>
    </w:p>
    <w:p w:rsidR="0037433A" w:rsidRPr="00FB3812" w:rsidRDefault="00401D45" w:rsidP="00720FE9">
      <w:pPr>
        <w:numPr>
          <w:ilvl w:val="0"/>
          <w:numId w:val="38"/>
        </w:numPr>
        <w:rPr>
          <w:rFonts w:ascii="微软雅黑" w:eastAsia="微软雅黑" w:hAnsi="微软雅黑" w:hint="eastAsia"/>
          <w:szCs w:val="21"/>
        </w:rPr>
      </w:pPr>
      <w:r w:rsidRPr="00FB3812">
        <w:rPr>
          <w:rFonts w:ascii="微软雅黑" w:eastAsia="微软雅黑" w:hAnsi="微软雅黑" w:hint="eastAsia"/>
          <w:szCs w:val="21"/>
        </w:rPr>
        <w:t>选择预合同信息列表中的一条记录，点击【</w:t>
      </w:r>
      <w:r w:rsidR="0037433A" w:rsidRPr="00FB3812">
        <w:rPr>
          <w:rFonts w:ascii="微软雅黑" w:eastAsia="微软雅黑" w:hAnsi="微软雅黑" w:hint="eastAsia"/>
          <w:szCs w:val="21"/>
        </w:rPr>
        <w:t>确定</w:t>
      </w:r>
      <w:r w:rsidRPr="00FB3812">
        <w:rPr>
          <w:rFonts w:ascii="微软雅黑" w:eastAsia="微软雅黑" w:hAnsi="微软雅黑" w:hint="eastAsia"/>
          <w:szCs w:val="21"/>
        </w:rPr>
        <w:t>】按钮，进入“预合同</w:t>
      </w:r>
      <w:r w:rsidR="0037433A" w:rsidRPr="00FB3812">
        <w:rPr>
          <w:rFonts w:ascii="微软雅黑" w:eastAsia="微软雅黑" w:hAnsi="微软雅黑" w:hint="eastAsia"/>
          <w:szCs w:val="21"/>
        </w:rPr>
        <w:t>变更 &gt; 基本信息”页面，见下图：</w:t>
      </w:r>
    </w:p>
    <w:p w:rsidR="0037433A" w:rsidRPr="00FB3812" w:rsidRDefault="00972D3B" w:rsidP="0037433A">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2545080"/>
            <wp:effectExtent l="0" t="0" r="0" b="7620"/>
            <wp:docPr id="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495290" cy="2545080"/>
                    </a:xfrm>
                    <a:prstGeom prst="rect">
                      <a:avLst/>
                    </a:prstGeom>
                    <a:noFill/>
                    <a:ln>
                      <a:noFill/>
                    </a:ln>
                  </pic:spPr>
                </pic:pic>
              </a:graphicData>
            </a:graphic>
          </wp:inline>
        </w:drawing>
      </w:r>
    </w:p>
    <w:p w:rsidR="00401D45" w:rsidRPr="00FB3812" w:rsidRDefault="00401D45" w:rsidP="000D3A9F">
      <w:pPr>
        <w:pStyle w:val="7"/>
        <w:rPr>
          <w:rFonts w:hint="eastAsia"/>
        </w:rPr>
      </w:pPr>
      <w:r w:rsidRPr="00FB3812">
        <w:rPr>
          <w:rFonts w:hint="eastAsia"/>
        </w:rPr>
        <w:t>基本信息</w:t>
      </w:r>
    </w:p>
    <w:p w:rsidR="00401D45" w:rsidRPr="00FB3812" w:rsidRDefault="00401D45" w:rsidP="00720FE9">
      <w:pPr>
        <w:numPr>
          <w:ilvl w:val="0"/>
          <w:numId w:val="39"/>
        </w:numPr>
        <w:rPr>
          <w:rFonts w:ascii="微软雅黑" w:eastAsia="微软雅黑" w:hAnsi="微软雅黑" w:hint="eastAsia"/>
          <w:szCs w:val="21"/>
        </w:rPr>
      </w:pPr>
      <w:r w:rsidRPr="00FB3812">
        <w:rPr>
          <w:rFonts w:ascii="微软雅黑" w:eastAsia="微软雅黑" w:hAnsi="微软雅黑" w:hint="eastAsia"/>
          <w:szCs w:val="21"/>
          <w:lang w:val="en-GB"/>
        </w:rPr>
        <w:t>预合同</w:t>
      </w:r>
      <w:r w:rsidRPr="00FB3812">
        <w:rPr>
          <w:rFonts w:ascii="微软雅黑" w:eastAsia="微软雅黑" w:hAnsi="微软雅黑" w:hint="eastAsia"/>
          <w:szCs w:val="21"/>
        </w:rPr>
        <w:t>基本信息中反显出预合同新增时的数据，修改后点击【保存】按钮，暂存</w:t>
      </w:r>
      <w:r w:rsidR="0037433A" w:rsidRPr="00FB3812">
        <w:rPr>
          <w:rFonts w:ascii="微软雅黑" w:eastAsia="微软雅黑" w:hAnsi="微软雅黑" w:hint="eastAsia"/>
          <w:szCs w:val="21"/>
        </w:rPr>
        <w:t>基本信息</w:t>
      </w:r>
      <w:r w:rsidRPr="00FB3812">
        <w:rPr>
          <w:rFonts w:ascii="微软雅黑" w:eastAsia="微软雅黑" w:hAnsi="微软雅黑" w:hint="eastAsia"/>
          <w:szCs w:val="21"/>
        </w:rPr>
        <w:t>页面的信息</w:t>
      </w:r>
      <w:r w:rsidR="0037433A" w:rsidRPr="00FB3812">
        <w:rPr>
          <w:rFonts w:ascii="微软雅黑" w:eastAsia="微软雅黑" w:hAnsi="微软雅黑" w:hint="eastAsia"/>
          <w:szCs w:val="21"/>
        </w:rPr>
        <w:t>，更新</w:t>
      </w:r>
      <w:r w:rsidRPr="00FB3812">
        <w:rPr>
          <w:rFonts w:ascii="微软雅黑" w:eastAsia="微软雅黑" w:hAnsi="微软雅黑" w:hint="eastAsia"/>
          <w:szCs w:val="21"/>
        </w:rPr>
        <w:t>该笔预合同状态为“未生效”见下图：</w:t>
      </w:r>
    </w:p>
    <w:p w:rsidR="0037433A" w:rsidRPr="00FB3812" w:rsidRDefault="00972D3B" w:rsidP="00401D45">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553335"/>
            <wp:effectExtent l="0" t="0" r="0" b="0"/>
            <wp:docPr id="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37433A" w:rsidRPr="00FB3812" w:rsidRDefault="00001D0B" w:rsidP="00720FE9">
      <w:pPr>
        <w:numPr>
          <w:ilvl w:val="0"/>
          <w:numId w:val="39"/>
        </w:numPr>
        <w:rPr>
          <w:rFonts w:ascii="微软雅黑" w:eastAsia="微软雅黑" w:hAnsi="微软雅黑" w:hint="eastAsia"/>
          <w:szCs w:val="21"/>
        </w:rPr>
      </w:pPr>
      <w:r w:rsidRPr="00FB3812">
        <w:rPr>
          <w:rFonts w:ascii="微软雅黑" w:eastAsia="微软雅黑" w:hAnsi="微软雅黑" w:hint="eastAsia"/>
          <w:szCs w:val="21"/>
        </w:rPr>
        <w:t>变更的预合同的预合同</w:t>
      </w:r>
      <w:r w:rsidR="0037433A" w:rsidRPr="00FB3812">
        <w:rPr>
          <w:rFonts w:ascii="微软雅黑" w:eastAsia="微软雅黑" w:hAnsi="微软雅黑" w:hint="eastAsia"/>
          <w:szCs w:val="21"/>
        </w:rPr>
        <w:t>金额控制要</w:t>
      </w:r>
      <w:r w:rsidRPr="00FB3812">
        <w:rPr>
          <w:rFonts w:ascii="微软雅黑" w:eastAsia="微软雅黑" w:hAnsi="微软雅黑" w:hint="eastAsia"/>
          <w:szCs w:val="21"/>
        </w:rPr>
        <w:t>不</w:t>
      </w:r>
      <w:r w:rsidRPr="00FB3812">
        <w:rPr>
          <w:rFonts w:ascii="微软雅黑" w:eastAsia="微软雅黑" w:hAnsi="微软雅黑"/>
          <w:szCs w:val="21"/>
        </w:rPr>
        <w:t>允许</w:t>
      </w:r>
      <w:r w:rsidRPr="00FB3812">
        <w:rPr>
          <w:rFonts w:ascii="微软雅黑" w:eastAsia="微软雅黑" w:hAnsi="微软雅黑" w:hint="eastAsia"/>
          <w:szCs w:val="21"/>
        </w:rPr>
        <w:t>&lt;=已</w:t>
      </w:r>
      <w:r w:rsidRPr="00FB3812">
        <w:rPr>
          <w:rFonts w:ascii="微软雅黑" w:eastAsia="微软雅黑" w:hAnsi="微软雅黑"/>
          <w:szCs w:val="21"/>
        </w:rPr>
        <w:t>占用预合同金额</w:t>
      </w:r>
      <w:r w:rsidRPr="00FB3812">
        <w:rPr>
          <w:rFonts w:ascii="微软雅黑" w:eastAsia="微软雅黑" w:hAnsi="微软雅黑" w:hint="eastAsia"/>
          <w:szCs w:val="21"/>
        </w:rPr>
        <w:t>；预合同</w:t>
      </w:r>
      <w:r w:rsidR="0037433A" w:rsidRPr="00FB3812">
        <w:rPr>
          <w:rFonts w:ascii="微软雅黑" w:eastAsia="微软雅黑" w:hAnsi="微软雅黑" w:hint="eastAsia"/>
          <w:szCs w:val="21"/>
        </w:rPr>
        <w:t>起始日、到期日要在</w:t>
      </w:r>
      <w:r w:rsidRPr="00FB3812">
        <w:rPr>
          <w:rFonts w:ascii="微软雅黑" w:eastAsia="微软雅黑" w:hAnsi="微软雅黑" w:hint="eastAsia"/>
          <w:szCs w:val="21"/>
        </w:rPr>
        <w:t>网络</w:t>
      </w:r>
      <w:r w:rsidR="0037433A" w:rsidRPr="00FB3812">
        <w:rPr>
          <w:rFonts w:ascii="微软雅黑" w:eastAsia="微软雅黑" w:hAnsi="微软雅黑" w:hint="eastAsia"/>
          <w:szCs w:val="21"/>
        </w:rPr>
        <w:t>起始日、到期日范围之内</w:t>
      </w:r>
      <w:r w:rsidRPr="00FB3812">
        <w:rPr>
          <w:rFonts w:ascii="微软雅黑" w:eastAsia="微软雅黑" w:hAnsi="微软雅黑" w:hint="eastAsia"/>
          <w:szCs w:val="21"/>
        </w:rPr>
        <w:t>；</w:t>
      </w:r>
    </w:p>
    <w:p w:rsidR="00001D0B" w:rsidRPr="00FB3812" w:rsidRDefault="00001D0B" w:rsidP="000D3A9F">
      <w:pPr>
        <w:pStyle w:val="7"/>
        <w:rPr>
          <w:rFonts w:hint="eastAsia"/>
          <w:lang w:eastAsia="zh-CN"/>
        </w:rPr>
      </w:pPr>
      <w:r w:rsidRPr="00FB3812">
        <w:rPr>
          <w:rFonts w:hint="eastAsia"/>
        </w:rPr>
        <w:t>关联额度</w:t>
      </w:r>
    </w:p>
    <w:p w:rsidR="00001D0B" w:rsidRPr="00FB3812" w:rsidRDefault="00001D0B" w:rsidP="00720FE9">
      <w:pPr>
        <w:numPr>
          <w:ilvl w:val="0"/>
          <w:numId w:val="40"/>
        </w:numPr>
        <w:rPr>
          <w:rFonts w:ascii="微软雅黑" w:eastAsia="微软雅黑" w:hAnsi="微软雅黑" w:hint="eastAsia"/>
          <w:szCs w:val="21"/>
        </w:rPr>
      </w:pPr>
      <w:r w:rsidRPr="00FB3812">
        <w:rPr>
          <w:rFonts w:ascii="微软雅黑" w:eastAsia="微软雅黑" w:hAnsi="微软雅黑" w:hint="eastAsia"/>
          <w:szCs w:val="21"/>
        </w:rPr>
        <w:t>点击“关联额度”链接，进入“应收类预合同变更 &gt; 关联额度”页面，如下图：</w:t>
      </w:r>
    </w:p>
    <w:p w:rsidR="00001D0B" w:rsidRPr="00FB3812" w:rsidRDefault="00972D3B" w:rsidP="00001D0B">
      <w:pPr>
        <w:rPr>
          <w:rFonts w:ascii="微软雅黑" w:eastAsia="微软雅黑" w:hAnsi="微软雅黑" w:cs="Arial" w:hint="eastAsia"/>
        </w:rPr>
      </w:pPr>
      <w:r w:rsidRPr="00FB3812">
        <w:rPr>
          <w:rFonts w:ascii="微软雅黑" w:eastAsia="微软雅黑" w:hAnsi="微软雅黑"/>
          <w:noProof/>
        </w:rPr>
        <w:lastRenderedPageBreak/>
        <w:drawing>
          <wp:inline distT="0" distB="0" distL="0" distR="0">
            <wp:extent cx="5486400" cy="2562225"/>
            <wp:effectExtent l="0" t="0" r="0" b="9525"/>
            <wp:docPr id="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001D0B" w:rsidRPr="00FB3812" w:rsidRDefault="00001D0B" w:rsidP="00720FE9">
      <w:pPr>
        <w:numPr>
          <w:ilvl w:val="0"/>
          <w:numId w:val="40"/>
        </w:numPr>
        <w:rPr>
          <w:rFonts w:ascii="微软雅黑" w:eastAsia="微软雅黑" w:hAnsi="微软雅黑" w:hint="eastAsia"/>
          <w:szCs w:val="21"/>
        </w:rPr>
      </w:pPr>
      <w:r w:rsidRPr="00FB3812">
        <w:rPr>
          <w:rFonts w:ascii="微软雅黑" w:eastAsia="微软雅黑" w:hAnsi="微软雅黑" w:hint="eastAsia"/>
          <w:szCs w:val="21"/>
        </w:rPr>
        <w:t>“关联额度”页面的信息反显所选择的预合同信息项下所关联的额度，可通过点击【关联额度】按钮，页面进入到“额度信息选择”页面，新增选择对应的额度信息，选择额度页面里的数据范围为：与该借款企业相关的所有授信额度信息，见下图：</w:t>
      </w:r>
    </w:p>
    <w:p w:rsidR="00001D0B" w:rsidRPr="00FB3812" w:rsidRDefault="00972D3B" w:rsidP="00001D0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467735"/>
            <wp:effectExtent l="0" t="0" r="0" b="0"/>
            <wp:docPr id="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86400" cy="3467735"/>
                    </a:xfrm>
                    <a:prstGeom prst="rect">
                      <a:avLst/>
                    </a:prstGeom>
                    <a:noFill/>
                    <a:ln>
                      <a:noFill/>
                    </a:ln>
                  </pic:spPr>
                </pic:pic>
              </a:graphicData>
            </a:graphic>
          </wp:inline>
        </w:drawing>
      </w:r>
    </w:p>
    <w:p w:rsidR="00001D0B" w:rsidRPr="00FB3812" w:rsidRDefault="00001D0B" w:rsidP="00720FE9">
      <w:pPr>
        <w:numPr>
          <w:ilvl w:val="0"/>
          <w:numId w:val="40"/>
        </w:numPr>
        <w:rPr>
          <w:rFonts w:ascii="微软雅黑" w:eastAsia="微软雅黑" w:hAnsi="微软雅黑" w:hint="eastAsia"/>
          <w:szCs w:val="21"/>
        </w:rPr>
      </w:pPr>
      <w:r w:rsidRPr="00FB3812">
        <w:rPr>
          <w:rFonts w:ascii="微软雅黑" w:eastAsia="微软雅黑" w:hAnsi="微软雅黑" w:hint="eastAsia"/>
          <w:szCs w:val="21"/>
        </w:rPr>
        <w:t>选择“选择额度页面”的额度列表下的相关额度信息，支持批量选择，点击【确定】按钮，页面返回到“关联额度”页面，并在列表下展示所选择的额度信息，见下图：</w:t>
      </w:r>
    </w:p>
    <w:p w:rsidR="00001D0B" w:rsidRPr="00FB3812" w:rsidRDefault="00972D3B" w:rsidP="00001D0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45080"/>
            <wp:effectExtent l="0" t="0" r="0" b="7620"/>
            <wp:docPr id="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001D0B" w:rsidRPr="00FB3812" w:rsidRDefault="00001D0B" w:rsidP="00001D0B">
      <w:pPr>
        <w:rPr>
          <w:rFonts w:ascii="微软雅黑" w:eastAsia="微软雅黑" w:hAnsi="微软雅黑" w:hint="eastAsia"/>
          <w:szCs w:val="21"/>
        </w:rPr>
      </w:pPr>
      <w:r w:rsidRPr="00FB3812">
        <w:rPr>
          <w:rFonts w:ascii="微软雅黑" w:eastAsia="微软雅黑" w:hAnsi="微软雅黑" w:hint="eastAsia"/>
          <w:szCs w:val="21"/>
        </w:rPr>
        <w:t>可通过选择列表下的一笔数据，点击【解除关联】按钮，解除所选额度与该预合同的关联关系；点击“关联额度”页面的【返回】按钮，可返回到查询列表管理页面；</w:t>
      </w:r>
    </w:p>
    <w:p w:rsidR="00001D0B" w:rsidRPr="00FB3812" w:rsidRDefault="00001D0B" w:rsidP="000D3A9F">
      <w:pPr>
        <w:pStyle w:val="7"/>
        <w:rPr>
          <w:rFonts w:hint="eastAsia"/>
        </w:rPr>
      </w:pPr>
      <w:r w:rsidRPr="00FB3812">
        <w:rPr>
          <w:rFonts w:hint="eastAsia"/>
        </w:rPr>
        <w:t>业务信息</w:t>
      </w:r>
    </w:p>
    <w:p w:rsidR="00001D0B" w:rsidRPr="00FB3812" w:rsidRDefault="00001D0B" w:rsidP="00720FE9">
      <w:pPr>
        <w:numPr>
          <w:ilvl w:val="0"/>
          <w:numId w:val="41"/>
        </w:numPr>
        <w:rPr>
          <w:rFonts w:ascii="微软雅黑" w:eastAsia="微软雅黑" w:hAnsi="微软雅黑" w:hint="eastAsia"/>
          <w:szCs w:val="21"/>
        </w:rPr>
      </w:pPr>
      <w:r w:rsidRPr="00FB3812">
        <w:rPr>
          <w:rFonts w:ascii="微软雅黑" w:eastAsia="微软雅黑" w:hAnsi="微软雅黑" w:hint="eastAsia"/>
          <w:szCs w:val="21"/>
        </w:rPr>
        <w:t>点击“业务信息”链接，进入“应收类预合同变更&gt; 业务信息”页面，如下图：</w:t>
      </w:r>
    </w:p>
    <w:p w:rsidR="00001D0B" w:rsidRPr="00FB3812" w:rsidRDefault="00972D3B" w:rsidP="00001D0B">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45080"/>
            <wp:effectExtent l="0" t="0" r="0" b="7620"/>
            <wp:docPr id="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001D0B" w:rsidRPr="00FB3812" w:rsidRDefault="00001D0B" w:rsidP="00720FE9">
      <w:pPr>
        <w:numPr>
          <w:ilvl w:val="0"/>
          <w:numId w:val="41"/>
        </w:numPr>
        <w:rPr>
          <w:rFonts w:ascii="微软雅黑" w:eastAsia="微软雅黑" w:hAnsi="微软雅黑" w:hint="eastAsia"/>
          <w:szCs w:val="21"/>
        </w:rPr>
      </w:pPr>
      <w:r w:rsidRPr="00FB3812">
        <w:rPr>
          <w:rFonts w:ascii="微软雅黑" w:eastAsia="微软雅黑" w:hAnsi="微软雅黑" w:hint="eastAsia"/>
          <w:szCs w:val="21"/>
        </w:rPr>
        <w:t>业务信息取自选择的预合同信息，页面的“账款宽限期”与“融资比例”反显可修改，见下图：</w:t>
      </w:r>
    </w:p>
    <w:p w:rsidR="00001D0B" w:rsidRPr="00FB3812" w:rsidRDefault="00972D3B" w:rsidP="00001D0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2562225"/>
            <wp:effectExtent l="0" t="0" r="0" b="9525"/>
            <wp:docPr id="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001D0B" w:rsidRPr="00FB3812" w:rsidRDefault="00001D0B" w:rsidP="000D3A9F">
      <w:pPr>
        <w:pStyle w:val="7"/>
        <w:rPr>
          <w:rFonts w:hint="eastAsia"/>
        </w:rPr>
      </w:pPr>
      <w:r w:rsidRPr="00FB3812">
        <w:rPr>
          <w:rFonts w:hint="eastAsia"/>
        </w:rPr>
        <w:t>账户信息</w:t>
      </w:r>
    </w:p>
    <w:p w:rsidR="00001D0B" w:rsidRPr="00FB3812" w:rsidRDefault="00001D0B" w:rsidP="00720FE9">
      <w:pPr>
        <w:numPr>
          <w:ilvl w:val="0"/>
          <w:numId w:val="42"/>
        </w:numPr>
        <w:rPr>
          <w:rFonts w:ascii="微软雅黑" w:eastAsia="微软雅黑" w:hAnsi="微软雅黑" w:hint="eastAsia"/>
          <w:szCs w:val="21"/>
        </w:rPr>
      </w:pPr>
      <w:r w:rsidRPr="00FB3812">
        <w:rPr>
          <w:rFonts w:ascii="微软雅黑" w:eastAsia="微软雅黑" w:hAnsi="微软雅黑" w:hint="eastAsia"/>
          <w:szCs w:val="21"/>
        </w:rPr>
        <w:t>点击“账户信息”链接，进入“应收类预合同变更&gt; 账户信息”页面，如下图：</w:t>
      </w:r>
    </w:p>
    <w:p w:rsidR="00001D0B" w:rsidRPr="00FB3812" w:rsidRDefault="00972D3B" w:rsidP="00001D0B">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53335"/>
            <wp:effectExtent l="0" t="0" r="0" b="0"/>
            <wp:docPr id="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001D0B" w:rsidRPr="00FB3812" w:rsidRDefault="00001D0B" w:rsidP="00720FE9">
      <w:pPr>
        <w:numPr>
          <w:ilvl w:val="0"/>
          <w:numId w:val="42"/>
        </w:numPr>
        <w:rPr>
          <w:rFonts w:ascii="微软雅黑" w:eastAsia="微软雅黑" w:hAnsi="微软雅黑" w:hint="eastAsia"/>
          <w:szCs w:val="21"/>
        </w:rPr>
      </w:pPr>
      <w:r w:rsidRPr="00FB3812">
        <w:rPr>
          <w:rFonts w:ascii="微软雅黑" w:eastAsia="微软雅黑" w:hAnsi="微软雅黑" w:hint="eastAsia"/>
          <w:szCs w:val="21"/>
        </w:rPr>
        <w:t>账户信息页面信息反显所</w:t>
      </w:r>
      <w:r w:rsidR="0064209A" w:rsidRPr="00FB3812">
        <w:rPr>
          <w:rFonts w:ascii="微软雅黑" w:eastAsia="微软雅黑" w:hAnsi="微软雅黑" w:hint="eastAsia"/>
          <w:szCs w:val="21"/>
        </w:rPr>
        <w:t>选</w:t>
      </w:r>
      <w:r w:rsidRPr="00FB3812">
        <w:rPr>
          <w:rFonts w:ascii="微软雅黑" w:eastAsia="微软雅黑" w:hAnsi="微软雅黑" w:hint="eastAsia"/>
          <w:szCs w:val="21"/>
        </w:rPr>
        <w:t>的</w:t>
      </w:r>
      <w:r w:rsidR="0064209A" w:rsidRPr="00FB3812">
        <w:rPr>
          <w:rFonts w:ascii="微软雅黑" w:eastAsia="微软雅黑" w:hAnsi="微软雅黑" w:hint="eastAsia"/>
          <w:szCs w:val="21"/>
        </w:rPr>
        <w:t>预合同下的</w:t>
      </w:r>
      <w:r w:rsidRPr="00FB3812">
        <w:rPr>
          <w:rFonts w:ascii="微软雅黑" w:eastAsia="微软雅黑" w:hAnsi="微软雅黑" w:hint="eastAsia"/>
          <w:szCs w:val="21"/>
        </w:rPr>
        <w:t>账户信息，通过新增、删除按钮，可维护借款企业与交易对手的账户信息，支持结算账户、保理专户、保证金账户等多种账户类型的维护。</w:t>
      </w:r>
    </w:p>
    <w:p w:rsidR="00001D0B" w:rsidRPr="00FB3812" w:rsidRDefault="00001D0B" w:rsidP="000D3A9F">
      <w:pPr>
        <w:pStyle w:val="7"/>
        <w:rPr>
          <w:rFonts w:hint="eastAsia"/>
          <w:lang w:eastAsia="zh-CN"/>
        </w:rPr>
      </w:pPr>
      <w:r w:rsidRPr="00FB3812">
        <w:rPr>
          <w:rFonts w:hint="eastAsia"/>
        </w:rPr>
        <w:t>第三方合作公司</w:t>
      </w:r>
    </w:p>
    <w:p w:rsidR="00001D0B" w:rsidRPr="00FB3812" w:rsidRDefault="00001D0B" w:rsidP="000D3A9F">
      <w:pPr>
        <w:pStyle w:val="7"/>
        <w:rPr>
          <w:rFonts w:hint="eastAsia"/>
        </w:rPr>
      </w:pPr>
      <w:r w:rsidRPr="00FB3812">
        <w:rPr>
          <w:rFonts w:hint="eastAsia"/>
        </w:rPr>
        <w:t>收费管理</w:t>
      </w:r>
    </w:p>
    <w:p w:rsidR="00001D0B" w:rsidRPr="00FB3812" w:rsidRDefault="00001D0B" w:rsidP="00720FE9">
      <w:pPr>
        <w:numPr>
          <w:ilvl w:val="0"/>
          <w:numId w:val="43"/>
        </w:numPr>
        <w:rPr>
          <w:rFonts w:ascii="微软雅黑" w:eastAsia="微软雅黑" w:hAnsi="微软雅黑" w:hint="eastAsia"/>
          <w:szCs w:val="21"/>
        </w:rPr>
      </w:pPr>
      <w:r w:rsidRPr="00FB3812">
        <w:rPr>
          <w:rFonts w:ascii="微软雅黑" w:eastAsia="微软雅黑" w:hAnsi="微软雅黑" w:hint="eastAsia"/>
          <w:szCs w:val="21"/>
        </w:rPr>
        <w:t>点击“收费信息”链接，进入“应收类预合同</w:t>
      </w:r>
      <w:r w:rsidR="0064209A" w:rsidRPr="00FB3812">
        <w:rPr>
          <w:rFonts w:ascii="微软雅黑" w:eastAsia="微软雅黑" w:hAnsi="微软雅黑" w:hint="eastAsia"/>
          <w:szCs w:val="21"/>
        </w:rPr>
        <w:t>变更</w:t>
      </w:r>
      <w:r w:rsidRPr="00FB3812">
        <w:rPr>
          <w:rFonts w:ascii="微软雅黑" w:eastAsia="微软雅黑" w:hAnsi="微软雅黑" w:hint="eastAsia"/>
          <w:szCs w:val="21"/>
        </w:rPr>
        <w:t xml:space="preserve"> &gt; 收费信息”页面，如下图：</w:t>
      </w:r>
    </w:p>
    <w:p w:rsidR="00001D0B" w:rsidRPr="00FB3812" w:rsidRDefault="00972D3B" w:rsidP="00001D0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2579370"/>
            <wp:effectExtent l="0" t="0" r="0" b="0"/>
            <wp:docPr id="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495290" cy="2579370"/>
                    </a:xfrm>
                    <a:prstGeom prst="rect">
                      <a:avLst/>
                    </a:prstGeom>
                    <a:noFill/>
                    <a:ln>
                      <a:noFill/>
                    </a:ln>
                  </pic:spPr>
                </pic:pic>
              </a:graphicData>
            </a:graphic>
          </wp:inline>
        </w:drawing>
      </w:r>
    </w:p>
    <w:p w:rsidR="00001D0B" w:rsidRPr="00FB3812" w:rsidRDefault="00001D0B" w:rsidP="00720FE9">
      <w:pPr>
        <w:numPr>
          <w:ilvl w:val="0"/>
          <w:numId w:val="43"/>
        </w:numPr>
        <w:rPr>
          <w:rFonts w:ascii="微软雅黑" w:eastAsia="微软雅黑" w:hAnsi="微软雅黑" w:hint="eastAsia"/>
          <w:szCs w:val="21"/>
        </w:rPr>
      </w:pPr>
      <w:r w:rsidRPr="00FB3812">
        <w:rPr>
          <w:rFonts w:ascii="微软雅黑" w:eastAsia="微软雅黑" w:hAnsi="微软雅黑" w:hint="eastAsia"/>
          <w:szCs w:val="21"/>
        </w:rPr>
        <w:t>收费信息页面的信息根据网络信息反显，且可通过【新增】按钮，新增新的收费信息项，或选择列表下的一笔收费信息，点击【修改】按钮，修该收费信息，或通过【删除】按钮，删除选择的收费信息项；</w:t>
      </w:r>
    </w:p>
    <w:p w:rsidR="00001D0B" w:rsidRPr="00FB3812" w:rsidRDefault="00001D0B" w:rsidP="000D3A9F">
      <w:pPr>
        <w:pStyle w:val="7"/>
        <w:rPr>
          <w:rFonts w:hint="eastAsia"/>
        </w:rPr>
      </w:pPr>
      <w:r w:rsidRPr="00FB3812">
        <w:rPr>
          <w:rFonts w:hint="eastAsia"/>
        </w:rPr>
        <w:t>相关文档</w:t>
      </w:r>
    </w:p>
    <w:p w:rsidR="00001D0B" w:rsidRPr="00FB3812" w:rsidRDefault="00001D0B" w:rsidP="00720FE9">
      <w:pPr>
        <w:numPr>
          <w:ilvl w:val="0"/>
          <w:numId w:val="44"/>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点击“相关文档”链接，进入“应收类预合同</w:t>
      </w:r>
      <w:r w:rsidR="0064209A" w:rsidRPr="00FB3812">
        <w:rPr>
          <w:rFonts w:ascii="微软雅黑" w:eastAsia="微软雅黑" w:hAnsi="微软雅黑" w:hint="eastAsia"/>
          <w:szCs w:val="21"/>
        </w:rPr>
        <w:t>变更</w:t>
      </w:r>
      <w:r w:rsidRPr="00FB3812">
        <w:rPr>
          <w:rFonts w:ascii="微软雅黑" w:eastAsia="微软雅黑" w:hAnsi="微软雅黑" w:hint="eastAsia"/>
          <w:szCs w:val="21"/>
        </w:rPr>
        <w:t xml:space="preserve"> &gt; 相关文档”页面，如下图：</w:t>
      </w:r>
    </w:p>
    <w:p w:rsidR="00001D0B" w:rsidRPr="00FB3812" w:rsidRDefault="00972D3B" w:rsidP="00001D0B">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553335"/>
            <wp:effectExtent l="0" t="0" r="0" b="0"/>
            <wp:docPr id="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001D0B" w:rsidRPr="00FB3812" w:rsidRDefault="00001D0B" w:rsidP="00720FE9">
      <w:pPr>
        <w:numPr>
          <w:ilvl w:val="0"/>
          <w:numId w:val="44"/>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001D0B" w:rsidRPr="00FB3812" w:rsidRDefault="00972D3B" w:rsidP="00001D0B">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001D0B" w:rsidRPr="00FB3812" w:rsidRDefault="00001D0B" w:rsidP="00720FE9">
      <w:pPr>
        <w:numPr>
          <w:ilvl w:val="0"/>
          <w:numId w:val="44"/>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001D0B" w:rsidRPr="00FB3812" w:rsidRDefault="00972D3B" w:rsidP="00001D0B">
      <w:pPr>
        <w:rPr>
          <w:rFonts w:ascii="微软雅黑" w:eastAsia="微软雅黑" w:hAnsi="微软雅黑" w:cs="Arial"/>
        </w:rPr>
      </w:pPr>
      <w:r w:rsidRPr="00FB3812">
        <w:rPr>
          <w:rFonts w:ascii="微软雅黑" w:eastAsia="微软雅黑" w:hAnsi="微软雅黑"/>
          <w:noProof/>
        </w:rPr>
        <w:drawing>
          <wp:inline distT="0" distB="0" distL="0" distR="0">
            <wp:extent cx="5495290" cy="2553335"/>
            <wp:effectExtent l="0" t="0" r="0" b="0"/>
            <wp:docPr id="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001D0B" w:rsidRPr="00FB3812" w:rsidRDefault="00001D0B" w:rsidP="000D3A9F">
      <w:pPr>
        <w:pStyle w:val="7"/>
        <w:rPr>
          <w:rFonts w:hint="eastAsia"/>
          <w:szCs w:val="21"/>
          <w:lang w:val="en-US"/>
        </w:rPr>
      </w:pPr>
      <w:r w:rsidRPr="00FB3812">
        <w:rPr>
          <w:rFonts w:hint="eastAsia"/>
        </w:rPr>
        <w:t>意见</w:t>
      </w:r>
    </w:p>
    <w:p w:rsidR="00001D0B" w:rsidRPr="00FB3812" w:rsidRDefault="00001D0B" w:rsidP="00720FE9">
      <w:pPr>
        <w:numPr>
          <w:ilvl w:val="0"/>
          <w:numId w:val="45"/>
        </w:numPr>
        <w:rPr>
          <w:rFonts w:ascii="微软雅黑" w:eastAsia="微软雅黑" w:hAnsi="微软雅黑" w:hint="eastAsia"/>
          <w:szCs w:val="21"/>
        </w:rPr>
      </w:pPr>
      <w:r w:rsidRPr="00FB3812">
        <w:rPr>
          <w:rFonts w:ascii="微软雅黑" w:eastAsia="微软雅黑" w:hAnsi="微软雅黑" w:hint="eastAsia"/>
          <w:szCs w:val="21"/>
        </w:rPr>
        <w:t>点击“意见”链接，进入“应收类网络 &gt; 意见”页面，如下图：</w:t>
      </w:r>
    </w:p>
    <w:p w:rsidR="00001D0B" w:rsidRPr="00FB3812" w:rsidRDefault="00972D3B" w:rsidP="00001D0B">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45080"/>
            <wp:effectExtent l="0" t="0" r="0" b="7620"/>
            <wp:docPr id="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001D0B" w:rsidRPr="00FB3812" w:rsidRDefault="00001D0B" w:rsidP="00720FE9">
      <w:pPr>
        <w:numPr>
          <w:ilvl w:val="0"/>
          <w:numId w:val="45"/>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001D0B" w:rsidRPr="00FB3812" w:rsidRDefault="00972D3B" w:rsidP="00001D0B">
      <w:pPr>
        <w:rPr>
          <w:rFonts w:ascii="微软雅黑" w:eastAsia="微软雅黑" w:hAnsi="微软雅黑" w:cs="Arial"/>
        </w:rPr>
      </w:pPr>
      <w:r w:rsidRPr="00FB3812">
        <w:rPr>
          <w:rFonts w:ascii="微软雅黑" w:eastAsia="微软雅黑" w:hAnsi="微软雅黑"/>
          <w:noProof/>
        </w:rPr>
        <w:drawing>
          <wp:inline distT="0" distB="0" distL="0" distR="0">
            <wp:extent cx="5486400" cy="2553335"/>
            <wp:effectExtent l="0" t="0" r="0" b="0"/>
            <wp:docPr id="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FB12BB" w:rsidRPr="00FB3812" w:rsidRDefault="00FB12BB" w:rsidP="000D3A9F">
      <w:pPr>
        <w:pStyle w:val="6"/>
      </w:pPr>
      <w:bookmarkStart w:id="433" w:name="_Toc484636702"/>
      <w:r w:rsidRPr="00FB3812">
        <w:rPr>
          <w:rFonts w:hint="eastAsia"/>
        </w:rPr>
        <w:t>动产类</w:t>
      </w:r>
      <w:bookmarkEnd w:id="433"/>
    </w:p>
    <w:p w:rsidR="00FB12BB" w:rsidRPr="00FB3812" w:rsidRDefault="00FB12BB" w:rsidP="000D3A9F">
      <w:pPr>
        <w:pStyle w:val="7"/>
        <w:rPr>
          <w:rFonts w:hint="eastAsia"/>
          <w:lang w:eastAsia="zh-CN"/>
        </w:rPr>
      </w:pPr>
      <w:r w:rsidRPr="00FB3812">
        <w:rPr>
          <w:rFonts w:hint="eastAsia"/>
        </w:rPr>
        <w:t>选择预合同信息页面</w:t>
      </w:r>
    </w:p>
    <w:p w:rsidR="00FB12BB" w:rsidRPr="00FB3812" w:rsidRDefault="00FB12BB" w:rsidP="00FB12BB">
      <w:pPr>
        <w:numPr>
          <w:ilvl w:val="0"/>
          <w:numId w:val="243"/>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客户经理点击查询管理列表的【新增】按钮，进入“选择预合同”页面，见下图：</w:t>
      </w:r>
    </w:p>
    <w:p w:rsidR="00FB12BB" w:rsidRPr="00FB3812" w:rsidRDefault="00972D3B" w:rsidP="00FB12BB">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855595"/>
            <wp:effectExtent l="0" t="0" r="0" b="1905"/>
            <wp:docPr id="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6400" cy="2855595"/>
                    </a:xfrm>
                    <a:prstGeom prst="rect">
                      <a:avLst/>
                    </a:prstGeom>
                    <a:noFill/>
                    <a:ln>
                      <a:noFill/>
                    </a:ln>
                  </pic:spPr>
                </pic:pic>
              </a:graphicData>
            </a:graphic>
          </wp:inline>
        </w:drawing>
      </w:r>
    </w:p>
    <w:p w:rsidR="00FB12BB" w:rsidRPr="00FB3812" w:rsidRDefault="00FB12BB" w:rsidP="00FB12BB">
      <w:pPr>
        <w:numPr>
          <w:ilvl w:val="0"/>
          <w:numId w:val="243"/>
        </w:numPr>
        <w:rPr>
          <w:rFonts w:ascii="微软雅黑" w:eastAsia="微软雅黑" w:hAnsi="微软雅黑" w:hint="eastAsia"/>
          <w:szCs w:val="21"/>
        </w:rPr>
      </w:pPr>
      <w:r w:rsidRPr="00FB3812">
        <w:rPr>
          <w:rFonts w:ascii="微软雅黑" w:eastAsia="微软雅黑" w:hAnsi="微软雅黑" w:hint="eastAsia"/>
          <w:szCs w:val="21"/>
        </w:rPr>
        <w:t>选择预合同信息列表中的一条记录，点击【确定】按钮，进入“预合同变更 &gt; 基本信息”页面，见下图：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545080"/>
            <wp:effectExtent l="0" t="0" r="0" b="7620"/>
            <wp:docPr id="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495290" cy="2545080"/>
                    </a:xfrm>
                    <a:prstGeom prst="rect">
                      <a:avLst/>
                    </a:prstGeom>
                    <a:noFill/>
                    <a:ln>
                      <a:noFill/>
                    </a:ln>
                  </pic:spPr>
                </pic:pic>
              </a:graphicData>
            </a:graphic>
          </wp:inline>
        </w:drawing>
      </w:r>
    </w:p>
    <w:p w:rsidR="00FB12BB" w:rsidRPr="00FB3812" w:rsidRDefault="00FB12BB" w:rsidP="000D3A9F">
      <w:pPr>
        <w:pStyle w:val="7"/>
        <w:rPr>
          <w:rFonts w:hint="eastAsia"/>
        </w:rPr>
      </w:pPr>
      <w:r w:rsidRPr="00FB3812">
        <w:rPr>
          <w:rFonts w:hint="eastAsia"/>
        </w:rPr>
        <w:t>基本信息</w:t>
      </w:r>
    </w:p>
    <w:p w:rsidR="00FB12BB" w:rsidRPr="00FB3812" w:rsidRDefault="00FB12BB" w:rsidP="00FB12BB">
      <w:pPr>
        <w:numPr>
          <w:ilvl w:val="0"/>
          <w:numId w:val="244"/>
        </w:numPr>
        <w:rPr>
          <w:rFonts w:ascii="微软雅黑" w:eastAsia="微软雅黑" w:hAnsi="微软雅黑" w:hint="eastAsia"/>
          <w:szCs w:val="21"/>
        </w:rPr>
      </w:pPr>
      <w:r w:rsidRPr="00FB3812">
        <w:rPr>
          <w:rFonts w:ascii="微软雅黑" w:eastAsia="微软雅黑" w:hAnsi="微软雅黑" w:hint="eastAsia"/>
          <w:szCs w:val="21"/>
          <w:lang w:val="en-GB"/>
        </w:rPr>
        <w:t>预合同</w:t>
      </w:r>
      <w:r w:rsidRPr="00FB3812">
        <w:rPr>
          <w:rFonts w:ascii="微软雅黑" w:eastAsia="微软雅黑" w:hAnsi="微软雅黑" w:hint="eastAsia"/>
          <w:szCs w:val="21"/>
        </w:rPr>
        <w:t>基本信息中反显出预合同新增时的数据，修改后点击【保存】按钮，暂存基本信息页面的信息，更新该笔预合同状态为“未生效”见下图：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208530"/>
            <wp:effectExtent l="0" t="0" r="0" b="1270"/>
            <wp:docPr id="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p>
    <w:p w:rsidR="00FB12BB" w:rsidRPr="00FB3812" w:rsidRDefault="00FB12BB" w:rsidP="00FB12BB">
      <w:pPr>
        <w:numPr>
          <w:ilvl w:val="0"/>
          <w:numId w:val="244"/>
        </w:numPr>
        <w:rPr>
          <w:rFonts w:ascii="微软雅黑" w:eastAsia="微软雅黑" w:hAnsi="微软雅黑" w:hint="eastAsia"/>
          <w:szCs w:val="21"/>
        </w:rPr>
      </w:pPr>
      <w:r w:rsidRPr="00FB3812">
        <w:rPr>
          <w:rFonts w:ascii="微软雅黑" w:eastAsia="微软雅黑" w:hAnsi="微软雅黑" w:hint="eastAsia"/>
          <w:szCs w:val="21"/>
        </w:rPr>
        <w:t>变更的预合同的预合同金额控制要不</w:t>
      </w:r>
      <w:r w:rsidRPr="00FB3812">
        <w:rPr>
          <w:rFonts w:ascii="微软雅黑" w:eastAsia="微软雅黑" w:hAnsi="微软雅黑"/>
          <w:szCs w:val="21"/>
        </w:rPr>
        <w:t>允许</w:t>
      </w:r>
      <w:r w:rsidRPr="00FB3812">
        <w:rPr>
          <w:rFonts w:ascii="微软雅黑" w:eastAsia="微软雅黑" w:hAnsi="微软雅黑" w:hint="eastAsia"/>
          <w:szCs w:val="21"/>
        </w:rPr>
        <w:t>&lt;=已</w:t>
      </w:r>
      <w:r w:rsidRPr="00FB3812">
        <w:rPr>
          <w:rFonts w:ascii="微软雅黑" w:eastAsia="微软雅黑" w:hAnsi="微软雅黑"/>
          <w:szCs w:val="21"/>
        </w:rPr>
        <w:t>占用预合同金额</w:t>
      </w:r>
      <w:r w:rsidRPr="00FB3812">
        <w:rPr>
          <w:rFonts w:ascii="微软雅黑" w:eastAsia="微软雅黑" w:hAnsi="微软雅黑" w:hint="eastAsia"/>
          <w:szCs w:val="21"/>
        </w:rPr>
        <w:t>；预合同起始日、到期日要在网络起始日、到期日范围之内；</w:t>
      </w:r>
    </w:p>
    <w:p w:rsidR="00FB12BB" w:rsidRPr="00FB3812" w:rsidRDefault="00FB12BB" w:rsidP="000D3A9F">
      <w:pPr>
        <w:pStyle w:val="7"/>
        <w:rPr>
          <w:rFonts w:hint="eastAsia"/>
          <w:lang w:eastAsia="zh-CN"/>
        </w:rPr>
      </w:pPr>
      <w:r w:rsidRPr="00FB3812">
        <w:rPr>
          <w:rFonts w:hint="eastAsia"/>
        </w:rPr>
        <w:t>关联额度</w:t>
      </w:r>
    </w:p>
    <w:p w:rsidR="00FB12BB" w:rsidRPr="00FB3812" w:rsidRDefault="00520333" w:rsidP="00E4561F">
      <w:pPr>
        <w:numPr>
          <w:ilvl w:val="0"/>
          <w:numId w:val="245"/>
        </w:numPr>
        <w:rPr>
          <w:rFonts w:ascii="微软雅黑" w:eastAsia="微软雅黑" w:hAnsi="微软雅黑" w:hint="eastAsia"/>
          <w:szCs w:val="21"/>
        </w:rPr>
      </w:pPr>
      <w:r w:rsidRPr="00FB3812">
        <w:rPr>
          <w:rFonts w:ascii="微软雅黑" w:eastAsia="微软雅黑" w:hAnsi="微软雅黑" w:hint="eastAsia"/>
          <w:szCs w:val="21"/>
        </w:rPr>
        <w:t>点击“关联额度”链接，进入“动产</w:t>
      </w:r>
      <w:r w:rsidR="00FB12BB" w:rsidRPr="00FB3812">
        <w:rPr>
          <w:rFonts w:ascii="微软雅黑" w:eastAsia="微软雅黑" w:hAnsi="微软雅黑" w:hint="eastAsia"/>
          <w:szCs w:val="21"/>
        </w:rPr>
        <w:t>类预合同变更 &gt; 关联额度”页面，如下图：</w:t>
      </w:r>
    </w:p>
    <w:p w:rsidR="00FB12BB" w:rsidRPr="00FB3812" w:rsidRDefault="00972D3B" w:rsidP="00FB12BB">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2225675"/>
            <wp:effectExtent l="0" t="0" r="0" b="3175"/>
            <wp:docPr id="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486400" cy="2225675"/>
                    </a:xfrm>
                    <a:prstGeom prst="rect">
                      <a:avLst/>
                    </a:prstGeom>
                    <a:noFill/>
                    <a:ln>
                      <a:noFill/>
                    </a:ln>
                  </pic:spPr>
                </pic:pic>
              </a:graphicData>
            </a:graphic>
          </wp:inline>
        </w:drawing>
      </w:r>
    </w:p>
    <w:p w:rsidR="00FB12BB" w:rsidRPr="00FB3812" w:rsidRDefault="00FB12BB" w:rsidP="00E4561F">
      <w:pPr>
        <w:numPr>
          <w:ilvl w:val="0"/>
          <w:numId w:val="245"/>
        </w:numPr>
        <w:rPr>
          <w:rFonts w:ascii="微软雅黑" w:eastAsia="微软雅黑" w:hAnsi="微软雅黑" w:hint="eastAsia"/>
          <w:szCs w:val="21"/>
        </w:rPr>
      </w:pPr>
      <w:r w:rsidRPr="00FB3812">
        <w:rPr>
          <w:rFonts w:ascii="微软雅黑" w:eastAsia="微软雅黑" w:hAnsi="微软雅黑" w:hint="eastAsia"/>
          <w:szCs w:val="21"/>
        </w:rPr>
        <w:t>“关联额度”页面的信息反显所选择的预合同信息项下所关联的额度，可通过点击【关联额度】按钮，页面进入到“额度信息选择”页面，新增选择对应的额度信息，选择额度页面里的数据范围为：与该借款企业相关的所有授信额度信息，见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3441700"/>
            <wp:effectExtent l="0" t="0" r="0" b="6350"/>
            <wp:docPr id="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495290" cy="3441700"/>
                    </a:xfrm>
                    <a:prstGeom prst="rect">
                      <a:avLst/>
                    </a:prstGeom>
                    <a:noFill/>
                    <a:ln>
                      <a:noFill/>
                    </a:ln>
                  </pic:spPr>
                </pic:pic>
              </a:graphicData>
            </a:graphic>
          </wp:inline>
        </w:drawing>
      </w:r>
    </w:p>
    <w:p w:rsidR="00FB12BB" w:rsidRPr="00FB3812" w:rsidRDefault="00FB12BB" w:rsidP="00E4561F">
      <w:pPr>
        <w:numPr>
          <w:ilvl w:val="0"/>
          <w:numId w:val="245"/>
        </w:numPr>
        <w:rPr>
          <w:rFonts w:ascii="微软雅黑" w:eastAsia="微软雅黑" w:hAnsi="微软雅黑" w:hint="eastAsia"/>
          <w:szCs w:val="21"/>
        </w:rPr>
      </w:pPr>
      <w:r w:rsidRPr="00FB3812">
        <w:rPr>
          <w:rFonts w:ascii="微软雅黑" w:eastAsia="微软雅黑" w:hAnsi="微软雅黑" w:hint="eastAsia"/>
          <w:szCs w:val="21"/>
        </w:rPr>
        <w:t>选择“选择额度页面”的额度列表下的相关额度信息，支持批量选择，点击【确定】按钮，页面返回到“关联额度”页面，并在列表下展示所选择的额度信息，见下图：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45080"/>
            <wp:effectExtent l="0" t="0" r="0" b="7620"/>
            <wp:docPr id="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FB12BB" w:rsidRPr="00FB3812" w:rsidRDefault="00FB12BB" w:rsidP="00FB12BB">
      <w:pPr>
        <w:rPr>
          <w:rFonts w:ascii="微软雅黑" w:eastAsia="微软雅黑" w:hAnsi="微软雅黑" w:hint="eastAsia"/>
          <w:szCs w:val="21"/>
        </w:rPr>
      </w:pPr>
      <w:r w:rsidRPr="00FB3812">
        <w:rPr>
          <w:rFonts w:ascii="微软雅黑" w:eastAsia="微软雅黑" w:hAnsi="微软雅黑" w:hint="eastAsia"/>
          <w:szCs w:val="21"/>
        </w:rPr>
        <w:t>可通过选择列表下的一笔数据，点击【解除关联】按钮，解除所选额度与该预合同的关联关系；点击“关联额度”页面的【返回】按钮，可返回到查询列表管理页面；</w:t>
      </w:r>
    </w:p>
    <w:p w:rsidR="00FB12BB" w:rsidRPr="00FB3812" w:rsidRDefault="00FB12BB" w:rsidP="000D3A9F">
      <w:pPr>
        <w:pStyle w:val="7"/>
        <w:rPr>
          <w:rFonts w:hint="eastAsia"/>
        </w:rPr>
      </w:pPr>
      <w:r w:rsidRPr="00FB3812">
        <w:rPr>
          <w:rFonts w:hint="eastAsia"/>
        </w:rPr>
        <w:t>业务信息</w:t>
      </w:r>
    </w:p>
    <w:p w:rsidR="00FB12BB" w:rsidRPr="00FB3812" w:rsidRDefault="00520333" w:rsidP="00E4561F">
      <w:pPr>
        <w:numPr>
          <w:ilvl w:val="0"/>
          <w:numId w:val="246"/>
        </w:numPr>
        <w:rPr>
          <w:rFonts w:ascii="微软雅黑" w:eastAsia="微软雅黑" w:hAnsi="微软雅黑" w:hint="eastAsia"/>
          <w:szCs w:val="21"/>
        </w:rPr>
      </w:pPr>
      <w:r w:rsidRPr="00FB3812">
        <w:rPr>
          <w:rFonts w:ascii="微软雅黑" w:eastAsia="微软雅黑" w:hAnsi="微软雅黑" w:hint="eastAsia"/>
          <w:szCs w:val="21"/>
        </w:rPr>
        <w:t>点击“业务信息”链接，进入“动产</w:t>
      </w:r>
      <w:r w:rsidR="00FB12BB" w:rsidRPr="00FB3812">
        <w:rPr>
          <w:rFonts w:ascii="微软雅黑" w:eastAsia="微软雅黑" w:hAnsi="微软雅黑" w:hint="eastAsia"/>
          <w:szCs w:val="21"/>
        </w:rPr>
        <w:t>类预合同变更&gt; 业务信息”页面，如下图：</w:t>
      </w:r>
    </w:p>
    <w:p w:rsidR="00FB12BB" w:rsidRPr="00FB3812" w:rsidRDefault="00972D3B" w:rsidP="00FB12BB">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165350"/>
            <wp:effectExtent l="0" t="0" r="0" b="6350"/>
            <wp:docPr id="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486400" cy="2165350"/>
                    </a:xfrm>
                    <a:prstGeom prst="rect">
                      <a:avLst/>
                    </a:prstGeom>
                    <a:noFill/>
                    <a:ln>
                      <a:noFill/>
                    </a:ln>
                  </pic:spPr>
                </pic:pic>
              </a:graphicData>
            </a:graphic>
          </wp:inline>
        </w:drawing>
      </w:r>
    </w:p>
    <w:p w:rsidR="00FB12BB" w:rsidRPr="00FB3812" w:rsidRDefault="00E4561F" w:rsidP="00E4561F">
      <w:pPr>
        <w:numPr>
          <w:ilvl w:val="0"/>
          <w:numId w:val="246"/>
        </w:numPr>
        <w:rPr>
          <w:rFonts w:ascii="微软雅黑" w:eastAsia="微软雅黑" w:hAnsi="微软雅黑" w:hint="eastAsia"/>
          <w:szCs w:val="21"/>
        </w:rPr>
      </w:pPr>
      <w:r w:rsidRPr="00FB3812">
        <w:rPr>
          <w:rFonts w:ascii="微软雅黑" w:eastAsia="微软雅黑" w:hAnsi="微软雅黑" w:hint="eastAsia"/>
          <w:szCs w:val="21"/>
        </w:rPr>
        <w:t>业务信息取自选择的预合同信息，页面的“质押物名称</w:t>
      </w:r>
      <w:r w:rsidR="00FB12BB" w:rsidRPr="00FB3812">
        <w:rPr>
          <w:rFonts w:ascii="微软雅黑" w:eastAsia="微软雅黑" w:hAnsi="微软雅黑" w:hint="eastAsia"/>
          <w:szCs w:val="21"/>
        </w:rPr>
        <w:t>”</w:t>
      </w:r>
      <w:r w:rsidRPr="00FB3812">
        <w:rPr>
          <w:rFonts w:ascii="微软雅黑" w:eastAsia="微软雅黑" w:hAnsi="微软雅黑" w:hint="eastAsia"/>
          <w:szCs w:val="21"/>
        </w:rPr>
        <w:t>、“赎货期</w:t>
      </w:r>
      <w:r w:rsidR="00FB12BB" w:rsidRPr="00FB3812">
        <w:rPr>
          <w:rFonts w:ascii="微软雅黑" w:eastAsia="微软雅黑" w:hAnsi="微软雅黑" w:hint="eastAsia"/>
          <w:szCs w:val="21"/>
        </w:rPr>
        <w:t>”</w:t>
      </w:r>
      <w:r w:rsidRPr="00FB3812">
        <w:rPr>
          <w:rFonts w:ascii="微软雅黑" w:eastAsia="微软雅黑" w:hAnsi="微软雅黑" w:hint="eastAsia"/>
          <w:szCs w:val="21"/>
        </w:rPr>
        <w:t>、“价格依据”、“警戒线”、“处置线”</w:t>
      </w:r>
      <w:r w:rsidR="00FB12BB" w:rsidRPr="00FB3812">
        <w:rPr>
          <w:rFonts w:ascii="微软雅黑" w:eastAsia="微软雅黑" w:hAnsi="微软雅黑" w:hint="eastAsia"/>
          <w:szCs w:val="21"/>
        </w:rPr>
        <w:t>反显可修改，见下图：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148205"/>
            <wp:effectExtent l="0" t="0" r="0" b="4445"/>
            <wp:docPr id="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486400" cy="2148205"/>
                    </a:xfrm>
                    <a:prstGeom prst="rect">
                      <a:avLst/>
                    </a:prstGeom>
                    <a:noFill/>
                    <a:ln>
                      <a:noFill/>
                    </a:ln>
                  </pic:spPr>
                </pic:pic>
              </a:graphicData>
            </a:graphic>
          </wp:inline>
        </w:drawing>
      </w:r>
    </w:p>
    <w:p w:rsidR="00FB12BB" w:rsidRPr="00FB3812" w:rsidRDefault="00FB12BB" w:rsidP="000D3A9F">
      <w:pPr>
        <w:pStyle w:val="7"/>
        <w:rPr>
          <w:rFonts w:hint="eastAsia"/>
        </w:rPr>
      </w:pPr>
      <w:r w:rsidRPr="00FB3812">
        <w:rPr>
          <w:rFonts w:hint="eastAsia"/>
        </w:rPr>
        <w:t>账户信息</w:t>
      </w:r>
    </w:p>
    <w:p w:rsidR="00FB12BB" w:rsidRPr="00FB3812" w:rsidRDefault="00520333" w:rsidP="00E4561F">
      <w:pPr>
        <w:numPr>
          <w:ilvl w:val="0"/>
          <w:numId w:val="247"/>
        </w:numPr>
        <w:rPr>
          <w:rFonts w:ascii="微软雅黑" w:eastAsia="微软雅黑" w:hAnsi="微软雅黑" w:hint="eastAsia"/>
          <w:szCs w:val="21"/>
        </w:rPr>
      </w:pPr>
      <w:r w:rsidRPr="00FB3812">
        <w:rPr>
          <w:rFonts w:ascii="微软雅黑" w:eastAsia="微软雅黑" w:hAnsi="微软雅黑" w:hint="eastAsia"/>
          <w:szCs w:val="21"/>
        </w:rPr>
        <w:t>点击“账户信息”链接，进入“动产</w:t>
      </w:r>
      <w:r w:rsidR="00FB12BB" w:rsidRPr="00FB3812">
        <w:rPr>
          <w:rFonts w:ascii="微软雅黑" w:eastAsia="微软雅黑" w:hAnsi="微软雅黑" w:hint="eastAsia"/>
          <w:szCs w:val="21"/>
        </w:rPr>
        <w:t>类预合同变更&gt; 账户信息”页面，如下图：</w:t>
      </w:r>
    </w:p>
    <w:p w:rsidR="00FB12BB" w:rsidRPr="00FB3812" w:rsidRDefault="00972D3B" w:rsidP="00FB12BB">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113280"/>
            <wp:effectExtent l="0" t="0" r="0" b="1270"/>
            <wp:docPr id="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486400" cy="2113280"/>
                    </a:xfrm>
                    <a:prstGeom prst="rect">
                      <a:avLst/>
                    </a:prstGeom>
                    <a:noFill/>
                    <a:ln>
                      <a:noFill/>
                    </a:ln>
                  </pic:spPr>
                </pic:pic>
              </a:graphicData>
            </a:graphic>
          </wp:inline>
        </w:drawing>
      </w:r>
    </w:p>
    <w:p w:rsidR="00FB12BB" w:rsidRPr="00FB3812" w:rsidRDefault="00FB12BB" w:rsidP="00E4561F">
      <w:pPr>
        <w:numPr>
          <w:ilvl w:val="0"/>
          <w:numId w:val="247"/>
        </w:numPr>
        <w:rPr>
          <w:rFonts w:ascii="微软雅黑" w:eastAsia="微软雅黑" w:hAnsi="微软雅黑" w:hint="eastAsia"/>
          <w:szCs w:val="21"/>
        </w:rPr>
      </w:pPr>
      <w:r w:rsidRPr="00FB3812">
        <w:rPr>
          <w:rFonts w:ascii="微软雅黑" w:eastAsia="微软雅黑" w:hAnsi="微软雅黑" w:hint="eastAsia"/>
          <w:szCs w:val="21"/>
        </w:rPr>
        <w:t>账户信息页面信息反显所选的预合同下的账户信息，通过新增、删除按钮，可维护借款企业与交易对</w:t>
      </w:r>
      <w:r w:rsidRPr="00FB3812">
        <w:rPr>
          <w:rFonts w:ascii="微软雅黑" w:eastAsia="微软雅黑" w:hAnsi="微软雅黑" w:hint="eastAsia"/>
          <w:szCs w:val="21"/>
        </w:rPr>
        <w:lastRenderedPageBreak/>
        <w:t>手的账户信息，支持结算账户、保理专户、保证金账户等多种账户类型的维护。</w:t>
      </w:r>
    </w:p>
    <w:p w:rsidR="00FB12BB" w:rsidRPr="00FB3812" w:rsidRDefault="00FB12BB" w:rsidP="000D3A9F">
      <w:pPr>
        <w:pStyle w:val="7"/>
        <w:rPr>
          <w:rFonts w:hint="eastAsia"/>
          <w:lang w:eastAsia="zh-CN"/>
        </w:rPr>
      </w:pPr>
      <w:r w:rsidRPr="00FB3812">
        <w:rPr>
          <w:rFonts w:hint="eastAsia"/>
        </w:rPr>
        <w:t>第三方合作公司</w:t>
      </w:r>
    </w:p>
    <w:p w:rsidR="00E4561F" w:rsidRPr="00FB3812" w:rsidRDefault="00E4561F" w:rsidP="00E4561F">
      <w:pPr>
        <w:numPr>
          <w:ilvl w:val="0"/>
          <w:numId w:val="249"/>
        </w:numPr>
        <w:rPr>
          <w:rFonts w:ascii="微软雅黑" w:eastAsia="微软雅黑" w:hAnsi="微软雅黑" w:hint="eastAsia"/>
          <w:szCs w:val="21"/>
        </w:rPr>
      </w:pPr>
      <w:r w:rsidRPr="00FB3812">
        <w:rPr>
          <w:rFonts w:ascii="微软雅黑" w:eastAsia="微软雅黑" w:hAnsi="微软雅黑" w:hint="eastAsia"/>
          <w:szCs w:val="21"/>
        </w:rPr>
        <w:t>点击“第三方合作公司”链接，进入“动产类预合同 &gt; 第三方合作公司”页面，如下图：</w:t>
      </w:r>
    </w:p>
    <w:p w:rsidR="00E4561F" w:rsidRPr="00FB3812" w:rsidRDefault="00972D3B" w:rsidP="00E4561F">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061845"/>
            <wp:effectExtent l="0" t="0" r="0" b="0"/>
            <wp:docPr id="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486400" cy="2061845"/>
                    </a:xfrm>
                    <a:prstGeom prst="rect">
                      <a:avLst/>
                    </a:prstGeom>
                    <a:noFill/>
                    <a:ln>
                      <a:noFill/>
                    </a:ln>
                  </pic:spPr>
                </pic:pic>
              </a:graphicData>
            </a:graphic>
          </wp:inline>
        </w:drawing>
      </w:r>
    </w:p>
    <w:p w:rsidR="00E4561F" w:rsidRPr="00FB3812" w:rsidRDefault="00E4561F" w:rsidP="00E4561F">
      <w:pPr>
        <w:numPr>
          <w:ilvl w:val="0"/>
          <w:numId w:val="249"/>
        </w:numPr>
        <w:rPr>
          <w:rFonts w:ascii="微软雅黑" w:eastAsia="微软雅黑" w:hAnsi="微软雅黑" w:cs="Arial" w:hint="eastAsia"/>
        </w:rPr>
      </w:pPr>
      <w:r w:rsidRPr="00FB3812">
        <w:rPr>
          <w:rFonts w:ascii="微软雅黑" w:eastAsia="微软雅黑" w:hAnsi="微软雅黑" w:cs="Arial" w:hint="eastAsia"/>
        </w:rPr>
        <w:t>可通过【引入】按钮，引入新的第三方公司，并通过【维护】按钮维护新引入的第三方公司或修改原预合同的第三方合作公司；可通过选择列表下的一笔数据，点击【删除】按钮，删除原预合同的第三方合作公司信息；</w:t>
      </w:r>
    </w:p>
    <w:p w:rsidR="00E4561F" w:rsidRPr="00FB3812" w:rsidRDefault="00E4561F" w:rsidP="000D3A9F">
      <w:pPr>
        <w:pStyle w:val="7"/>
        <w:rPr>
          <w:rFonts w:hint="eastAsia"/>
        </w:rPr>
      </w:pPr>
      <w:r w:rsidRPr="00FB3812">
        <w:rPr>
          <w:rFonts w:hint="eastAsia"/>
        </w:rPr>
        <w:t>商品信息</w:t>
      </w:r>
    </w:p>
    <w:p w:rsidR="00E4561F" w:rsidRPr="00FB3812" w:rsidRDefault="00E4561F" w:rsidP="00E4561F">
      <w:pPr>
        <w:numPr>
          <w:ilvl w:val="0"/>
          <w:numId w:val="250"/>
        </w:numPr>
        <w:rPr>
          <w:rFonts w:ascii="微软雅黑" w:eastAsia="微软雅黑" w:hAnsi="微软雅黑" w:hint="eastAsia"/>
          <w:szCs w:val="21"/>
        </w:rPr>
      </w:pPr>
      <w:r w:rsidRPr="00FB3812">
        <w:rPr>
          <w:rFonts w:ascii="微软雅黑" w:eastAsia="微软雅黑" w:hAnsi="微软雅黑" w:hint="eastAsia"/>
          <w:szCs w:val="21"/>
        </w:rPr>
        <w:t>点击“商品信息信息”链接，进入“动产类预合同 &gt; 商品信息”页面，如下图：</w:t>
      </w:r>
    </w:p>
    <w:p w:rsidR="00E4561F" w:rsidRPr="00FB3812" w:rsidRDefault="00972D3B" w:rsidP="00E4561F">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156460"/>
            <wp:effectExtent l="0" t="0" r="0" b="0"/>
            <wp:docPr id="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486400" cy="2156460"/>
                    </a:xfrm>
                    <a:prstGeom prst="rect">
                      <a:avLst/>
                    </a:prstGeom>
                    <a:noFill/>
                    <a:ln>
                      <a:noFill/>
                    </a:ln>
                  </pic:spPr>
                </pic:pic>
              </a:graphicData>
            </a:graphic>
          </wp:inline>
        </w:drawing>
      </w:r>
    </w:p>
    <w:p w:rsidR="00E4561F" w:rsidRPr="00FB3812" w:rsidRDefault="00E4561F" w:rsidP="00E4561F">
      <w:pPr>
        <w:numPr>
          <w:ilvl w:val="0"/>
          <w:numId w:val="250"/>
        </w:numPr>
        <w:rPr>
          <w:rFonts w:ascii="微软雅黑" w:eastAsia="微软雅黑" w:hAnsi="微软雅黑" w:cs="Arial" w:hint="eastAsia"/>
        </w:rPr>
      </w:pPr>
      <w:r w:rsidRPr="00FB3812">
        <w:rPr>
          <w:rFonts w:ascii="微软雅黑" w:eastAsia="微软雅黑" w:hAnsi="微软雅黑" w:cs="Arial" w:hint="eastAsia"/>
        </w:rPr>
        <w:t>可通过【新增】按钮，新增新的商品信息，或通过【修改】按钮，修改原预合同的商品信息；可通过选择列表下的一笔数据，点击【删除】按钮，删除原</w:t>
      </w:r>
      <w:r w:rsidR="00520333" w:rsidRPr="00FB3812">
        <w:rPr>
          <w:rFonts w:ascii="微软雅黑" w:eastAsia="微软雅黑" w:hAnsi="微软雅黑" w:cs="Arial" w:hint="eastAsia"/>
        </w:rPr>
        <w:t>预合同</w:t>
      </w:r>
      <w:r w:rsidRPr="00FB3812">
        <w:rPr>
          <w:rFonts w:ascii="微软雅黑" w:eastAsia="微软雅黑" w:hAnsi="微软雅黑" w:cs="Arial" w:hint="eastAsia"/>
        </w:rPr>
        <w:t>的商品信息；</w:t>
      </w:r>
    </w:p>
    <w:p w:rsidR="00FB12BB" w:rsidRPr="00FB3812" w:rsidRDefault="00FB12BB" w:rsidP="000D3A9F">
      <w:pPr>
        <w:pStyle w:val="7"/>
        <w:rPr>
          <w:rFonts w:hint="eastAsia"/>
        </w:rPr>
      </w:pPr>
      <w:r w:rsidRPr="00FB3812">
        <w:rPr>
          <w:rFonts w:hint="eastAsia"/>
        </w:rPr>
        <w:lastRenderedPageBreak/>
        <w:t>收费管理</w:t>
      </w:r>
    </w:p>
    <w:p w:rsidR="00FB12BB" w:rsidRPr="00FB3812" w:rsidRDefault="00520333" w:rsidP="00E4561F">
      <w:pPr>
        <w:numPr>
          <w:ilvl w:val="0"/>
          <w:numId w:val="248"/>
        </w:numPr>
        <w:rPr>
          <w:rFonts w:ascii="微软雅黑" w:eastAsia="微软雅黑" w:hAnsi="微软雅黑" w:hint="eastAsia"/>
          <w:szCs w:val="21"/>
        </w:rPr>
      </w:pPr>
      <w:r w:rsidRPr="00FB3812">
        <w:rPr>
          <w:rFonts w:ascii="微软雅黑" w:eastAsia="微软雅黑" w:hAnsi="微软雅黑" w:hint="eastAsia"/>
          <w:szCs w:val="21"/>
        </w:rPr>
        <w:t>点击“收费信息”链接，进入“动产</w:t>
      </w:r>
      <w:r w:rsidR="00FB12BB" w:rsidRPr="00FB3812">
        <w:rPr>
          <w:rFonts w:ascii="微软雅黑" w:eastAsia="微软雅黑" w:hAnsi="微软雅黑" w:hint="eastAsia"/>
          <w:szCs w:val="21"/>
        </w:rPr>
        <w:t>类预合同变更 &gt; 收费信息”页面，如下图：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579370"/>
            <wp:effectExtent l="0" t="0" r="0" b="0"/>
            <wp:docPr id="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495290" cy="2579370"/>
                    </a:xfrm>
                    <a:prstGeom prst="rect">
                      <a:avLst/>
                    </a:prstGeom>
                    <a:noFill/>
                    <a:ln>
                      <a:noFill/>
                    </a:ln>
                  </pic:spPr>
                </pic:pic>
              </a:graphicData>
            </a:graphic>
          </wp:inline>
        </w:drawing>
      </w:r>
    </w:p>
    <w:p w:rsidR="00FB12BB" w:rsidRPr="00FB3812" w:rsidRDefault="00FB12BB" w:rsidP="00E4561F">
      <w:pPr>
        <w:numPr>
          <w:ilvl w:val="0"/>
          <w:numId w:val="248"/>
        </w:numPr>
        <w:rPr>
          <w:rFonts w:ascii="微软雅黑" w:eastAsia="微软雅黑" w:hAnsi="微软雅黑" w:hint="eastAsia"/>
          <w:szCs w:val="21"/>
        </w:rPr>
      </w:pPr>
      <w:r w:rsidRPr="00FB3812">
        <w:rPr>
          <w:rFonts w:ascii="微软雅黑" w:eastAsia="微软雅黑" w:hAnsi="微软雅黑" w:hint="eastAsia"/>
          <w:szCs w:val="21"/>
        </w:rPr>
        <w:t>收费信息页面的信息根据</w:t>
      </w:r>
      <w:r w:rsidR="00520333" w:rsidRPr="00FB3812">
        <w:rPr>
          <w:rFonts w:ascii="微软雅黑" w:eastAsia="微软雅黑" w:hAnsi="微软雅黑" w:hint="eastAsia"/>
          <w:szCs w:val="21"/>
        </w:rPr>
        <w:t>选择的预合同</w:t>
      </w:r>
      <w:r w:rsidRPr="00FB3812">
        <w:rPr>
          <w:rFonts w:ascii="微软雅黑" w:eastAsia="微软雅黑" w:hAnsi="微软雅黑" w:hint="eastAsia"/>
          <w:szCs w:val="21"/>
        </w:rPr>
        <w:t>信息反显，且可通过【新增】按钮，新增新的收费信息项，或选择列表下的一笔收费信息，点击【修改】按钮，修该收费信息，或通过【删除】按钮，删除选择的收费信息项；</w:t>
      </w:r>
    </w:p>
    <w:p w:rsidR="00FB12BB" w:rsidRPr="00FB3812" w:rsidRDefault="00FB12BB" w:rsidP="000D3A9F">
      <w:pPr>
        <w:pStyle w:val="7"/>
        <w:rPr>
          <w:rFonts w:hint="eastAsia"/>
        </w:rPr>
      </w:pPr>
      <w:r w:rsidRPr="00FB3812">
        <w:rPr>
          <w:rFonts w:hint="eastAsia"/>
        </w:rPr>
        <w:t>相关文档</w:t>
      </w:r>
    </w:p>
    <w:p w:rsidR="00FB12BB" w:rsidRPr="00FB3812" w:rsidRDefault="00520333" w:rsidP="00520333">
      <w:pPr>
        <w:numPr>
          <w:ilvl w:val="0"/>
          <w:numId w:val="251"/>
        </w:numPr>
        <w:rPr>
          <w:rFonts w:ascii="微软雅黑" w:eastAsia="微软雅黑" w:hAnsi="微软雅黑" w:hint="eastAsia"/>
          <w:szCs w:val="21"/>
        </w:rPr>
      </w:pPr>
      <w:r w:rsidRPr="00FB3812">
        <w:rPr>
          <w:rFonts w:ascii="微软雅黑" w:eastAsia="微软雅黑" w:hAnsi="微软雅黑" w:hint="eastAsia"/>
          <w:szCs w:val="21"/>
        </w:rPr>
        <w:t>点击“相关文档”链接，进入“动产</w:t>
      </w:r>
      <w:r w:rsidR="00FB12BB" w:rsidRPr="00FB3812">
        <w:rPr>
          <w:rFonts w:ascii="微软雅黑" w:eastAsia="微软雅黑" w:hAnsi="微软雅黑" w:hint="eastAsia"/>
          <w:szCs w:val="21"/>
        </w:rPr>
        <w:t>类预合同变更 &gt; 相关文档”页面，如下图：</w:t>
      </w:r>
    </w:p>
    <w:p w:rsidR="00FB12BB" w:rsidRPr="00FB3812" w:rsidRDefault="00972D3B" w:rsidP="00FB12BB">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553335"/>
            <wp:effectExtent l="0" t="0" r="0" b="0"/>
            <wp:docPr id="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FB12BB" w:rsidRPr="00FB3812" w:rsidRDefault="00FB12BB" w:rsidP="00520333">
      <w:pPr>
        <w:numPr>
          <w:ilvl w:val="0"/>
          <w:numId w:val="251"/>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FB12BB" w:rsidRPr="00FB3812" w:rsidRDefault="00972D3B" w:rsidP="00FB12BB">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FB12BB" w:rsidRPr="00FB3812" w:rsidRDefault="00FB12BB" w:rsidP="00520333">
      <w:pPr>
        <w:numPr>
          <w:ilvl w:val="0"/>
          <w:numId w:val="251"/>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FB12BB" w:rsidRPr="00FB3812" w:rsidRDefault="00972D3B" w:rsidP="00FB12BB">
      <w:pPr>
        <w:rPr>
          <w:rFonts w:ascii="微软雅黑" w:eastAsia="微软雅黑" w:hAnsi="微软雅黑" w:cs="Arial"/>
        </w:rPr>
      </w:pPr>
      <w:r w:rsidRPr="00FB3812">
        <w:rPr>
          <w:rFonts w:ascii="微软雅黑" w:eastAsia="微软雅黑" w:hAnsi="微软雅黑"/>
          <w:noProof/>
        </w:rPr>
        <w:drawing>
          <wp:inline distT="0" distB="0" distL="0" distR="0">
            <wp:extent cx="5495290" cy="2553335"/>
            <wp:effectExtent l="0" t="0" r="0" b="0"/>
            <wp:docPr id="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FB12BB" w:rsidRPr="00FB3812" w:rsidRDefault="00FB12BB" w:rsidP="000D3A9F">
      <w:pPr>
        <w:pStyle w:val="7"/>
        <w:rPr>
          <w:rFonts w:hint="eastAsia"/>
          <w:szCs w:val="21"/>
          <w:lang w:val="en-US"/>
        </w:rPr>
      </w:pPr>
      <w:r w:rsidRPr="00FB3812">
        <w:rPr>
          <w:rFonts w:hint="eastAsia"/>
        </w:rPr>
        <w:t>意见</w:t>
      </w:r>
    </w:p>
    <w:p w:rsidR="00FB12BB" w:rsidRPr="00FB3812" w:rsidRDefault="00520333" w:rsidP="00520333">
      <w:pPr>
        <w:numPr>
          <w:ilvl w:val="0"/>
          <w:numId w:val="252"/>
        </w:numPr>
        <w:rPr>
          <w:rFonts w:ascii="微软雅黑" w:eastAsia="微软雅黑" w:hAnsi="微软雅黑" w:hint="eastAsia"/>
          <w:szCs w:val="21"/>
        </w:rPr>
      </w:pPr>
      <w:r w:rsidRPr="00FB3812">
        <w:rPr>
          <w:rFonts w:ascii="微软雅黑" w:eastAsia="微软雅黑" w:hAnsi="微软雅黑" w:hint="eastAsia"/>
          <w:szCs w:val="21"/>
        </w:rPr>
        <w:t>点击“意见”链接，进入“动产</w:t>
      </w:r>
      <w:r w:rsidR="00FB12BB" w:rsidRPr="00FB3812">
        <w:rPr>
          <w:rFonts w:ascii="微软雅黑" w:eastAsia="微软雅黑" w:hAnsi="微软雅黑" w:hint="eastAsia"/>
          <w:szCs w:val="21"/>
        </w:rPr>
        <w:t>类网络 &gt; 意见”页面，如下图：</w:t>
      </w:r>
    </w:p>
    <w:p w:rsidR="00FB12BB" w:rsidRPr="00FB3812" w:rsidRDefault="00972D3B" w:rsidP="00FB12BB">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45080"/>
            <wp:effectExtent l="0" t="0" r="0" b="7620"/>
            <wp:docPr id="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FB12BB" w:rsidRPr="00FB3812" w:rsidRDefault="00FB12BB" w:rsidP="00520333">
      <w:pPr>
        <w:numPr>
          <w:ilvl w:val="0"/>
          <w:numId w:val="252"/>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FB12BB" w:rsidRPr="00FB3812" w:rsidRDefault="00972D3B" w:rsidP="00FB12BB">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53335"/>
            <wp:effectExtent l="0" t="0" r="0" b="0"/>
            <wp:docPr id="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FB12BB" w:rsidRPr="00FB3812" w:rsidRDefault="00FB12BB" w:rsidP="000D3A9F">
      <w:pPr>
        <w:pStyle w:val="6"/>
      </w:pPr>
      <w:bookmarkStart w:id="434" w:name="_Toc484636703"/>
      <w:r w:rsidRPr="00FB3812">
        <w:rPr>
          <w:rFonts w:hint="eastAsia"/>
        </w:rPr>
        <w:t>预付类</w:t>
      </w:r>
      <w:bookmarkEnd w:id="434"/>
    </w:p>
    <w:p w:rsidR="00FB12BB" w:rsidRPr="00FB3812" w:rsidRDefault="00FB12BB" w:rsidP="000D3A9F">
      <w:pPr>
        <w:pStyle w:val="7"/>
        <w:rPr>
          <w:rFonts w:hint="eastAsia"/>
          <w:lang w:eastAsia="zh-CN"/>
        </w:rPr>
      </w:pPr>
      <w:r w:rsidRPr="00FB3812">
        <w:rPr>
          <w:rFonts w:hint="eastAsia"/>
        </w:rPr>
        <w:t>选择预合同信息页面</w:t>
      </w:r>
    </w:p>
    <w:p w:rsidR="00FB12BB" w:rsidRPr="00FB3812" w:rsidRDefault="00FB12BB" w:rsidP="00520333">
      <w:pPr>
        <w:numPr>
          <w:ilvl w:val="0"/>
          <w:numId w:val="253"/>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客户经理点击查询管理列表的【新增】按钮，进入“选择预合同”页面，见下图：</w:t>
      </w:r>
    </w:p>
    <w:p w:rsidR="00FB12BB" w:rsidRPr="00FB3812" w:rsidRDefault="00972D3B" w:rsidP="00FB12BB">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855595"/>
            <wp:effectExtent l="0" t="0" r="0" b="1905"/>
            <wp:docPr id="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6400" cy="2855595"/>
                    </a:xfrm>
                    <a:prstGeom prst="rect">
                      <a:avLst/>
                    </a:prstGeom>
                    <a:noFill/>
                    <a:ln>
                      <a:noFill/>
                    </a:ln>
                  </pic:spPr>
                </pic:pic>
              </a:graphicData>
            </a:graphic>
          </wp:inline>
        </w:drawing>
      </w:r>
    </w:p>
    <w:p w:rsidR="00FB12BB" w:rsidRPr="00FB3812" w:rsidRDefault="00FB12BB" w:rsidP="00520333">
      <w:pPr>
        <w:numPr>
          <w:ilvl w:val="0"/>
          <w:numId w:val="253"/>
        </w:numPr>
        <w:rPr>
          <w:rFonts w:ascii="微软雅黑" w:eastAsia="微软雅黑" w:hAnsi="微软雅黑" w:hint="eastAsia"/>
          <w:szCs w:val="21"/>
        </w:rPr>
      </w:pPr>
      <w:r w:rsidRPr="00FB3812">
        <w:rPr>
          <w:rFonts w:ascii="微软雅黑" w:eastAsia="微软雅黑" w:hAnsi="微软雅黑" w:hint="eastAsia"/>
          <w:szCs w:val="21"/>
        </w:rPr>
        <w:t>选择预合同信息列表中的一条记录，点击【确定】按钮，进入“预合同变更 &gt; 基本信息”页面，见下图：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27300"/>
            <wp:effectExtent l="0" t="0" r="0" b="6350"/>
            <wp:docPr id="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rsidR="00FB12BB" w:rsidRPr="00FB3812" w:rsidRDefault="00FB12BB" w:rsidP="000D3A9F">
      <w:pPr>
        <w:pStyle w:val="7"/>
        <w:rPr>
          <w:rFonts w:hint="eastAsia"/>
        </w:rPr>
      </w:pPr>
      <w:r w:rsidRPr="00FB3812">
        <w:rPr>
          <w:rFonts w:hint="eastAsia"/>
        </w:rPr>
        <w:t>基本信息</w:t>
      </w:r>
    </w:p>
    <w:p w:rsidR="00FB12BB" w:rsidRPr="00FB3812" w:rsidRDefault="00FB12BB" w:rsidP="0098057E">
      <w:pPr>
        <w:numPr>
          <w:ilvl w:val="0"/>
          <w:numId w:val="254"/>
        </w:numPr>
        <w:rPr>
          <w:rFonts w:ascii="微软雅黑" w:eastAsia="微软雅黑" w:hAnsi="微软雅黑" w:hint="eastAsia"/>
          <w:szCs w:val="21"/>
        </w:rPr>
      </w:pPr>
      <w:r w:rsidRPr="00FB3812">
        <w:rPr>
          <w:rFonts w:ascii="微软雅黑" w:eastAsia="微软雅黑" w:hAnsi="微软雅黑" w:hint="eastAsia"/>
          <w:szCs w:val="21"/>
          <w:lang w:val="en-GB"/>
        </w:rPr>
        <w:t>预合同</w:t>
      </w:r>
      <w:r w:rsidRPr="00FB3812">
        <w:rPr>
          <w:rFonts w:ascii="微软雅黑" w:eastAsia="微软雅黑" w:hAnsi="微软雅黑" w:hint="eastAsia"/>
          <w:szCs w:val="21"/>
        </w:rPr>
        <w:t>基本信息中反显出预合同新增时的数据，修改后点击【保存】按钮，暂存基本信息页面的信息，更新该笔预合同状态为“未生效”见下图：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27300"/>
            <wp:effectExtent l="0" t="0" r="0" b="6350"/>
            <wp:docPr id="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rsidR="00FB12BB" w:rsidRPr="00FB3812" w:rsidRDefault="00FB12BB" w:rsidP="0098057E">
      <w:pPr>
        <w:numPr>
          <w:ilvl w:val="0"/>
          <w:numId w:val="254"/>
        </w:numPr>
        <w:rPr>
          <w:rFonts w:ascii="微软雅黑" w:eastAsia="微软雅黑" w:hAnsi="微软雅黑" w:hint="eastAsia"/>
          <w:szCs w:val="21"/>
        </w:rPr>
      </w:pPr>
      <w:r w:rsidRPr="00FB3812">
        <w:rPr>
          <w:rFonts w:ascii="微软雅黑" w:eastAsia="微软雅黑" w:hAnsi="微软雅黑" w:hint="eastAsia"/>
          <w:szCs w:val="21"/>
        </w:rPr>
        <w:t>变更的预合同的预合同金额控制要不</w:t>
      </w:r>
      <w:r w:rsidRPr="00FB3812">
        <w:rPr>
          <w:rFonts w:ascii="微软雅黑" w:eastAsia="微软雅黑" w:hAnsi="微软雅黑"/>
          <w:szCs w:val="21"/>
        </w:rPr>
        <w:t>允许</w:t>
      </w:r>
      <w:r w:rsidRPr="00FB3812">
        <w:rPr>
          <w:rFonts w:ascii="微软雅黑" w:eastAsia="微软雅黑" w:hAnsi="微软雅黑" w:hint="eastAsia"/>
          <w:szCs w:val="21"/>
        </w:rPr>
        <w:t>&lt;=已</w:t>
      </w:r>
      <w:r w:rsidRPr="00FB3812">
        <w:rPr>
          <w:rFonts w:ascii="微软雅黑" w:eastAsia="微软雅黑" w:hAnsi="微软雅黑"/>
          <w:szCs w:val="21"/>
        </w:rPr>
        <w:t>占用预合同金额</w:t>
      </w:r>
      <w:r w:rsidRPr="00FB3812">
        <w:rPr>
          <w:rFonts w:ascii="微软雅黑" w:eastAsia="微软雅黑" w:hAnsi="微软雅黑" w:hint="eastAsia"/>
          <w:szCs w:val="21"/>
        </w:rPr>
        <w:t>；预合同起始日、到期日要在网络起始日、到期日范围之内；</w:t>
      </w:r>
    </w:p>
    <w:p w:rsidR="00FB12BB" w:rsidRPr="00FB3812" w:rsidRDefault="00FB12BB" w:rsidP="000D3A9F">
      <w:pPr>
        <w:pStyle w:val="7"/>
        <w:rPr>
          <w:rFonts w:hint="eastAsia"/>
          <w:lang w:eastAsia="zh-CN"/>
        </w:rPr>
      </w:pPr>
      <w:r w:rsidRPr="00FB3812">
        <w:rPr>
          <w:rFonts w:hint="eastAsia"/>
        </w:rPr>
        <w:t>关联额度</w:t>
      </w:r>
    </w:p>
    <w:p w:rsidR="00FB12BB" w:rsidRPr="00FB3812" w:rsidRDefault="0098057E" w:rsidP="0098057E">
      <w:pPr>
        <w:numPr>
          <w:ilvl w:val="0"/>
          <w:numId w:val="255"/>
        </w:numPr>
        <w:rPr>
          <w:rFonts w:ascii="微软雅黑" w:eastAsia="微软雅黑" w:hAnsi="微软雅黑" w:hint="eastAsia"/>
          <w:szCs w:val="21"/>
        </w:rPr>
      </w:pPr>
      <w:r w:rsidRPr="00FB3812">
        <w:rPr>
          <w:rFonts w:ascii="微软雅黑" w:eastAsia="微软雅黑" w:hAnsi="微软雅黑" w:hint="eastAsia"/>
          <w:szCs w:val="21"/>
        </w:rPr>
        <w:t>点击“关联额度”链接，进入“预付</w:t>
      </w:r>
      <w:r w:rsidR="00FB12BB" w:rsidRPr="00FB3812">
        <w:rPr>
          <w:rFonts w:ascii="微软雅黑" w:eastAsia="微软雅黑" w:hAnsi="微软雅黑" w:hint="eastAsia"/>
          <w:szCs w:val="21"/>
        </w:rPr>
        <w:t>类预合同变更 &gt; 关联额度”页面，如下图：</w:t>
      </w:r>
    </w:p>
    <w:p w:rsidR="00FB12BB" w:rsidRPr="00FB3812" w:rsidRDefault="00972D3B" w:rsidP="00FB12BB">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2026920"/>
            <wp:effectExtent l="0" t="0" r="0" b="0"/>
            <wp:docPr id="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p>
    <w:p w:rsidR="00FB12BB" w:rsidRPr="00FB3812" w:rsidRDefault="00FB12BB" w:rsidP="0098057E">
      <w:pPr>
        <w:numPr>
          <w:ilvl w:val="0"/>
          <w:numId w:val="255"/>
        </w:numPr>
        <w:rPr>
          <w:rFonts w:ascii="微软雅黑" w:eastAsia="微软雅黑" w:hAnsi="微软雅黑" w:hint="eastAsia"/>
          <w:szCs w:val="21"/>
        </w:rPr>
      </w:pPr>
      <w:r w:rsidRPr="00FB3812">
        <w:rPr>
          <w:rFonts w:ascii="微软雅黑" w:eastAsia="微软雅黑" w:hAnsi="微软雅黑" w:hint="eastAsia"/>
          <w:szCs w:val="21"/>
        </w:rPr>
        <w:t>“关联额度”页面的信息反显所选择的预合同信息项下所关联的额度，可通过点击【关联额度】按钮，页面进入到“额度信息选择”页面，新增选择对应的额度信息，选择额度页面里的数据范围为：与该借款企业相关的所有授信额度信息，见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3416300"/>
            <wp:effectExtent l="0" t="0" r="0" b="0"/>
            <wp:docPr id="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95290" cy="3416300"/>
                    </a:xfrm>
                    <a:prstGeom prst="rect">
                      <a:avLst/>
                    </a:prstGeom>
                    <a:noFill/>
                    <a:ln>
                      <a:noFill/>
                    </a:ln>
                  </pic:spPr>
                </pic:pic>
              </a:graphicData>
            </a:graphic>
          </wp:inline>
        </w:drawing>
      </w:r>
    </w:p>
    <w:p w:rsidR="00FB12BB" w:rsidRPr="00FB3812" w:rsidRDefault="00FB12BB" w:rsidP="0098057E">
      <w:pPr>
        <w:numPr>
          <w:ilvl w:val="0"/>
          <w:numId w:val="255"/>
        </w:numPr>
        <w:rPr>
          <w:rFonts w:ascii="微软雅黑" w:eastAsia="微软雅黑" w:hAnsi="微软雅黑" w:hint="eastAsia"/>
          <w:szCs w:val="21"/>
        </w:rPr>
      </w:pPr>
      <w:r w:rsidRPr="00FB3812">
        <w:rPr>
          <w:rFonts w:ascii="微软雅黑" w:eastAsia="微软雅黑" w:hAnsi="微软雅黑" w:hint="eastAsia"/>
          <w:szCs w:val="21"/>
        </w:rPr>
        <w:t>选择“选择额度页面”的额度列表下的相关额度信息，支持批量选择，点击【确定】按钮，页面返回到“关联额度”页面，并在列表下展示所选择的额度信息，见下图：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45080"/>
            <wp:effectExtent l="0" t="0" r="0" b="7620"/>
            <wp:docPr id="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FB12BB" w:rsidRPr="00FB3812" w:rsidRDefault="00FB12BB" w:rsidP="00FB12BB">
      <w:pPr>
        <w:rPr>
          <w:rFonts w:ascii="微软雅黑" w:eastAsia="微软雅黑" w:hAnsi="微软雅黑" w:hint="eastAsia"/>
          <w:szCs w:val="21"/>
        </w:rPr>
      </w:pPr>
      <w:r w:rsidRPr="00FB3812">
        <w:rPr>
          <w:rFonts w:ascii="微软雅黑" w:eastAsia="微软雅黑" w:hAnsi="微软雅黑" w:hint="eastAsia"/>
          <w:szCs w:val="21"/>
        </w:rPr>
        <w:t>可通过选择列表下的一笔数据，点击【解除关联】按钮，解除所选额度与该预合同的关联关系；点击“关联额度”页面的【返回】按钮，可返回到查询列表管理页面；</w:t>
      </w:r>
    </w:p>
    <w:p w:rsidR="00FB12BB" w:rsidRPr="00FB3812" w:rsidRDefault="00FB12BB" w:rsidP="000D3A9F">
      <w:pPr>
        <w:pStyle w:val="7"/>
        <w:rPr>
          <w:rFonts w:hint="eastAsia"/>
        </w:rPr>
      </w:pPr>
      <w:r w:rsidRPr="00FB3812">
        <w:rPr>
          <w:rFonts w:hint="eastAsia"/>
        </w:rPr>
        <w:t>业务信息</w:t>
      </w:r>
    </w:p>
    <w:p w:rsidR="00FB12BB" w:rsidRPr="00FB3812" w:rsidRDefault="0098057E" w:rsidP="0098057E">
      <w:pPr>
        <w:numPr>
          <w:ilvl w:val="0"/>
          <w:numId w:val="256"/>
        </w:numPr>
        <w:rPr>
          <w:rFonts w:ascii="微软雅黑" w:eastAsia="微软雅黑" w:hAnsi="微软雅黑" w:hint="eastAsia"/>
          <w:szCs w:val="21"/>
        </w:rPr>
      </w:pPr>
      <w:r w:rsidRPr="00FB3812">
        <w:rPr>
          <w:rFonts w:ascii="微软雅黑" w:eastAsia="微软雅黑" w:hAnsi="微软雅黑" w:hint="eastAsia"/>
          <w:szCs w:val="21"/>
        </w:rPr>
        <w:t>点击“业务信息”链接，进入“预付</w:t>
      </w:r>
      <w:r w:rsidR="00FB12BB" w:rsidRPr="00FB3812">
        <w:rPr>
          <w:rFonts w:ascii="微软雅黑" w:eastAsia="微软雅黑" w:hAnsi="微软雅黑" w:hint="eastAsia"/>
          <w:szCs w:val="21"/>
        </w:rPr>
        <w:t>类预合同变更&gt; 业务信息”页面，如下图：</w:t>
      </w:r>
    </w:p>
    <w:p w:rsidR="00FB12BB" w:rsidRPr="00FB3812" w:rsidRDefault="00972D3B" w:rsidP="00FB12BB">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113280"/>
            <wp:effectExtent l="0" t="0" r="0" b="1270"/>
            <wp:docPr id="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486400" cy="2113280"/>
                    </a:xfrm>
                    <a:prstGeom prst="rect">
                      <a:avLst/>
                    </a:prstGeom>
                    <a:noFill/>
                    <a:ln>
                      <a:noFill/>
                    </a:ln>
                  </pic:spPr>
                </pic:pic>
              </a:graphicData>
            </a:graphic>
          </wp:inline>
        </w:drawing>
      </w:r>
    </w:p>
    <w:p w:rsidR="00FB12BB" w:rsidRPr="00FB3812" w:rsidRDefault="0098057E" w:rsidP="0098057E">
      <w:pPr>
        <w:numPr>
          <w:ilvl w:val="0"/>
          <w:numId w:val="256"/>
        </w:numPr>
        <w:rPr>
          <w:rFonts w:ascii="微软雅黑" w:eastAsia="微软雅黑" w:hAnsi="微软雅黑" w:hint="eastAsia"/>
          <w:szCs w:val="21"/>
        </w:rPr>
      </w:pPr>
      <w:r w:rsidRPr="00FB3812">
        <w:rPr>
          <w:rFonts w:ascii="微软雅黑" w:eastAsia="微软雅黑" w:hAnsi="微软雅黑" w:hint="eastAsia"/>
          <w:szCs w:val="21"/>
        </w:rPr>
        <w:t>业务信息取自选择的预合同信息，页面的“质押物名称”、“质押方式”、“赎货期”、“发货期”、“价格依据”、“保证金比例”、“核心企业责任”、“发货方式”</w:t>
      </w:r>
      <w:r w:rsidR="00FB12BB" w:rsidRPr="00FB3812">
        <w:rPr>
          <w:rFonts w:ascii="微软雅黑" w:eastAsia="微软雅黑" w:hAnsi="微软雅黑" w:hint="eastAsia"/>
          <w:szCs w:val="21"/>
        </w:rPr>
        <w:t>反显可修改，见下图：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113280"/>
            <wp:effectExtent l="0" t="0" r="0" b="1270"/>
            <wp:docPr id="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486400" cy="2113280"/>
                    </a:xfrm>
                    <a:prstGeom prst="rect">
                      <a:avLst/>
                    </a:prstGeom>
                    <a:noFill/>
                    <a:ln>
                      <a:noFill/>
                    </a:ln>
                  </pic:spPr>
                </pic:pic>
              </a:graphicData>
            </a:graphic>
          </wp:inline>
        </w:drawing>
      </w:r>
    </w:p>
    <w:p w:rsidR="00FB12BB" w:rsidRPr="00FB3812" w:rsidRDefault="00FB12BB" w:rsidP="000D3A9F">
      <w:pPr>
        <w:pStyle w:val="7"/>
        <w:rPr>
          <w:rFonts w:hint="eastAsia"/>
        </w:rPr>
      </w:pPr>
      <w:r w:rsidRPr="00FB3812">
        <w:rPr>
          <w:rFonts w:hint="eastAsia"/>
        </w:rPr>
        <w:t>账户信息</w:t>
      </w:r>
    </w:p>
    <w:p w:rsidR="00FB12BB" w:rsidRPr="00FB3812" w:rsidRDefault="0098057E" w:rsidP="0098057E">
      <w:pPr>
        <w:numPr>
          <w:ilvl w:val="0"/>
          <w:numId w:val="257"/>
        </w:numPr>
        <w:rPr>
          <w:rFonts w:ascii="微软雅黑" w:eastAsia="微软雅黑" w:hAnsi="微软雅黑" w:hint="eastAsia"/>
          <w:szCs w:val="21"/>
        </w:rPr>
      </w:pPr>
      <w:r w:rsidRPr="00FB3812">
        <w:rPr>
          <w:rFonts w:ascii="微软雅黑" w:eastAsia="微软雅黑" w:hAnsi="微软雅黑" w:hint="eastAsia"/>
          <w:szCs w:val="21"/>
        </w:rPr>
        <w:t>点击“账户信息”链接，进入“预付</w:t>
      </w:r>
      <w:r w:rsidR="00FB12BB" w:rsidRPr="00FB3812">
        <w:rPr>
          <w:rFonts w:ascii="微软雅黑" w:eastAsia="微软雅黑" w:hAnsi="微软雅黑" w:hint="eastAsia"/>
          <w:szCs w:val="21"/>
        </w:rPr>
        <w:t>类预合同变更&gt; 账户信息”页面，如下图：</w:t>
      </w:r>
    </w:p>
    <w:p w:rsidR="00FB12BB" w:rsidRPr="00FB3812" w:rsidRDefault="00972D3B" w:rsidP="00FB12BB">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53335"/>
            <wp:effectExtent l="0" t="0" r="0" b="0"/>
            <wp:docPr id="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FB12BB" w:rsidRPr="00FB3812" w:rsidRDefault="00FB12BB" w:rsidP="0098057E">
      <w:pPr>
        <w:numPr>
          <w:ilvl w:val="0"/>
          <w:numId w:val="257"/>
        </w:numPr>
        <w:rPr>
          <w:rFonts w:ascii="微软雅黑" w:eastAsia="微软雅黑" w:hAnsi="微软雅黑" w:hint="eastAsia"/>
          <w:szCs w:val="21"/>
        </w:rPr>
      </w:pPr>
      <w:r w:rsidRPr="00FB3812">
        <w:rPr>
          <w:rFonts w:ascii="微软雅黑" w:eastAsia="微软雅黑" w:hAnsi="微软雅黑" w:hint="eastAsia"/>
          <w:szCs w:val="21"/>
        </w:rPr>
        <w:lastRenderedPageBreak/>
        <w:t>账户信息页面信息反显所选的预合同下的账户信息，通过新增、删除按钮，可维护借款企业与交易对手的账户信息，支持结算账户、保理专户、保证金账户等多种账户类型的维护。</w:t>
      </w:r>
    </w:p>
    <w:p w:rsidR="00FB12BB" w:rsidRPr="00FB3812" w:rsidRDefault="00FB12BB" w:rsidP="000D3A9F">
      <w:pPr>
        <w:pStyle w:val="7"/>
        <w:rPr>
          <w:rFonts w:hint="eastAsia"/>
          <w:lang w:eastAsia="zh-CN"/>
        </w:rPr>
      </w:pPr>
      <w:r w:rsidRPr="00FB3812">
        <w:rPr>
          <w:rFonts w:hint="eastAsia"/>
        </w:rPr>
        <w:t>第三方合作公司</w:t>
      </w:r>
    </w:p>
    <w:p w:rsidR="0098057E" w:rsidRPr="00FB3812" w:rsidRDefault="0098057E" w:rsidP="0098057E">
      <w:pPr>
        <w:numPr>
          <w:ilvl w:val="0"/>
          <w:numId w:val="259"/>
        </w:numPr>
        <w:rPr>
          <w:rFonts w:ascii="微软雅黑" w:eastAsia="微软雅黑" w:hAnsi="微软雅黑" w:hint="eastAsia"/>
          <w:szCs w:val="21"/>
        </w:rPr>
      </w:pPr>
      <w:r w:rsidRPr="00FB3812">
        <w:rPr>
          <w:rFonts w:ascii="微软雅黑" w:eastAsia="微软雅黑" w:hAnsi="微软雅黑" w:hint="eastAsia"/>
          <w:szCs w:val="21"/>
        </w:rPr>
        <w:t>点击“第三方合作公司”链接，进入“预付类预合同 &gt; 第三方合作公司”页面，如下图：</w:t>
      </w:r>
    </w:p>
    <w:p w:rsidR="0098057E" w:rsidRPr="00FB3812" w:rsidRDefault="00972D3B" w:rsidP="0098057E">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061845"/>
            <wp:effectExtent l="0" t="0" r="0" b="0"/>
            <wp:docPr id="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486400" cy="2061845"/>
                    </a:xfrm>
                    <a:prstGeom prst="rect">
                      <a:avLst/>
                    </a:prstGeom>
                    <a:noFill/>
                    <a:ln>
                      <a:noFill/>
                    </a:ln>
                  </pic:spPr>
                </pic:pic>
              </a:graphicData>
            </a:graphic>
          </wp:inline>
        </w:drawing>
      </w:r>
    </w:p>
    <w:p w:rsidR="0098057E" w:rsidRPr="00FB3812" w:rsidRDefault="0098057E" w:rsidP="0098057E">
      <w:pPr>
        <w:numPr>
          <w:ilvl w:val="0"/>
          <w:numId w:val="259"/>
        </w:numPr>
        <w:rPr>
          <w:rFonts w:ascii="微软雅黑" w:eastAsia="微软雅黑" w:hAnsi="微软雅黑" w:cs="Arial" w:hint="eastAsia"/>
        </w:rPr>
      </w:pPr>
      <w:r w:rsidRPr="00FB3812">
        <w:rPr>
          <w:rFonts w:ascii="微软雅黑" w:eastAsia="微软雅黑" w:hAnsi="微软雅黑" w:cs="Arial" w:hint="eastAsia"/>
        </w:rPr>
        <w:t>可通过【引入】按钮，引入新的第三方公司，并通过【维护】按钮维护新引入的第三方公司或修改原预合同的第三方合作公司；可通过选择列表下的一笔数据，点击【删除】按钮，删除原预合同的第三方合作公司信息；</w:t>
      </w:r>
    </w:p>
    <w:p w:rsidR="0098057E" w:rsidRPr="00FB3812" w:rsidRDefault="0098057E" w:rsidP="000D3A9F">
      <w:pPr>
        <w:pStyle w:val="7"/>
        <w:rPr>
          <w:rFonts w:hint="eastAsia"/>
        </w:rPr>
      </w:pPr>
      <w:r w:rsidRPr="00FB3812">
        <w:rPr>
          <w:rFonts w:hint="eastAsia"/>
        </w:rPr>
        <w:t>商品信息</w:t>
      </w:r>
    </w:p>
    <w:p w:rsidR="0098057E" w:rsidRPr="00FB3812" w:rsidRDefault="0098057E" w:rsidP="0098057E">
      <w:pPr>
        <w:numPr>
          <w:ilvl w:val="0"/>
          <w:numId w:val="260"/>
        </w:numPr>
        <w:rPr>
          <w:rFonts w:ascii="微软雅黑" w:eastAsia="微软雅黑" w:hAnsi="微软雅黑" w:hint="eastAsia"/>
          <w:szCs w:val="21"/>
        </w:rPr>
      </w:pPr>
      <w:r w:rsidRPr="00FB3812">
        <w:rPr>
          <w:rFonts w:ascii="微软雅黑" w:eastAsia="微软雅黑" w:hAnsi="微软雅黑" w:hint="eastAsia"/>
          <w:szCs w:val="21"/>
        </w:rPr>
        <w:t>点击“商品信息信息”链接，进入“预付类预合同 &gt; 商品信息”页面，如下图：</w:t>
      </w:r>
    </w:p>
    <w:p w:rsidR="0098057E" w:rsidRPr="00FB3812" w:rsidRDefault="00972D3B" w:rsidP="0098057E">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156460"/>
            <wp:effectExtent l="0" t="0" r="0" b="0"/>
            <wp:docPr id="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486400" cy="2156460"/>
                    </a:xfrm>
                    <a:prstGeom prst="rect">
                      <a:avLst/>
                    </a:prstGeom>
                    <a:noFill/>
                    <a:ln>
                      <a:noFill/>
                    </a:ln>
                  </pic:spPr>
                </pic:pic>
              </a:graphicData>
            </a:graphic>
          </wp:inline>
        </w:drawing>
      </w:r>
    </w:p>
    <w:p w:rsidR="0098057E" w:rsidRPr="00FB3812" w:rsidRDefault="0098057E" w:rsidP="0098057E">
      <w:pPr>
        <w:numPr>
          <w:ilvl w:val="0"/>
          <w:numId w:val="260"/>
        </w:numPr>
        <w:rPr>
          <w:rFonts w:ascii="微软雅黑" w:eastAsia="微软雅黑" w:hAnsi="微软雅黑" w:cs="Arial" w:hint="eastAsia"/>
          <w:lang w:val="en-GB"/>
        </w:rPr>
      </w:pPr>
      <w:r w:rsidRPr="00FB3812">
        <w:rPr>
          <w:rFonts w:ascii="微软雅黑" w:eastAsia="微软雅黑" w:hAnsi="微软雅黑" w:cs="Arial" w:hint="eastAsia"/>
        </w:rPr>
        <w:t>可通过【新增】按钮，新增新的商品信息，或通过【修改】按钮，修改原预合同的商品信息；可通过</w:t>
      </w:r>
      <w:r w:rsidRPr="00FB3812">
        <w:rPr>
          <w:rFonts w:ascii="微软雅黑" w:eastAsia="微软雅黑" w:hAnsi="微软雅黑" w:cs="Arial" w:hint="eastAsia"/>
        </w:rPr>
        <w:lastRenderedPageBreak/>
        <w:t>选择列表下的一笔数据，点击【删除】按钮，删除原预合同的商品信息；</w:t>
      </w:r>
    </w:p>
    <w:p w:rsidR="00FB12BB" w:rsidRPr="00FB3812" w:rsidRDefault="00FB12BB" w:rsidP="000D3A9F">
      <w:pPr>
        <w:pStyle w:val="7"/>
        <w:rPr>
          <w:rFonts w:hint="eastAsia"/>
        </w:rPr>
      </w:pPr>
      <w:r w:rsidRPr="00FB3812">
        <w:rPr>
          <w:rFonts w:hint="eastAsia"/>
        </w:rPr>
        <w:t>收费管理</w:t>
      </w:r>
    </w:p>
    <w:p w:rsidR="00FB12BB" w:rsidRPr="00FB3812" w:rsidRDefault="0098057E" w:rsidP="0098057E">
      <w:pPr>
        <w:numPr>
          <w:ilvl w:val="0"/>
          <w:numId w:val="258"/>
        </w:numPr>
        <w:rPr>
          <w:rFonts w:ascii="微软雅黑" w:eastAsia="微软雅黑" w:hAnsi="微软雅黑" w:hint="eastAsia"/>
          <w:szCs w:val="21"/>
        </w:rPr>
      </w:pPr>
      <w:r w:rsidRPr="00FB3812">
        <w:rPr>
          <w:rFonts w:ascii="微软雅黑" w:eastAsia="微软雅黑" w:hAnsi="微软雅黑" w:hint="eastAsia"/>
          <w:szCs w:val="21"/>
        </w:rPr>
        <w:t>点击“收费信息”链接，进入“预付</w:t>
      </w:r>
      <w:r w:rsidR="00FB12BB" w:rsidRPr="00FB3812">
        <w:rPr>
          <w:rFonts w:ascii="微软雅黑" w:eastAsia="微软雅黑" w:hAnsi="微软雅黑" w:hint="eastAsia"/>
          <w:szCs w:val="21"/>
        </w:rPr>
        <w:t>类预合同变更 &gt; 收费信息”页面，如下图：</w:t>
      </w:r>
    </w:p>
    <w:p w:rsidR="00FB12BB" w:rsidRPr="00FB3812" w:rsidRDefault="00972D3B" w:rsidP="00FB12B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579370"/>
            <wp:effectExtent l="0" t="0" r="0" b="0"/>
            <wp:docPr id="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495290" cy="2579370"/>
                    </a:xfrm>
                    <a:prstGeom prst="rect">
                      <a:avLst/>
                    </a:prstGeom>
                    <a:noFill/>
                    <a:ln>
                      <a:noFill/>
                    </a:ln>
                  </pic:spPr>
                </pic:pic>
              </a:graphicData>
            </a:graphic>
          </wp:inline>
        </w:drawing>
      </w:r>
    </w:p>
    <w:p w:rsidR="00FB12BB" w:rsidRPr="00FB3812" w:rsidRDefault="00FB12BB" w:rsidP="0098057E">
      <w:pPr>
        <w:numPr>
          <w:ilvl w:val="0"/>
          <w:numId w:val="258"/>
        </w:numPr>
        <w:rPr>
          <w:rFonts w:ascii="微软雅黑" w:eastAsia="微软雅黑" w:hAnsi="微软雅黑" w:hint="eastAsia"/>
          <w:szCs w:val="21"/>
        </w:rPr>
      </w:pPr>
      <w:r w:rsidRPr="00FB3812">
        <w:rPr>
          <w:rFonts w:ascii="微软雅黑" w:eastAsia="微软雅黑" w:hAnsi="微软雅黑" w:hint="eastAsia"/>
          <w:szCs w:val="21"/>
        </w:rPr>
        <w:t>收费信息页面的信息根据网络信息反显，且可通过【新增】按钮，新增新的收费信息项，或选择列表下的一笔收费信息，点击【修改】按钮，修该收费信息，或通过【删除】按钮，删除选择的收费信息项；</w:t>
      </w:r>
    </w:p>
    <w:p w:rsidR="00FB12BB" w:rsidRPr="00FB3812" w:rsidRDefault="00FB12BB" w:rsidP="000D3A9F">
      <w:pPr>
        <w:pStyle w:val="7"/>
        <w:rPr>
          <w:rFonts w:hint="eastAsia"/>
        </w:rPr>
      </w:pPr>
      <w:r w:rsidRPr="00FB3812">
        <w:rPr>
          <w:rFonts w:hint="eastAsia"/>
        </w:rPr>
        <w:t>相关文档</w:t>
      </w:r>
    </w:p>
    <w:p w:rsidR="00FB12BB" w:rsidRPr="00FB3812" w:rsidRDefault="0098057E" w:rsidP="0098057E">
      <w:pPr>
        <w:numPr>
          <w:ilvl w:val="0"/>
          <w:numId w:val="261"/>
        </w:numPr>
        <w:rPr>
          <w:rFonts w:ascii="微软雅黑" w:eastAsia="微软雅黑" w:hAnsi="微软雅黑" w:hint="eastAsia"/>
          <w:szCs w:val="21"/>
        </w:rPr>
      </w:pPr>
      <w:r w:rsidRPr="00FB3812">
        <w:rPr>
          <w:rFonts w:ascii="微软雅黑" w:eastAsia="微软雅黑" w:hAnsi="微软雅黑" w:hint="eastAsia"/>
          <w:szCs w:val="21"/>
        </w:rPr>
        <w:t>点击“相关文档”链接，进入“预付</w:t>
      </w:r>
      <w:r w:rsidR="00FB12BB" w:rsidRPr="00FB3812">
        <w:rPr>
          <w:rFonts w:ascii="微软雅黑" w:eastAsia="微软雅黑" w:hAnsi="微软雅黑" w:hint="eastAsia"/>
          <w:szCs w:val="21"/>
        </w:rPr>
        <w:t>类预合同变更 &gt; 相关文档”页面，如下图：</w:t>
      </w:r>
    </w:p>
    <w:p w:rsidR="00FB12BB" w:rsidRPr="00FB3812" w:rsidRDefault="00972D3B" w:rsidP="00FB12BB">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2553335"/>
            <wp:effectExtent l="0" t="0" r="0" b="0"/>
            <wp:docPr id="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FB12BB" w:rsidRPr="00FB3812" w:rsidRDefault="00FB12BB" w:rsidP="0098057E">
      <w:pPr>
        <w:numPr>
          <w:ilvl w:val="0"/>
          <w:numId w:val="261"/>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FB12BB" w:rsidRPr="00FB3812" w:rsidRDefault="00972D3B" w:rsidP="00FB12BB">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76625"/>
            <wp:effectExtent l="0" t="0" r="0" b="9525"/>
            <wp:docPr id="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FB12BB" w:rsidRPr="00FB3812" w:rsidRDefault="00FB12BB" w:rsidP="0098057E">
      <w:pPr>
        <w:numPr>
          <w:ilvl w:val="0"/>
          <w:numId w:val="261"/>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FB12BB" w:rsidRPr="00FB3812" w:rsidRDefault="00972D3B" w:rsidP="00FB12BB">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95290" cy="2553335"/>
            <wp:effectExtent l="0" t="0" r="0" b="0"/>
            <wp:docPr id="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FB12BB" w:rsidRPr="00FB3812" w:rsidRDefault="00FB12BB" w:rsidP="000D3A9F">
      <w:pPr>
        <w:pStyle w:val="7"/>
        <w:rPr>
          <w:rFonts w:hint="eastAsia"/>
          <w:szCs w:val="21"/>
          <w:lang w:val="en-US"/>
        </w:rPr>
      </w:pPr>
      <w:r w:rsidRPr="00FB3812">
        <w:rPr>
          <w:rFonts w:hint="eastAsia"/>
        </w:rPr>
        <w:t>意见</w:t>
      </w:r>
    </w:p>
    <w:p w:rsidR="00FB12BB" w:rsidRPr="00FB3812" w:rsidRDefault="0098057E" w:rsidP="0098057E">
      <w:pPr>
        <w:numPr>
          <w:ilvl w:val="0"/>
          <w:numId w:val="262"/>
        </w:numPr>
        <w:rPr>
          <w:rFonts w:ascii="微软雅黑" w:eastAsia="微软雅黑" w:hAnsi="微软雅黑" w:hint="eastAsia"/>
          <w:szCs w:val="21"/>
        </w:rPr>
      </w:pPr>
      <w:r w:rsidRPr="00FB3812">
        <w:rPr>
          <w:rFonts w:ascii="微软雅黑" w:eastAsia="微软雅黑" w:hAnsi="微软雅黑" w:hint="eastAsia"/>
          <w:szCs w:val="21"/>
        </w:rPr>
        <w:t>点击“意见”链接，进入“预付</w:t>
      </w:r>
      <w:r w:rsidR="00FB12BB" w:rsidRPr="00FB3812">
        <w:rPr>
          <w:rFonts w:ascii="微软雅黑" w:eastAsia="微软雅黑" w:hAnsi="微软雅黑" w:hint="eastAsia"/>
          <w:szCs w:val="21"/>
        </w:rPr>
        <w:t>类网络 &gt; 意见”页面，如下图：</w:t>
      </w:r>
    </w:p>
    <w:p w:rsidR="00FB12BB" w:rsidRPr="00FB3812" w:rsidRDefault="00972D3B" w:rsidP="00FB12BB">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45080"/>
            <wp:effectExtent l="0" t="0" r="0" b="7620"/>
            <wp:docPr id="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FB12BB" w:rsidRPr="00FB3812" w:rsidRDefault="00FB12BB" w:rsidP="0098057E">
      <w:pPr>
        <w:numPr>
          <w:ilvl w:val="0"/>
          <w:numId w:val="262"/>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FB12BB" w:rsidRPr="00FB3812" w:rsidRDefault="00972D3B" w:rsidP="00FB12BB">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553335"/>
            <wp:effectExtent l="0" t="0" r="0" b="0"/>
            <wp:docPr id="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FB12BB" w:rsidRPr="00FB3812" w:rsidRDefault="00FB12BB" w:rsidP="00FB12BB">
      <w:pPr>
        <w:rPr>
          <w:rFonts w:ascii="微软雅黑" w:eastAsia="微软雅黑" w:hAnsi="微软雅黑" w:cs="Arial"/>
        </w:rPr>
      </w:pPr>
    </w:p>
    <w:p w:rsidR="002F2A91" w:rsidRPr="00FB3812" w:rsidRDefault="002F2A91" w:rsidP="002F2A91">
      <w:pPr>
        <w:pStyle w:val="6"/>
      </w:pPr>
      <w:bookmarkStart w:id="435" w:name="_Toc484636704"/>
      <w:r>
        <w:rPr>
          <w:rFonts w:hint="eastAsia"/>
          <w:lang w:eastAsia="zh-CN"/>
        </w:rPr>
        <w:t>组合</w:t>
      </w:r>
      <w:r w:rsidRPr="00FB3812">
        <w:rPr>
          <w:rFonts w:hint="eastAsia"/>
        </w:rPr>
        <w:t>类</w:t>
      </w:r>
      <w:bookmarkEnd w:id="435"/>
    </w:p>
    <w:p w:rsidR="002F2A91" w:rsidRPr="00FB3812" w:rsidRDefault="002F2A91" w:rsidP="002F2A91">
      <w:pPr>
        <w:pStyle w:val="7"/>
        <w:rPr>
          <w:rFonts w:hint="eastAsia"/>
          <w:lang w:eastAsia="zh-CN"/>
        </w:rPr>
      </w:pPr>
      <w:r w:rsidRPr="00FB3812">
        <w:rPr>
          <w:rFonts w:hint="eastAsia"/>
        </w:rPr>
        <w:t>选择预合同信息页面</w:t>
      </w:r>
    </w:p>
    <w:p w:rsidR="002F2A91" w:rsidRPr="00FB3812" w:rsidRDefault="002F2A91" w:rsidP="002F2A91">
      <w:pPr>
        <w:numPr>
          <w:ilvl w:val="0"/>
          <w:numId w:val="425"/>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客户经理点击查询管理列表的【新增】按钮，进入“选择预合同”页面，见下图：</w:t>
      </w:r>
    </w:p>
    <w:p w:rsidR="002F2A91" w:rsidRPr="00FB3812" w:rsidRDefault="00972D3B" w:rsidP="002F2A91">
      <w:pPr>
        <w:rPr>
          <w:rFonts w:ascii="微软雅黑" w:eastAsia="微软雅黑" w:hAnsi="微软雅黑" w:hint="eastAsia"/>
          <w:szCs w:val="21"/>
          <w:lang w:val="en-US" w:eastAsia="zh-CN"/>
        </w:rPr>
      </w:pPr>
      <w:r w:rsidRPr="00857684">
        <w:rPr>
          <w:noProof/>
        </w:rPr>
        <w:drawing>
          <wp:inline distT="0" distB="0" distL="0" distR="0">
            <wp:extent cx="5486400" cy="2777490"/>
            <wp:effectExtent l="0" t="0" r="0" b="3810"/>
            <wp:docPr id="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86400" cy="2777490"/>
                    </a:xfrm>
                    <a:prstGeom prst="rect">
                      <a:avLst/>
                    </a:prstGeom>
                    <a:noFill/>
                    <a:ln>
                      <a:noFill/>
                    </a:ln>
                  </pic:spPr>
                </pic:pic>
              </a:graphicData>
            </a:graphic>
          </wp:inline>
        </w:drawing>
      </w:r>
    </w:p>
    <w:p w:rsidR="002F2A91" w:rsidRPr="00FB3812" w:rsidRDefault="002F2A91" w:rsidP="002F2A91">
      <w:pPr>
        <w:numPr>
          <w:ilvl w:val="0"/>
          <w:numId w:val="425"/>
        </w:numPr>
        <w:rPr>
          <w:rFonts w:ascii="微软雅黑" w:eastAsia="微软雅黑" w:hAnsi="微软雅黑" w:hint="eastAsia"/>
          <w:szCs w:val="21"/>
        </w:rPr>
      </w:pPr>
      <w:r w:rsidRPr="00FB3812">
        <w:rPr>
          <w:rFonts w:ascii="微软雅黑" w:eastAsia="微软雅黑" w:hAnsi="微软雅黑" w:hint="eastAsia"/>
          <w:szCs w:val="21"/>
        </w:rPr>
        <w:t>选择预合同信息列表中</w:t>
      </w:r>
      <w:r>
        <w:rPr>
          <w:rFonts w:ascii="微软雅黑" w:eastAsia="微软雅黑" w:hAnsi="微软雅黑" w:hint="eastAsia"/>
          <w:szCs w:val="21"/>
        </w:rPr>
        <w:t>组合类</w:t>
      </w:r>
      <w:r w:rsidRPr="00FB3812">
        <w:rPr>
          <w:rFonts w:ascii="微软雅黑" w:eastAsia="微软雅黑" w:hAnsi="微软雅黑" w:hint="eastAsia"/>
          <w:szCs w:val="21"/>
        </w:rPr>
        <w:t>的一条记录，点击【确定】按钮，进入“预合同变更 &gt; 基本信息”页面，见下图：</w:t>
      </w:r>
    </w:p>
    <w:p w:rsidR="002F2A91" w:rsidRPr="00FB3812" w:rsidRDefault="00972D3B" w:rsidP="002F2A91">
      <w:pPr>
        <w:rPr>
          <w:rFonts w:ascii="微软雅黑" w:eastAsia="微软雅黑" w:hAnsi="微软雅黑" w:hint="eastAsia"/>
          <w:szCs w:val="21"/>
        </w:rPr>
      </w:pPr>
      <w:r w:rsidRPr="00857684">
        <w:rPr>
          <w:noProof/>
        </w:rPr>
        <w:lastRenderedPageBreak/>
        <w:drawing>
          <wp:inline distT="0" distB="0" distL="0" distR="0">
            <wp:extent cx="5486400" cy="2329180"/>
            <wp:effectExtent l="0" t="0" r="0" b="0"/>
            <wp:docPr id="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486400" cy="2329180"/>
                    </a:xfrm>
                    <a:prstGeom prst="rect">
                      <a:avLst/>
                    </a:prstGeom>
                    <a:noFill/>
                    <a:ln>
                      <a:noFill/>
                    </a:ln>
                  </pic:spPr>
                </pic:pic>
              </a:graphicData>
            </a:graphic>
          </wp:inline>
        </w:drawing>
      </w:r>
    </w:p>
    <w:p w:rsidR="002F2A91" w:rsidRPr="00FB3812" w:rsidRDefault="002F2A91" w:rsidP="002F2A91">
      <w:pPr>
        <w:pStyle w:val="7"/>
        <w:rPr>
          <w:rFonts w:hint="eastAsia"/>
        </w:rPr>
      </w:pPr>
      <w:r w:rsidRPr="00FB3812">
        <w:rPr>
          <w:rFonts w:hint="eastAsia"/>
        </w:rPr>
        <w:t>基本信息</w:t>
      </w:r>
    </w:p>
    <w:p w:rsidR="002F2A91" w:rsidRPr="00FB3812" w:rsidRDefault="002F2A91" w:rsidP="002F2A91">
      <w:pPr>
        <w:numPr>
          <w:ilvl w:val="0"/>
          <w:numId w:val="426"/>
        </w:numPr>
        <w:rPr>
          <w:rFonts w:ascii="微软雅黑" w:eastAsia="微软雅黑" w:hAnsi="微软雅黑" w:hint="eastAsia"/>
          <w:szCs w:val="21"/>
        </w:rPr>
      </w:pPr>
      <w:r w:rsidRPr="00FB3812">
        <w:rPr>
          <w:rFonts w:ascii="微软雅黑" w:eastAsia="微软雅黑" w:hAnsi="微软雅黑" w:hint="eastAsia"/>
          <w:szCs w:val="21"/>
          <w:lang w:val="en-GB"/>
        </w:rPr>
        <w:t>预合同</w:t>
      </w:r>
      <w:r w:rsidRPr="00FB3812">
        <w:rPr>
          <w:rFonts w:ascii="微软雅黑" w:eastAsia="微软雅黑" w:hAnsi="微软雅黑" w:hint="eastAsia"/>
          <w:szCs w:val="21"/>
        </w:rPr>
        <w:t>基本信息中反显出预合同新增时的数据，修改后点击【保存】按钮，暂存基本信息页面的信息，见下图：</w:t>
      </w:r>
    </w:p>
    <w:p w:rsidR="002F2A91" w:rsidRPr="00FB3812" w:rsidRDefault="00972D3B" w:rsidP="002F2A91">
      <w:pPr>
        <w:rPr>
          <w:rFonts w:ascii="微软雅黑" w:eastAsia="微软雅黑" w:hAnsi="微软雅黑" w:hint="eastAsia"/>
          <w:szCs w:val="21"/>
        </w:rPr>
      </w:pPr>
      <w:r w:rsidRPr="00857684">
        <w:rPr>
          <w:noProof/>
        </w:rPr>
        <w:drawing>
          <wp:inline distT="0" distB="0" distL="0" distR="0">
            <wp:extent cx="5486400" cy="2329180"/>
            <wp:effectExtent l="0" t="0" r="0" b="0"/>
            <wp:docPr id="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486400" cy="2329180"/>
                    </a:xfrm>
                    <a:prstGeom prst="rect">
                      <a:avLst/>
                    </a:prstGeom>
                    <a:noFill/>
                    <a:ln>
                      <a:noFill/>
                    </a:ln>
                  </pic:spPr>
                </pic:pic>
              </a:graphicData>
            </a:graphic>
          </wp:inline>
        </w:drawing>
      </w:r>
    </w:p>
    <w:p w:rsidR="002F2A91" w:rsidRPr="00FB3812" w:rsidRDefault="002F2A91" w:rsidP="002F2A91">
      <w:pPr>
        <w:numPr>
          <w:ilvl w:val="0"/>
          <w:numId w:val="426"/>
        </w:numPr>
        <w:rPr>
          <w:rFonts w:ascii="微软雅黑" w:eastAsia="微软雅黑" w:hAnsi="微软雅黑" w:hint="eastAsia"/>
          <w:szCs w:val="21"/>
        </w:rPr>
      </w:pPr>
      <w:r w:rsidRPr="00FB3812">
        <w:rPr>
          <w:rFonts w:ascii="微软雅黑" w:eastAsia="微软雅黑" w:hAnsi="微软雅黑" w:hint="eastAsia"/>
          <w:szCs w:val="21"/>
        </w:rPr>
        <w:t>变更的预合同的预合同金额控制要不</w:t>
      </w:r>
      <w:r w:rsidRPr="00FB3812">
        <w:rPr>
          <w:rFonts w:ascii="微软雅黑" w:eastAsia="微软雅黑" w:hAnsi="微软雅黑"/>
          <w:szCs w:val="21"/>
        </w:rPr>
        <w:t>允许</w:t>
      </w:r>
      <w:r w:rsidRPr="00FB3812">
        <w:rPr>
          <w:rFonts w:ascii="微软雅黑" w:eastAsia="微软雅黑" w:hAnsi="微软雅黑" w:hint="eastAsia"/>
          <w:szCs w:val="21"/>
        </w:rPr>
        <w:t>&lt;=已</w:t>
      </w:r>
      <w:r w:rsidRPr="00FB3812">
        <w:rPr>
          <w:rFonts w:ascii="微软雅黑" w:eastAsia="微软雅黑" w:hAnsi="微软雅黑"/>
          <w:szCs w:val="21"/>
        </w:rPr>
        <w:t>占用预合同金额</w:t>
      </w:r>
      <w:r w:rsidRPr="00FB3812">
        <w:rPr>
          <w:rFonts w:ascii="微软雅黑" w:eastAsia="微软雅黑" w:hAnsi="微软雅黑" w:hint="eastAsia"/>
          <w:szCs w:val="21"/>
        </w:rPr>
        <w:t>；预合同起始日、到期日要在网络起始日、到期日范围之内；</w:t>
      </w:r>
    </w:p>
    <w:p w:rsidR="002F2A91" w:rsidRPr="00FB3812" w:rsidRDefault="002F2A91" w:rsidP="002F2A91">
      <w:pPr>
        <w:pStyle w:val="7"/>
        <w:rPr>
          <w:rFonts w:hint="eastAsia"/>
          <w:lang w:eastAsia="zh-CN"/>
        </w:rPr>
      </w:pPr>
      <w:r w:rsidRPr="00FB3812">
        <w:rPr>
          <w:rFonts w:hint="eastAsia"/>
        </w:rPr>
        <w:t>关联额度</w:t>
      </w:r>
    </w:p>
    <w:p w:rsidR="002F2A91" w:rsidRPr="00FB3812" w:rsidRDefault="008413DD" w:rsidP="002F2A91">
      <w:pPr>
        <w:numPr>
          <w:ilvl w:val="0"/>
          <w:numId w:val="40"/>
        </w:numPr>
        <w:rPr>
          <w:rFonts w:ascii="微软雅黑" w:eastAsia="微软雅黑" w:hAnsi="微软雅黑" w:hint="eastAsia"/>
          <w:szCs w:val="21"/>
        </w:rPr>
      </w:pPr>
      <w:r>
        <w:rPr>
          <w:rFonts w:ascii="微软雅黑" w:eastAsia="微软雅黑" w:hAnsi="微软雅黑" w:hint="eastAsia"/>
          <w:szCs w:val="21"/>
        </w:rPr>
        <w:t>点击“关联额度”链接，进入“</w:t>
      </w:r>
      <w:r w:rsidR="002F2A91" w:rsidRPr="00FB3812">
        <w:rPr>
          <w:rFonts w:ascii="微软雅黑" w:eastAsia="微软雅黑" w:hAnsi="微软雅黑" w:hint="eastAsia"/>
          <w:szCs w:val="21"/>
        </w:rPr>
        <w:t>预合同变更 &gt; 关联额度”页面，如下图：</w:t>
      </w:r>
    </w:p>
    <w:p w:rsidR="002F2A91" w:rsidRPr="00FB3812" w:rsidRDefault="00972D3B" w:rsidP="002F2A91">
      <w:pPr>
        <w:rPr>
          <w:rFonts w:ascii="微软雅黑" w:eastAsia="微软雅黑" w:hAnsi="微软雅黑" w:cs="Arial" w:hint="eastAsia"/>
        </w:rPr>
      </w:pPr>
      <w:r w:rsidRPr="00857684">
        <w:rPr>
          <w:noProof/>
        </w:rPr>
        <w:lastRenderedPageBreak/>
        <w:drawing>
          <wp:inline distT="0" distB="0" distL="0" distR="0">
            <wp:extent cx="5486400" cy="2355215"/>
            <wp:effectExtent l="0" t="0" r="0" b="6985"/>
            <wp:docPr id="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2F2A91" w:rsidRPr="00FB3812" w:rsidRDefault="002F2A91" w:rsidP="002F2A91">
      <w:pPr>
        <w:numPr>
          <w:ilvl w:val="0"/>
          <w:numId w:val="40"/>
        </w:numPr>
        <w:rPr>
          <w:rFonts w:ascii="微软雅黑" w:eastAsia="微软雅黑" w:hAnsi="微软雅黑" w:hint="eastAsia"/>
          <w:szCs w:val="21"/>
        </w:rPr>
      </w:pPr>
      <w:r w:rsidRPr="00FB3812">
        <w:rPr>
          <w:rFonts w:ascii="微软雅黑" w:eastAsia="微软雅黑" w:hAnsi="微软雅黑" w:hint="eastAsia"/>
          <w:szCs w:val="21"/>
        </w:rPr>
        <w:t>“关联额度”页面的信息反显所选择的预合同信息项下所关联的额度，可通过点击【关联额度】按钮，页面进入到“额度信息选择”页面，新增选择对应的额度信息，选择额度页面里的数据范围为：与该借款企业相关的所有授信额度信息，见下图：</w:t>
      </w:r>
    </w:p>
    <w:p w:rsidR="002F2A91" w:rsidRPr="00FB3812" w:rsidRDefault="00972D3B" w:rsidP="002F2A91">
      <w:pPr>
        <w:rPr>
          <w:rFonts w:ascii="微软雅黑" w:eastAsia="微软雅黑" w:hAnsi="微软雅黑" w:hint="eastAsia"/>
          <w:szCs w:val="21"/>
        </w:rPr>
      </w:pPr>
      <w:r w:rsidRPr="00857684">
        <w:rPr>
          <w:noProof/>
        </w:rPr>
        <w:drawing>
          <wp:inline distT="0" distB="0" distL="0" distR="0">
            <wp:extent cx="5486400" cy="3441700"/>
            <wp:effectExtent l="0" t="0" r="0" b="6350"/>
            <wp:docPr id="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486400" cy="3441700"/>
                    </a:xfrm>
                    <a:prstGeom prst="rect">
                      <a:avLst/>
                    </a:prstGeom>
                    <a:noFill/>
                    <a:ln>
                      <a:noFill/>
                    </a:ln>
                  </pic:spPr>
                </pic:pic>
              </a:graphicData>
            </a:graphic>
          </wp:inline>
        </w:drawing>
      </w:r>
    </w:p>
    <w:p w:rsidR="002F2A91" w:rsidRPr="00FB3812" w:rsidRDefault="002F2A91" w:rsidP="002F2A91">
      <w:pPr>
        <w:numPr>
          <w:ilvl w:val="0"/>
          <w:numId w:val="40"/>
        </w:numPr>
        <w:rPr>
          <w:rFonts w:ascii="微软雅黑" w:eastAsia="微软雅黑" w:hAnsi="微软雅黑" w:hint="eastAsia"/>
          <w:szCs w:val="21"/>
        </w:rPr>
      </w:pPr>
      <w:r w:rsidRPr="00FB3812">
        <w:rPr>
          <w:rFonts w:ascii="微软雅黑" w:eastAsia="微软雅黑" w:hAnsi="微软雅黑" w:hint="eastAsia"/>
          <w:szCs w:val="21"/>
        </w:rPr>
        <w:t>选择“选择额度页面”的额度列表下的相关额度信息，支持批量选择，点击【确定】按钮，页面返回到“关联额度”页面，并在列表下展示所选择的额度信息，见下图：</w:t>
      </w:r>
    </w:p>
    <w:p w:rsidR="002F2A91" w:rsidRPr="00FB3812" w:rsidRDefault="00972D3B" w:rsidP="002F2A91">
      <w:pPr>
        <w:rPr>
          <w:rFonts w:ascii="微软雅黑" w:eastAsia="微软雅黑" w:hAnsi="微软雅黑" w:hint="eastAsia"/>
          <w:szCs w:val="21"/>
        </w:rPr>
      </w:pPr>
      <w:r w:rsidRPr="00857684">
        <w:rPr>
          <w:noProof/>
        </w:rPr>
        <w:lastRenderedPageBreak/>
        <w:drawing>
          <wp:inline distT="0" distB="0" distL="0" distR="0">
            <wp:extent cx="5477510" cy="2329180"/>
            <wp:effectExtent l="0" t="0" r="8890" b="0"/>
            <wp:docPr id="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477510" cy="2329180"/>
                    </a:xfrm>
                    <a:prstGeom prst="rect">
                      <a:avLst/>
                    </a:prstGeom>
                    <a:noFill/>
                    <a:ln>
                      <a:noFill/>
                    </a:ln>
                  </pic:spPr>
                </pic:pic>
              </a:graphicData>
            </a:graphic>
          </wp:inline>
        </w:drawing>
      </w:r>
    </w:p>
    <w:p w:rsidR="002F2A91" w:rsidRPr="00FB3812" w:rsidRDefault="002F2A91" w:rsidP="002F2A91">
      <w:pPr>
        <w:rPr>
          <w:rFonts w:ascii="微软雅黑" w:eastAsia="微软雅黑" w:hAnsi="微软雅黑" w:hint="eastAsia"/>
          <w:szCs w:val="21"/>
        </w:rPr>
      </w:pPr>
      <w:r w:rsidRPr="00FB3812">
        <w:rPr>
          <w:rFonts w:ascii="微软雅黑" w:eastAsia="微软雅黑" w:hAnsi="微软雅黑" w:hint="eastAsia"/>
          <w:szCs w:val="21"/>
        </w:rPr>
        <w:t>可通过选择列表下的一笔数据，点击【解除关联】按钮，解除所选额度与该预合同的关联关系；点击“关联额度”页面的【返回】按钮，可返回到查询列表管理页面；</w:t>
      </w:r>
    </w:p>
    <w:p w:rsidR="002F2A91" w:rsidRPr="00FB3812" w:rsidRDefault="002F2A91" w:rsidP="002F2A91">
      <w:pPr>
        <w:pStyle w:val="7"/>
        <w:rPr>
          <w:rFonts w:hint="eastAsia"/>
        </w:rPr>
      </w:pPr>
      <w:r w:rsidRPr="00FB3812">
        <w:rPr>
          <w:rFonts w:hint="eastAsia"/>
        </w:rPr>
        <w:t>业务信息</w:t>
      </w:r>
    </w:p>
    <w:p w:rsidR="002F2A91" w:rsidRPr="00FB3812" w:rsidRDefault="008413DD" w:rsidP="008413DD">
      <w:pPr>
        <w:numPr>
          <w:ilvl w:val="0"/>
          <w:numId w:val="427"/>
        </w:numPr>
        <w:rPr>
          <w:rFonts w:ascii="微软雅黑" w:eastAsia="微软雅黑" w:hAnsi="微软雅黑" w:hint="eastAsia"/>
          <w:szCs w:val="21"/>
        </w:rPr>
      </w:pPr>
      <w:r>
        <w:rPr>
          <w:rFonts w:ascii="微软雅黑" w:eastAsia="微软雅黑" w:hAnsi="微软雅黑" w:hint="eastAsia"/>
          <w:szCs w:val="21"/>
        </w:rPr>
        <w:t>点击“业务信息”链接，进入“</w:t>
      </w:r>
      <w:r w:rsidR="002F2A91" w:rsidRPr="00FB3812">
        <w:rPr>
          <w:rFonts w:ascii="微软雅黑" w:eastAsia="微软雅黑" w:hAnsi="微软雅黑" w:hint="eastAsia"/>
          <w:szCs w:val="21"/>
        </w:rPr>
        <w:t>预合同变更&gt; 业务信息”页面，如下图：</w:t>
      </w:r>
    </w:p>
    <w:p w:rsidR="002F2A91" w:rsidRPr="008413DD" w:rsidRDefault="00972D3B" w:rsidP="002F2A91">
      <w:pPr>
        <w:rPr>
          <w:rFonts w:ascii="微软雅黑" w:eastAsia="微软雅黑" w:hAnsi="微软雅黑" w:hint="eastAsia"/>
          <w:szCs w:val="21"/>
          <w:lang w:eastAsia="zh-CN"/>
        </w:rPr>
      </w:pPr>
      <w:r w:rsidRPr="00857684">
        <w:rPr>
          <w:noProof/>
        </w:rPr>
        <w:drawing>
          <wp:inline distT="0" distB="0" distL="0" distR="0">
            <wp:extent cx="5486400" cy="2993390"/>
            <wp:effectExtent l="0" t="0" r="0" b="0"/>
            <wp:docPr id="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486400" cy="2993390"/>
                    </a:xfrm>
                    <a:prstGeom prst="rect">
                      <a:avLst/>
                    </a:prstGeom>
                    <a:noFill/>
                    <a:ln>
                      <a:noFill/>
                    </a:ln>
                  </pic:spPr>
                </pic:pic>
              </a:graphicData>
            </a:graphic>
          </wp:inline>
        </w:drawing>
      </w:r>
    </w:p>
    <w:p w:rsidR="002F2A91" w:rsidRPr="008413DD" w:rsidRDefault="002F2A91" w:rsidP="002F2A91">
      <w:pPr>
        <w:numPr>
          <w:ilvl w:val="0"/>
          <w:numId w:val="427"/>
        </w:numPr>
        <w:rPr>
          <w:rFonts w:ascii="微软雅黑" w:eastAsia="微软雅黑" w:hAnsi="微软雅黑" w:hint="eastAsia"/>
          <w:szCs w:val="21"/>
        </w:rPr>
      </w:pPr>
      <w:r w:rsidRPr="00FB3812">
        <w:rPr>
          <w:rFonts w:ascii="微软雅黑" w:eastAsia="微软雅黑" w:hAnsi="微软雅黑" w:hint="eastAsia"/>
          <w:szCs w:val="21"/>
        </w:rPr>
        <w:t>业务信息取自选择的预合同信息，</w:t>
      </w:r>
      <w:r w:rsidR="008413DD">
        <w:rPr>
          <w:rFonts w:ascii="微软雅黑" w:eastAsia="微软雅黑" w:hAnsi="微软雅黑" w:hint="eastAsia"/>
          <w:szCs w:val="21"/>
        </w:rPr>
        <w:t>所有字段自动显示并可以编辑，修改完后点击【保存】按钮，保存业务信息。</w:t>
      </w:r>
      <w:r w:rsidR="008413DD" w:rsidRPr="00FB3812">
        <w:rPr>
          <w:rFonts w:ascii="微软雅黑" w:eastAsia="微软雅黑" w:hAnsi="微软雅黑" w:hint="eastAsia"/>
          <w:szCs w:val="21"/>
        </w:rPr>
        <w:t xml:space="preserve"> </w:t>
      </w:r>
    </w:p>
    <w:p w:rsidR="008413DD" w:rsidRPr="00FB3812" w:rsidRDefault="008413DD" w:rsidP="008413DD">
      <w:pPr>
        <w:pStyle w:val="7"/>
        <w:rPr>
          <w:rFonts w:hint="eastAsia"/>
        </w:rPr>
      </w:pPr>
      <w:r>
        <w:rPr>
          <w:rFonts w:hint="eastAsia"/>
          <w:lang w:eastAsia="zh-CN"/>
        </w:rPr>
        <w:t>受托支付</w:t>
      </w:r>
    </w:p>
    <w:p w:rsidR="008413DD" w:rsidRPr="00FB3812" w:rsidRDefault="008413DD" w:rsidP="008413DD">
      <w:pPr>
        <w:numPr>
          <w:ilvl w:val="0"/>
          <w:numId w:val="429"/>
        </w:numPr>
        <w:rPr>
          <w:rFonts w:ascii="微软雅黑" w:eastAsia="微软雅黑" w:hAnsi="微软雅黑" w:hint="eastAsia"/>
          <w:szCs w:val="21"/>
        </w:rPr>
      </w:pPr>
      <w:r>
        <w:rPr>
          <w:rFonts w:ascii="微软雅黑" w:eastAsia="微软雅黑" w:hAnsi="微软雅黑" w:hint="eastAsia"/>
          <w:szCs w:val="21"/>
        </w:rPr>
        <w:lastRenderedPageBreak/>
        <w:t>在基础信息页面，如果是否受托支付选择“是”，则会显示“受托支付”页签，点击“受托支付</w:t>
      </w:r>
      <w:r w:rsidRPr="00FB3812">
        <w:rPr>
          <w:rFonts w:ascii="微软雅黑" w:eastAsia="微软雅黑" w:hAnsi="微软雅黑" w:hint="eastAsia"/>
          <w:szCs w:val="21"/>
        </w:rPr>
        <w:t>”链接，进入“</w:t>
      </w:r>
      <w:r>
        <w:rPr>
          <w:rFonts w:ascii="微软雅黑" w:eastAsia="微软雅黑" w:hAnsi="微软雅黑" w:hint="eastAsia"/>
          <w:szCs w:val="21"/>
        </w:rPr>
        <w:t>组合类</w:t>
      </w:r>
      <w:r w:rsidRPr="00FB3812">
        <w:rPr>
          <w:rFonts w:ascii="微软雅黑" w:eastAsia="微软雅黑" w:hAnsi="微软雅黑" w:hint="eastAsia"/>
          <w:szCs w:val="21"/>
        </w:rPr>
        <w:t xml:space="preserve">预合同 &gt; </w:t>
      </w:r>
      <w:r>
        <w:rPr>
          <w:rFonts w:ascii="微软雅黑" w:eastAsia="微软雅黑" w:hAnsi="微软雅黑" w:hint="eastAsia"/>
          <w:szCs w:val="21"/>
        </w:rPr>
        <w:t>受托支付</w:t>
      </w:r>
      <w:r w:rsidRPr="00FB3812">
        <w:rPr>
          <w:rFonts w:ascii="微软雅黑" w:eastAsia="微软雅黑" w:hAnsi="微软雅黑" w:hint="eastAsia"/>
          <w:szCs w:val="21"/>
        </w:rPr>
        <w:t>”页面，如下图：</w:t>
      </w:r>
    </w:p>
    <w:p w:rsidR="008413DD" w:rsidRPr="00AF0A67" w:rsidRDefault="00972D3B" w:rsidP="008413DD">
      <w:pPr>
        <w:rPr>
          <w:rFonts w:ascii="微软雅黑" w:eastAsia="微软雅黑" w:hAnsi="微软雅黑" w:hint="eastAsia"/>
          <w:b/>
          <w:szCs w:val="21"/>
          <w:lang w:val="en-US" w:eastAsia="zh-CN"/>
        </w:rPr>
      </w:pPr>
      <w:r w:rsidRPr="00857684">
        <w:rPr>
          <w:noProof/>
        </w:rPr>
        <w:drawing>
          <wp:inline distT="0" distB="0" distL="0" distR="0">
            <wp:extent cx="5486400" cy="2346325"/>
            <wp:effectExtent l="0" t="0" r="0" b="0"/>
            <wp:docPr id="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486400" cy="2346325"/>
                    </a:xfrm>
                    <a:prstGeom prst="rect">
                      <a:avLst/>
                    </a:prstGeom>
                    <a:noFill/>
                    <a:ln>
                      <a:noFill/>
                    </a:ln>
                  </pic:spPr>
                </pic:pic>
              </a:graphicData>
            </a:graphic>
          </wp:inline>
        </w:drawing>
      </w:r>
    </w:p>
    <w:p w:rsidR="008413DD" w:rsidRDefault="008413DD" w:rsidP="008413DD">
      <w:pPr>
        <w:numPr>
          <w:ilvl w:val="0"/>
          <w:numId w:val="429"/>
        </w:numPr>
        <w:rPr>
          <w:rFonts w:ascii="微软雅黑" w:eastAsia="微软雅黑" w:hAnsi="微软雅黑" w:hint="eastAsia"/>
          <w:szCs w:val="21"/>
        </w:rPr>
      </w:pPr>
      <w:r>
        <w:rPr>
          <w:rFonts w:ascii="微软雅黑" w:eastAsia="微软雅黑" w:hAnsi="微软雅黑" w:hint="eastAsia"/>
          <w:szCs w:val="21"/>
        </w:rPr>
        <w:t>点击受托支付列表上的【选择账户】，进入账户选择列表，如下图所示：</w:t>
      </w:r>
    </w:p>
    <w:p w:rsidR="008413DD" w:rsidRDefault="00972D3B" w:rsidP="008413DD">
      <w:pPr>
        <w:ind w:left="420"/>
        <w:rPr>
          <w:rFonts w:hint="eastAsia"/>
          <w:noProof/>
        </w:rPr>
      </w:pPr>
      <w:r w:rsidRPr="00857684">
        <w:rPr>
          <w:noProof/>
        </w:rPr>
        <w:drawing>
          <wp:inline distT="0" distB="0" distL="0" distR="0">
            <wp:extent cx="5486400" cy="3234690"/>
            <wp:effectExtent l="0" t="0" r="0" b="3810"/>
            <wp:docPr id="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86400" cy="3234690"/>
                    </a:xfrm>
                    <a:prstGeom prst="rect">
                      <a:avLst/>
                    </a:prstGeom>
                    <a:noFill/>
                    <a:ln>
                      <a:noFill/>
                    </a:ln>
                  </pic:spPr>
                </pic:pic>
              </a:graphicData>
            </a:graphic>
          </wp:inline>
        </w:drawing>
      </w:r>
    </w:p>
    <w:p w:rsidR="008413DD" w:rsidRPr="00FB3812" w:rsidRDefault="008413DD" w:rsidP="008413DD">
      <w:pPr>
        <w:numPr>
          <w:ilvl w:val="0"/>
          <w:numId w:val="421"/>
        </w:numPr>
        <w:rPr>
          <w:rFonts w:ascii="微软雅黑" w:eastAsia="微软雅黑" w:hAnsi="微软雅黑" w:hint="eastAsia"/>
          <w:szCs w:val="21"/>
        </w:rPr>
      </w:pPr>
      <w:r>
        <w:rPr>
          <w:rFonts w:ascii="微软雅黑" w:eastAsia="微软雅黑" w:hAnsi="微软雅黑" w:hint="eastAsia"/>
          <w:szCs w:val="21"/>
        </w:rPr>
        <w:t>点击【确定】按钮，页面返回到“受托支付”页面，并在列表下展示所选择的账户</w:t>
      </w:r>
      <w:r w:rsidRPr="00FB3812">
        <w:rPr>
          <w:rFonts w:ascii="微软雅黑" w:eastAsia="微软雅黑" w:hAnsi="微软雅黑" w:hint="eastAsia"/>
          <w:szCs w:val="21"/>
        </w:rPr>
        <w:t>信息，见下图：</w:t>
      </w:r>
    </w:p>
    <w:p w:rsidR="008413DD" w:rsidRPr="001747FA" w:rsidRDefault="008413DD" w:rsidP="008413DD">
      <w:pPr>
        <w:ind w:left="420"/>
        <w:rPr>
          <w:rFonts w:hint="eastAsia"/>
          <w:noProof/>
        </w:rPr>
      </w:pPr>
    </w:p>
    <w:p w:rsidR="008413DD" w:rsidRDefault="00972D3B" w:rsidP="008413DD">
      <w:pPr>
        <w:ind w:left="420"/>
        <w:rPr>
          <w:rFonts w:ascii="微软雅黑" w:eastAsia="微软雅黑" w:hAnsi="微软雅黑" w:hint="eastAsia"/>
          <w:szCs w:val="21"/>
        </w:rPr>
      </w:pPr>
      <w:r w:rsidRPr="00857684">
        <w:rPr>
          <w:noProof/>
        </w:rPr>
        <w:lastRenderedPageBreak/>
        <w:drawing>
          <wp:inline distT="0" distB="0" distL="0" distR="0">
            <wp:extent cx="5486400" cy="2372360"/>
            <wp:effectExtent l="0" t="0" r="0" b="8890"/>
            <wp:docPr id="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486400" cy="2372360"/>
                    </a:xfrm>
                    <a:prstGeom prst="rect">
                      <a:avLst/>
                    </a:prstGeom>
                    <a:noFill/>
                    <a:ln>
                      <a:noFill/>
                    </a:ln>
                  </pic:spPr>
                </pic:pic>
              </a:graphicData>
            </a:graphic>
          </wp:inline>
        </w:drawing>
      </w:r>
    </w:p>
    <w:p w:rsidR="008413DD" w:rsidRPr="00364938" w:rsidRDefault="008413DD" w:rsidP="008413DD">
      <w:pPr>
        <w:numPr>
          <w:ilvl w:val="0"/>
          <w:numId w:val="421"/>
        </w:numPr>
        <w:jc w:val="left"/>
        <w:rPr>
          <w:rFonts w:ascii="微软雅黑" w:eastAsia="微软雅黑" w:hAnsi="微软雅黑" w:hint="eastAsia"/>
          <w:szCs w:val="21"/>
        </w:rPr>
      </w:pPr>
      <w:r>
        <w:rPr>
          <w:rFonts w:hint="eastAsia"/>
          <w:noProof/>
        </w:rPr>
        <w:t>也</w:t>
      </w:r>
      <w:r w:rsidRPr="00364938">
        <w:rPr>
          <w:rFonts w:ascii="微软雅黑" w:eastAsia="微软雅黑" w:hAnsi="微软雅黑" w:hint="eastAsia"/>
          <w:szCs w:val="21"/>
        </w:rPr>
        <w:t>可以</w:t>
      </w:r>
      <w:r>
        <w:rPr>
          <w:rFonts w:hint="eastAsia"/>
          <w:noProof/>
        </w:rPr>
        <w:t>通过列表上的【新增】按钮，点击新增按钮进入新增页面，如下图所示：</w:t>
      </w:r>
      <w:r w:rsidR="00972D3B" w:rsidRPr="00857684">
        <w:rPr>
          <w:noProof/>
        </w:rPr>
        <w:drawing>
          <wp:inline distT="0" distB="0" distL="0" distR="0">
            <wp:extent cx="5486400" cy="2294890"/>
            <wp:effectExtent l="0" t="0" r="0" b="0"/>
            <wp:docPr id="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86400" cy="2294890"/>
                    </a:xfrm>
                    <a:prstGeom prst="rect">
                      <a:avLst/>
                    </a:prstGeom>
                    <a:noFill/>
                    <a:ln>
                      <a:noFill/>
                    </a:ln>
                  </pic:spPr>
                </pic:pic>
              </a:graphicData>
            </a:graphic>
          </wp:inline>
        </w:drawing>
      </w:r>
    </w:p>
    <w:p w:rsidR="008413DD" w:rsidRPr="008413DD" w:rsidRDefault="008413DD" w:rsidP="008413DD">
      <w:pPr>
        <w:numPr>
          <w:ilvl w:val="0"/>
          <w:numId w:val="421"/>
        </w:numPr>
        <w:jc w:val="left"/>
        <w:rPr>
          <w:rFonts w:ascii="微软雅黑" w:eastAsia="微软雅黑" w:hAnsi="微软雅黑" w:hint="eastAsia"/>
          <w:szCs w:val="21"/>
        </w:rPr>
      </w:pPr>
      <w:r>
        <w:rPr>
          <w:rFonts w:hint="eastAsia"/>
          <w:noProof/>
        </w:rPr>
        <w:t>填写完点击确定后，在账户类别中显示如下图所示</w:t>
      </w:r>
      <w:r>
        <w:rPr>
          <w:rFonts w:hint="eastAsia"/>
          <w:noProof/>
        </w:rPr>
        <w:t>:</w:t>
      </w:r>
    </w:p>
    <w:p w:rsidR="008413DD" w:rsidRPr="00FB3812" w:rsidRDefault="008413DD" w:rsidP="008413DD">
      <w:pPr>
        <w:numPr>
          <w:ilvl w:val="0"/>
          <w:numId w:val="421"/>
        </w:numPr>
        <w:jc w:val="left"/>
        <w:rPr>
          <w:rFonts w:ascii="微软雅黑" w:eastAsia="微软雅黑" w:hAnsi="微软雅黑" w:hint="eastAsia"/>
          <w:szCs w:val="21"/>
        </w:rPr>
      </w:pPr>
      <w:r>
        <w:rPr>
          <w:rFonts w:hint="eastAsia"/>
          <w:noProof/>
        </w:rPr>
        <w:t>通过【删除】按钮，删除受托支付信息。</w:t>
      </w:r>
    </w:p>
    <w:p w:rsidR="002F2A91" w:rsidRPr="00FB3812" w:rsidRDefault="002F2A91" w:rsidP="002F2A91">
      <w:pPr>
        <w:pStyle w:val="7"/>
        <w:rPr>
          <w:rFonts w:hint="eastAsia"/>
        </w:rPr>
      </w:pPr>
      <w:r w:rsidRPr="00FB3812">
        <w:rPr>
          <w:rFonts w:hint="eastAsia"/>
        </w:rPr>
        <w:t>账户信息</w:t>
      </w:r>
    </w:p>
    <w:p w:rsidR="002F2A91" w:rsidRPr="00FB3812" w:rsidRDefault="008413DD" w:rsidP="008413DD">
      <w:pPr>
        <w:numPr>
          <w:ilvl w:val="0"/>
          <w:numId w:val="428"/>
        </w:numPr>
        <w:rPr>
          <w:rFonts w:ascii="微软雅黑" w:eastAsia="微软雅黑" w:hAnsi="微软雅黑" w:hint="eastAsia"/>
          <w:szCs w:val="21"/>
        </w:rPr>
      </w:pPr>
      <w:r>
        <w:rPr>
          <w:rFonts w:ascii="微软雅黑" w:eastAsia="微软雅黑" w:hAnsi="微软雅黑" w:hint="eastAsia"/>
          <w:szCs w:val="21"/>
        </w:rPr>
        <w:t>点击“账户信息”链接，进入“</w:t>
      </w:r>
      <w:r w:rsidR="002F2A91" w:rsidRPr="00FB3812">
        <w:rPr>
          <w:rFonts w:ascii="微软雅黑" w:eastAsia="微软雅黑" w:hAnsi="微软雅黑" w:hint="eastAsia"/>
          <w:szCs w:val="21"/>
        </w:rPr>
        <w:t>预合同变更&gt; 账户信息”页面，如下图：</w:t>
      </w:r>
    </w:p>
    <w:p w:rsidR="002F2A91" w:rsidRPr="00FB3812" w:rsidRDefault="00972D3B" w:rsidP="002F2A91">
      <w:pPr>
        <w:rPr>
          <w:rFonts w:ascii="微软雅黑" w:eastAsia="微软雅黑" w:hAnsi="微软雅黑" w:hint="eastAsia"/>
          <w:szCs w:val="21"/>
          <w:lang w:val="en-US" w:eastAsia="zh-CN"/>
        </w:rPr>
      </w:pPr>
      <w:r w:rsidRPr="00857684">
        <w:rPr>
          <w:noProof/>
        </w:rPr>
        <w:lastRenderedPageBreak/>
        <w:drawing>
          <wp:inline distT="0" distB="0" distL="0" distR="0">
            <wp:extent cx="5486400" cy="2950210"/>
            <wp:effectExtent l="0" t="0" r="0" b="2540"/>
            <wp:docPr id="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486400" cy="2950210"/>
                    </a:xfrm>
                    <a:prstGeom prst="rect">
                      <a:avLst/>
                    </a:prstGeom>
                    <a:noFill/>
                    <a:ln>
                      <a:noFill/>
                    </a:ln>
                  </pic:spPr>
                </pic:pic>
              </a:graphicData>
            </a:graphic>
          </wp:inline>
        </w:drawing>
      </w:r>
    </w:p>
    <w:p w:rsidR="002F2A91" w:rsidRPr="00FB3812" w:rsidRDefault="002F2A91" w:rsidP="008413DD">
      <w:pPr>
        <w:numPr>
          <w:ilvl w:val="0"/>
          <w:numId w:val="428"/>
        </w:numPr>
        <w:rPr>
          <w:rFonts w:ascii="微软雅黑" w:eastAsia="微软雅黑" w:hAnsi="微软雅黑" w:hint="eastAsia"/>
          <w:szCs w:val="21"/>
        </w:rPr>
      </w:pPr>
      <w:r w:rsidRPr="00FB3812">
        <w:rPr>
          <w:rFonts w:ascii="微软雅黑" w:eastAsia="微软雅黑" w:hAnsi="微软雅黑" w:hint="eastAsia"/>
          <w:szCs w:val="21"/>
        </w:rPr>
        <w:t>账户信息页面信息反显所选的预合同下的账户信息，通过新增、删除按钮，可维护借款企业与交易对手的账户信息，支持结算账户、保理专户、保证金账户等多种账户类型的维护。</w:t>
      </w:r>
    </w:p>
    <w:p w:rsidR="002F2A91" w:rsidRDefault="002F2A91" w:rsidP="002F2A91">
      <w:pPr>
        <w:pStyle w:val="7"/>
        <w:rPr>
          <w:rFonts w:hint="eastAsia"/>
          <w:lang w:eastAsia="zh-CN"/>
        </w:rPr>
      </w:pPr>
      <w:r w:rsidRPr="00FB3812">
        <w:rPr>
          <w:rFonts w:hint="eastAsia"/>
        </w:rPr>
        <w:t>第三方合作公司</w:t>
      </w:r>
    </w:p>
    <w:p w:rsidR="00F16593" w:rsidRPr="00F16593" w:rsidRDefault="00F16593" w:rsidP="00F16593">
      <w:pPr>
        <w:rPr>
          <w:rFonts w:ascii="Arial" w:hAnsi="Arial" w:cs="Arial" w:hint="eastAsia"/>
          <w:lang w:val="en-GB"/>
        </w:rPr>
      </w:pPr>
      <w:r>
        <w:rPr>
          <w:rFonts w:ascii="Arial" w:hAnsi="Arial" w:cs="Arial" w:hint="eastAsia"/>
          <w:lang w:val="en-GB"/>
        </w:rPr>
        <w:t xml:space="preserve"> </w:t>
      </w:r>
      <w:r>
        <w:rPr>
          <w:rFonts w:ascii="Arial" w:hAnsi="Arial" w:cs="Arial" w:hint="eastAsia"/>
          <w:lang w:val="en-GB"/>
        </w:rPr>
        <w:t>组合类不需要维护第三方合作公司页签信息。</w:t>
      </w:r>
    </w:p>
    <w:p w:rsidR="002F2A91" w:rsidRPr="00FB3812" w:rsidRDefault="002F2A91" w:rsidP="002F2A91">
      <w:pPr>
        <w:pStyle w:val="7"/>
        <w:rPr>
          <w:rFonts w:hint="eastAsia"/>
        </w:rPr>
      </w:pPr>
      <w:r w:rsidRPr="00FB3812">
        <w:rPr>
          <w:rFonts w:hint="eastAsia"/>
        </w:rPr>
        <w:t>收费管理</w:t>
      </w:r>
    </w:p>
    <w:p w:rsidR="002F2A91" w:rsidRPr="00FB3812" w:rsidRDefault="00B52BDB" w:rsidP="002F2A91">
      <w:pPr>
        <w:numPr>
          <w:ilvl w:val="0"/>
          <w:numId w:val="43"/>
        </w:numPr>
        <w:rPr>
          <w:rFonts w:ascii="微软雅黑" w:eastAsia="微软雅黑" w:hAnsi="微软雅黑" w:hint="eastAsia"/>
          <w:szCs w:val="21"/>
        </w:rPr>
      </w:pPr>
      <w:r>
        <w:rPr>
          <w:rFonts w:ascii="微软雅黑" w:eastAsia="微软雅黑" w:hAnsi="微软雅黑" w:hint="eastAsia"/>
          <w:szCs w:val="21"/>
        </w:rPr>
        <w:t>点击“收费信息”链接，进入“</w:t>
      </w:r>
      <w:r w:rsidR="002F2A91" w:rsidRPr="00FB3812">
        <w:rPr>
          <w:rFonts w:ascii="微软雅黑" w:eastAsia="微软雅黑" w:hAnsi="微软雅黑" w:hint="eastAsia"/>
          <w:szCs w:val="21"/>
        </w:rPr>
        <w:t>预合同变更 &gt; 收费信息”页面，如下图：</w:t>
      </w:r>
    </w:p>
    <w:p w:rsidR="002F2A91" w:rsidRPr="00B52BDB" w:rsidRDefault="00972D3B" w:rsidP="002F2A91">
      <w:pPr>
        <w:rPr>
          <w:rFonts w:ascii="微软雅黑" w:eastAsia="微软雅黑" w:hAnsi="微软雅黑" w:hint="eastAsia"/>
          <w:szCs w:val="21"/>
        </w:rPr>
      </w:pPr>
      <w:r w:rsidRPr="00857684">
        <w:rPr>
          <w:noProof/>
        </w:rPr>
        <w:drawing>
          <wp:inline distT="0" distB="0" distL="0" distR="0">
            <wp:extent cx="5486400" cy="2346325"/>
            <wp:effectExtent l="0" t="0" r="0" b="0"/>
            <wp:docPr id="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486400" cy="2346325"/>
                    </a:xfrm>
                    <a:prstGeom prst="rect">
                      <a:avLst/>
                    </a:prstGeom>
                    <a:noFill/>
                    <a:ln>
                      <a:noFill/>
                    </a:ln>
                  </pic:spPr>
                </pic:pic>
              </a:graphicData>
            </a:graphic>
          </wp:inline>
        </w:drawing>
      </w:r>
    </w:p>
    <w:p w:rsidR="002F2A91" w:rsidRPr="00FB3812" w:rsidRDefault="002F2A91" w:rsidP="002F2A91">
      <w:pPr>
        <w:numPr>
          <w:ilvl w:val="0"/>
          <w:numId w:val="43"/>
        </w:numPr>
        <w:rPr>
          <w:rFonts w:ascii="微软雅黑" w:eastAsia="微软雅黑" w:hAnsi="微软雅黑" w:hint="eastAsia"/>
          <w:szCs w:val="21"/>
        </w:rPr>
      </w:pPr>
      <w:r w:rsidRPr="00FB3812">
        <w:rPr>
          <w:rFonts w:ascii="微软雅黑" w:eastAsia="微软雅黑" w:hAnsi="微软雅黑" w:hint="eastAsia"/>
          <w:szCs w:val="21"/>
        </w:rPr>
        <w:t>收费信息页面的信息根据网络信息反显，且可通过【新增】按钮，新增新的收费信息项，或选择列表下的一笔收费信息，点击【修改】按钮，修该收费信息，或通过【删除】按钮，删除选择的收费信息</w:t>
      </w:r>
      <w:r w:rsidRPr="00FB3812">
        <w:rPr>
          <w:rFonts w:ascii="微软雅黑" w:eastAsia="微软雅黑" w:hAnsi="微软雅黑" w:hint="eastAsia"/>
          <w:szCs w:val="21"/>
        </w:rPr>
        <w:lastRenderedPageBreak/>
        <w:t>项；</w:t>
      </w:r>
    </w:p>
    <w:p w:rsidR="002F2A91" w:rsidRPr="00FB3812" w:rsidRDefault="002F2A91" w:rsidP="002F2A91">
      <w:pPr>
        <w:pStyle w:val="7"/>
        <w:rPr>
          <w:rFonts w:hint="eastAsia"/>
        </w:rPr>
      </w:pPr>
      <w:r w:rsidRPr="00FB3812">
        <w:rPr>
          <w:rFonts w:hint="eastAsia"/>
        </w:rPr>
        <w:t>相关文档</w:t>
      </w:r>
    </w:p>
    <w:p w:rsidR="002F2A91" w:rsidRPr="00FB3812" w:rsidRDefault="002F2A91" w:rsidP="00B52BDB">
      <w:pPr>
        <w:numPr>
          <w:ilvl w:val="0"/>
          <w:numId w:val="430"/>
        </w:numPr>
        <w:rPr>
          <w:rFonts w:ascii="微软雅黑" w:eastAsia="微软雅黑" w:hAnsi="微软雅黑" w:hint="eastAsia"/>
          <w:szCs w:val="21"/>
        </w:rPr>
      </w:pPr>
      <w:r w:rsidRPr="00FB3812">
        <w:rPr>
          <w:rFonts w:ascii="微软雅黑" w:eastAsia="微软雅黑" w:hAnsi="微软雅黑" w:hint="eastAsia"/>
          <w:szCs w:val="21"/>
        </w:rPr>
        <w:t>点击“相关</w:t>
      </w:r>
      <w:r w:rsidR="00F16593">
        <w:rPr>
          <w:rFonts w:ascii="微软雅黑" w:eastAsia="微软雅黑" w:hAnsi="微软雅黑" w:hint="eastAsia"/>
          <w:szCs w:val="21"/>
        </w:rPr>
        <w:t>文档”链接，进入“</w:t>
      </w:r>
      <w:r w:rsidRPr="00FB3812">
        <w:rPr>
          <w:rFonts w:ascii="微软雅黑" w:eastAsia="微软雅黑" w:hAnsi="微软雅黑" w:hint="eastAsia"/>
          <w:szCs w:val="21"/>
        </w:rPr>
        <w:t>预合同变更 &gt; 相关文档”页面，如下图：</w:t>
      </w:r>
    </w:p>
    <w:p w:rsidR="002F2A91" w:rsidRPr="00FB3812" w:rsidRDefault="00972D3B" w:rsidP="002F2A91">
      <w:pPr>
        <w:rPr>
          <w:rFonts w:ascii="微软雅黑" w:eastAsia="微软雅黑" w:hAnsi="微软雅黑" w:hint="eastAsia"/>
          <w:noProof/>
        </w:rPr>
      </w:pPr>
      <w:r w:rsidRPr="00857684">
        <w:rPr>
          <w:noProof/>
        </w:rPr>
        <w:drawing>
          <wp:inline distT="0" distB="0" distL="0" distR="0">
            <wp:extent cx="5486400" cy="2355215"/>
            <wp:effectExtent l="0" t="0" r="0" b="6985"/>
            <wp:docPr id="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2F2A91" w:rsidRPr="00FB3812" w:rsidRDefault="002F2A91" w:rsidP="00B52BDB">
      <w:pPr>
        <w:numPr>
          <w:ilvl w:val="0"/>
          <w:numId w:val="430"/>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2F2A91" w:rsidRPr="00FB3812" w:rsidRDefault="00972D3B" w:rsidP="002F2A91">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76625"/>
            <wp:effectExtent l="0" t="0" r="0" b="9525"/>
            <wp:docPr id="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2F2A91" w:rsidRPr="00FB3812" w:rsidRDefault="00B52BDB" w:rsidP="00B52BDB">
      <w:pPr>
        <w:numPr>
          <w:ilvl w:val="0"/>
          <w:numId w:val="430"/>
        </w:numPr>
        <w:rPr>
          <w:rFonts w:ascii="微软雅黑" w:eastAsia="微软雅黑" w:hAnsi="微软雅黑" w:cs="Arial" w:hint="eastAsia"/>
        </w:rPr>
      </w:pPr>
      <w:r>
        <w:rPr>
          <w:rFonts w:ascii="微软雅黑" w:eastAsia="微软雅黑" w:hAnsi="微软雅黑" w:cs="Arial" w:hint="eastAsia"/>
        </w:rPr>
        <w:t>点击“文件上传”页面的</w:t>
      </w:r>
      <w:r w:rsidR="002F2A91" w:rsidRPr="00FB3812">
        <w:rPr>
          <w:rFonts w:ascii="微软雅黑" w:eastAsia="微软雅黑" w:hAnsi="微软雅黑" w:cs="Arial" w:hint="eastAsia"/>
        </w:rPr>
        <w:t>”文档名称浏览选择器，选择对应要上次的文档附件，点击【确定】按钮，系统上传所选的文档附件，并在文档列表展示该笔信息，见下图：</w:t>
      </w:r>
    </w:p>
    <w:p w:rsidR="002F2A91" w:rsidRPr="00FB3812" w:rsidRDefault="00972D3B" w:rsidP="002F2A91">
      <w:pPr>
        <w:rPr>
          <w:rFonts w:ascii="微软雅黑" w:eastAsia="微软雅黑" w:hAnsi="微软雅黑" w:cs="Arial"/>
        </w:rPr>
      </w:pPr>
      <w:r w:rsidRPr="00857684">
        <w:rPr>
          <w:noProof/>
        </w:rPr>
        <w:lastRenderedPageBreak/>
        <w:drawing>
          <wp:inline distT="0" distB="0" distL="0" distR="0">
            <wp:extent cx="5486400" cy="2329180"/>
            <wp:effectExtent l="0" t="0" r="0" b="0"/>
            <wp:docPr id="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486400" cy="2329180"/>
                    </a:xfrm>
                    <a:prstGeom prst="rect">
                      <a:avLst/>
                    </a:prstGeom>
                    <a:noFill/>
                    <a:ln>
                      <a:noFill/>
                    </a:ln>
                  </pic:spPr>
                </pic:pic>
              </a:graphicData>
            </a:graphic>
          </wp:inline>
        </w:drawing>
      </w:r>
    </w:p>
    <w:p w:rsidR="002F2A91" w:rsidRPr="00FB3812" w:rsidRDefault="002F2A91" w:rsidP="002F2A91">
      <w:pPr>
        <w:pStyle w:val="7"/>
        <w:rPr>
          <w:rFonts w:hint="eastAsia"/>
          <w:szCs w:val="21"/>
          <w:lang w:val="en-US"/>
        </w:rPr>
      </w:pPr>
      <w:r w:rsidRPr="00FB3812">
        <w:rPr>
          <w:rFonts w:hint="eastAsia"/>
        </w:rPr>
        <w:t>意见</w:t>
      </w:r>
    </w:p>
    <w:p w:rsidR="002F2A91" w:rsidRPr="00FB3812" w:rsidRDefault="00F16593" w:rsidP="00B52BDB">
      <w:pPr>
        <w:numPr>
          <w:ilvl w:val="0"/>
          <w:numId w:val="431"/>
        </w:numPr>
        <w:rPr>
          <w:rFonts w:ascii="微软雅黑" w:eastAsia="微软雅黑" w:hAnsi="微软雅黑" w:hint="eastAsia"/>
          <w:szCs w:val="21"/>
        </w:rPr>
      </w:pPr>
      <w:r>
        <w:rPr>
          <w:rFonts w:ascii="微软雅黑" w:eastAsia="微软雅黑" w:hAnsi="微软雅黑" w:hint="eastAsia"/>
          <w:szCs w:val="21"/>
        </w:rPr>
        <w:t>点击“意见”链接，进入“预合同变更</w:t>
      </w:r>
      <w:r w:rsidR="002F2A91" w:rsidRPr="00FB3812">
        <w:rPr>
          <w:rFonts w:ascii="微软雅黑" w:eastAsia="微软雅黑" w:hAnsi="微软雅黑" w:hint="eastAsia"/>
          <w:szCs w:val="21"/>
        </w:rPr>
        <w:t xml:space="preserve"> &gt; 意见”页面，如下图：</w:t>
      </w:r>
    </w:p>
    <w:p w:rsidR="002F2A91" w:rsidRPr="00FB3812" w:rsidRDefault="00972D3B" w:rsidP="002F2A91">
      <w:pPr>
        <w:rPr>
          <w:rFonts w:ascii="微软雅黑" w:eastAsia="微软雅黑" w:hAnsi="微软雅黑" w:hint="eastAsia"/>
          <w:noProof/>
        </w:rPr>
      </w:pPr>
      <w:r w:rsidRPr="00857684">
        <w:rPr>
          <w:noProof/>
        </w:rPr>
        <w:drawing>
          <wp:inline distT="0" distB="0" distL="0" distR="0">
            <wp:extent cx="5486400" cy="2338070"/>
            <wp:effectExtent l="0" t="0" r="0" b="5080"/>
            <wp:docPr id="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5486400" cy="2338070"/>
                    </a:xfrm>
                    <a:prstGeom prst="rect">
                      <a:avLst/>
                    </a:prstGeom>
                    <a:noFill/>
                    <a:ln>
                      <a:noFill/>
                    </a:ln>
                  </pic:spPr>
                </pic:pic>
              </a:graphicData>
            </a:graphic>
          </wp:inline>
        </w:drawing>
      </w:r>
    </w:p>
    <w:p w:rsidR="002F2A91" w:rsidRPr="00FB3812" w:rsidRDefault="002F2A91" w:rsidP="00B52BDB">
      <w:pPr>
        <w:numPr>
          <w:ilvl w:val="0"/>
          <w:numId w:val="431"/>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2F2A91" w:rsidRPr="00FB3812" w:rsidRDefault="00972D3B" w:rsidP="002F2A91">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553335"/>
            <wp:effectExtent l="0" t="0" r="0" b="0"/>
            <wp:docPr id="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37433A" w:rsidP="000D3A9F">
      <w:pPr>
        <w:pStyle w:val="5"/>
        <w:rPr>
          <w:rFonts w:hint="eastAsia"/>
        </w:rPr>
      </w:pPr>
      <w:bookmarkStart w:id="436" w:name="_Toc484636705"/>
      <w:r w:rsidRPr="00FB3812">
        <w:rPr>
          <w:rFonts w:hint="eastAsia"/>
        </w:rPr>
        <w:t>修改</w:t>
      </w:r>
      <w:bookmarkEnd w:id="436"/>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w:t>
      </w:r>
      <w:r w:rsidR="0064209A" w:rsidRPr="00FB3812">
        <w:rPr>
          <w:rFonts w:ascii="微软雅黑" w:eastAsia="微软雅黑" w:hAnsi="微软雅黑" w:hint="eastAsia"/>
          <w:szCs w:val="21"/>
        </w:rPr>
        <w:t>，页面信息项反显可修改</w:t>
      </w:r>
      <w:r w:rsidRPr="00FB3812">
        <w:rPr>
          <w:rFonts w:ascii="微软雅黑" w:eastAsia="微软雅黑" w:hAnsi="微软雅黑" w:hint="eastAsia"/>
          <w:szCs w:val="21"/>
        </w:rPr>
        <w:t>；</w:t>
      </w:r>
    </w:p>
    <w:p w:rsidR="0037433A" w:rsidRPr="00FB3812" w:rsidRDefault="0037433A" w:rsidP="000D3A9F">
      <w:pPr>
        <w:pStyle w:val="5"/>
        <w:rPr>
          <w:rFonts w:hint="eastAsia"/>
        </w:rPr>
      </w:pPr>
      <w:bookmarkStart w:id="437" w:name="_Toc484636706"/>
      <w:r w:rsidRPr="00FB3812">
        <w:rPr>
          <w:rFonts w:hint="eastAsia"/>
        </w:rPr>
        <w:t>删除</w:t>
      </w:r>
      <w:bookmarkEnd w:id="437"/>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37433A" w:rsidRPr="00FB3812" w:rsidRDefault="0037433A" w:rsidP="000D3A9F">
      <w:pPr>
        <w:pStyle w:val="5"/>
        <w:rPr>
          <w:rFonts w:hint="eastAsia"/>
        </w:rPr>
      </w:pPr>
      <w:bookmarkStart w:id="438" w:name="_Toc484636707"/>
      <w:r w:rsidRPr="00FB3812">
        <w:rPr>
          <w:rFonts w:hint="eastAsia"/>
        </w:rPr>
        <w:t>查看</w:t>
      </w:r>
      <w:bookmarkEnd w:id="438"/>
    </w:p>
    <w:p w:rsidR="0037433A" w:rsidRPr="00FB3812" w:rsidRDefault="0037433A" w:rsidP="0037433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同“新增页面”；但是所有页面要素均为反显且不可修改，并且仅保留“返回”按钮。</w:t>
      </w:r>
    </w:p>
    <w:p w:rsidR="0037433A" w:rsidRPr="00FB3812" w:rsidRDefault="0037433A" w:rsidP="000D3A9F">
      <w:pPr>
        <w:pStyle w:val="4"/>
        <w:numPr>
          <w:ilvl w:val="0"/>
          <w:numId w:val="0"/>
        </w:numPr>
        <w:rPr>
          <w:rFonts w:hint="eastAsia"/>
        </w:rPr>
      </w:pPr>
      <w:bookmarkStart w:id="439" w:name="_Toc484636708"/>
      <w:r w:rsidRPr="00FB3812">
        <w:rPr>
          <w:rFonts w:hint="eastAsia"/>
        </w:rPr>
        <w:t>4.5.2.3注意事项</w:t>
      </w:r>
      <w:bookmarkEnd w:id="439"/>
      <w:r w:rsidRPr="00FB3812">
        <w:rPr>
          <w:rFonts w:hint="eastAsia"/>
        </w:rPr>
        <w:t xml:space="preserve"> </w:t>
      </w:r>
    </w:p>
    <w:p w:rsidR="008B6EC8" w:rsidRPr="00FB3812" w:rsidRDefault="008B6EC8" w:rsidP="00720FE9">
      <w:pPr>
        <w:pStyle w:val="af"/>
        <w:numPr>
          <w:ilvl w:val="0"/>
          <w:numId w:val="46"/>
        </w:numPr>
        <w:ind w:firstLineChars="0"/>
        <w:rPr>
          <w:rFonts w:ascii="微软雅黑" w:eastAsia="微软雅黑" w:hAnsi="微软雅黑"/>
          <w:szCs w:val="21"/>
        </w:rPr>
      </w:pPr>
      <w:r w:rsidRPr="00FB3812">
        <w:rPr>
          <w:rFonts w:ascii="微软雅黑" w:eastAsia="微软雅黑" w:hAnsi="微软雅黑" w:hint="eastAsia"/>
          <w:szCs w:val="21"/>
        </w:rPr>
        <w:t>变更</w:t>
      </w:r>
      <w:r w:rsidRPr="00FB3812">
        <w:rPr>
          <w:rFonts w:ascii="微软雅黑" w:eastAsia="微软雅黑" w:hAnsi="微软雅黑"/>
          <w:szCs w:val="21"/>
        </w:rPr>
        <w:t>条件：</w:t>
      </w:r>
      <w:r w:rsidRPr="00FB3812">
        <w:rPr>
          <w:rFonts w:ascii="微软雅黑" w:eastAsia="微软雅黑" w:hAnsi="微软雅黑" w:hint="eastAsia"/>
          <w:szCs w:val="21"/>
        </w:rPr>
        <w:t>预合同已生效；</w:t>
      </w:r>
    </w:p>
    <w:p w:rsidR="008B6EC8" w:rsidRPr="00FB3812" w:rsidRDefault="008B6EC8" w:rsidP="00720FE9">
      <w:pPr>
        <w:pStyle w:val="af"/>
        <w:numPr>
          <w:ilvl w:val="0"/>
          <w:numId w:val="46"/>
        </w:numPr>
        <w:ind w:firstLineChars="0"/>
        <w:rPr>
          <w:rFonts w:ascii="微软雅黑" w:eastAsia="微软雅黑" w:hAnsi="微软雅黑"/>
          <w:szCs w:val="21"/>
        </w:rPr>
      </w:pPr>
      <w:r w:rsidRPr="00FB3812">
        <w:rPr>
          <w:rFonts w:ascii="微软雅黑" w:eastAsia="微软雅黑" w:hAnsi="微软雅黑" w:hint="eastAsia"/>
          <w:szCs w:val="21"/>
        </w:rPr>
        <w:t>变更时除预合同基本</w:t>
      </w:r>
      <w:r w:rsidRPr="00FB3812">
        <w:rPr>
          <w:rFonts w:ascii="微软雅黑" w:eastAsia="微软雅黑" w:hAnsi="微软雅黑"/>
          <w:szCs w:val="21"/>
        </w:rPr>
        <w:t>信息中客户名称、客户编号、产品名称</w:t>
      </w:r>
      <w:r w:rsidRPr="00FB3812">
        <w:rPr>
          <w:rFonts w:ascii="微软雅黑" w:eastAsia="微软雅黑" w:hAnsi="微软雅黑" w:hint="eastAsia"/>
          <w:szCs w:val="21"/>
        </w:rPr>
        <w:t>、产品编号、预合同编号</w:t>
      </w:r>
      <w:r w:rsidRPr="00FB3812">
        <w:rPr>
          <w:rFonts w:ascii="微软雅黑" w:eastAsia="微软雅黑" w:hAnsi="微软雅黑"/>
          <w:szCs w:val="21"/>
        </w:rPr>
        <w:t>外，其他内容均可变更；</w:t>
      </w:r>
    </w:p>
    <w:p w:rsidR="008B6EC8" w:rsidRPr="00FB3812" w:rsidRDefault="008B6EC8" w:rsidP="00720FE9">
      <w:pPr>
        <w:pStyle w:val="af"/>
        <w:numPr>
          <w:ilvl w:val="0"/>
          <w:numId w:val="46"/>
        </w:numPr>
        <w:ind w:firstLineChars="0"/>
        <w:rPr>
          <w:rFonts w:ascii="微软雅黑" w:eastAsia="微软雅黑" w:hAnsi="微软雅黑"/>
          <w:szCs w:val="21"/>
        </w:rPr>
      </w:pPr>
      <w:r w:rsidRPr="00FB3812">
        <w:rPr>
          <w:rFonts w:ascii="微软雅黑" w:eastAsia="微软雅黑" w:hAnsi="微软雅黑" w:hint="eastAsia"/>
          <w:szCs w:val="21"/>
        </w:rPr>
        <w:t>预合同变更后</w:t>
      </w:r>
      <w:r w:rsidRPr="00FB3812">
        <w:rPr>
          <w:rFonts w:ascii="微软雅黑" w:eastAsia="微软雅黑" w:hAnsi="微软雅黑"/>
          <w:szCs w:val="21"/>
        </w:rPr>
        <w:t>，原有预合同维护模块中的预合同状态变更为“</w:t>
      </w:r>
      <w:r w:rsidRPr="00FB3812">
        <w:rPr>
          <w:rFonts w:ascii="微软雅黑" w:eastAsia="微软雅黑" w:hAnsi="微软雅黑" w:hint="eastAsia"/>
          <w:szCs w:val="21"/>
        </w:rPr>
        <w:t>已变更</w:t>
      </w:r>
      <w:r w:rsidRPr="00FB3812">
        <w:rPr>
          <w:rFonts w:ascii="微软雅黑" w:eastAsia="微软雅黑" w:hAnsi="微软雅黑"/>
          <w:szCs w:val="21"/>
        </w:rPr>
        <w:t>”</w:t>
      </w:r>
      <w:r w:rsidRPr="00FB3812">
        <w:rPr>
          <w:rFonts w:ascii="微软雅黑" w:eastAsia="微软雅黑" w:hAnsi="微软雅黑" w:hint="eastAsia"/>
          <w:szCs w:val="21"/>
        </w:rPr>
        <w:t>，</w:t>
      </w:r>
      <w:r w:rsidRPr="00FB3812">
        <w:rPr>
          <w:rFonts w:ascii="微软雅黑" w:eastAsia="微软雅黑" w:hAnsi="微软雅黑"/>
          <w:szCs w:val="21"/>
        </w:rPr>
        <w:t>后续业务以</w:t>
      </w:r>
      <w:r w:rsidRPr="00FB3812">
        <w:rPr>
          <w:rFonts w:ascii="微软雅黑" w:eastAsia="微软雅黑" w:hAnsi="微软雅黑" w:hint="eastAsia"/>
          <w:szCs w:val="21"/>
        </w:rPr>
        <w:t>生效</w:t>
      </w:r>
      <w:r w:rsidRPr="00FB3812">
        <w:rPr>
          <w:rFonts w:ascii="微软雅黑" w:eastAsia="微软雅黑" w:hAnsi="微软雅黑"/>
          <w:szCs w:val="21"/>
        </w:rPr>
        <w:t>的的</w:t>
      </w:r>
      <w:r w:rsidRPr="00FB3812">
        <w:rPr>
          <w:rFonts w:ascii="微软雅黑" w:eastAsia="微软雅黑" w:hAnsi="微软雅黑" w:hint="eastAsia"/>
          <w:szCs w:val="21"/>
        </w:rPr>
        <w:t>预合同</w:t>
      </w:r>
      <w:r w:rsidRPr="00FB3812">
        <w:rPr>
          <w:rFonts w:ascii="微软雅黑" w:eastAsia="微软雅黑" w:hAnsi="微软雅黑"/>
          <w:szCs w:val="21"/>
        </w:rPr>
        <w:t>为</w:t>
      </w:r>
      <w:r w:rsidRPr="00FB3812">
        <w:rPr>
          <w:rFonts w:ascii="微软雅黑" w:eastAsia="微软雅黑" w:hAnsi="微软雅黑" w:hint="eastAsia"/>
          <w:szCs w:val="21"/>
        </w:rPr>
        <w:t>准</w:t>
      </w:r>
      <w:r w:rsidRPr="00FB3812">
        <w:rPr>
          <w:rFonts w:ascii="微软雅黑" w:eastAsia="微软雅黑" w:hAnsi="微软雅黑"/>
          <w:szCs w:val="21"/>
        </w:rPr>
        <w:t>；</w:t>
      </w:r>
    </w:p>
    <w:p w:rsidR="008B6EC8" w:rsidRPr="00FB3812" w:rsidRDefault="008B6EC8" w:rsidP="00720FE9">
      <w:pPr>
        <w:numPr>
          <w:ilvl w:val="0"/>
          <w:numId w:val="46"/>
        </w:numPr>
        <w:rPr>
          <w:rFonts w:ascii="微软雅黑" w:eastAsia="微软雅黑" w:hAnsi="微软雅黑"/>
          <w:szCs w:val="21"/>
        </w:rPr>
      </w:pPr>
      <w:r w:rsidRPr="00FB3812">
        <w:rPr>
          <w:rFonts w:ascii="微软雅黑" w:eastAsia="微软雅黑" w:hAnsi="微软雅黑" w:hint="eastAsia"/>
          <w:szCs w:val="21"/>
        </w:rPr>
        <w:t>预合同变更</w:t>
      </w:r>
      <w:r w:rsidRPr="00FB3812">
        <w:rPr>
          <w:rFonts w:ascii="微软雅黑" w:eastAsia="微软雅黑" w:hAnsi="微软雅黑"/>
          <w:szCs w:val="21"/>
        </w:rPr>
        <w:t>后，原有的预合同占用金额继承到新的变更数据中，重新</w:t>
      </w:r>
      <w:r w:rsidRPr="00FB3812">
        <w:rPr>
          <w:rFonts w:ascii="微软雅黑" w:eastAsia="微软雅黑" w:hAnsi="微软雅黑" w:hint="eastAsia"/>
          <w:szCs w:val="21"/>
        </w:rPr>
        <w:t>计算</w:t>
      </w:r>
      <w:r w:rsidRPr="00FB3812">
        <w:rPr>
          <w:rFonts w:ascii="微软雅黑" w:eastAsia="微软雅黑" w:hAnsi="微软雅黑"/>
          <w:szCs w:val="21"/>
        </w:rPr>
        <w:t>预合同可用余额</w:t>
      </w:r>
      <w:r w:rsidRPr="00FB3812">
        <w:rPr>
          <w:rFonts w:ascii="微软雅黑" w:eastAsia="微软雅黑" w:hAnsi="微软雅黑" w:hint="eastAsia"/>
          <w:szCs w:val="21"/>
        </w:rPr>
        <w:t>；</w:t>
      </w:r>
    </w:p>
    <w:p w:rsidR="008B6EC8" w:rsidRPr="00FB3812" w:rsidRDefault="008B6EC8" w:rsidP="00720FE9">
      <w:pPr>
        <w:pStyle w:val="af"/>
        <w:numPr>
          <w:ilvl w:val="0"/>
          <w:numId w:val="46"/>
        </w:numPr>
        <w:spacing w:line="360" w:lineRule="auto"/>
        <w:ind w:firstLineChars="0"/>
        <w:rPr>
          <w:rFonts w:ascii="微软雅黑" w:eastAsia="微软雅黑" w:hAnsi="微软雅黑" w:cs="微软雅黑"/>
          <w:szCs w:val="21"/>
        </w:rPr>
      </w:pPr>
      <w:r w:rsidRPr="00FB3812">
        <w:rPr>
          <w:rFonts w:ascii="微软雅黑" w:eastAsia="微软雅黑" w:hAnsi="微软雅黑" w:hint="eastAsia"/>
          <w:szCs w:val="21"/>
        </w:rPr>
        <w:t>预合同</w:t>
      </w:r>
      <w:r w:rsidRPr="00FB3812">
        <w:rPr>
          <w:rFonts w:ascii="微软雅黑" w:eastAsia="微软雅黑" w:hAnsi="微软雅黑" w:cs="微软雅黑" w:hint="eastAsia"/>
          <w:szCs w:val="21"/>
        </w:rPr>
        <w:t>变更</w:t>
      </w:r>
      <w:r w:rsidRPr="00FB3812">
        <w:rPr>
          <w:rFonts w:ascii="微软雅黑" w:eastAsia="微软雅黑" w:hAnsi="微软雅黑" w:cs="微软雅黑"/>
          <w:szCs w:val="21"/>
        </w:rPr>
        <w:t>申请审批通过</w:t>
      </w:r>
      <w:r w:rsidRPr="00FB3812">
        <w:rPr>
          <w:rFonts w:ascii="微软雅黑" w:eastAsia="微软雅黑" w:hAnsi="微软雅黑" w:cs="微软雅黑" w:hint="eastAsia"/>
          <w:szCs w:val="21"/>
        </w:rPr>
        <w:t>后</w:t>
      </w:r>
      <w:r w:rsidRPr="00FB3812">
        <w:rPr>
          <w:rFonts w:ascii="微软雅黑" w:eastAsia="微软雅黑" w:hAnsi="微软雅黑" w:cs="微软雅黑"/>
          <w:szCs w:val="21"/>
        </w:rPr>
        <w:t>，</w:t>
      </w:r>
      <w:r w:rsidRPr="00FB3812">
        <w:rPr>
          <w:rFonts w:ascii="微软雅黑" w:eastAsia="微软雅黑" w:hAnsi="微软雅黑" w:cs="微软雅黑" w:hint="eastAsia"/>
          <w:szCs w:val="21"/>
        </w:rPr>
        <w:t>预合同变更列表中的</w:t>
      </w:r>
      <w:r w:rsidRPr="00FB3812">
        <w:rPr>
          <w:rFonts w:ascii="微软雅黑" w:eastAsia="微软雅黑" w:hAnsi="微软雅黑" w:cs="微软雅黑"/>
          <w:szCs w:val="21"/>
        </w:rPr>
        <w:t>产品状态变更为“</w:t>
      </w:r>
      <w:r w:rsidRPr="00FB3812">
        <w:rPr>
          <w:rFonts w:ascii="微软雅黑" w:eastAsia="微软雅黑" w:hAnsi="微软雅黑" w:cs="微软雅黑" w:hint="eastAsia"/>
          <w:szCs w:val="21"/>
        </w:rPr>
        <w:t>生效</w:t>
      </w:r>
      <w:r w:rsidRPr="00FB3812">
        <w:rPr>
          <w:rFonts w:ascii="微软雅黑" w:eastAsia="微软雅黑" w:hAnsi="微软雅黑" w:cs="微软雅黑"/>
          <w:szCs w:val="21"/>
        </w:rPr>
        <w:t>”</w:t>
      </w:r>
      <w:r w:rsidRPr="00FB3812">
        <w:rPr>
          <w:rFonts w:ascii="微软雅黑" w:eastAsia="微软雅黑" w:hAnsi="微软雅黑" w:cs="微软雅黑" w:hint="eastAsia"/>
          <w:szCs w:val="21"/>
        </w:rPr>
        <w:t>， 预合同变更列表中原</w:t>
      </w:r>
      <w:r w:rsidRPr="00FB3812">
        <w:rPr>
          <w:rFonts w:ascii="微软雅黑" w:eastAsia="微软雅黑" w:hAnsi="微软雅黑" w:cs="微软雅黑"/>
          <w:szCs w:val="21"/>
        </w:rPr>
        <w:t>产</w:t>
      </w:r>
      <w:r w:rsidRPr="00FB3812">
        <w:rPr>
          <w:rFonts w:ascii="微软雅黑" w:eastAsia="微软雅黑" w:hAnsi="微软雅黑" w:cs="微软雅黑"/>
          <w:szCs w:val="21"/>
        </w:rPr>
        <w:lastRenderedPageBreak/>
        <w:t>品相应的产品状态变更为“</w:t>
      </w:r>
      <w:r w:rsidRPr="00FB3812">
        <w:rPr>
          <w:rFonts w:ascii="微软雅黑" w:eastAsia="微软雅黑" w:hAnsi="微软雅黑" w:cs="微软雅黑" w:hint="eastAsia"/>
          <w:szCs w:val="21"/>
        </w:rPr>
        <w:t>已</w:t>
      </w:r>
      <w:r w:rsidRPr="00FB3812">
        <w:rPr>
          <w:rFonts w:ascii="微软雅黑" w:eastAsia="微软雅黑" w:hAnsi="微软雅黑" w:cs="微软雅黑"/>
          <w:szCs w:val="21"/>
        </w:rPr>
        <w:t>变更”</w:t>
      </w:r>
      <w:r w:rsidRPr="00FB3812">
        <w:rPr>
          <w:rFonts w:ascii="微软雅黑" w:eastAsia="微软雅黑" w:hAnsi="微软雅黑" w:cs="微软雅黑" w:hint="eastAsia"/>
          <w:szCs w:val="21"/>
        </w:rPr>
        <w:t>,同时更新预合同维护列表中的数据，预合同维护列表中的数据始终显示的是最新的数据信息</w:t>
      </w:r>
      <w:r w:rsidRPr="00FB3812">
        <w:rPr>
          <w:rFonts w:ascii="微软雅黑" w:eastAsia="微软雅黑" w:hAnsi="微软雅黑" w:cs="微软雅黑"/>
          <w:szCs w:val="21"/>
        </w:rPr>
        <w:t>；</w:t>
      </w:r>
    </w:p>
    <w:p w:rsidR="008B6EC8" w:rsidRPr="00FB3812" w:rsidRDefault="008B6EC8" w:rsidP="00720FE9">
      <w:pPr>
        <w:pStyle w:val="af"/>
        <w:numPr>
          <w:ilvl w:val="0"/>
          <w:numId w:val="46"/>
        </w:numPr>
        <w:spacing w:line="360" w:lineRule="auto"/>
        <w:ind w:firstLineChars="0"/>
        <w:rPr>
          <w:rFonts w:ascii="微软雅黑" w:eastAsia="微软雅黑" w:hAnsi="微软雅黑" w:cs="微软雅黑"/>
          <w:szCs w:val="21"/>
        </w:rPr>
      </w:pPr>
      <w:r w:rsidRPr="00FB3812">
        <w:rPr>
          <w:rFonts w:ascii="微软雅黑" w:eastAsia="微软雅黑" w:hAnsi="微软雅黑" w:cs="微软雅黑" w:hint="eastAsia"/>
          <w:szCs w:val="21"/>
        </w:rPr>
        <w:t>预合同变更列表中，显示预合同所有变更历史数据（包括首次在预合同维护列表中维护的数据），只有预合同有做过变更申请，才会有数据，没有做过预合同变更，就没有对应的变更历史数据信息。</w:t>
      </w:r>
    </w:p>
    <w:p w:rsidR="008B6EC8" w:rsidRPr="00FB3812" w:rsidRDefault="008B6EC8" w:rsidP="00720FE9">
      <w:pPr>
        <w:numPr>
          <w:ilvl w:val="0"/>
          <w:numId w:val="46"/>
        </w:numPr>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经理只能</w:t>
      </w:r>
      <w:r w:rsidRPr="00FB3812">
        <w:rPr>
          <w:rFonts w:ascii="微软雅黑" w:eastAsia="微软雅黑" w:hAnsi="微软雅黑" w:hint="eastAsia"/>
          <w:szCs w:val="21"/>
        </w:rPr>
        <w:t>修改待审核/已退回</w:t>
      </w:r>
      <w:r w:rsidRPr="00FB3812">
        <w:rPr>
          <w:rFonts w:ascii="微软雅黑" w:eastAsia="微软雅黑" w:hAnsi="微软雅黑"/>
          <w:szCs w:val="21"/>
        </w:rPr>
        <w:t>的预合同变更申请</w:t>
      </w:r>
      <w:r w:rsidRPr="00FB3812">
        <w:rPr>
          <w:rFonts w:ascii="微软雅黑" w:eastAsia="微软雅黑" w:hAnsi="微软雅黑" w:hint="eastAsia"/>
          <w:szCs w:val="21"/>
        </w:rPr>
        <w:t>；</w:t>
      </w:r>
    </w:p>
    <w:p w:rsidR="008B6EC8" w:rsidRPr="00FB3812" w:rsidRDefault="008B6EC8" w:rsidP="00720FE9">
      <w:pPr>
        <w:numPr>
          <w:ilvl w:val="0"/>
          <w:numId w:val="46"/>
        </w:numPr>
        <w:rPr>
          <w:rFonts w:ascii="微软雅黑" w:eastAsia="微软雅黑" w:hAnsi="微软雅黑"/>
          <w:szCs w:val="21"/>
        </w:rPr>
      </w:pPr>
      <w:r w:rsidRPr="00FB3812">
        <w:rPr>
          <w:rFonts w:ascii="微软雅黑" w:eastAsia="微软雅黑" w:hAnsi="微软雅黑" w:hint="eastAsia"/>
          <w:szCs w:val="21"/>
        </w:rPr>
        <w:t>客户经理</w:t>
      </w:r>
      <w:r w:rsidRPr="00FB3812">
        <w:rPr>
          <w:rFonts w:ascii="微软雅黑" w:eastAsia="微软雅黑" w:hAnsi="微软雅黑"/>
          <w:szCs w:val="21"/>
        </w:rPr>
        <w:t>只能删除待审核的预合同变更申请；</w:t>
      </w:r>
    </w:p>
    <w:p w:rsidR="008B6EC8" w:rsidRPr="00FB3812" w:rsidRDefault="008B6EC8" w:rsidP="00720FE9">
      <w:pPr>
        <w:pStyle w:val="af"/>
        <w:numPr>
          <w:ilvl w:val="0"/>
          <w:numId w:val="46"/>
        </w:numPr>
        <w:ind w:firstLineChars="0"/>
        <w:rPr>
          <w:rFonts w:ascii="微软雅黑" w:eastAsia="微软雅黑" w:hAnsi="微软雅黑"/>
          <w:szCs w:val="21"/>
        </w:rPr>
      </w:pPr>
      <w:r w:rsidRPr="00FB3812">
        <w:rPr>
          <w:rFonts w:ascii="微软雅黑" w:eastAsia="微软雅黑" w:hAnsi="微软雅黑" w:hint="eastAsia"/>
          <w:szCs w:val="21"/>
        </w:rPr>
        <w:t>若</w:t>
      </w:r>
      <w:r w:rsidRPr="00FB3812">
        <w:rPr>
          <w:rFonts w:ascii="微软雅黑" w:eastAsia="微软雅黑" w:hAnsi="微软雅黑"/>
          <w:szCs w:val="21"/>
        </w:rPr>
        <w:t>变更预合同金额，则</w:t>
      </w:r>
      <w:r w:rsidRPr="00FB3812">
        <w:rPr>
          <w:rFonts w:ascii="微软雅黑" w:eastAsia="微软雅黑" w:hAnsi="微软雅黑" w:hint="eastAsia"/>
          <w:szCs w:val="21"/>
        </w:rPr>
        <w:t>不</w:t>
      </w:r>
      <w:r w:rsidRPr="00FB3812">
        <w:rPr>
          <w:rFonts w:ascii="微软雅黑" w:eastAsia="微软雅黑" w:hAnsi="微软雅黑"/>
          <w:szCs w:val="21"/>
        </w:rPr>
        <w:t>允许</w:t>
      </w:r>
      <w:r w:rsidRPr="00FB3812">
        <w:rPr>
          <w:rFonts w:ascii="微软雅黑" w:eastAsia="微软雅黑" w:hAnsi="微软雅黑" w:hint="eastAsia"/>
          <w:szCs w:val="21"/>
        </w:rPr>
        <w:t>&lt;=已</w:t>
      </w:r>
      <w:r w:rsidRPr="00FB3812">
        <w:rPr>
          <w:rFonts w:ascii="微软雅黑" w:eastAsia="微软雅黑" w:hAnsi="微软雅黑"/>
          <w:szCs w:val="21"/>
        </w:rPr>
        <w:t>占用预合同金额</w:t>
      </w:r>
      <w:r w:rsidRPr="00FB3812">
        <w:rPr>
          <w:rFonts w:ascii="微软雅黑" w:eastAsia="微软雅黑" w:hAnsi="微软雅黑" w:hint="eastAsia"/>
          <w:szCs w:val="21"/>
        </w:rPr>
        <w:t>；</w:t>
      </w:r>
    </w:p>
    <w:p w:rsidR="0037433A" w:rsidRPr="00FB3812" w:rsidRDefault="008B6EC8" w:rsidP="00720FE9">
      <w:pPr>
        <w:numPr>
          <w:ilvl w:val="0"/>
          <w:numId w:val="46"/>
        </w:numPr>
        <w:rPr>
          <w:rFonts w:ascii="微软雅黑" w:eastAsia="微软雅黑" w:hAnsi="微软雅黑" w:hint="eastAsia"/>
        </w:rPr>
      </w:pPr>
      <w:r w:rsidRPr="00FB3812">
        <w:rPr>
          <w:rFonts w:ascii="微软雅黑" w:eastAsia="微软雅黑" w:hAnsi="微软雅黑" w:hint="eastAsia"/>
          <w:szCs w:val="21"/>
        </w:rPr>
        <w:t>变更时预合同到期日不允许小于其项下关联融资申请中的最长到期日，否则提示：预合同到期日不允许小于其项下关联融资申请中的最长到期日YYYY-MM-DD；</w:t>
      </w:r>
    </w:p>
    <w:p w:rsidR="0039586A" w:rsidRPr="00FB3812" w:rsidRDefault="0039586A" w:rsidP="000D3A9F">
      <w:pPr>
        <w:pStyle w:val="3"/>
      </w:pPr>
      <w:bookmarkStart w:id="440" w:name="_Toc429737468"/>
      <w:bookmarkStart w:id="441" w:name="_Toc429744855"/>
      <w:bookmarkStart w:id="442" w:name="_Toc440620808"/>
      <w:bookmarkStart w:id="443" w:name="_Toc484636709"/>
      <w:r w:rsidRPr="00FB3812">
        <w:rPr>
          <w:rFonts w:hint="eastAsia"/>
        </w:rPr>
        <w:t>预合同查询</w:t>
      </w:r>
      <w:bookmarkEnd w:id="443"/>
    </w:p>
    <w:p w:rsidR="0039586A" w:rsidRPr="00FB3812" w:rsidRDefault="0039586A" w:rsidP="000D3A9F">
      <w:pPr>
        <w:pStyle w:val="4"/>
        <w:rPr>
          <w:rFonts w:hint="eastAsia"/>
        </w:rPr>
      </w:pPr>
      <w:bookmarkStart w:id="444" w:name="_Toc484636710"/>
      <w:r w:rsidRPr="00FB3812">
        <w:rPr>
          <w:rFonts w:hint="eastAsia"/>
        </w:rPr>
        <w:t>功能介绍</w:t>
      </w:r>
      <w:bookmarkEnd w:id="444"/>
    </w:p>
    <w:p w:rsidR="0039586A" w:rsidRPr="00FB3812" w:rsidRDefault="0064209A" w:rsidP="0064209A">
      <w:pPr>
        <w:spacing w:line="360" w:lineRule="auto"/>
        <w:ind w:firstLineChars="100" w:firstLine="210"/>
        <w:rPr>
          <w:rFonts w:ascii="微软雅黑" w:eastAsia="微软雅黑" w:hAnsi="微软雅黑"/>
          <w:b/>
          <w:bCs/>
          <w:szCs w:val="21"/>
        </w:rPr>
      </w:pPr>
      <w:r w:rsidRPr="00FB3812">
        <w:rPr>
          <w:rFonts w:ascii="微软雅黑" w:eastAsia="微软雅黑" w:hAnsi="微软雅黑" w:hint="eastAsia"/>
          <w:szCs w:val="21"/>
        </w:rPr>
        <w:t>该模块用于查看供应链</w:t>
      </w:r>
      <w:r w:rsidRPr="00FB3812">
        <w:rPr>
          <w:rFonts w:ascii="微软雅黑" w:eastAsia="微软雅黑" w:hAnsi="微软雅黑"/>
          <w:szCs w:val="21"/>
        </w:rPr>
        <w:t>系统中已创建的</w:t>
      </w:r>
      <w:r w:rsidRPr="00FB3812">
        <w:rPr>
          <w:rFonts w:ascii="微软雅黑" w:eastAsia="微软雅黑" w:hAnsi="微软雅黑" w:hint="eastAsia"/>
          <w:szCs w:val="21"/>
        </w:rPr>
        <w:t>预合同信息。包括所有流程状态所有预合同状态的相关数据。</w:t>
      </w:r>
    </w:p>
    <w:p w:rsidR="0064209A" w:rsidRPr="00FB3812" w:rsidRDefault="0064209A" w:rsidP="000D3A9F">
      <w:pPr>
        <w:pStyle w:val="4"/>
        <w:rPr>
          <w:rFonts w:hint="eastAsia"/>
          <w:lang w:eastAsia="zh-CN"/>
        </w:rPr>
      </w:pPr>
      <w:bookmarkStart w:id="445" w:name="_Toc484636711"/>
      <w:r w:rsidRPr="00FB3812">
        <w:rPr>
          <w:rFonts w:hint="eastAsia"/>
        </w:rPr>
        <w:t>操作流程</w:t>
      </w:r>
      <w:bookmarkEnd w:id="445"/>
    </w:p>
    <w:p w:rsidR="0064209A" w:rsidRPr="00FB3812" w:rsidRDefault="0064209A" w:rsidP="0064209A">
      <w:pPr>
        <w:rPr>
          <w:rFonts w:ascii="微软雅黑" w:eastAsia="微软雅黑" w:hAnsi="微软雅黑" w:cs="Arial" w:hint="eastAsia"/>
          <w:lang w:val="en-GB"/>
        </w:rPr>
      </w:pPr>
    </w:p>
    <w:p w:rsidR="0064209A" w:rsidRPr="00FB3812" w:rsidRDefault="0064209A" w:rsidP="000D3A9F">
      <w:pPr>
        <w:pStyle w:val="5"/>
        <w:rPr>
          <w:rFonts w:hint="eastAsia"/>
        </w:rPr>
      </w:pPr>
      <w:bookmarkStart w:id="446" w:name="_Toc484636712"/>
      <w:r w:rsidRPr="00FB3812">
        <w:rPr>
          <w:rFonts w:hint="eastAsia"/>
        </w:rPr>
        <w:t>列表查询</w:t>
      </w:r>
      <w:bookmarkEnd w:id="446"/>
    </w:p>
    <w:p w:rsidR="0064209A" w:rsidRPr="00FB3812" w:rsidRDefault="0064209A" w:rsidP="00720FE9">
      <w:pPr>
        <w:numPr>
          <w:ilvl w:val="0"/>
          <w:numId w:val="47"/>
        </w:numPr>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客户经理登录供应链金融业务系统，选择菜单“预合同管理 &gt;预合同查询”，见下图：</w:t>
      </w:r>
    </w:p>
    <w:p w:rsidR="0064209A" w:rsidRPr="00FB3812" w:rsidRDefault="00972D3B" w:rsidP="0064209A">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45080"/>
            <wp:effectExtent l="0" t="0" r="0" b="7620"/>
            <wp:docPr id="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64209A" w:rsidRPr="00FB3812" w:rsidRDefault="0064209A" w:rsidP="00720FE9">
      <w:pPr>
        <w:numPr>
          <w:ilvl w:val="0"/>
          <w:numId w:val="47"/>
        </w:numPr>
        <w:rPr>
          <w:rFonts w:ascii="微软雅黑" w:eastAsia="微软雅黑" w:hAnsi="微软雅黑" w:hint="eastAsia"/>
          <w:szCs w:val="21"/>
        </w:rPr>
      </w:pPr>
      <w:r w:rsidRPr="00FB3812">
        <w:rPr>
          <w:rFonts w:ascii="微软雅黑" w:eastAsia="微软雅黑" w:hAnsi="微软雅黑" w:hint="eastAsia"/>
          <w:szCs w:val="21"/>
        </w:rPr>
        <w:t>输入查询条件“预合同编号”、“信贷借款合同编号”、“客户名称”、“产品名称”、“预合同状态”、“流程状态”的一个或多个的组合（非必输，支持模糊查询），点击【查询】按钮，显示满足查询条件的网络变更信息，见下图：</w:t>
      </w:r>
    </w:p>
    <w:p w:rsidR="0064209A" w:rsidRPr="00FB3812" w:rsidRDefault="00972D3B" w:rsidP="0064209A">
      <w:pPr>
        <w:rPr>
          <w:rFonts w:ascii="微软雅黑" w:eastAsia="微软雅黑" w:hAnsi="微软雅黑" w:cs="Arial"/>
        </w:rPr>
      </w:pPr>
      <w:r w:rsidRPr="00FB3812">
        <w:rPr>
          <w:rFonts w:ascii="微软雅黑" w:eastAsia="微软雅黑" w:hAnsi="微软雅黑"/>
          <w:noProof/>
        </w:rPr>
        <w:drawing>
          <wp:inline distT="0" distB="0" distL="0" distR="0">
            <wp:extent cx="5486400" cy="2545080"/>
            <wp:effectExtent l="0" t="0" r="0" b="7620"/>
            <wp:docPr id="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64209A" w:rsidRPr="00FB3812" w:rsidRDefault="0064209A" w:rsidP="000D3A9F">
      <w:pPr>
        <w:pStyle w:val="5"/>
        <w:rPr>
          <w:rFonts w:hint="eastAsia"/>
        </w:rPr>
      </w:pPr>
      <w:bookmarkStart w:id="447" w:name="_Toc484636713"/>
      <w:r w:rsidRPr="00FB3812">
        <w:rPr>
          <w:rFonts w:hint="eastAsia"/>
        </w:rPr>
        <w:t>查看</w:t>
      </w:r>
      <w:bookmarkEnd w:id="447"/>
    </w:p>
    <w:p w:rsidR="0064209A" w:rsidRPr="00FB3812" w:rsidRDefault="0064209A" w:rsidP="00720FE9">
      <w:pPr>
        <w:numPr>
          <w:ilvl w:val="0"/>
          <w:numId w:val="48"/>
        </w:numPr>
        <w:spacing w:line="360" w:lineRule="auto"/>
        <w:rPr>
          <w:rFonts w:ascii="微软雅黑" w:eastAsia="微软雅黑" w:hAnsi="微软雅黑" w:hint="eastAsia"/>
          <w:szCs w:val="21"/>
        </w:rPr>
      </w:pPr>
      <w:r w:rsidRPr="00FB3812">
        <w:rPr>
          <w:rFonts w:ascii="微软雅黑" w:eastAsia="微软雅黑" w:hAnsi="微软雅黑" w:hint="eastAsia"/>
          <w:szCs w:val="21"/>
        </w:rPr>
        <w:t>客户经理选择预合同信息列表下的一笔数据，点击【查看】按钮，进入“预合同基本信息”页面，页面信息项反显不可修改，只保留【返回】按钮，见下图：</w:t>
      </w:r>
    </w:p>
    <w:p w:rsidR="0064209A" w:rsidRPr="00FB3812" w:rsidRDefault="00972D3B" w:rsidP="0064209A">
      <w:pPr>
        <w:spacing w:line="360" w:lineRule="auto"/>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45080"/>
            <wp:effectExtent l="0" t="0" r="0" b="7620"/>
            <wp:docPr id="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64209A" w:rsidRPr="00FB3812" w:rsidRDefault="0064209A" w:rsidP="00720FE9">
      <w:pPr>
        <w:numPr>
          <w:ilvl w:val="0"/>
          <w:numId w:val="48"/>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点击“关联额度”链接，进入“应收类预合同查询&gt; 关联额度”页面，如下图：</w:t>
      </w:r>
    </w:p>
    <w:p w:rsidR="0064209A" w:rsidRPr="00FB3812" w:rsidRDefault="00972D3B" w:rsidP="0064209A">
      <w:pPr>
        <w:spacing w:line="360" w:lineRule="auto"/>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536190"/>
            <wp:effectExtent l="0" t="0" r="0" b="0"/>
            <wp:docPr id="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5495290" cy="2536190"/>
                    </a:xfrm>
                    <a:prstGeom prst="rect">
                      <a:avLst/>
                    </a:prstGeom>
                    <a:noFill/>
                    <a:ln>
                      <a:noFill/>
                    </a:ln>
                  </pic:spPr>
                </pic:pic>
              </a:graphicData>
            </a:graphic>
          </wp:inline>
        </w:drawing>
      </w:r>
    </w:p>
    <w:p w:rsidR="0064209A" w:rsidRPr="00FB3812" w:rsidRDefault="0064209A" w:rsidP="0064209A">
      <w:pPr>
        <w:spacing w:line="360" w:lineRule="auto"/>
        <w:rPr>
          <w:rFonts w:ascii="微软雅黑" w:eastAsia="微软雅黑" w:hAnsi="微软雅黑" w:hint="eastAsia"/>
          <w:szCs w:val="21"/>
        </w:rPr>
      </w:pPr>
      <w:r w:rsidRPr="00FB3812">
        <w:rPr>
          <w:rFonts w:ascii="微软雅黑" w:eastAsia="微软雅黑" w:hAnsi="微软雅黑" w:hint="eastAsia"/>
          <w:szCs w:val="21"/>
        </w:rPr>
        <w:t>点击</w:t>
      </w:r>
      <w:r w:rsidR="00702658" w:rsidRPr="00FB3812">
        <w:rPr>
          <w:rFonts w:ascii="微软雅黑" w:eastAsia="微软雅黑" w:hAnsi="微软雅黑" w:hint="eastAsia"/>
          <w:szCs w:val="21"/>
        </w:rPr>
        <w:t>页面的【返回</w:t>
      </w:r>
      <w:r w:rsidRPr="00FB3812">
        <w:rPr>
          <w:rFonts w:ascii="微软雅黑" w:eastAsia="微软雅黑" w:hAnsi="微软雅黑" w:hint="eastAsia"/>
          <w:szCs w:val="21"/>
        </w:rPr>
        <w:t>】按钮，</w:t>
      </w:r>
      <w:r w:rsidR="00702658" w:rsidRPr="00FB3812">
        <w:rPr>
          <w:rFonts w:ascii="微软雅黑" w:eastAsia="微软雅黑" w:hAnsi="微软雅黑" w:hint="eastAsia"/>
          <w:szCs w:val="21"/>
        </w:rPr>
        <w:t>可返回到查询管理列表页面；</w:t>
      </w:r>
    </w:p>
    <w:p w:rsidR="0064209A" w:rsidRPr="00FB3812" w:rsidRDefault="00702658" w:rsidP="00720FE9">
      <w:pPr>
        <w:numPr>
          <w:ilvl w:val="0"/>
          <w:numId w:val="48"/>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点击“业务信息”链接，进入“应收类预合同</w:t>
      </w:r>
      <w:r w:rsidR="0064209A" w:rsidRPr="00FB3812">
        <w:rPr>
          <w:rFonts w:ascii="微软雅黑" w:eastAsia="微软雅黑" w:hAnsi="微软雅黑" w:hint="eastAsia"/>
          <w:szCs w:val="21"/>
        </w:rPr>
        <w:t xml:space="preserve">查询&gt; </w:t>
      </w:r>
      <w:r w:rsidRPr="00FB3812">
        <w:rPr>
          <w:rFonts w:ascii="微软雅黑" w:eastAsia="微软雅黑" w:hAnsi="微软雅黑" w:hint="eastAsia"/>
          <w:szCs w:val="21"/>
        </w:rPr>
        <w:t>业务信息</w:t>
      </w:r>
      <w:r w:rsidR="0064209A" w:rsidRPr="00FB3812">
        <w:rPr>
          <w:rFonts w:ascii="微软雅黑" w:eastAsia="微软雅黑" w:hAnsi="微软雅黑" w:hint="eastAsia"/>
          <w:szCs w:val="21"/>
        </w:rPr>
        <w:t>”页面，页面只保留【返回】按钮，如下图：</w:t>
      </w:r>
    </w:p>
    <w:p w:rsidR="0064209A" w:rsidRPr="00FB3812" w:rsidRDefault="00972D3B" w:rsidP="0064209A">
      <w:pPr>
        <w:spacing w:line="360" w:lineRule="auto"/>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36190"/>
            <wp:effectExtent l="0" t="0" r="0" b="0"/>
            <wp:docPr id="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64209A" w:rsidRPr="00FB3812" w:rsidRDefault="00702658" w:rsidP="00720FE9">
      <w:pPr>
        <w:numPr>
          <w:ilvl w:val="0"/>
          <w:numId w:val="48"/>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点击“账号信息”链接，进入“应收类预合同</w:t>
      </w:r>
      <w:r w:rsidR="0064209A" w:rsidRPr="00FB3812">
        <w:rPr>
          <w:rFonts w:ascii="微软雅黑" w:eastAsia="微软雅黑" w:hAnsi="微软雅黑" w:hint="eastAsia"/>
          <w:szCs w:val="21"/>
        </w:rPr>
        <w:t xml:space="preserve">查询&gt; </w:t>
      </w:r>
      <w:r w:rsidRPr="00FB3812">
        <w:rPr>
          <w:rFonts w:ascii="微软雅黑" w:eastAsia="微软雅黑" w:hAnsi="微软雅黑" w:hint="eastAsia"/>
          <w:szCs w:val="21"/>
        </w:rPr>
        <w:t>账号信息</w:t>
      </w:r>
      <w:r w:rsidR="0064209A" w:rsidRPr="00FB3812">
        <w:rPr>
          <w:rFonts w:ascii="微软雅黑" w:eastAsia="微软雅黑" w:hAnsi="微软雅黑" w:hint="eastAsia"/>
          <w:szCs w:val="21"/>
        </w:rPr>
        <w:t>”页面，</w:t>
      </w:r>
      <w:r w:rsidRPr="00FB3812">
        <w:rPr>
          <w:rFonts w:ascii="微软雅黑" w:eastAsia="微软雅黑" w:hAnsi="微软雅黑" w:hint="eastAsia"/>
          <w:szCs w:val="21"/>
        </w:rPr>
        <w:t>页面只保留【返回</w:t>
      </w:r>
      <w:r w:rsidR="0064209A" w:rsidRPr="00FB3812">
        <w:rPr>
          <w:rFonts w:ascii="微软雅黑" w:eastAsia="微软雅黑" w:hAnsi="微软雅黑" w:hint="eastAsia"/>
          <w:szCs w:val="21"/>
        </w:rPr>
        <w:t>】按钮</w:t>
      </w:r>
      <w:r w:rsidRPr="00FB3812">
        <w:rPr>
          <w:rFonts w:ascii="微软雅黑" w:eastAsia="微软雅黑" w:hAnsi="微软雅黑" w:hint="eastAsia"/>
          <w:szCs w:val="21"/>
        </w:rPr>
        <w:t>，</w:t>
      </w:r>
      <w:r w:rsidR="0064209A" w:rsidRPr="00FB3812">
        <w:rPr>
          <w:rFonts w:ascii="微软雅黑" w:eastAsia="微软雅黑" w:hAnsi="微软雅黑" w:hint="eastAsia"/>
          <w:szCs w:val="21"/>
        </w:rPr>
        <w:t>如下图：</w:t>
      </w:r>
    </w:p>
    <w:p w:rsidR="0064209A" w:rsidRPr="00FB3812" w:rsidRDefault="00972D3B" w:rsidP="0064209A">
      <w:pPr>
        <w:spacing w:line="360" w:lineRule="auto"/>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553335"/>
            <wp:effectExtent l="0" t="0" r="0" b="0"/>
            <wp:docPr id="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702658" w:rsidRPr="00FB3812" w:rsidRDefault="00702658" w:rsidP="00720FE9">
      <w:pPr>
        <w:numPr>
          <w:ilvl w:val="0"/>
          <w:numId w:val="48"/>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点击“收费信息”链接，进入“应收类预合同查询&gt; 收费信息”页面，页面只保留【返回】按钮，如下图：</w:t>
      </w:r>
    </w:p>
    <w:p w:rsidR="00702658" w:rsidRPr="00FB3812" w:rsidRDefault="00972D3B" w:rsidP="00702658">
      <w:pPr>
        <w:spacing w:line="360" w:lineRule="auto"/>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27300"/>
            <wp:effectExtent l="0" t="0" r="0" b="6350"/>
            <wp:docPr id="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rsidR="0064209A" w:rsidRPr="00FB3812" w:rsidRDefault="00702658" w:rsidP="00720FE9">
      <w:pPr>
        <w:numPr>
          <w:ilvl w:val="0"/>
          <w:numId w:val="48"/>
        </w:numPr>
        <w:spacing w:line="360" w:lineRule="auto"/>
        <w:rPr>
          <w:rFonts w:ascii="微软雅黑" w:eastAsia="微软雅黑" w:hAnsi="微软雅黑" w:hint="eastAsia"/>
          <w:szCs w:val="21"/>
        </w:rPr>
      </w:pPr>
      <w:r w:rsidRPr="00FB3812">
        <w:rPr>
          <w:rFonts w:ascii="微软雅黑" w:eastAsia="微软雅黑" w:hAnsi="微软雅黑" w:hint="eastAsia"/>
          <w:szCs w:val="21"/>
        </w:rPr>
        <w:t>点击“意见”链接，进入“应收类预合同</w:t>
      </w:r>
      <w:r w:rsidR="0064209A" w:rsidRPr="00FB3812">
        <w:rPr>
          <w:rFonts w:ascii="微软雅黑" w:eastAsia="微软雅黑" w:hAnsi="微软雅黑" w:hint="eastAsia"/>
          <w:szCs w:val="21"/>
        </w:rPr>
        <w:t>查询&gt; 意见”页面，页面只保留【返回】按钮，可查看客户经理的意见信息，如下图：</w:t>
      </w:r>
    </w:p>
    <w:p w:rsidR="0039586A" w:rsidRPr="00FB3812" w:rsidRDefault="00972D3B" w:rsidP="0064209A">
      <w:pPr>
        <w:rPr>
          <w:rFonts w:ascii="微软雅黑" w:eastAsia="微软雅黑" w:hAnsi="微软雅黑" w:cs="Arial"/>
          <w:lang w:val="en-GB"/>
        </w:rPr>
      </w:pPr>
      <w:r w:rsidRPr="00FB3812">
        <w:rPr>
          <w:rFonts w:ascii="微软雅黑" w:eastAsia="微软雅黑" w:hAnsi="微软雅黑"/>
          <w:noProof/>
        </w:rPr>
        <w:drawing>
          <wp:inline distT="0" distB="0" distL="0" distR="0">
            <wp:extent cx="5486400" cy="2545080"/>
            <wp:effectExtent l="0" t="0" r="0" b="7620"/>
            <wp:docPr id="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39586A" w:rsidRPr="00FB3812" w:rsidRDefault="0064209A" w:rsidP="000D3A9F">
      <w:pPr>
        <w:pStyle w:val="4"/>
        <w:rPr>
          <w:rFonts w:hint="eastAsia"/>
        </w:rPr>
      </w:pPr>
      <w:bookmarkStart w:id="448" w:name="_Toc484636714"/>
      <w:r w:rsidRPr="00FB3812">
        <w:rPr>
          <w:rFonts w:hint="eastAsia"/>
        </w:rPr>
        <w:t>注意</w:t>
      </w:r>
      <w:r w:rsidR="0039586A" w:rsidRPr="00FB3812">
        <w:rPr>
          <w:rFonts w:hint="eastAsia"/>
        </w:rPr>
        <w:t>事项</w:t>
      </w:r>
      <w:bookmarkEnd w:id="448"/>
    </w:p>
    <w:p w:rsidR="008B6EC8" w:rsidRPr="00FB3812" w:rsidRDefault="008B6EC8" w:rsidP="00720FE9">
      <w:pPr>
        <w:numPr>
          <w:ilvl w:val="0"/>
          <w:numId w:val="127"/>
        </w:numPr>
        <w:spacing w:line="360" w:lineRule="auto"/>
        <w:rPr>
          <w:rFonts w:ascii="微软雅黑" w:eastAsia="微软雅黑" w:hAnsi="微软雅黑"/>
          <w:szCs w:val="21"/>
        </w:rPr>
      </w:pPr>
      <w:r w:rsidRPr="00FB3812">
        <w:rPr>
          <w:rFonts w:ascii="微软雅黑" w:eastAsia="微软雅黑" w:hAnsi="微软雅黑" w:hint="eastAsia"/>
          <w:szCs w:val="21"/>
        </w:rPr>
        <w:t>主要用于查询供应链系统中已创建的全部预合同信息；</w:t>
      </w:r>
    </w:p>
    <w:p w:rsidR="008B6EC8" w:rsidRPr="00FB3812" w:rsidRDefault="008B6EC8" w:rsidP="00720FE9">
      <w:pPr>
        <w:numPr>
          <w:ilvl w:val="0"/>
          <w:numId w:val="127"/>
        </w:numPr>
        <w:spacing w:line="360" w:lineRule="auto"/>
        <w:rPr>
          <w:rFonts w:ascii="微软雅黑" w:eastAsia="微软雅黑" w:hAnsi="微软雅黑"/>
          <w:szCs w:val="21"/>
        </w:rPr>
      </w:pPr>
      <w:r w:rsidRPr="00FB3812">
        <w:rPr>
          <w:rFonts w:ascii="微软雅黑" w:eastAsia="微软雅黑" w:hAnsi="微软雅黑" w:hint="eastAsia"/>
          <w:szCs w:val="21"/>
        </w:rPr>
        <w:t>该模块中支持查看预合同详情功能但不允许修改，即</w:t>
      </w:r>
      <w:r w:rsidRPr="00FB3812">
        <w:rPr>
          <w:rFonts w:ascii="微软雅黑" w:eastAsia="微软雅黑" w:hAnsi="微软雅黑"/>
          <w:szCs w:val="21"/>
        </w:rPr>
        <w:t>：</w:t>
      </w:r>
      <w:r w:rsidRPr="00FB3812">
        <w:rPr>
          <w:rFonts w:ascii="微软雅黑" w:eastAsia="微软雅黑" w:hAnsi="微软雅黑" w:hint="eastAsia"/>
          <w:szCs w:val="21"/>
        </w:rPr>
        <w:t>预合同</w:t>
      </w:r>
      <w:r w:rsidRPr="00FB3812">
        <w:rPr>
          <w:rFonts w:ascii="微软雅黑" w:eastAsia="微软雅黑" w:hAnsi="微软雅黑"/>
          <w:szCs w:val="21"/>
        </w:rPr>
        <w:t>详情</w:t>
      </w:r>
      <w:r w:rsidRPr="00FB3812">
        <w:rPr>
          <w:rFonts w:ascii="微软雅黑" w:eastAsia="微软雅黑" w:hAnsi="微软雅黑" w:hint="eastAsia"/>
          <w:szCs w:val="21"/>
        </w:rPr>
        <w:t>中</w:t>
      </w:r>
      <w:r w:rsidRPr="00FB3812">
        <w:rPr>
          <w:rFonts w:ascii="微软雅黑" w:eastAsia="微软雅黑" w:hAnsi="微软雅黑"/>
          <w:szCs w:val="21"/>
        </w:rPr>
        <w:t>各页面只保留返回</w:t>
      </w:r>
      <w:r w:rsidRPr="00FB3812">
        <w:rPr>
          <w:rFonts w:ascii="微软雅黑" w:eastAsia="微软雅黑" w:hAnsi="微软雅黑" w:hint="eastAsia"/>
          <w:szCs w:val="21"/>
        </w:rPr>
        <w:t>/查看</w:t>
      </w:r>
      <w:r w:rsidRPr="00FB3812">
        <w:rPr>
          <w:rFonts w:ascii="微软雅黑" w:eastAsia="微软雅黑" w:hAnsi="微软雅黑"/>
          <w:szCs w:val="21"/>
        </w:rPr>
        <w:t>功能</w:t>
      </w:r>
      <w:r w:rsidRPr="00FB3812">
        <w:rPr>
          <w:rFonts w:ascii="微软雅黑" w:eastAsia="微软雅黑" w:hAnsi="微软雅黑" w:hint="eastAsia"/>
          <w:szCs w:val="21"/>
        </w:rPr>
        <w:t>；</w:t>
      </w:r>
    </w:p>
    <w:p w:rsidR="008B6EC8" w:rsidRPr="00FB3812" w:rsidRDefault="008B6EC8" w:rsidP="00720FE9">
      <w:pPr>
        <w:numPr>
          <w:ilvl w:val="0"/>
          <w:numId w:val="127"/>
        </w:numPr>
        <w:spacing w:line="360" w:lineRule="auto"/>
        <w:rPr>
          <w:rFonts w:ascii="微软雅黑" w:eastAsia="微软雅黑" w:hAnsi="微软雅黑"/>
          <w:szCs w:val="21"/>
        </w:rPr>
      </w:pPr>
      <w:r w:rsidRPr="00FB3812">
        <w:rPr>
          <w:rFonts w:ascii="微软雅黑" w:eastAsia="微软雅黑" w:hAnsi="微软雅黑" w:hint="eastAsia"/>
          <w:szCs w:val="21"/>
        </w:rPr>
        <w:t>用户权限暂定供应链分行/总行业务人员，可根据各行实际情况进行权限分配；</w:t>
      </w:r>
    </w:p>
    <w:p w:rsidR="008B6EC8" w:rsidRPr="00FB3812" w:rsidRDefault="008B6EC8" w:rsidP="00720FE9">
      <w:pPr>
        <w:numPr>
          <w:ilvl w:val="0"/>
          <w:numId w:val="127"/>
        </w:numPr>
        <w:spacing w:line="360" w:lineRule="auto"/>
        <w:rPr>
          <w:rFonts w:ascii="微软雅黑" w:eastAsia="微软雅黑" w:hAnsi="微软雅黑"/>
          <w:szCs w:val="21"/>
        </w:rPr>
      </w:pPr>
      <w:r w:rsidRPr="00FB3812">
        <w:rPr>
          <w:rFonts w:ascii="微软雅黑" w:eastAsia="微软雅黑" w:hAnsi="微软雅黑" w:hint="eastAsia"/>
          <w:szCs w:val="21"/>
        </w:rPr>
        <w:t>各行只能查询本行及下属行的预合同数据，不能交叉查询。</w:t>
      </w:r>
    </w:p>
    <w:p w:rsidR="0039586A" w:rsidRPr="00FB3812" w:rsidRDefault="0039586A" w:rsidP="0039586A">
      <w:pPr>
        <w:rPr>
          <w:rFonts w:ascii="微软雅黑" w:eastAsia="微软雅黑" w:hAnsi="微软雅黑" w:cs="Arial"/>
        </w:rPr>
      </w:pPr>
    </w:p>
    <w:p w:rsidR="0037433A" w:rsidRPr="00FB3812" w:rsidRDefault="0037433A" w:rsidP="000D3A9F">
      <w:pPr>
        <w:pStyle w:val="2"/>
        <w:rPr>
          <w:rFonts w:hint="eastAsia"/>
        </w:rPr>
      </w:pPr>
      <w:bookmarkStart w:id="449" w:name="_Toc429737492"/>
      <w:bookmarkStart w:id="450" w:name="_Toc429744860"/>
      <w:bookmarkStart w:id="451" w:name="_Toc440620811"/>
      <w:bookmarkStart w:id="452" w:name="_Toc484636715"/>
      <w:bookmarkEnd w:id="440"/>
      <w:bookmarkEnd w:id="441"/>
      <w:bookmarkEnd w:id="442"/>
      <w:r w:rsidRPr="00FB3812">
        <w:rPr>
          <w:rFonts w:hint="eastAsia"/>
        </w:rPr>
        <w:lastRenderedPageBreak/>
        <w:t>应收类</w:t>
      </w:r>
      <w:bookmarkEnd w:id="449"/>
      <w:bookmarkEnd w:id="450"/>
      <w:bookmarkEnd w:id="451"/>
      <w:bookmarkEnd w:id="452"/>
    </w:p>
    <w:p w:rsidR="0037433A" w:rsidRPr="00FB3812" w:rsidRDefault="0037433A" w:rsidP="000D3A9F">
      <w:pPr>
        <w:pStyle w:val="3"/>
        <w:rPr>
          <w:rFonts w:hint="eastAsia"/>
        </w:rPr>
      </w:pPr>
      <w:bookmarkStart w:id="453" w:name="_Toc429737494"/>
      <w:bookmarkStart w:id="454" w:name="_Toc484636716"/>
      <w:r w:rsidRPr="00FB3812">
        <w:rPr>
          <w:rFonts w:hint="eastAsia"/>
        </w:rPr>
        <w:t>应收账款</w:t>
      </w:r>
      <w:bookmarkEnd w:id="453"/>
      <w:r w:rsidRPr="00FB3812">
        <w:rPr>
          <w:rFonts w:hint="eastAsia"/>
        </w:rPr>
        <w:t>登记</w:t>
      </w:r>
      <w:bookmarkEnd w:id="454"/>
    </w:p>
    <w:p w:rsidR="0037433A" w:rsidRPr="00FB3812" w:rsidRDefault="0037433A" w:rsidP="000D3A9F">
      <w:pPr>
        <w:pStyle w:val="4"/>
        <w:rPr>
          <w:rFonts w:hint="eastAsia"/>
        </w:rPr>
      </w:pPr>
      <w:bookmarkStart w:id="455" w:name="_Toc484636717"/>
      <w:r w:rsidRPr="00FB3812">
        <w:rPr>
          <w:rFonts w:hint="eastAsia"/>
        </w:rPr>
        <w:t>功能介绍</w:t>
      </w:r>
      <w:bookmarkEnd w:id="455"/>
    </w:p>
    <w:p w:rsidR="0037433A" w:rsidRPr="00FB3812" w:rsidRDefault="0062157E" w:rsidP="0062157E">
      <w:pPr>
        <w:widowControl/>
        <w:ind w:firstLineChars="200" w:firstLine="420"/>
        <w:rPr>
          <w:rFonts w:ascii="微软雅黑" w:eastAsia="微软雅黑" w:hAnsi="微软雅黑" w:hint="eastAsia"/>
          <w:szCs w:val="21"/>
        </w:rPr>
      </w:pPr>
      <w:r w:rsidRPr="00FB3812">
        <w:rPr>
          <w:rFonts w:ascii="微软雅黑" w:eastAsia="微软雅黑" w:hAnsi="微软雅黑" w:hint="eastAsia"/>
          <w:szCs w:val="21"/>
        </w:rPr>
        <w:t>通过Execl导入或手工录入发票信息，将需要做应收账款转让业务的发票录入到供应链系统中，并选定相应的应收账款进行转让或质押。提供一次登记可以录入多条发票信息和批量导入模板</w:t>
      </w:r>
      <w:r w:rsidR="0037433A" w:rsidRPr="00FB3812">
        <w:rPr>
          <w:rFonts w:ascii="微软雅黑" w:eastAsia="微软雅黑" w:hAnsi="微软雅黑" w:hint="eastAsia"/>
          <w:szCs w:val="21"/>
        </w:rPr>
        <w:t>，为后续账款转让做准备。</w:t>
      </w:r>
    </w:p>
    <w:p w:rsidR="0037433A" w:rsidRPr="00FB3812" w:rsidRDefault="0037433A" w:rsidP="000D3A9F">
      <w:pPr>
        <w:pStyle w:val="4"/>
        <w:rPr>
          <w:rFonts w:hint="eastAsia"/>
        </w:rPr>
      </w:pPr>
      <w:bookmarkStart w:id="456" w:name="_Toc484636718"/>
      <w:r w:rsidRPr="00FB3812">
        <w:rPr>
          <w:rFonts w:hint="eastAsia"/>
        </w:rPr>
        <w:t>操作流程</w:t>
      </w:r>
      <w:bookmarkEnd w:id="456"/>
    </w:p>
    <w:p w:rsidR="0037433A" w:rsidRPr="00FB3812" w:rsidRDefault="0037433A" w:rsidP="000D3A9F">
      <w:pPr>
        <w:pStyle w:val="5"/>
        <w:rPr>
          <w:rFonts w:hint="eastAsia"/>
        </w:rPr>
      </w:pPr>
      <w:bookmarkStart w:id="457" w:name="_Toc484636719"/>
      <w:r w:rsidRPr="00FB3812">
        <w:rPr>
          <w:rFonts w:hint="eastAsia"/>
        </w:rPr>
        <w:t>列表查询</w:t>
      </w:r>
      <w:bookmarkEnd w:id="457"/>
    </w:p>
    <w:p w:rsidR="0037433A" w:rsidRPr="00FB3812" w:rsidRDefault="0037433A" w:rsidP="00720FE9">
      <w:pPr>
        <w:numPr>
          <w:ilvl w:val="0"/>
          <w:numId w:val="49"/>
        </w:numPr>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客户经理登录供应链金融业务系统，选择菜单“应收类</w:t>
      </w:r>
      <w:r w:rsidR="00E713BD" w:rsidRPr="00FB3812">
        <w:rPr>
          <w:rFonts w:ascii="微软雅黑" w:eastAsia="微软雅黑" w:hAnsi="微软雅黑" w:hint="eastAsia"/>
          <w:szCs w:val="21"/>
        </w:rPr>
        <w:t xml:space="preserve"> </w:t>
      </w:r>
      <w:r w:rsidRPr="00FB3812">
        <w:rPr>
          <w:rFonts w:ascii="微软雅黑" w:eastAsia="微软雅黑" w:hAnsi="微软雅黑" w:hint="eastAsia"/>
          <w:szCs w:val="21"/>
        </w:rPr>
        <w:t>&gt; 应收账款登记”，见下图：</w:t>
      </w:r>
    </w:p>
    <w:p w:rsidR="0037433A" w:rsidRPr="00FB3812" w:rsidRDefault="00972D3B" w:rsidP="0062157E">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570480"/>
            <wp:effectExtent l="0" t="0" r="0" b="1270"/>
            <wp:docPr id="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5495290" cy="2570480"/>
                    </a:xfrm>
                    <a:prstGeom prst="rect">
                      <a:avLst/>
                    </a:prstGeom>
                    <a:noFill/>
                    <a:ln>
                      <a:noFill/>
                    </a:ln>
                  </pic:spPr>
                </pic:pic>
              </a:graphicData>
            </a:graphic>
          </wp:inline>
        </w:drawing>
      </w:r>
    </w:p>
    <w:p w:rsidR="0037433A" w:rsidRPr="00FB3812" w:rsidRDefault="00E713BD" w:rsidP="00720FE9">
      <w:pPr>
        <w:numPr>
          <w:ilvl w:val="0"/>
          <w:numId w:val="49"/>
        </w:numPr>
        <w:rPr>
          <w:rFonts w:ascii="微软雅黑" w:eastAsia="微软雅黑" w:hAnsi="微软雅黑" w:hint="eastAsia"/>
          <w:szCs w:val="21"/>
        </w:rPr>
      </w:pPr>
      <w:r w:rsidRPr="00FB3812">
        <w:rPr>
          <w:rFonts w:ascii="微软雅黑" w:eastAsia="微软雅黑" w:hAnsi="微软雅黑" w:hint="eastAsia"/>
          <w:szCs w:val="21"/>
        </w:rPr>
        <w:t>输入查询条件“预合同编号”、“客户名称”、“交易对手名称”、“批次号</w:t>
      </w:r>
      <w:r w:rsidR="0037433A" w:rsidRPr="00FB3812">
        <w:rPr>
          <w:rFonts w:ascii="微软雅黑" w:eastAsia="微软雅黑" w:hAnsi="微软雅黑" w:hint="eastAsia"/>
          <w:szCs w:val="21"/>
        </w:rPr>
        <w:t>”、</w:t>
      </w:r>
      <w:r w:rsidRPr="00FB3812">
        <w:rPr>
          <w:rFonts w:ascii="微软雅黑" w:eastAsia="微软雅黑" w:hAnsi="微软雅黑" w:hint="eastAsia"/>
          <w:szCs w:val="21"/>
        </w:rPr>
        <w:t>“日期期间</w:t>
      </w:r>
      <w:r w:rsidR="0037433A" w:rsidRPr="00FB3812">
        <w:rPr>
          <w:rFonts w:ascii="微软雅黑" w:eastAsia="微软雅黑" w:hAnsi="微软雅黑" w:hint="eastAsia"/>
          <w:szCs w:val="21"/>
        </w:rPr>
        <w:t>”的一个或多个的组合（非必输，支持模糊查询），点击【查询】按钮，显示满足查询条件的应收账款信息，见下图：</w:t>
      </w:r>
    </w:p>
    <w:p w:rsidR="0037433A" w:rsidRPr="00FB3812" w:rsidRDefault="00972D3B" w:rsidP="0062157E">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570480"/>
            <wp:effectExtent l="0" t="0" r="0" b="1270"/>
            <wp:docPr id="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5486400" cy="2570480"/>
                    </a:xfrm>
                    <a:prstGeom prst="rect">
                      <a:avLst/>
                    </a:prstGeom>
                    <a:noFill/>
                    <a:ln>
                      <a:noFill/>
                    </a:ln>
                  </pic:spPr>
                </pic:pic>
              </a:graphicData>
            </a:graphic>
          </wp:inline>
        </w:drawing>
      </w:r>
    </w:p>
    <w:p w:rsidR="0037433A" w:rsidRPr="00FB3812" w:rsidRDefault="0037433A" w:rsidP="000D3A9F">
      <w:pPr>
        <w:pStyle w:val="5"/>
        <w:rPr>
          <w:rFonts w:hint="eastAsia"/>
          <w:lang w:eastAsia="zh-CN"/>
        </w:rPr>
      </w:pPr>
      <w:bookmarkStart w:id="458" w:name="_Toc484636720"/>
      <w:r w:rsidRPr="00FB3812">
        <w:rPr>
          <w:rFonts w:hint="eastAsia"/>
        </w:rPr>
        <w:t>新增</w:t>
      </w:r>
      <w:bookmarkEnd w:id="458"/>
    </w:p>
    <w:p w:rsidR="001B1893" w:rsidRPr="00FB3812" w:rsidRDefault="001B1893" w:rsidP="000D3A9F">
      <w:pPr>
        <w:pStyle w:val="6"/>
        <w:rPr>
          <w:rFonts w:hint="eastAsia"/>
          <w:kern w:val="2"/>
          <w:sz w:val="21"/>
          <w:szCs w:val="24"/>
          <w:lang w:eastAsia="zh-CN"/>
        </w:rPr>
      </w:pPr>
      <w:bookmarkStart w:id="459" w:name="_Toc484636721"/>
      <w:r w:rsidRPr="00FB3812">
        <w:rPr>
          <w:rFonts w:hint="eastAsia"/>
        </w:rPr>
        <w:t>基本信息</w:t>
      </w:r>
      <w:bookmarkEnd w:id="459"/>
    </w:p>
    <w:p w:rsidR="0037433A" w:rsidRPr="00FB3812" w:rsidRDefault="0037433A" w:rsidP="00720FE9">
      <w:pPr>
        <w:numPr>
          <w:ilvl w:val="0"/>
          <w:numId w:val="50"/>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w:t>
      </w:r>
      <w:r w:rsidR="001B1893" w:rsidRPr="00FB3812">
        <w:rPr>
          <w:rFonts w:ascii="微软雅黑" w:eastAsia="微软雅黑" w:hAnsi="微软雅黑" w:hint="eastAsia"/>
          <w:szCs w:val="21"/>
        </w:rPr>
        <w:t>查询管理列表的</w:t>
      </w:r>
      <w:r w:rsidRPr="00FB3812">
        <w:rPr>
          <w:rFonts w:ascii="微软雅黑" w:eastAsia="微软雅黑" w:hAnsi="微软雅黑" w:hint="eastAsia"/>
          <w:szCs w:val="21"/>
        </w:rPr>
        <w:t>【新增】按钮，进入</w:t>
      </w:r>
      <w:r w:rsidR="001B1893" w:rsidRPr="00FB3812">
        <w:rPr>
          <w:rFonts w:ascii="微软雅黑" w:eastAsia="微软雅黑" w:hAnsi="微软雅黑" w:hint="eastAsia"/>
          <w:szCs w:val="21"/>
        </w:rPr>
        <w:t>新增应收账款基本信息</w:t>
      </w:r>
      <w:r w:rsidRPr="00FB3812">
        <w:rPr>
          <w:rFonts w:ascii="微软雅黑" w:eastAsia="微软雅黑" w:hAnsi="微软雅黑" w:hint="eastAsia"/>
          <w:szCs w:val="21"/>
        </w:rPr>
        <w:t>页面，见下图：</w:t>
      </w:r>
    </w:p>
    <w:p w:rsidR="0037433A" w:rsidRPr="00FB3812" w:rsidRDefault="00972D3B" w:rsidP="0062157E">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53335"/>
            <wp:effectExtent l="0" t="0" r="0" b="0"/>
            <wp:docPr id="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1B1893" w:rsidRPr="00FB3812" w:rsidRDefault="001B1893" w:rsidP="00720FE9">
      <w:pPr>
        <w:numPr>
          <w:ilvl w:val="0"/>
          <w:numId w:val="50"/>
        </w:numPr>
        <w:rPr>
          <w:rFonts w:ascii="微软雅黑" w:eastAsia="微软雅黑" w:hAnsi="微软雅黑" w:hint="eastAsia"/>
          <w:szCs w:val="21"/>
        </w:rPr>
      </w:pPr>
      <w:r w:rsidRPr="00FB3812">
        <w:rPr>
          <w:rFonts w:ascii="微软雅黑" w:eastAsia="微软雅黑" w:hAnsi="微软雅黑" w:hint="eastAsia"/>
          <w:szCs w:val="21"/>
        </w:rPr>
        <w:t>点击基本信息页面的“预合同编号”选择器，页面跳转到“选择预合同信息页面”，见下图：</w:t>
      </w:r>
    </w:p>
    <w:p w:rsidR="001B1893" w:rsidRPr="00FB3812" w:rsidRDefault="00972D3B" w:rsidP="001B1893">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872740"/>
            <wp:effectExtent l="0" t="0" r="0" b="3810"/>
            <wp:docPr id="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rsidR="0037433A" w:rsidRPr="00FB3812" w:rsidRDefault="001B1893" w:rsidP="00720FE9">
      <w:pPr>
        <w:numPr>
          <w:ilvl w:val="0"/>
          <w:numId w:val="50"/>
        </w:numPr>
        <w:rPr>
          <w:rFonts w:ascii="微软雅黑" w:eastAsia="微软雅黑" w:hAnsi="微软雅黑" w:hint="eastAsia"/>
          <w:szCs w:val="21"/>
        </w:rPr>
      </w:pPr>
      <w:r w:rsidRPr="00FB3812">
        <w:rPr>
          <w:rFonts w:ascii="微软雅黑" w:eastAsia="微软雅黑" w:hAnsi="微软雅黑" w:hint="eastAsia"/>
          <w:szCs w:val="21"/>
        </w:rPr>
        <w:t>选择预合同信息列表中的一条记录，点击【确定】</w:t>
      </w:r>
      <w:r w:rsidR="0037433A" w:rsidRPr="00FB3812">
        <w:rPr>
          <w:rFonts w:ascii="微软雅黑" w:eastAsia="微软雅黑" w:hAnsi="微软雅黑" w:hint="eastAsia"/>
          <w:szCs w:val="21"/>
        </w:rPr>
        <w:t>按钮，</w:t>
      </w:r>
      <w:r w:rsidRPr="00FB3812">
        <w:rPr>
          <w:rFonts w:ascii="微软雅黑" w:eastAsia="微软雅黑" w:hAnsi="微软雅黑" w:hint="eastAsia"/>
          <w:szCs w:val="21"/>
        </w:rPr>
        <w:t>页面返回基本信息页面，并在页面反显与预合同相关的信息</w:t>
      </w:r>
      <w:r w:rsidR="0037433A" w:rsidRPr="00FB3812">
        <w:rPr>
          <w:rFonts w:ascii="微软雅黑" w:eastAsia="微软雅黑" w:hAnsi="微软雅黑" w:hint="eastAsia"/>
          <w:szCs w:val="21"/>
        </w:rPr>
        <w:t>，见下图：</w:t>
      </w:r>
    </w:p>
    <w:p w:rsidR="0037433A" w:rsidRPr="00FB3812" w:rsidRDefault="00972D3B" w:rsidP="0062157E">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70480"/>
            <wp:effectExtent l="0" t="0" r="0" b="1270"/>
            <wp:docPr id="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5486400" cy="2570480"/>
                    </a:xfrm>
                    <a:prstGeom prst="rect">
                      <a:avLst/>
                    </a:prstGeom>
                    <a:noFill/>
                    <a:ln>
                      <a:noFill/>
                    </a:ln>
                  </pic:spPr>
                </pic:pic>
              </a:graphicData>
            </a:graphic>
          </wp:inline>
        </w:drawing>
      </w:r>
    </w:p>
    <w:p w:rsidR="001B1893" w:rsidRPr="00FB3812" w:rsidRDefault="001B1893" w:rsidP="00720FE9">
      <w:pPr>
        <w:numPr>
          <w:ilvl w:val="0"/>
          <w:numId w:val="50"/>
        </w:numPr>
        <w:rPr>
          <w:rFonts w:ascii="微软雅黑" w:eastAsia="微软雅黑" w:hAnsi="微软雅黑" w:hint="eastAsia"/>
          <w:szCs w:val="21"/>
        </w:rPr>
      </w:pPr>
      <w:r w:rsidRPr="00FB3812">
        <w:rPr>
          <w:rFonts w:ascii="微软雅黑" w:eastAsia="微软雅黑" w:hAnsi="微软雅黑" w:hint="eastAsia"/>
          <w:szCs w:val="21"/>
        </w:rPr>
        <w:t>点击页面“未转让发票信息列表”的【新增】按钮，页面跳转到“新增发票信息页面”，在该页面维护应收账款信息，维护完应收账款信息，点击页面的【保存】按钮，系统保存页面的应收账款信息，见下图：</w:t>
      </w:r>
    </w:p>
    <w:p w:rsidR="001B1893" w:rsidRPr="00FB3812" w:rsidRDefault="00972D3B" w:rsidP="001B1893">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441700"/>
            <wp:effectExtent l="0" t="0" r="0" b="6350"/>
            <wp:docPr id="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86400" cy="3441700"/>
                    </a:xfrm>
                    <a:prstGeom prst="rect">
                      <a:avLst/>
                    </a:prstGeom>
                    <a:noFill/>
                    <a:ln>
                      <a:noFill/>
                    </a:ln>
                  </pic:spPr>
                </pic:pic>
              </a:graphicData>
            </a:graphic>
          </wp:inline>
        </w:drawing>
      </w:r>
    </w:p>
    <w:p w:rsidR="00E669C9" w:rsidRPr="00FB3812" w:rsidRDefault="00E669C9" w:rsidP="00720FE9">
      <w:pPr>
        <w:numPr>
          <w:ilvl w:val="0"/>
          <w:numId w:val="50"/>
        </w:numPr>
        <w:rPr>
          <w:rFonts w:ascii="微软雅黑" w:eastAsia="微软雅黑" w:hAnsi="微软雅黑" w:hint="eastAsia"/>
          <w:szCs w:val="21"/>
        </w:rPr>
      </w:pPr>
      <w:r w:rsidRPr="00FB3812">
        <w:rPr>
          <w:rFonts w:ascii="微软雅黑" w:eastAsia="微软雅黑" w:hAnsi="微软雅黑" w:hint="eastAsia"/>
          <w:szCs w:val="21"/>
        </w:rPr>
        <w:t>在新增发票信息页面</w:t>
      </w:r>
      <w:r w:rsidR="0037433A" w:rsidRPr="00FB3812">
        <w:rPr>
          <w:rFonts w:ascii="微软雅黑" w:eastAsia="微软雅黑" w:hAnsi="微软雅黑" w:hint="eastAsia"/>
          <w:szCs w:val="21"/>
        </w:rPr>
        <w:t>输入应收账款基本信息</w:t>
      </w:r>
      <w:r w:rsidRPr="00FB3812">
        <w:rPr>
          <w:rFonts w:ascii="微软雅黑" w:eastAsia="微软雅黑" w:hAnsi="微软雅黑" w:hint="eastAsia"/>
          <w:szCs w:val="21"/>
        </w:rPr>
        <w:t>（应收账款金额控制要小于等于发票金额，账款到期日=账款起始日+付款天数，账款起始日要小于当前营业日，账款到期日要大于当前营业日，并且同个借款客户下的发票号码不能重复）</w:t>
      </w:r>
      <w:r w:rsidR="0037433A" w:rsidRPr="00FB3812">
        <w:rPr>
          <w:rFonts w:ascii="微软雅黑" w:eastAsia="微软雅黑" w:hAnsi="微软雅黑" w:hint="eastAsia"/>
          <w:szCs w:val="21"/>
        </w:rPr>
        <w:t>，点击【保存】按钮，</w:t>
      </w:r>
      <w:r w:rsidRPr="00FB3812">
        <w:rPr>
          <w:rFonts w:ascii="微软雅黑" w:eastAsia="微软雅黑" w:hAnsi="微软雅黑" w:hint="eastAsia"/>
          <w:szCs w:val="21"/>
        </w:rPr>
        <w:t>系统</w:t>
      </w:r>
      <w:r w:rsidR="0037433A" w:rsidRPr="00FB3812">
        <w:rPr>
          <w:rFonts w:ascii="微软雅黑" w:eastAsia="微软雅黑" w:hAnsi="微软雅黑" w:hint="eastAsia"/>
          <w:szCs w:val="21"/>
        </w:rPr>
        <w:t>保存账款基本信息</w:t>
      </w:r>
      <w:r w:rsidRPr="00FB3812">
        <w:rPr>
          <w:rFonts w:ascii="微软雅黑" w:eastAsia="微软雅黑" w:hAnsi="微软雅黑" w:hint="eastAsia"/>
          <w:szCs w:val="21"/>
        </w:rPr>
        <w:t>，页面返回到基本信息页面，并在“未转让发票信息列表”展示该笔新增的应收账款信息，见下图：</w:t>
      </w:r>
    </w:p>
    <w:p w:rsidR="0037433A" w:rsidRPr="00FB3812" w:rsidRDefault="00972D3B" w:rsidP="00E669C9">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53335"/>
            <wp:effectExtent l="0" t="0" r="0" b="0"/>
            <wp:docPr id="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E669C9" w:rsidRPr="00FB3812" w:rsidRDefault="00E669C9" w:rsidP="00720FE9">
      <w:pPr>
        <w:numPr>
          <w:ilvl w:val="0"/>
          <w:numId w:val="50"/>
        </w:numPr>
        <w:rPr>
          <w:rFonts w:ascii="微软雅黑" w:eastAsia="微软雅黑" w:hAnsi="微软雅黑" w:hint="eastAsia"/>
          <w:szCs w:val="21"/>
        </w:rPr>
      </w:pPr>
      <w:r w:rsidRPr="00FB3812">
        <w:rPr>
          <w:rFonts w:ascii="微软雅黑" w:eastAsia="微软雅黑" w:hAnsi="微软雅黑" w:hint="eastAsia"/>
          <w:szCs w:val="21"/>
        </w:rPr>
        <w:t>或点击页面“未转让发票信息列表”的【批量导入】按钮，页面跳转到“导入数据页面”，可在页面下载上传的模板，在模板上批量维护应收账款信息，在点击“导入数据页面”</w:t>
      </w:r>
      <w:r w:rsidR="0074244B" w:rsidRPr="00FB3812">
        <w:rPr>
          <w:rFonts w:ascii="微软雅黑" w:eastAsia="微软雅黑" w:hAnsi="微软雅黑" w:hint="eastAsia"/>
          <w:szCs w:val="21"/>
        </w:rPr>
        <w:t>的浏览框，选择所要上传的文档，点击【导入】按钮，系统可成功导入该份文档里的应收账款信息，并在列表下展示，见下图：</w:t>
      </w:r>
    </w:p>
    <w:p w:rsidR="0074244B" w:rsidRPr="00FB3812" w:rsidRDefault="00972D3B" w:rsidP="0074244B">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735070"/>
            <wp:effectExtent l="0" t="0" r="0" b="0"/>
            <wp:docPr id="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86400" cy="3735070"/>
                    </a:xfrm>
                    <a:prstGeom prst="rect">
                      <a:avLst/>
                    </a:prstGeom>
                    <a:noFill/>
                    <a:ln>
                      <a:noFill/>
                    </a:ln>
                  </pic:spPr>
                </pic:pic>
              </a:graphicData>
            </a:graphic>
          </wp:inline>
        </w:drawing>
      </w:r>
    </w:p>
    <w:p w:rsidR="001B1893" w:rsidRPr="00FB3812" w:rsidRDefault="00E669C9" w:rsidP="000D3A9F">
      <w:pPr>
        <w:pStyle w:val="6"/>
        <w:rPr>
          <w:rFonts w:hint="eastAsia"/>
        </w:rPr>
      </w:pPr>
      <w:bookmarkStart w:id="460" w:name="_Toc484636722"/>
      <w:r w:rsidRPr="00FB3812">
        <w:rPr>
          <w:rFonts w:hint="eastAsia"/>
        </w:rPr>
        <w:t>相关文档</w:t>
      </w:r>
      <w:bookmarkEnd w:id="460"/>
    </w:p>
    <w:p w:rsidR="00E669C9" w:rsidRPr="00FB3812" w:rsidRDefault="00E669C9" w:rsidP="00720FE9">
      <w:pPr>
        <w:numPr>
          <w:ilvl w:val="0"/>
          <w:numId w:val="51"/>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点击“相关文档”链接，进入“应收账款登记 &gt; 相关文档”页面，如下图：</w:t>
      </w:r>
    </w:p>
    <w:p w:rsidR="00E669C9" w:rsidRPr="00FB3812" w:rsidRDefault="00972D3B" w:rsidP="00E669C9">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53335"/>
            <wp:effectExtent l="0" t="0" r="0" b="0"/>
            <wp:docPr id="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E669C9" w:rsidRPr="00FB3812" w:rsidRDefault="00E669C9" w:rsidP="00720FE9">
      <w:pPr>
        <w:numPr>
          <w:ilvl w:val="0"/>
          <w:numId w:val="51"/>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E669C9" w:rsidRPr="00FB3812" w:rsidRDefault="00972D3B" w:rsidP="00E669C9">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E669C9" w:rsidRPr="00FB3812" w:rsidRDefault="00E669C9" w:rsidP="00720FE9">
      <w:pPr>
        <w:numPr>
          <w:ilvl w:val="0"/>
          <w:numId w:val="51"/>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E669C9" w:rsidRPr="00FB3812" w:rsidRDefault="00972D3B" w:rsidP="00E669C9">
      <w:pPr>
        <w:rPr>
          <w:rFonts w:ascii="微软雅黑" w:eastAsia="微软雅黑" w:hAnsi="微软雅黑" w:cs="Arial"/>
        </w:rPr>
      </w:pPr>
      <w:r w:rsidRPr="00FB3812">
        <w:rPr>
          <w:rFonts w:ascii="微软雅黑" w:eastAsia="微软雅黑" w:hAnsi="微软雅黑"/>
          <w:noProof/>
        </w:rPr>
        <w:drawing>
          <wp:inline distT="0" distB="0" distL="0" distR="0">
            <wp:extent cx="5486400" cy="2536190"/>
            <wp:effectExtent l="0" t="0" r="0" b="0"/>
            <wp:docPr id="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37433A" w:rsidRPr="00FB3812" w:rsidRDefault="0037433A" w:rsidP="000D3A9F">
      <w:pPr>
        <w:pStyle w:val="5"/>
        <w:rPr>
          <w:rFonts w:hint="eastAsia"/>
        </w:rPr>
      </w:pPr>
      <w:bookmarkStart w:id="461" w:name="_Toc484636723"/>
      <w:r w:rsidRPr="00FB3812">
        <w:rPr>
          <w:rFonts w:hint="eastAsia"/>
        </w:rPr>
        <w:t>修改</w:t>
      </w:r>
      <w:bookmarkEnd w:id="461"/>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w:t>
      </w:r>
      <w:r w:rsidR="00E669C9" w:rsidRPr="00FB3812">
        <w:rPr>
          <w:rFonts w:ascii="微软雅黑" w:eastAsia="微软雅黑" w:hAnsi="微软雅黑" w:hint="eastAsia"/>
          <w:szCs w:val="21"/>
        </w:rPr>
        <w:t>，页面反显可修改</w:t>
      </w:r>
      <w:r w:rsidRPr="00FB3812">
        <w:rPr>
          <w:rFonts w:ascii="微软雅黑" w:eastAsia="微软雅黑" w:hAnsi="微软雅黑" w:hint="eastAsia"/>
          <w:szCs w:val="21"/>
        </w:rPr>
        <w:t>；</w:t>
      </w:r>
    </w:p>
    <w:p w:rsidR="0037433A" w:rsidRPr="00FB3812" w:rsidRDefault="0037433A" w:rsidP="000D3A9F">
      <w:pPr>
        <w:pStyle w:val="5"/>
        <w:rPr>
          <w:rFonts w:hint="eastAsia"/>
        </w:rPr>
      </w:pPr>
      <w:bookmarkStart w:id="462" w:name="_Toc484636724"/>
      <w:r w:rsidRPr="00FB3812">
        <w:rPr>
          <w:rFonts w:hint="eastAsia"/>
        </w:rPr>
        <w:t>删除</w:t>
      </w:r>
      <w:bookmarkEnd w:id="462"/>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1、客户经理进入应收账款登记列表查询页面，选择一条数据，点击【删除】按钮，弹出“确定框”，</w:t>
      </w:r>
      <w:r w:rsidRPr="00FB3812">
        <w:rPr>
          <w:rFonts w:ascii="微软雅黑" w:eastAsia="微软雅黑" w:hAnsi="微软雅黑" w:hint="eastAsia"/>
          <w:szCs w:val="21"/>
        </w:rPr>
        <w:lastRenderedPageBreak/>
        <w:t>如下图：</w:t>
      </w:r>
    </w:p>
    <w:p w:rsidR="0037433A" w:rsidRPr="00FB3812" w:rsidRDefault="00972D3B" w:rsidP="0062157E">
      <w:pPr>
        <w:rPr>
          <w:rFonts w:ascii="微软雅黑" w:eastAsia="微软雅黑" w:hAnsi="微软雅黑" w:hint="eastAsia"/>
          <w:noProof/>
        </w:rPr>
      </w:pPr>
      <w:r w:rsidRPr="00FB3812">
        <w:rPr>
          <w:rFonts w:ascii="微软雅黑" w:eastAsia="微软雅黑" w:hAnsi="微软雅黑"/>
          <w:noProof/>
        </w:rPr>
        <w:drawing>
          <wp:inline distT="0" distB="0" distL="0" distR="0">
            <wp:extent cx="3942080" cy="1751330"/>
            <wp:effectExtent l="0" t="0" r="1270" b="1270"/>
            <wp:docPr id="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942080" cy="1751330"/>
                    </a:xfrm>
                    <a:prstGeom prst="rect">
                      <a:avLst/>
                    </a:prstGeom>
                    <a:noFill/>
                    <a:ln>
                      <a:noFill/>
                    </a:ln>
                  </pic:spPr>
                </pic:pic>
              </a:graphicData>
            </a:graphic>
          </wp:inline>
        </w:drawing>
      </w:r>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2、点击“确定”按钮，确定删除，点击“取消”按钮，放弃删除，</w:t>
      </w:r>
      <w:r w:rsidR="00E669C9" w:rsidRPr="00FB3812">
        <w:rPr>
          <w:rFonts w:ascii="微软雅黑" w:eastAsia="微软雅黑" w:hAnsi="微软雅黑" w:hint="eastAsia"/>
          <w:szCs w:val="21"/>
        </w:rPr>
        <w:t>只</w:t>
      </w:r>
      <w:r w:rsidRPr="00FB3812">
        <w:rPr>
          <w:rFonts w:ascii="微软雅黑" w:eastAsia="微软雅黑" w:hAnsi="微软雅黑" w:hint="eastAsia"/>
          <w:szCs w:val="21"/>
        </w:rPr>
        <w:t>支持单量删除。</w:t>
      </w:r>
    </w:p>
    <w:p w:rsidR="0037433A" w:rsidRPr="00FB3812" w:rsidRDefault="0037433A" w:rsidP="000D3A9F">
      <w:pPr>
        <w:pStyle w:val="5"/>
        <w:rPr>
          <w:rFonts w:hint="eastAsia"/>
        </w:rPr>
      </w:pPr>
      <w:bookmarkStart w:id="463" w:name="_Toc484636725"/>
      <w:r w:rsidRPr="00FB3812">
        <w:rPr>
          <w:rFonts w:hint="eastAsia"/>
        </w:rPr>
        <w:t>查看</w:t>
      </w:r>
      <w:bookmarkEnd w:id="463"/>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 xml:space="preserve">同“新增页面”；但是所有页面要素均为反显且不可修改，并且仅保留“返回”按钮。 </w:t>
      </w:r>
    </w:p>
    <w:p w:rsidR="0037433A" w:rsidRPr="00FB3812" w:rsidRDefault="0037433A" w:rsidP="000D3A9F">
      <w:pPr>
        <w:pStyle w:val="4"/>
        <w:rPr>
          <w:rFonts w:hint="eastAsia"/>
          <w:lang w:eastAsia="zh-CN"/>
        </w:rPr>
      </w:pPr>
      <w:bookmarkStart w:id="464" w:name="_Toc484636726"/>
      <w:r w:rsidRPr="00FB3812">
        <w:rPr>
          <w:rFonts w:hint="eastAsia"/>
        </w:rPr>
        <w:t>注意事项</w:t>
      </w:r>
      <w:bookmarkEnd w:id="464"/>
    </w:p>
    <w:p w:rsidR="00ED0834" w:rsidRPr="00FB3812" w:rsidRDefault="00ED0834" w:rsidP="00720FE9">
      <w:pPr>
        <w:pStyle w:val="af"/>
        <w:numPr>
          <w:ilvl w:val="0"/>
          <w:numId w:val="129"/>
        </w:numPr>
        <w:ind w:firstLineChars="0"/>
        <w:rPr>
          <w:rFonts w:ascii="微软雅黑" w:eastAsia="微软雅黑" w:hAnsi="微软雅黑"/>
        </w:rPr>
      </w:pPr>
      <w:r w:rsidRPr="00FB3812">
        <w:rPr>
          <w:rFonts w:ascii="微软雅黑" w:eastAsia="微软雅黑" w:hAnsi="微软雅黑" w:hint="eastAsia"/>
        </w:rPr>
        <w:t>应收账款登记的前提</w:t>
      </w:r>
      <w:r w:rsidRPr="00FB3812">
        <w:rPr>
          <w:rFonts w:ascii="微软雅黑" w:eastAsia="微软雅黑" w:hAnsi="微软雅黑"/>
        </w:rPr>
        <w:t>条件</w:t>
      </w:r>
      <w:r w:rsidRPr="00FB3812">
        <w:rPr>
          <w:rFonts w:ascii="微软雅黑" w:eastAsia="微软雅黑" w:hAnsi="微软雅黑" w:hint="eastAsia"/>
        </w:rPr>
        <w:t>:预合同生效且</w:t>
      </w:r>
      <w:r w:rsidRPr="00FB3812">
        <w:rPr>
          <w:rFonts w:ascii="微软雅黑" w:eastAsia="微软雅黑" w:hAnsi="微软雅黑"/>
        </w:rPr>
        <w:t>未到期</w:t>
      </w:r>
      <w:r w:rsidRPr="00FB3812">
        <w:rPr>
          <w:rFonts w:ascii="微软雅黑" w:eastAsia="微软雅黑" w:hAnsi="微软雅黑" w:hint="eastAsia"/>
        </w:rPr>
        <w:t>；</w:t>
      </w:r>
    </w:p>
    <w:p w:rsidR="00ED0834" w:rsidRPr="00FB3812" w:rsidRDefault="00ED0834" w:rsidP="00720FE9">
      <w:pPr>
        <w:pStyle w:val="af"/>
        <w:numPr>
          <w:ilvl w:val="0"/>
          <w:numId w:val="129"/>
        </w:numPr>
        <w:ind w:firstLineChars="0"/>
        <w:rPr>
          <w:rFonts w:ascii="微软雅黑" w:eastAsia="微软雅黑" w:hAnsi="微软雅黑"/>
        </w:rPr>
      </w:pPr>
      <w:r w:rsidRPr="00FB3812">
        <w:rPr>
          <w:rFonts w:ascii="微软雅黑" w:eastAsia="微软雅黑" w:hAnsi="微软雅黑" w:hint="eastAsia"/>
        </w:rPr>
        <w:t>应收</w:t>
      </w:r>
      <w:r w:rsidRPr="00FB3812">
        <w:rPr>
          <w:rFonts w:ascii="微软雅黑" w:eastAsia="微软雅黑" w:hAnsi="微软雅黑"/>
        </w:rPr>
        <w:t>账款</w:t>
      </w:r>
      <w:r w:rsidRPr="00FB3812">
        <w:rPr>
          <w:rFonts w:ascii="微软雅黑" w:eastAsia="微软雅黑" w:hAnsi="微软雅黑" w:hint="eastAsia"/>
        </w:rPr>
        <w:t>信息</w:t>
      </w:r>
      <w:r w:rsidRPr="00FB3812">
        <w:rPr>
          <w:rFonts w:ascii="微软雅黑" w:eastAsia="微软雅黑" w:hAnsi="微软雅黑"/>
        </w:rPr>
        <w:t>列表展示规则：</w:t>
      </w:r>
      <w:r w:rsidRPr="00FB3812">
        <w:rPr>
          <w:rFonts w:ascii="微软雅黑" w:eastAsia="微软雅黑" w:hAnsi="微软雅黑" w:hint="eastAsia"/>
        </w:rPr>
        <w:t>按登记</w:t>
      </w:r>
      <w:r w:rsidRPr="00FB3812">
        <w:rPr>
          <w:rFonts w:ascii="微软雅黑" w:eastAsia="微软雅黑" w:hAnsi="微软雅黑"/>
        </w:rPr>
        <w:t>的时间倒叙排列；</w:t>
      </w:r>
    </w:p>
    <w:p w:rsidR="00ED0834" w:rsidRPr="00FB3812" w:rsidRDefault="00ED0834" w:rsidP="00720FE9">
      <w:pPr>
        <w:pStyle w:val="af"/>
        <w:numPr>
          <w:ilvl w:val="0"/>
          <w:numId w:val="129"/>
        </w:numPr>
        <w:ind w:firstLineChars="0"/>
        <w:rPr>
          <w:rFonts w:ascii="微软雅黑" w:eastAsia="微软雅黑" w:hAnsi="微软雅黑"/>
        </w:rPr>
      </w:pPr>
      <w:r w:rsidRPr="00FB3812">
        <w:rPr>
          <w:rFonts w:ascii="微软雅黑" w:eastAsia="微软雅黑" w:hAnsi="微软雅黑" w:hint="eastAsia"/>
        </w:rPr>
        <w:t>应收</w:t>
      </w:r>
      <w:r w:rsidRPr="00FB3812">
        <w:rPr>
          <w:rFonts w:ascii="微软雅黑" w:eastAsia="微软雅黑" w:hAnsi="微软雅黑"/>
        </w:rPr>
        <w:t>账款在信息录入时按批次进行录入，</w:t>
      </w:r>
      <w:r w:rsidRPr="00FB3812">
        <w:rPr>
          <w:rFonts w:ascii="微软雅黑" w:eastAsia="微软雅黑" w:hAnsi="微软雅黑" w:hint="eastAsia"/>
        </w:rPr>
        <w:t>即</w:t>
      </w:r>
      <w:r w:rsidRPr="00FB3812">
        <w:rPr>
          <w:rFonts w:ascii="微软雅黑" w:eastAsia="微软雅黑" w:hAnsi="微软雅黑"/>
        </w:rPr>
        <w:t>：一个批次下只</w:t>
      </w:r>
      <w:r w:rsidRPr="00FB3812">
        <w:rPr>
          <w:rFonts w:ascii="微软雅黑" w:eastAsia="微软雅黑" w:hAnsi="微软雅黑" w:hint="eastAsia"/>
        </w:rPr>
        <w:t>允许</w:t>
      </w:r>
      <w:r w:rsidRPr="00FB3812">
        <w:rPr>
          <w:rFonts w:ascii="微软雅黑" w:eastAsia="微软雅黑" w:hAnsi="微软雅黑"/>
        </w:rPr>
        <w:t>录入借款企业与同一个交易对手的发票信息；</w:t>
      </w:r>
    </w:p>
    <w:p w:rsidR="00ED0834" w:rsidRPr="00FB3812" w:rsidRDefault="00ED0834" w:rsidP="00720FE9">
      <w:pPr>
        <w:pStyle w:val="af"/>
        <w:numPr>
          <w:ilvl w:val="0"/>
          <w:numId w:val="129"/>
        </w:numPr>
        <w:ind w:firstLineChars="0"/>
        <w:rPr>
          <w:rFonts w:ascii="微软雅黑" w:eastAsia="微软雅黑" w:hAnsi="微软雅黑"/>
        </w:rPr>
      </w:pPr>
      <w:r w:rsidRPr="00FB3812">
        <w:rPr>
          <w:rFonts w:ascii="微软雅黑" w:eastAsia="微软雅黑" w:hAnsi="微软雅黑" w:hint="eastAsia"/>
        </w:rPr>
        <w:t>应收</w:t>
      </w:r>
      <w:r w:rsidRPr="00FB3812">
        <w:rPr>
          <w:rFonts w:ascii="微软雅黑" w:eastAsia="微软雅黑" w:hAnsi="微软雅黑"/>
        </w:rPr>
        <w:t>账款录入时发票</w:t>
      </w:r>
      <w:r w:rsidRPr="00FB3812">
        <w:rPr>
          <w:rFonts w:ascii="微软雅黑" w:eastAsia="微软雅黑" w:hAnsi="微软雅黑" w:hint="eastAsia"/>
        </w:rPr>
        <w:t>信息列表展示</w:t>
      </w:r>
      <w:r w:rsidRPr="00FB3812">
        <w:rPr>
          <w:rFonts w:ascii="微软雅黑" w:eastAsia="微软雅黑" w:hAnsi="微软雅黑"/>
        </w:rPr>
        <w:t>规则：</w:t>
      </w:r>
    </w:p>
    <w:p w:rsidR="00ED0834" w:rsidRPr="00FB3812" w:rsidRDefault="00ED0834" w:rsidP="00720FE9">
      <w:pPr>
        <w:pStyle w:val="af"/>
        <w:numPr>
          <w:ilvl w:val="0"/>
          <w:numId w:val="132"/>
        </w:numPr>
        <w:ind w:firstLineChars="0"/>
        <w:rPr>
          <w:rFonts w:ascii="微软雅黑" w:eastAsia="微软雅黑" w:hAnsi="微软雅黑"/>
        </w:rPr>
      </w:pPr>
      <w:r w:rsidRPr="00FB3812">
        <w:rPr>
          <w:rFonts w:ascii="微软雅黑" w:eastAsia="微软雅黑" w:hAnsi="微软雅黑" w:hint="eastAsia"/>
        </w:rPr>
        <w:t>若同一</w:t>
      </w:r>
      <w:r w:rsidRPr="00FB3812">
        <w:rPr>
          <w:rFonts w:ascii="微软雅黑" w:eastAsia="微软雅黑" w:hAnsi="微软雅黑"/>
        </w:rPr>
        <w:t>批次下所有的发票信息已</w:t>
      </w:r>
      <w:r w:rsidRPr="00FB3812">
        <w:rPr>
          <w:rFonts w:ascii="微软雅黑" w:eastAsia="微软雅黑" w:hAnsi="微软雅黑" w:hint="eastAsia"/>
        </w:rPr>
        <w:t>转让/已质押，则整条信息不在应收</w:t>
      </w:r>
      <w:r w:rsidRPr="00FB3812">
        <w:rPr>
          <w:rFonts w:ascii="微软雅黑" w:eastAsia="微软雅黑" w:hAnsi="微软雅黑"/>
        </w:rPr>
        <w:t>账款</w:t>
      </w:r>
      <w:r w:rsidRPr="00FB3812">
        <w:rPr>
          <w:rFonts w:ascii="微软雅黑" w:eastAsia="微软雅黑" w:hAnsi="微软雅黑" w:hint="eastAsia"/>
        </w:rPr>
        <w:t>信息列表中展示；</w:t>
      </w:r>
    </w:p>
    <w:p w:rsidR="00ED0834" w:rsidRPr="00FB3812" w:rsidRDefault="00ED0834" w:rsidP="00720FE9">
      <w:pPr>
        <w:pStyle w:val="af"/>
        <w:numPr>
          <w:ilvl w:val="0"/>
          <w:numId w:val="132"/>
        </w:numPr>
        <w:ind w:firstLineChars="0"/>
        <w:rPr>
          <w:rFonts w:ascii="微软雅黑" w:eastAsia="微软雅黑" w:hAnsi="微软雅黑"/>
        </w:rPr>
      </w:pPr>
      <w:r w:rsidRPr="00FB3812">
        <w:rPr>
          <w:rFonts w:ascii="微软雅黑" w:eastAsia="微软雅黑" w:hAnsi="微软雅黑" w:hint="eastAsia"/>
        </w:rPr>
        <w:t>若同一批次</w:t>
      </w:r>
      <w:r w:rsidRPr="00FB3812">
        <w:rPr>
          <w:rFonts w:ascii="微软雅黑" w:eastAsia="微软雅黑" w:hAnsi="微软雅黑"/>
        </w:rPr>
        <w:t>下</w:t>
      </w:r>
      <w:r w:rsidRPr="00FB3812">
        <w:rPr>
          <w:rFonts w:ascii="微软雅黑" w:eastAsia="微软雅黑" w:hAnsi="微软雅黑" w:hint="eastAsia"/>
        </w:rPr>
        <w:t>部分发票信息已转让/已质押，则整条信息在应收</w:t>
      </w:r>
      <w:r w:rsidRPr="00FB3812">
        <w:rPr>
          <w:rFonts w:ascii="微软雅黑" w:eastAsia="微软雅黑" w:hAnsi="微软雅黑"/>
        </w:rPr>
        <w:t>账款</w:t>
      </w:r>
      <w:r w:rsidRPr="00FB3812">
        <w:rPr>
          <w:rFonts w:ascii="微软雅黑" w:eastAsia="微软雅黑" w:hAnsi="微软雅黑" w:hint="eastAsia"/>
        </w:rPr>
        <w:t>信息列表中，但已转让/已质押的发票（转让流程中，或者转让审批通过）在“已转让发票信息列表”显示。。只有点击“修改”和“详情”进入的页面才显示“已转让发票信息列表”信息。</w:t>
      </w:r>
    </w:p>
    <w:p w:rsidR="00ED0834" w:rsidRPr="00FB3812" w:rsidRDefault="00ED0834" w:rsidP="00720FE9">
      <w:pPr>
        <w:pStyle w:val="af"/>
        <w:widowControl/>
        <w:numPr>
          <w:ilvl w:val="0"/>
          <w:numId w:val="132"/>
        </w:numPr>
        <w:ind w:firstLineChars="0"/>
        <w:rPr>
          <w:rFonts w:ascii="微软雅黑" w:eastAsia="微软雅黑" w:hAnsi="微软雅黑"/>
          <w:szCs w:val="21"/>
        </w:rPr>
      </w:pPr>
      <w:r w:rsidRPr="00FB3812">
        <w:rPr>
          <w:rFonts w:ascii="微软雅黑" w:eastAsia="微软雅黑" w:hAnsi="微软雅黑" w:hint="eastAsia"/>
          <w:szCs w:val="21"/>
        </w:rPr>
        <w:t>账款到期日近的优先排前，发票金额小的优先排前。</w:t>
      </w:r>
    </w:p>
    <w:p w:rsidR="00ED0834" w:rsidRPr="00FB3812" w:rsidRDefault="00ED0834" w:rsidP="00720FE9">
      <w:pPr>
        <w:pStyle w:val="af"/>
        <w:numPr>
          <w:ilvl w:val="0"/>
          <w:numId w:val="129"/>
        </w:numPr>
        <w:ind w:firstLineChars="0"/>
        <w:rPr>
          <w:rFonts w:ascii="微软雅黑" w:eastAsia="微软雅黑" w:hAnsi="微软雅黑"/>
        </w:rPr>
      </w:pPr>
      <w:r w:rsidRPr="00FB3812">
        <w:rPr>
          <w:rFonts w:ascii="微软雅黑" w:eastAsia="微软雅黑" w:hAnsi="微软雅黑" w:hint="eastAsia"/>
        </w:rPr>
        <w:t>单据编号重复性校验，同一客户下的单据编号不允许重复，否则提示错误信息：“同一客户下的单据编号重复”；</w:t>
      </w:r>
    </w:p>
    <w:p w:rsidR="00ED0834" w:rsidRPr="00FB3812" w:rsidRDefault="00ED0834" w:rsidP="00720FE9">
      <w:pPr>
        <w:pStyle w:val="af"/>
        <w:numPr>
          <w:ilvl w:val="0"/>
          <w:numId w:val="129"/>
        </w:numPr>
        <w:ind w:firstLineChars="0"/>
        <w:rPr>
          <w:rFonts w:ascii="微软雅黑" w:eastAsia="微软雅黑" w:hAnsi="微软雅黑"/>
        </w:rPr>
      </w:pPr>
      <w:r w:rsidRPr="00FB3812">
        <w:rPr>
          <w:rFonts w:ascii="微软雅黑" w:eastAsia="微软雅黑" w:hAnsi="微软雅黑" w:hint="eastAsia"/>
        </w:rPr>
        <w:lastRenderedPageBreak/>
        <w:t>导入</w:t>
      </w:r>
      <w:r w:rsidRPr="00FB3812">
        <w:rPr>
          <w:rFonts w:ascii="微软雅黑" w:eastAsia="微软雅黑" w:hAnsi="微软雅黑"/>
        </w:rPr>
        <w:t>规则：</w:t>
      </w:r>
    </w:p>
    <w:p w:rsidR="00ED0834" w:rsidRPr="00FB3812" w:rsidRDefault="00ED0834" w:rsidP="00720FE9">
      <w:pPr>
        <w:pStyle w:val="af"/>
        <w:numPr>
          <w:ilvl w:val="0"/>
          <w:numId w:val="133"/>
        </w:numPr>
        <w:ind w:firstLineChars="0"/>
        <w:rPr>
          <w:rFonts w:ascii="微软雅黑" w:eastAsia="微软雅黑" w:hAnsi="微软雅黑"/>
        </w:rPr>
      </w:pPr>
      <w:r w:rsidRPr="00FB3812">
        <w:rPr>
          <w:rFonts w:ascii="微软雅黑" w:eastAsia="微软雅黑" w:hAnsi="微软雅黑" w:hint="eastAsia"/>
        </w:rPr>
        <w:t>导入</w:t>
      </w:r>
      <w:r w:rsidRPr="00FB3812">
        <w:rPr>
          <w:rFonts w:ascii="微软雅黑" w:eastAsia="微软雅黑" w:hAnsi="微软雅黑"/>
        </w:rPr>
        <w:t>模板中必输项必须录入，否则</w:t>
      </w:r>
      <w:r w:rsidRPr="00FB3812">
        <w:rPr>
          <w:rFonts w:ascii="微软雅黑" w:eastAsia="微软雅黑" w:hAnsi="微软雅黑" w:hint="eastAsia"/>
        </w:rPr>
        <w:t>无法</w:t>
      </w:r>
      <w:r w:rsidRPr="00FB3812">
        <w:rPr>
          <w:rFonts w:ascii="微软雅黑" w:eastAsia="微软雅黑" w:hAnsi="微软雅黑"/>
        </w:rPr>
        <w:t>导入；</w:t>
      </w:r>
    </w:p>
    <w:p w:rsidR="00ED0834" w:rsidRPr="00FB3812" w:rsidRDefault="00ED0834" w:rsidP="00720FE9">
      <w:pPr>
        <w:pStyle w:val="af"/>
        <w:numPr>
          <w:ilvl w:val="0"/>
          <w:numId w:val="133"/>
        </w:numPr>
        <w:ind w:firstLineChars="0"/>
        <w:rPr>
          <w:rFonts w:ascii="微软雅黑" w:eastAsia="微软雅黑" w:hAnsi="微软雅黑"/>
        </w:rPr>
      </w:pPr>
      <w:r w:rsidRPr="00FB3812">
        <w:rPr>
          <w:rFonts w:ascii="微软雅黑" w:eastAsia="微软雅黑" w:hAnsi="微软雅黑" w:hint="eastAsia"/>
        </w:rPr>
        <w:t>一次性只能导入一个客户名称和一个交易对手名称的发票信息，当模板中有多个客户名称或者一个客户名称对应多个交易对手名称的数据时，系统进行提示：“不允许同一次导入多个客户名称/多个交易对手名称的发票”。</w:t>
      </w:r>
    </w:p>
    <w:p w:rsidR="00ED0834" w:rsidRPr="00FB3812" w:rsidRDefault="00ED0834" w:rsidP="00720FE9">
      <w:pPr>
        <w:pStyle w:val="af"/>
        <w:numPr>
          <w:ilvl w:val="0"/>
          <w:numId w:val="129"/>
        </w:numPr>
        <w:ind w:firstLineChars="0"/>
        <w:rPr>
          <w:rFonts w:ascii="微软雅黑" w:eastAsia="微软雅黑" w:hAnsi="微软雅黑"/>
        </w:rPr>
      </w:pPr>
      <w:r w:rsidRPr="00FB3812">
        <w:rPr>
          <w:rFonts w:ascii="微软雅黑" w:eastAsia="微软雅黑" w:hAnsi="微软雅黑" w:hint="eastAsia"/>
        </w:rPr>
        <w:t>黑名单校验：</w:t>
      </w:r>
    </w:p>
    <w:p w:rsidR="00ED0834" w:rsidRPr="00FB3812" w:rsidRDefault="00ED0834" w:rsidP="00720FE9">
      <w:pPr>
        <w:pStyle w:val="af"/>
        <w:numPr>
          <w:ilvl w:val="0"/>
          <w:numId w:val="131"/>
        </w:numPr>
        <w:ind w:firstLineChars="0"/>
        <w:rPr>
          <w:rFonts w:ascii="微软雅黑" w:eastAsia="微软雅黑" w:hAnsi="微软雅黑"/>
          <w:szCs w:val="21"/>
        </w:rPr>
      </w:pPr>
      <w:r w:rsidRPr="00FB3812">
        <w:rPr>
          <w:rFonts w:ascii="微软雅黑" w:eastAsia="微软雅黑" w:hAnsi="微软雅黑" w:hint="eastAsia"/>
          <w:szCs w:val="21"/>
        </w:rPr>
        <w:t>强校验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若借款企业或者交易对手属于黑名单中的“禁止类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禁止类客户，不允许继续</w:t>
      </w:r>
      <w:r w:rsidRPr="00FB3812">
        <w:rPr>
          <w:rFonts w:ascii="微软雅黑" w:eastAsia="微软雅黑" w:hAnsi="微软雅黑" w:hint="eastAsia"/>
          <w:szCs w:val="21"/>
        </w:rPr>
        <w:t>操作</w:t>
      </w:r>
      <w:r w:rsidRPr="00FB3812">
        <w:rPr>
          <w:rFonts w:ascii="微软雅黑" w:eastAsia="微软雅黑" w:hAnsi="微软雅黑"/>
          <w:szCs w:val="21"/>
        </w:rPr>
        <w:t>！</w:t>
      </w:r>
      <w:r w:rsidRPr="00FB3812">
        <w:rPr>
          <w:rFonts w:ascii="微软雅黑" w:eastAsia="微软雅黑" w:hAnsi="微软雅黑" w:hint="eastAsia"/>
          <w:szCs w:val="21"/>
        </w:rPr>
        <w:t>”；</w:t>
      </w:r>
    </w:p>
    <w:p w:rsidR="00ED0834" w:rsidRPr="00FB3812" w:rsidRDefault="00ED0834" w:rsidP="00720FE9">
      <w:pPr>
        <w:pStyle w:val="af"/>
        <w:numPr>
          <w:ilvl w:val="0"/>
          <w:numId w:val="131"/>
        </w:numPr>
        <w:ind w:firstLineChars="0"/>
        <w:rPr>
          <w:rFonts w:ascii="微软雅黑" w:eastAsia="微软雅黑" w:hAnsi="微软雅黑"/>
          <w:szCs w:val="21"/>
        </w:rPr>
      </w:pPr>
      <w:r w:rsidRPr="00FB3812">
        <w:rPr>
          <w:rFonts w:ascii="微软雅黑" w:eastAsia="微软雅黑" w:hAnsi="微软雅黑" w:hint="eastAsia"/>
          <w:szCs w:val="21"/>
        </w:rPr>
        <w:t>弱校验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w:t>
      </w:r>
      <w:r w:rsidRPr="00FB3812">
        <w:rPr>
          <w:rFonts w:ascii="微软雅黑" w:eastAsia="微软雅黑" w:hAnsi="微软雅黑"/>
          <w:szCs w:val="21"/>
        </w:rPr>
        <w:t>中的“</w:t>
      </w:r>
      <w:r w:rsidRPr="00FB3812">
        <w:rPr>
          <w:rFonts w:ascii="微软雅黑" w:eastAsia="微软雅黑" w:hAnsi="微软雅黑" w:hint="eastAsia"/>
          <w:szCs w:val="21"/>
        </w:rPr>
        <w:t>预警类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预警类客户</w:t>
      </w:r>
      <w:r w:rsidRPr="00FB3812">
        <w:rPr>
          <w:rFonts w:ascii="微软雅黑" w:eastAsia="微软雅黑" w:hAnsi="微软雅黑" w:hint="eastAsia"/>
          <w:szCs w:val="21"/>
        </w:rPr>
        <w:t>，请确认是否继续？”点击确定 继续操作，点击取消 取消操作；</w:t>
      </w:r>
    </w:p>
    <w:p w:rsidR="00ED0834" w:rsidRPr="00FB3812" w:rsidRDefault="00ED0834" w:rsidP="00720FE9">
      <w:pPr>
        <w:pStyle w:val="af"/>
        <w:widowControl/>
        <w:numPr>
          <w:ilvl w:val="0"/>
          <w:numId w:val="129"/>
        </w:numPr>
        <w:ind w:firstLineChars="0"/>
        <w:rPr>
          <w:rFonts w:ascii="微软雅黑" w:eastAsia="微软雅黑" w:hAnsi="微软雅黑"/>
          <w:szCs w:val="21"/>
        </w:rPr>
      </w:pPr>
      <w:r w:rsidRPr="00FB3812">
        <w:rPr>
          <w:rFonts w:ascii="微软雅黑" w:eastAsia="微软雅黑" w:hAnsi="微软雅黑" w:hint="eastAsia"/>
          <w:szCs w:val="21"/>
        </w:rPr>
        <w:t>发票基本</w:t>
      </w:r>
      <w:r w:rsidRPr="00FB3812">
        <w:rPr>
          <w:rFonts w:ascii="微软雅黑" w:eastAsia="微软雅黑" w:hAnsi="微软雅黑"/>
          <w:szCs w:val="21"/>
        </w:rPr>
        <w:t>信息</w:t>
      </w:r>
      <w:r w:rsidRPr="00FB3812">
        <w:rPr>
          <w:rFonts w:ascii="微软雅黑" w:eastAsia="微软雅黑" w:hAnsi="微软雅黑" w:hint="eastAsia"/>
          <w:szCs w:val="21"/>
        </w:rPr>
        <w:t>中保险公司、保单编号、保单金额是依据信保业务显示的，租赁合同号、租赁标的物是依据租赁信息显示的，其他字段是公共部分的；</w:t>
      </w:r>
    </w:p>
    <w:p w:rsidR="00ED0834" w:rsidRPr="00FB3812" w:rsidRDefault="00ED0834" w:rsidP="00720FE9">
      <w:pPr>
        <w:pStyle w:val="af"/>
        <w:numPr>
          <w:ilvl w:val="0"/>
          <w:numId w:val="129"/>
        </w:numPr>
        <w:ind w:firstLineChars="0"/>
        <w:rPr>
          <w:rFonts w:ascii="微软雅黑" w:eastAsia="微软雅黑" w:hAnsi="微软雅黑"/>
        </w:rPr>
      </w:pPr>
      <w:r w:rsidRPr="00FB3812">
        <w:rPr>
          <w:rFonts w:ascii="微软雅黑" w:eastAsia="微软雅黑" w:hAnsi="微软雅黑" w:hint="eastAsia"/>
          <w:szCs w:val="21"/>
        </w:rPr>
        <w:t>日期校验：</w:t>
      </w:r>
    </w:p>
    <w:p w:rsidR="00ED0834" w:rsidRPr="00FB3812" w:rsidRDefault="00ED0834" w:rsidP="00720FE9">
      <w:pPr>
        <w:pStyle w:val="af"/>
        <w:widowControl/>
        <w:numPr>
          <w:ilvl w:val="0"/>
          <w:numId w:val="130"/>
        </w:numPr>
        <w:ind w:left="851" w:firstLineChars="0"/>
        <w:rPr>
          <w:rFonts w:ascii="微软雅黑" w:eastAsia="微软雅黑" w:hAnsi="微软雅黑"/>
          <w:szCs w:val="21"/>
        </w:rPr>
      </w:pPr>
      <w:r w:rsidRPr="00FB3812">
        <w:rPr>
          <w:rFonts w:ascii="微软雅黑" w:eastAsia="微软雅黑" w:hAnsi="微软雅黑" w:hint="eastAsia"/>
          <w:szCs w:val="21"/>
        </w:rPr>
        <w:t>发票日/验货日&lt;=当前营业日, 默认显示当前营业日，可手工修改，否则提示错误信息“发票日/验货日必须小于等于当前营业日”；</w:t>
      </w:r>
    </w:p>
    <w:p w:rsidR="00ED0834" w:rsidRPr="00FB3812" w:rsidRDefault="00ED0834" w:rsidP="00720FE9">
      <w:pPr>
        <w:pStyle w:val="af"/>
        <w:widowControl/>
        <w:numPr>
          <w:ilvl w:val="0"/>
          <w:numId w:val="130"/>
        </w:numPr>
        <w:ind w:left="851" w:firstLineChars="0"/>
        <w:rPr>
          <w:rFonts w:ascii="微软雅黑" w:eastAsia="微软雅黑" w:hAnsi="微软雅黑"/>
          <w:szCs w:val="21"/>
        </w:rPr>
      </w:pPr>
      <w:r w:rsidRPr="00FB3812">
        <w:rPr>
          <w:rFonts w:ascii="微软雅黑" w:eastAsia="微软雅黑" w:hAnsi="微软雅黑" w:hint="eastAsia"/>
          <w:szCs w:val="21"/>
        </w:rPr>
        <w:t>账款起始日默认显示开票日期，不可修改； 账款到期日=账款起始日+付款天数，自动计算反显，不可修改；</w:t>
      </w:r>
    </w:p>
    <w:p w:rsidR="00ED0834" w:rsidRPr="00FB3812" w:rsidRDefault="00ED0834" w:rsidP="00720FE9">
      <w:pPr>
        <w:pStyle w:val="af"/>
        <w:widowControl/>
        <w:numPr>
          <w:ilvl w:val="0"/>
          <w:numId w:val="130"/>
        </w:numPr>
        <w:ind w:left="851" w:firstLineChars="0"/>
        <w:rPr>
          <w:rFonts w:ascii="微软雅黑" w:eastAsia="微软雅黑" w:hAnsi="微软雅黑"/>
          <w:szCs w:val="21"/>
        </w:rPr>
      </w:pPr>
      <w:r w:rsidRPr="00FB3812">
        <w:rPr>
          <w:rFonts w:ascii="微软雅黑" w:eastAsia="微软雅黑" w:hAnsi="微软雅黑" w:hint="eastAsia"/>
          <w:szCs w:val="21"/>
        </w:rPr>
        <w:t>账款到期日&gt;=当前营业日，否则提示错误信息“应收账款到期日必须大于等于当前营业日；”</w:t>
      </w:r>
    </w:p>
    <w:p w:rsidR="00ED0834" w:rsidRPr="00FB3812" w:rsidRDefault="00ED0834" w:rsidP="00720FE9">
      <w:pPr>
        <w:pStyle w:val="af"/>
        <w:widowControl/>
        <w:numPr>
          <w:ilvl w:val="0"/>
          <w:numId w:val="130"/>
        </w:numPr>
        <w:ind w:left="851" w:firstLineChars="0"/>
        <w:rPr>
          <w:rFonts w:ascii="微软雅黑" w:eastAsia="微软雅黑" w:hAnsi="微软雅黑"/>
          <w:szCs w:val="21"/>
        </w:rPr>
      </w:pPr>
      <w:r w:rsidRPr="00FB3812">
        <w:rPr>
          <w:rFonts w:ascii="微软雅黑" w:eastAsia="微软雅黑" w:hAnsi="微软雅黑" w:hint="eastAsia"/>
          <w:szCs w:val="21"/>
        </w:rPr>
        <w:t>付款天数：只允许输入正整数，不能输入0；</w:t>
      </w:r>
    </w:p>
    <w:p w:rsidR="00ED0834" w:rsidRPr="00FB3812" w:rsidRDefault="00ED0834" w:rsidP="00720FE9">
      <w:pPr>
        <w:pStyle w:val="af"/>
        <w:numPr>
          <w:ilvl w:val="0"/>
          <w:numId w:val="129"/>
        </w:numPr>
        <w:ind w:firstLineChars="0"/>
        <w:rPr>
          <w:rFonts w:ascii="微软雅黑" w:eastAsia="微软雅黑" w:hAnsi="微软雅黑"/>
        </w:rPr>
      </w:pPr>
      <w:r w:rsidRPr="00FB3812">
        <w:rPr>
          <w:rFonts w:ascii="微软雅黑" w:eastAsia="微软雅黑" w:hAnsi="微软雅黑" w:hint="eastAsia"/>
          <w:szCs w:val="21"/>
        </w:rPr>
        <w:t>应收账款金额校验：</w:t>
      </w:r>
    </w:p>
    <w:p w:rsidR="00ED0834" w:rsidRPr="00FB3812" w:rsidRDefault="00ED0834" w:rsidP="00720FE9">
      <w:pPr>
        <w:pStyle w:val="af"/>
        <w:widowControl/>
        <w:numPr>
          <w:ilvl w:val="0"/>
          <w:numId w:val="128"/>
        </w:numPr>
        <w:ind w:left="851" w:firstLineChars="0"/>
        <w:rPr>
          <w:rFonts w:ascii="微软雅黑" w:eastAsia="微软雅黑" w:hAnsi="微软雅黑"/>
          <w:szCs w:val="21"/>
        </w:rPr>
      </w:pPr>
      <w:r w:rsidRPr="00FB3812">
        <w:rPr>
          <w:rFonts w:ascii="微软雅黑" w:eastAsia="微软雅黑" w:hAnsi="微软雅黑" w:hint="eastAsia"/>
          <w:szCs w:val="21"/>
        </w:rPr>
        <w:t>默认显示为票面金额，可手工修改；</w:t>
      </w:r>
    </w:p>
    <w:p w:rsidR="00ED0834" w:rsidRPr="00FB3812" w:rsidRDefault="00ED0834" w:rsidP="00720FE9">
      <w:pPr>
        <w:pStyle w:val="af"/>
        <w:widowControl/>
        <w:numPr>
          <w:ilvl w:val="0"/>
          <w:numId w:val="128"/>
        </w:numPr>
        <w:ind w:left="851" w:firstLineChars="0"/>
        <w:rPr>
          <w:rFonts w:ascii="微软雅黑" w:eastAsia="微软雅黑" w:hAnsi="微软雅黑"/>
          <w:szCs w:val="21"/>
        </w:rPr>
      </w:pPr>
      <w:r w:rsidRPr="00FB3812">
        <w:rPr>
          <w:rFonts w:ascii="微软雅黑" w:eastAsia="微软雅黑" w:hAnsi="微软雅黑" w:hint="eastAsia"/>
          <w:szCs w:val="21"/>
        </w:rPr>
        <w:lastRenderedPageBreak/>
        <w:t>应收账款金额小于等于票面金额，否则提示错误信息“应收账款金额必须小于等于票面金额”；</w:t>
      </w:r>
    </w:p>
    <w:p w:rsidR="00ED0834" w:rsidRPr="00FB3812" w:rsidRDefault="00ED0834" w:rsidP="00720FE9">
      <w:pPr>
        <w:pStyle w:val="af"/>
        <w:numPr>
          <w:ilvl w:val="0"/>
          <w:numId w:val="129"/>
        </w:numPr>
        <w:ind w:firstLineChars="0"/>
        <w:rPr>
          <w:rFonts w:ascii="微软雅黑" w:eastAsia="微软雅黑" w:hAnsi="微软雅黑"/>
          <w:szCs w:val="21"/>
        </w:rPr>
      </w:pPr>
      <w:r w:rsidRPr="00FB3812">
        <w:rPr>
          <w:rFonts w:ascii="微软雅黑" w:eastAsia="微软雅黑" w:hAnsi="微软雅黑" w:hint="eastAsia"/>
          <w:szCs w:val="21"/>
        </w:rPr>
        <w:t>客户经理</w:t>
      </w:r>
      <w:r w:rsidRPr="00FB3812">
        <w:rPr>
          <w:rFonts w:ascii="微软雅黑" w:eastAsia="微软雅黑" w:hAnsi="微软雅黑"/>
          <w:szCs w:val="21"/>
        </w:rPr>
        <w:t>仅能修改</w:t>
      </w:r>
      <w:r w:rsidRPr="00FB3812">
        <w:rPr>
          <w:rFonts w:ascii="微软雅黑" w:eastAsia="微软雅黑" w:hAnsi="微软雅黑" w:hint="eastAsia"/>
          <w:szCs w:val="21"/>
        </w:rPr>
        <w:t>/删除/查看未转让/未</w:t>
      </w:r>
      <w:r w:rsidRPr="00FB3812">
        <w:rPr>
          <w:rFonts w:ascii="微软雅黑" w:eastAsia="微软雅黑" w:hAnsi="微软雅黑"/>
          <w:szCs w:val="21"/>
        </w:rPr>
        <w:t>质押的应收账款信息，同时</w:t>
      </w:r>
      <w:r w:rsidRPr="00FB3812">
        <w:rPr>
          <w:rFonts w:ascii="微软雅黑" w:eastAsia="微软雅黑" w:hAnsi="微软雅黑" w:hint="eastAsia"/>
          <w:szCs w:val="21"/>
        </w:rPr>
        <w:t>删除</w:t>
      </w:r>
      <w:r w:rsidRPr="00FB3812">
        <w:rPr>
          <w:rFonts w:ascii="微软雅黑" w:eastAsia="微软雅黑" w:hAnsi="微软雅黑"/>
          <w:szCs w:val="21"/>
        </w:rPr>
        <w:t>时</w:t>
      </w:r>
      <w:r w:rsidRPr="00FB3812">
        <w:rPr>
          <w:rFonts w:ascii="微软雅黑" w:eastAsia="微软雅黑" w:hAnsi="微软雅黑" w:hint="eastAsia"/>
          <w:szCs w:val="21"/>
        </w:rPr>
        <w:t>需</w:t>
      </w:r>
      <w:r w:rsidRPr="00FB3812">
        <w:rPr>
          <w:rFonts w:ascii="微软雅黑" w:eastAsia="微软雅黑" w:hAnsi="微软雅黑"/>
          <w:szCs w:val="21"/>
        </w:rPr>
        <w:t>二次确认，确认后方可删除成功；</w:t>
      </w:r>
    </w:p>
    <w:p w:rsidR="00ED0834" w:rsidRPr="00FB3812" w:rsidRDefault="00ED0834" w:rsidP="00720FE9">
      <w:pPr>
        <w:pStyle w:val="af"/>
        <w:widowControl/>
        <w:numPr>
          <w:ilvl w:val="0"/>
          <w:numId w:val="129"/>
        </w:numPr>
        <w:ind w:firstLineChars="0"/>
        <w:rPr>
          <w:rFonts w:ascii="微软雅黑" w:eastAsia="微软雅黑" w:hAnsi="微软雅黑"/>
          <w:szCs w:val="21"/>
        </w:rPr>
      </w:pPr>
      <w:r w:rsidRPr="00FB3812">
        <w:rPr>
          <w:rFonts w:ascii="微软雅黑" w:eastAsia="微软雅黑" w:hAnsi="微软雅黑" w:hint="eastAsia"/>
          <w:szCs w:val="21"/>
        </w:rPr>
        <w:t>批量导入模板：</w:t>
      </w:r>
    </w:p>
    <w:p w:rsidR="00ED0834" w:rsidRPr="00FB3812" w:rsidRDefault="00ED0834" w:rsidP="00ED0834">
      <w:pPr>
        <w:pStyle w:val="af"/>
        <w:widowControl/>
        <w:ind w:left="420" w:firstLineChars="0" w:firstLine="0"/>
        <w:rPr>
          <w:rFonts w:ascii="微软雅黑" w:eastAsia="微软雅黑" w:hAnsi="微软雅黑"/>
          <w:szCs w:val="21"/>
        </w:rPr>
      </w:pPr>
      <w:r w:rsidRPr="00FB3812">
        <w:rPr>
          <w:rFonts w:ascii="微软雅黑" w:eastAsia="微软雅黑" w:hAnsi="微软雅黑"/>
          <w:szCs w:val="21"/>
        </w:rPr>
        <w:object w:dxaOrig="1550" w:dyaOrig="1051">
          <v:shape id="_x0000_i1025" type="#_x0000_t75" style="width:77.45pt;height:52.3pt" o:ole="">
            <v:imagedata r:id="rId531" o:title=""/>
          </v:shape>
          <o:OLEObject Type="Embed" ProgID="Excel.Sheet.12" ShapeID="_x0000_i1025" DrawAspect="Icon" ObjectID="_1558378305" r:id="rId532"/>
        </w:object>
      </w:r>
    </w:p>
    <w:p w:rsidR="00ED0834" w:rsidRPr="00FB3812" w:rsidRDefault="00ED0834" w:rsidP="00720FE9">
      <w:pPr>
        <w:pStyle w:val="af"/>
        <w:widowControl/>
        <w:numPr>
          <w:ilvl w:val="0"/>
          <w:numId w:val="129"/>
        </w:numPr>
        <w:ind w:firstLineChars="0"/>
        <w:rPr>
          <w:rFonts w:ascii="微软雅黑" w:eastAsia="微软雅黑" w:hAnsi="微软雅黑"/>
          <w:szCs w:val="21"/>
        </w:rPr>
      </w:pPr>
      <w:r w:rsidRPr="00FB3812">
        <w:rPr>
          <w:rFonts w:ascii="微软雅黑" w:eastAsia="微软雅黑" w:hAnsi="微软雅黑" w:hint="eastAsia"/>
          <w:szCs w:val="21"/>
        </w:rPr>
        <w:t>应收账款台账查询中以发票为维度进行展示出来，而不是以批次号。</w:t>
      </w:r>
    </w:p>
    <w:p w:rsidR="00ED0834" w:rsidRPr="00FB3812" w:rsidRDefault="00ED0834" w:rsidP="00ED0834">
      <w:pPr>
        <w:rPr>
          <w:rFonts w:ascii="微软雅黑" w:eastAsia="微软雅黑" w:hAnsi="微软雅黑" w:cs="Arial" w:hint="eastAsia"/>
          <w:lang w:val="x-none"/>
        </w:rPr>
      </w:pPr>
    </w:p>
    <w:p w:rsidR="0037433A" w:rsidRPr="00FB3812" w:rsidRDefault="0037433A" w:rsidP="000D3A9F">
      <w:pPr>
        <w:pStyle w:val="3"/>
        <w:rPr>
          <w:rFonts w:hint="eastAsia"/>
        </w:rPr>
      </w:pPr>
      <w:bookmarkStart w:id="465" w:name="_Toc429737495"/>
      <w:bookmarkStart w:id="466" w:name="_Toc484636727"/>
      <w:r w:rsidRPr="00FB3812">
        <w:rPr>
          <w:rFonts w:hint="eastAsia"/>
        </w:rPr>
        <w:t>应收账款转让</w:t>
      </w:r>
      <w:bookmarkEnd w:id="465"/>
      <w:bookmarkEnd w:id="466"/>
    </w:p>
    <w:p w:rsidR="0037433A" w:rsidRPr="00FB3812" w:rsidRDefault="0037433A" w:rsidP="000D3A9F">
      <w:pPr>
        <w:pStyle w:val="4"/>
        <w:rPr>
          <w:rFonts w:hint="eastAsia"/>
        </w:rPr>
      </w:pPr>
      <w:bookmarkStart w:id="467" w:name="_Toc484636728"/>
      <w:r w:rsidRPr="00FB3812">
        <w:rPr>
          <w:rFonts w:hint="eastAsia"/>
        </w:rPr>
        <w:t>功能介绍</w:t>
      </w:r>
      <w:bookmarkEnd w:id="467"/>
    </w:p>
    <w:p w:rsidR="0037433A" w:rsidRPr="00FB3812" w:rsidRDefault="00C72F77" w:rsidP="00C72F77">
      <w:pPr>
        <w:spacing w:line="360" w:lineRule="auto"/>
        <w:ind w:firstLineChars="200" w:firstLine="420"/>
        <w:rPr>
          <w:rFonts w:ascii="微软雅黑" w:eastAsia="微软雅黑" w:hAnsi="微软雅黑" w:hint="eastAsia"/>
          <w:szCs w:val="21"/>
        </w:rPr>
      </w:pPr>
      <w:r w:rsidRPr="00FB3812">
        <w:rPr>
          <w:rFonts w:ascii="微软雅黑" w:eastAsia="微软雅黑" w:hAnsi="微软雅黑" w:hint="eastAsia"/>
          <w:szCs w:val="21"/>
        </w:rPr>
        <w:t>客户将已经录入并保存到供应链系统的发票，基于预合同将相应的发票信息转让/质押给银行，为后续融资申请做准备。</w:t>
      </w:r>
    </w:p>
    <w:p w:rsidR="0037433A" w:rsidRPr="00FB3812" w:rsidRDefault="0037433A" w:rsidP="000D3A9F">
      <w:pPr>
        <w:pStyle w:val="4"/>
        <w:rPr>
          <w:rFonts w:hint="eastAsia"/>
        </w:rPr>
      </w:pPr>
      <w:bookmarkStart w:id="468" w:name="_Toc484636729"/>
      <w:r w:rsidRPr="00FB3812">
        <w:rPr>
          <w:rFonts w:hint="eastAsia"/>
        </w:rPr>
        <w:t>操作流程</w:t>
      </w:r>
      <w:bookmarkEnd w:id="468"/>
    </w:p>
    <w:p w:rsidR="0037433A" w:rsidRPr="00FB3812" w:rsidRDefault="0037433A" w:rsidP="000D3A9F">
      <w:pPr>
        <w:pStyle w:val="5"/>
        <w:rPr>
          <w:rFonts w:hint="eastAsia"/>
        </w:rPr>
      </w:pPr>
      <w:bookmarkStart w:id="469" w:name="_Toc484636730"/>
      <w:r w:rsidRPr="00FB3812">
        <w:rPr>
          <w:rFonts w:hint="eastAsia"/>
        </w:rPr>
        <w:t>列表查询</w:t>
      </w:r>
      <w:bookmarkEnd w:id="469"/>
    </w:p>
    <w:p w:rsidR="0037433A" w:rsidRPr="00FB3812" w:rsidRDefault="0037433A" w:rsidP="00720FE9">
      <w:pPr>
        <w:numPr>
          <w:ilvl w:val="0"/>
          <w:numId w:val="52"/>
        </w:numPr>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客户经理登录供应链金融业务系统，选择菜单“应收类</w:t>
      </w:r>
      <w:r w:rsidR="00C72F77" w:rsidRPr="00FB3812">
        <w:rPr>
          <w:rFonts w:ascii="微软雅黑" w:eastAsia="微软雅黑" w:hAnsi="微软雅黑" w:hint="eastAsia"/>
          <w:szCs w:val="21"/>
        </w:rPr>
        <w:t xml:space="preserve"> </w:t>
      </w:r>
      <w:r w:rsidRPr="00FB3812">
        <w:rPr>
          <w:rFonts w:ascii="微软雅黑" w:eastAsia="微软雅黑" w:hAnsi="微软雅黑" w:hint="eastAsia"/>
          <w:szCs w:val="21"/>
        </w:rPr>
        <w:t xml:space="preserve"> &gt; 应收账款转让”，见下图：</w:t>
      </w:r>
    </w:p>
    <w:p w:rsidR="0037433A" w:rsidRPr="00FB3812" w:rsidRDefault="00972D3B" w:rsidP="0062157E">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53335"/>
            <wp:effectExtent l="0" t="0" r="0" b="0"/>
            <wp:docPr id="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2E7867" w:rsidP="00720FE9">
      <w:pPr>
        <w:numPr>
          <w:ilvl w:val="0"/>
          <w:numId w:val="52"/>
        </w:numPr>
        <w:rPr>
          <w:rFonts w:ascii="微软雅黑" w:eastAsia="微软雅黑" w:hAnsi="微软雅黑" w:hint="eastAsia"/>
          <w:szCs w:val="21"/>
        </w:rPr>
      </w:pPr>
      <w:r w:rsidRPr="00FB3812">
        <w:rPr>
          <w:rFonts w:ascii="微软雅黑" w:eastAsia="微软雅黑" w:hAnsi="微软雅黑" w:hint="eastAsia"/>
          <w:szCs w:val="21"/>
        </w:rPr>
        <w:t>输入查询条件“预合同</w:t>
      </w:r>
      <w:r w:rsidR="0037433A" w:rsidRPr="00FB3812">
        <w:rPr>
          <w:rFonts w:ascii="微软雅黑" w:eastAsia="微软雅黑" w:hAnsi="微软雅黑" w:hint="eastAsia"/>
          <w:szCs w:val="21"/>
        </w:rPr>
        <w:t>编号”、“申请编号”、</w:t>
      </w:r>
      <w:r w:rsidRPr="00FB3812">
        <w:rPr>
          <w:rFonts w:ascii="微软雅黑" w:eastAsia="微软雅黑" w:hAnsi="微软雅黑" w:hint="eastAsia"/>
          <w:szCs w:val="21"/>
        </w:rPr>
        <w:t>“客户名称”、“交易对手”、</w:t>
      </w:r>
      <w:r w:rsidR="0037433A" w:rsidRPr="00FB3812">
        <w:rPr>
          <w:rFonts w:ascii="微软雅黑" w:eastAsia="微软雅黑" w:hAnsi="微软雅黑" w:hint="eastAsia"/>
          <w:szCs w:val="21"/>
        </w:rPr>
        <w:t>“流程状态”的一个或多个的组合（非必输，支持模糊查询），点击【查询】按钮，显示满足查询条件的应收账款转让信息，见下图：</w:t>
      </w:r>
    </w:p>
    <w:p w:rsidR="0037433A" w:rsidRPr="00FB3812" w:rsidRDefault="00972D3B" w:rsidP="0062157E">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95290" cy="2553335"/>
            <wp:effectExtent l="0" t="0" r="0" b="0"/>
            <wp:docPr id="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37433A" w:rsidRPr="00FB3812" w:rsidRDefault="0037433A" w:rsidP="000D3A9F">
      <w:pPr>
        <w:pStyle w:val="5"/>
        <w:rPr>
          <w:rFonts w:hint="eastAsia"/>
          <w:lang w:eastAsia="zh-CN"/>
        </w:rPr>
      </w:pPr>
      <w:bookmarkStart w:id="470" w:name="_Toc484636731"/>
      <w:r w:rsidRPr="00FB3812">
        <w:rPr>
          <w:rFonts w:hint="eastAsia"/>
        </w:rPr>
        <w:t>新增</w:t>
      </w:r>
      <w:bookmarkEnd w:id="470"/>
    </w:p>
    <w:p w:rsidR="002E7867" w:rsidRPr="00FB3812" w:rsidRDefault="002E7867" w:rsidP="000D3A9F">
      <w:pPr>
        <w:pStyle w:val="6"/>
        <w:rPr>
          <w:rFonts w:hint="eastAsia"/>
          <w:kern w:val="2"/>
          <w:sz w:val="21"/>
          <w:szCs w:val="24"/>
          <w:lang w:eastAsia="zh-CN"/>
        </w:rPr>
      </w:pPr>
      <w:bookmarkStart w:id="471" w:name="_Toc484636732"/>
      <w:r w:rsidRPr="00FB3812">
        <w:rPr>
          <w:rFonts w:hint="eastAsia"/>
        </w:rPr>
        <w:t>基本信息</w:t>
      </w:r>
      <w:bookmarkEnd w:id="471"/>
    </w:p>
    <w:p w:rsidR="0037433A" w:rsidRPr="00FB3812" w:rsidRDefault="0037433A" w:rsidP="00720FE9">
      <w:pPr>
        <w:numPr>
          <w:ilvl w:val="0"/>
          <w:numId w:val="53"/>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w:t>
      </w:r>
      <w:r w:rsidR="002E7867" w:rsidRPr="00FB3812">
        <w:rPr>
          <w:rFonts w:ascii="微软雅黑" w:eastAsia="微软雅黑" w:hAnsi="微软雅黑" w:hint="eastAsia"/>
          <w:szCs w:val="21"/>
        </w:rPr>
        <w:t>点击应收账款转让（质押）查询管理列表下的</w:t>
      </w:r>
      <w:r w:rsidRPr="00FB3812">
        <w:rPr>
          <w:rFonts w:ascii="微软雅黑" w:eastAsia="微软雅黑" w:hAnsi="微软雅黑" w:hint="eastAsia"/>
          <w:szCs w:val="21"/>
        </w:rPr>
        <w:t>【新增】按钮，进入</w:t>
      </w:r>
      <w:r w:rsidR="002E7867" w:rsidRPr="00FB3812">
        <w:rPr>
          <w:rFonts w:ascii="微软雅黑" w:eastAsia="微软雅黑" w:hAnsi="微软雅黑" w:hint="eastAsia"/>
          <w:szCs w:val="21"/>
        </w:rPr>
        <w:t>新增应收账款转让基本信息</w:t>
      </w:r>
      <w:r w:rsidRPr="00FB3812">
        <w:rPr>
          <w:rFonts w:ascii="微软雅黑" w:eastAsia="微软雅黑" w:hAnsi="微软雅黑" w:hint="eastAsia"/>
          <w:szCs w:val="21"/>
        </w:rPr>
        <w:t>页面，见下图：</w:t>
      </w:r>
    </w:p>
    <w:p w:rsidR="0037433A" w:rsidRPr="00FB3812" w:rsidRDefault="00972D3B" w:rsidP="0062157E">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95290" cy="2553335"/>
            <wp:effectExtent l="0" t="0" r="0" b="0"/>
            <wp:docPr id="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2E7867" w:rsidRPr="00FB3812" w:rsidRDefault="002E7867" w:rsidP="00720FE9">
      <w:pPr>
        <w:numPr>
          <w:ilvl w:val="0"/>
          <w:numId w:val="53"/>
        </w:numPr>
        <w:rPr>
          <w:rFonts w:ascii="微软雅黑" w:eastAsia="微软雅黑" w:hAnsi="微软雅黑" w:hint="eastAsia"/>
          <w:szCs w:val="21"/>
        </w:rPr>
      </w:pPr>
      <w:r w:rsidRPr="00FB3812">
        <w:rPr>
          <w:rFonts w:ascii="微软雅黑" w:eastAsia="微软雅黑" w:hAnsi="微软雅黑" w:hint="eastAsia"/>
          <w:szCs w:val="21"/>
        </w:rPr>
        <w:t>点击基本信息页面的“预合同编号”选择器，页面跳转到“选择预合同信息页面”，选择对应的预合同信息，点击【确定】按钮，页面返回到基本信息页面，并在页面上展示与所选择的预合同相关的信息项，见下图：</w:t>
      </w:r>
    </w:p>
    <w:p w:rsidR="0037433A" w:rsidRPr="00FB3812" w:rsidRDefault="00972D3B" w:rsidP="0062157E">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863850"/>
            <wp:effectExtent l="0" t="0" r="0" b="0"/>
            <wp:docPr id="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115959" w:rsidRPr="00FB3812" w:rsidRDefault="00115959" w:rsidP="00720FE9">
      <w:pPr>
        <w:numPr>
          <w:ilvl w:val="0"/>
          <w:numId w:val="53"/>
        </w:numPr>
        <w:rPr>
          <w:rFonts w:ascii="微软雅黑" w:eastAsia="微软雅黑" w:hAnsi="微软雅黑" w:hint="eastAsia"/>
          <w:szCs w:val="21"/>
        </w:rPr>
      </w:pPr>
      <w:r w:rsidRPr="00FB3812">
        <w:rPr>
          <w:rFonts w:ascii="微软雅黑" w:eastAsia="微软雅黑" w:hAnsi="微软雅黑" w:hint="eastAsia"/>
          <w:szCs w:val="21"/>
        </w:rPr>
        <w:t>点击页面的“批次号”选择器，页面跳转到“批次选择”页面，可选择该预合同项下的批次号信息，点击【确定】按钮，系统带回所选的批次号信息返回基本信息页面，见下图：</w:t>
      </w:r>
    </w:p>
    <w:p w:rsidR="00115959" w:rsidRPr="00FB3812" w:rsidRDefault="00972D3B" w:rsidP="00115959">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476625"/>
            <wp:effectExtent l="0" t="0" r="0" b="9525"/>
            <wp:docPr id="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115959" w:rsidRPr="00FB3812" w:rsidRDefault="00115959" w:rsidP="00720FE9">
      <w:pPr>
        <w:numPr>
          <w:ilvl w:val="0"/>
          <w:numId w:val="53"/>
        </w:numPr>
        <w:rPr>
          <w:rFonts w:ascii="微软雅黑" w:eastAsia="微软雅黑" w:hAnsi="微软雅黑" w:hint="eastAsia"/>
          <w:szCs w:val="21"/>
        </w:rPr>
      </w:pPr>
      <w:r w:rsidRPr="00FB3812">
        <w:rPr>
          <w:rFonts w:ascii="微软雅黑" w:eastAsia="微软雅黑" w:hAnsi="微软雅黑" w:hint="eastAsia"/>
          <w:szCs w:val="21"/>
        </w:rPr>
        <w:t>先点击基本信息页面的【保存】按钮，再点击页面“应收账款信息列表”下的【选择应收账款】按钮，页面跳转到“选择应收账款”页面，页面的数据范围为：所选的批次号项下的应收账款信息，见下图：</w:t>
      </w:r>
    </w:p>
    <w:p w:rsidR="00115959" w:rsidRPr="00FB3812" w:rsidRDefault="00972D3B" w:rsidP="00115959">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459480"/>
            <wp:effectExtent l="0" t="0" r="0" b="7620"/>
            <wp:docPr id="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486400" cy="3459480"/>
                    </a:xfrm>
                    <a:prstGeom prst="rect">
                      <a:avLst/>
                    </a:prstGeom>
                    <a:noFill/>
                    <a:ln>
                      <a:noFill/>
                    </a:ln>
                  </pic:spPr>
                </pic:pic>
              </a:graphicData>
            </a:graphic>
          </wp:inline>
        </w:drawing>
      </w:r>
    </w:p>
    <w:p w:rsidR="0037433A" w:rsidRPr="00FB3812" w:rsidRDefault="00695B17" w:rsidP="00720FE9">
      <w:pPr>
        <w:numPr>
          <w:ilvl w:val="0"/>
          <w:numId w:val="53"/>
        </w:numPr>
        <w:rPr>
          <w:rFonts w:ascii="微软雅黑" w:eastAsia="微软雅黑" w:hAnsi="微软雅黑" w:hint="eastAsia"/>
          <w:szCs w:val="21"/>
        </w:rPr>
      </w:pPr>
      <w:r w:rsidRPr="00FB3812">
        <w:rPr>
          <w:rFonts w:ascii="微软雅黑" w:eastAsia="微软雅黑" w:hAnsi="微软雅黑" w:hint="eastAsia"/>
          <w:szCs w:val="21"/>
        </w:rPr>
        <w:t>在页面的应收账款信息列表下选择要转让的应收账款信息，点击【确定】按钮，页面返回到基本信息页面，并带回所选的应收账款信息在列表下展示，可在该笔数据上维护“转让（质押）金额”字段信</w:t>
      </w:r>
      <w:r w:rsidRPr="00FB3812">
        <w:rPr>
          <w:rFonts w:ascii="微软雅黑" w:eastAsia="微软雅黑" w:hAnsi="微软雅黑" w:hint="eastAsia"/>
          <w:szCs w:val="21"/>
        </w:rPr>
        <w:lastRenderedPageBreak/>
        <w:t>息，见下图：</w:t>
      </w:r>
    </w:p>
    <w:p w:rsidR="00695B17" w:rsidRPr="00FB3812" w:rsidRDefault="00972D3B" w:rsidP="00695B17">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562225"/>
            <wp:effectExtent l="0" t="0" r="0" b="9525"/>
            <wp:docPr id="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695B17" w:rsidRPr="00FB3812" w:rsidRDefault="00695B17" w:rsidP="00720FE9">
      <w:pPr>
        <w:numPr>
          <w:ilvl w:val="0"/>
          <w:numId w:val="53"/>
        </w:numPr>
        <w:rPr>
          <w:rFonts w:ascii="微软雅黑" w:eastAsia="微软雅黑" w:hAnsi="微软雅黑" w:hint="eastAsia"/>
          <w:szCs w:val="21"/>
        </w:rPr>
      </w:pPr>
      <w:r w:rsidRPr="00FB3812">
        <w:rPr>
          <w:rFonts w:ascii="微软雅黑" w:eastAsia="微软雅黑" w:hAnsi="微软雅黑" w:hint="eastAsia"/>
          <w:szCs w:val="21"/>
        </w:rPr>
        <w:t>也可通过选择应收账款信息列表下的应收账款信息，点击【删除】按钮，删除列表下的应收账款信息；</w:t>
      </w:r>
    </w:p>
    <w:p w:rsidR="00695B17" w:rsidRPr="00FB3812" w:rsidRDefault="00695B17" w:rsidP="000D3A9F">
      <w:pPr>
        <w:pStyle w:val="6"/>
        <w:rPr>
          <w:rFonts w:hint="eastAsia"/>
        </w:rPr>
      </w:pPr>
      <w:bookmarkStart w:id="472" w:name="_Toc484636733"/>
      <w:r w:rsidRPr="00FB3812">
        <w:rPr>
          <w:rFonts w:hint="eastAsia"/>
        </w:rPr>
        <w:t>相关文档</w:t>
      </w:r>
      <w:bookmarkEnd w:id="472"/>
    </w:p>
    <w:p w:rsidR="00695B17" w:rsidRPr="00FB3812" w:rsidRDefault="005A311A" w:rsidP="00720FE9">
      <w:pPr>
        <w:numPr>
          <w:ilvl w:val="0"/>
          <w:numId w:val="54"/>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点击“相关文档”链接，进入“应收账款转让/质押</w:t>
      </w:r>
      <w:r w:rsidR="00695B17" w:rsidRPr="00FB3812">
        <w:rPr>
          <w:rFonts w:ascii="微软雅黑" w:eastAsia="微软雅黑" w:hAnsi="微软雅黑" w:hint="eastAsia"/>
          <w:szCs w:val="21"/>
        </w:rPr>
        <w:t xml:space="preserve"> &gt; 相关文档”页面，如下图：</w:t>
      </w:r>
    </w:p>
    <w:p w:rsidR="00695B17" w:rsidRPr="00FB3812" w:rsidRDefault="00972D3B" w:rsidP="00695B17">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36190"/>
            <wp:effectExtent l="0" t="0" r="0" b="0"/>
            <wp:docPr id="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695B17" w:rsidRPr="00FB3812" w:rsidRDefault="00695B17" w:rsidP="00720FE9">
      <w:pPr>
        <w:numPr>
          <w:ilvl w:val="0"/>
          <w:numId w:val="54"/>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695B17" w:rsidRPr="00FB3812" w:rsidRDefault="00972D3B" w:rsidP="00695B17">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695B17" w:rsidRPr="00FB3812" w:rsidRDefault="00695B17" w:rsidP="00720FE9">
      <w:pPr>
        <w:numPr>
          <w:ilvl w:val="0"/>
          <w:numId w:val="54"/>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695B17" w:rsidRPr="00FB3812" w:rsidRDefault="00972D3B" w:rsidP="00695B17">
      <w:pPr>
        <w:rPr>
          <w:rFonts w:ascii="微软雅黑" w:eastAsia="微软雅黑" w:hAnsi="微软雅黑" w:cs="Arial"/>
        </w:rPr>
      </w:pPr>
      <w:r w:rsidRPr="00FB3812">
        <w:rPr>
          <w:rFonts w:ascii="微软雅黑" w:eastAsia="微软雅黑" w:hAnsi="微软雅黑"/>
          <w:noProof/>
        </w:rPr>
        <w:drawing>
          <wp:inline distT="0" distB="0" distL="0" distR="0">
            <wp:extent cx="5486400" cy="2545080"/>
            <wp:effectExtent l="0" t="0" r="0" b="7620"/>
            <wp:docPr id="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695B17" w:rsidRPr="00FB3812" w:rsidRDefault="00695B17" w:rsidP="000D3A9F">
      <w:pPr>
        <w:pStyle w:val="6"/>
        <w:rPr>
          <w:rFonts w:hint="eastAsia"/>
          <w:kern w:val="2"/>
          <w:sz w:val="21"/>
          <w:szCs w:val="21"/>
          <w:lang w:val="en-US"/>
        </w:rPr>
      </w:pPr>
      <w:bookmarkStart w:id="473" w:name="_Toc484636734"/>
      <w:r w:rsidRPr="00FB3812">
        <w:rPr>
          <w:rFonts w:hint="eastAsia"/>
        </w:rPr>
        <w:t>意见</w:t>
      </w:r>
      <w:bookmarkEnd w:id="473"/>
    </w:p>
    <w:p w:rsidR="00695B17" w:rsidRPr="00FB3812" w:rsidRDefault="00695B17" w:rsidP="00720FE9">
      <w:pPr>
        <w:numPr>
          <w:ilvl w:val="0"/>
          <w:numId w:val="55"/>
        </w:numPr>
        <w:rPr>
          <w:rFonts w:ascii="微软雅黑" w:eastAsia="微软雅黑" w:hAnsi="微软雅黑" w:hint="eastAsia"/>
          <w:szCs w:val="21"/>
        </w:rPr>
      </w:pPr>
      <w:r w:rsidRPr="00FB3812">
        <w:rPr>
          <w:rFonts w:ascii="微软雅黑" w:eastAsia="微软雅黑" w:hAnsi="微软雅黑" w:hint="eastAsia"/>
          <w:szCs w:val="21"/>
        </w:rPr>
        <w:t>点击“意见</w:t>
      </w:r>
      <w:r w:rsidR="005A311A" w:rsidRPr="00FB3812">
        <w:rPr>
          <w:rFonts w:ascii="微软雅黑" w:eastAsia="微软雅黑" w:hAnsi="微软雅黑" w:hint="eastAsia"/>
          <w:szCs w:val="21"/>
        </w:rPr>
        <w:t>”链接，进入“应收类转让/质押</w:t>
      </w:r>
      <w:r w:rsidRPr="00FB3812">
        <w:rPr>
          <w:rFonts w:ascii="微软雅黑" w:eastAsia="微软雅黑" w:hAnsi="微软雅黑" w:hint="eastAsia"/>
          <w:szCs w:val="21"/>
        </w:rPr>
        <w:t xml:space="preserve"> &gt; 意见”页面，如下图：</w:t>
      </w:r>
    </w:p>
    <w:p w:rsidR="00695B17" w:rsidRPr="00FB3812" w:rsidRDefault="00972D3B" w:rsidP="00695B17">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36190"/>
            <wp:effectExtent l="0" t="0" r="0" b="0"/>
            <wp:docPr id="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695B17" w:rsidRPr="00FB3812" w:rsidRDefault="00695B17" w:rsidP="00720FE9">
      <w:pPr>
        <w:numPr>
          <w:ilvl w:val="0"/>
          <w:numId w:val="55"/>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37433A" w:rsidRPr="00FB3812" w:rsidRDefault="00972D3B" w:rsidP="005A311A">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2553335"/>
            <wp:effectExtent l="0" t="0" r="0" b="0"/>
            <wp:docPr id="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37433A" w:rsidP="005A311A">
      <w:pPr>
        <w:rPr>
          <w:rFonts w:ascii="微软雅黑" w:eastAsia="微软雅黑" w:hAnsi="微软雅黑" w:hint="eastAsia"/>
          <w:szCs w:val="21"/>
        </w:rPr>
      </w:pPr>
    </w:p>
    <w:p w:rsidR="0037433A" w:rsidRPr="00FB3812" w:rsidRDefault="0037433A" w:rsidP="000D3A9F">
      <w:pPr>
        <w:pStyle w:val="5"/>
        <w:rPr>
          <w:rFonts w:hint="eastAsia"/>
        </w:rPr>
      </w:pPr>
      <w:bookmarkStart w:id="474" w:name="_Toc484636735"/>
      <w:r w:rsidRPr="00FB3812">
        <w:rPr>
          <w:rFonts w:hint="eastAsia"/>
        </w:rPr>
        <w:t>修改</w:t>
      </w:r>
      <w:bookmarkEnd w:id="474"/>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w:t>
      </w:r>
      <w:r w:rsidR="009B5D04" w:rsidRPr="00FB3812">
        <w:rPr>
          <w:rFonts w:ascii="微软雅黑" w:eastAsia="微软雅黑" w:hAnsi="微软雅黑" w:hint="eastAsia"/>
          <w:szCs w:val="21"/>
        </w:rPr>
        <w:t>，页面信息项反显可修改</w:t>
      </w:r>
      <w:r w:rsidRPr="00FB3812">
        <w:rPr>
          <w:rFonts w:ascii="微软雅黑" w:eastAsia="微软雅黑" w:hAnsi="微软雅黑" w:hint="eastAsia"/>
          <w:szCs w:val="21"/>
        </w:rPr>
        <w:t>；</w:t>
      </w:r>
    </w:p>
    <w:p w:rsidR="0037433A" w:rsidRPr="00FB3812" w:rsidRDefault="0037433A" w:rsidP="000D3A9F">
      <w:pPr>
        <w:pStyle w:val="5"/>
        <w:rPr>
          <w:rFonts w:hint="eastAsia"/>
        </w:rPr>
      </w:pPr>
      <w:bookmarkStart w:id="475" w:name="_Toc484636736"/>
      <w:r w:rsidRPr="00FB3812">
        <w:rPr>
          <w:rFonts w:hint="eastAsia"/>
        </w:rPr>
        <w:t>删除</w:t>
      </w:r>
      <w:bookmarkEnd w:id="475"/>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37433A" w:rsidRPr="00FB3812" w:rsidRDefault="0037433A" w:rsidP="000D3A9F">
      <w:pPr>
        <w:pStyle w:val="5"/>
        <w:rPr>
          <w:rFonts w:hint="eastAsia"/>
        </w:rPr>
      </w:pPr>
      <w:bookmarkStart w:id="476" w:name="_Toc484636737"/>
      <w:r w:rsidRPr="00FB3812">
        <w:rPr>
          <w:rFonts w:hint="eastAsia"/>
        </w:rPr>
        <w:t>查看</w:t>
      </w:r>
      <w:bookmarkEnd w:id="476"/>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lastRenderedPageBreak/>
        <w:t xml:space="preserve">同“新增页面”；但是所有页面要素均为反显且不可修改，并且仅保留“返回”按钮。 </w:t>
      </w:r>
    </w:p>
    <w:p w:rsidR="0084478B" w:rsidRPr="00FB3812" w:rsidRDefault="0084478B" w:rsidP="000D3A9F">
      <w:pPr>
        <w:pStyle w:val="5"/>
        <w:rPr>
          <w:rFonts w:hint="eastAsia"/>
        </w:rPr>
      </w:pPr>
      <w:bookmarkStart w:id="477" w:name="_Toc484636738"/>
      <w:r w:rsidRPr="00FB3812">
        <w:rPr>
          <w:rFonts w:hint="eastAsia"/>
        </w:rPr>
        <w:t>转让通知书</w:t>
      </w:r>
      <w:bookmarkEnd w:id="477"/>
    </w:p>
    <w:p w:rsidR="0084478B" w:rsidRPr="00FB3812" w:rsidRDefault="0084478B" w:rsidP="00720FE9">
      <w:pPr>
        <w:numPr>
          <w:ilvl w:val="0"/>
          <w:numId w:val="56"/>
        </w:numPr>
        <w:rPr>
          <w:rFonts w:ascii="微软雅黑" w:eastAsia="微软雅黑" w:hAnsi="微软雅黑" w:cs="Arial" w:hint="eastAsia"/>
          <w:lang w:val="en-GB"/>
        </w:rPr>
      </w:pPr>
      <w:r w:rsidRPr="00FB3812">
        <w:rPr>
          <w:rFonts w:ascii="微软雅黑" w:eastAsia="微软雅黑" w:hAnsi="微软雅黑" w:hint="eastAsia"/>
          <w:szCs w:val="21"/>
        </w:rPr>
        <w:t>客户经理登录供应链金融业务系统，选择菜单“应收类  &gt; 应收账款转让”，见下图：</w:t>
      </w:r>
    </w:p>
    <w:p w:rsidR="0084478B" w:rsidRPr="00FB3812" w:rsidRDefault="00972D3B" w:rsidP="0084478B">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45080"/>
            <wp:effectExtent l="0" t="0" r="0" b="7620"/>
            <wp:docPr id="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84478B" w:rsidRPr="00FB3812" w:rsidRDefault="0084478B" w:rsidP="00720FE9">
      <w:pPr>
        <w:numPr>
          <w:ilvl w:val="0"/>
          <w:numId w:val="56"/>
        </w:numPr>
        <w:rPr>
          <w:rFonts w:ascii="微软雅黑" w:eastAsia="微软雅黑" w:hAnsi="微软雅黑" w:cs="Arial" w:hint="eastAsia"/>
          <w:lang w:val="en-GB"/>
        </w:rPr>
      </w:pPr>
      <w:r w:rsidRPr="00FB3812">
        <w:rPr>
          <w:rFonts w:ascii="微软雅黑" w:eastAsia="微软雅黑" w:hAnsi="微软雅黑" w:cs="Arial" w:hint="eastAsia"/>
          <w:lang w:val="en-GB"/>
        </w:rPr>
        <w:t>选择应收账款信息列表下的一笔已转让的应收账款信息，点击【转让通知书】按钮，页面跳转到下载转让通知书的下载页面，见下图：</w:t>
      </w:r>
    </w:p>
    <w:p w:rsidR="0084478B" w:rsidRPr="00FB3812" w:rsidRDefault="00972D3B" w:rsidP="0084478B">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62225"/>
            <wp:effectExtent l="0" t="0" r="0" b="9525"/>
            <wp:docPr id="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84478B" w:rsidRPr="00FB3812" w:rsidRDefault="0084478B" w:rsidP="00720FE9">
      <w:pPr>
        <w:numPr>
          <w:ilvl w:val="0"/>
          <w:numId w:val="56"/>
        </w:numPr>
        <w:rPr>
          <w:rFonts w:ascii="微软雅黑" w:eastAsia="微软雅黑" w:hAnsi="微软雅黑" w:cs="Arial" w:hint="eastAsia"/>
          <w:lang w:val="en-GB"/>
        </w:rPr>
      </w:pPr>
      <w:r w:rsidRPr="00FB3812">
        <w:rPr>
          <w:rFonts w:ascii="微软雅黑" w:eastAsia="微软雅黑" w:hAnsi="微软雅黑" w:cs="Arial" w:hint="eastAsia"/>
          <w:lang w:val="en-GB"/>
        </w:rPr>
        <w:t>点击【确定】按钮，即可按照系统规定的模板下载所选的应收账款的转让通知书到本地，见下图：</w:t>
      </w:r>
    </w:p>
    <w:p w:rsidR="0084478B" w:rsidRPr="00FB3812" w:rsidRDefault="00972D3B" w:rsidP="0084478B">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4175125"/>
            <wp:effectExtent l="0" t="0" r="0" b="0"/>
            <wp:docPr id="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86400" cy="4175125"/>
                    </a:xfrm>
                    <a:prstGeom prst="rect">
                      <a:avLst/>
                    </a:prstGeom>
                    <a:noFill/>
                    <a:ln>
                      <a:noFill/>
                    </a:ln>
                  </pic:spPr>
                </pic:pic>
              </a:graphicData>
            </a:graphic>
          </wp:inline>
        </w:drawing>
      </w:r>
    </w:p>
    <w:p w:rsidR="0084478B" w:rsidRPr="00FB3812" w:rsidRDefault="0084478B" w:rsidP="00720FE9">
      <w:pPr>
        <w:numPr>
          <w:ilvl w:val="0"/>
          <w:numId w:val="56"/>
        </w:numPr>
        <w:rPr>
          <w:rFonts w:ascii="微软雅黑" w:eastAsia="微软雅黑" w:hAnsi="微软雅黑" w:cs="Arial" w:hint="eastAsia"/>
          <w:lang w:val="en-GB"/>
        </w:rPr>
      </w:pPr>
      <w:r w:rsidRPr="00FB3812">
        <w:rPr>
          <w:rFonts w:ascii="微软雅黑" w:eastAsia="微软雅黑" w:hAnsi="微软雅黑" w:cs="Arial" w:hint="eastAsia"/>
          <w:lang w:val="en-GB"/>
        </w:rPr>
        <w:t>转让通知书模板如下：</w:t>
      </w:r>
    </w:p>
    <w:bookmarkStart w:id="478" w:name="_MON_1532930353"/>
    <w:bookmarkEnd w:id="478"/>
    <w:p w:rsidR="0084478B" w:rsidRPr="00FB3812" w:rsidRDefault="009B5D04" w:rsidP="0084478B">
      <w:pPr>
        <w:rPr>
          <w:rFonts w:ascii="微软雅黑" w:eastAsia="微软雅黑" w:hAnsi="微软雅黑" w:cs="Arial" w:hint="eastAsia"/>
          <w:lang w:val="en-GB"/>
        </w:rPr>
      </w:pPr>
      <w:r w:rsidRPr="00FB3812">
        <w:rPr>
          <w:rFonts w:ascii="微软雅黑" w:eastAsia="微软雅黑" w:hAnsi="微软雅黑" w:cs="Arial"/>
          <w:lang w:val="en-GB"/>
        </w:rPr>
        <w:object w:dxaOrig="1533" w:dyaOrig="960">
          <v:shape id="_x0000_i1026" type="#_x0000_t75" style="width:76.75pt;height:48.25pt" o:ole="">
            <v:imagedata r:id="rId547" o:title=""/>
          </v:shape>
          <o:OLEObject Type="Embed" ProgID="Word.Document.12" ShapeID="_x0000_i1026" DrawAspect="Icon" ObjectID="_1558378306" r:id="rId548">
            <o:FieldCodes>\s</o:FieldCodes>
          </o:OLEObject>
        </w:object>
      </w:r>
    </w:p>
    <w:p w:rsidR="0084478B" w:rsidRPr="00FB3812" w:rsidRDefault="0084478B" w:rsidP="000D3A9F">
      <w:pPr>
        <w:pStyle w:val="5"/>
        <w:rPr>
          <w:rFonts w:hint="eastAsia"/>
          <w:lang w:eastAsia="zh-CN"/>
        </w:rPr>
      </w:pPr>
      <w:bookmarkStart w:id="479" w:name="_Toc484636739"/>
      <w:r w:rsidRPr="00FB3812">
        <w:rPr>
          <w:rFonts w:hint="eastAsia"/>
        </w:rPr>
        <w:t>回执单</w:t>
      </w:r>
      <w:bookmarkEnd w:id="479"/>
    </w:p>
    <w:p w:rsidR="009B5D04" w:rsidRPr="00FB3812" w:rsidRDefault="009B5D04" w:rsidP="00720FE9">
      <w:pPr>
        <w:numPr>
          <w:ilvl w:val="0"/>
          <w:numId w:val="57"/>
        </w:numPr>
        <w:rPr>
          <w:rFonts w:ascii="微软雅黑" w:eastAsia="微软雅黑" w:hAnsi="微软雅黑" w:cs="Arial" w:hint="eastAsia"/>
          <w:lang w:val="en-GB"/>
        </w:rPr>
      </w:pPr>
      <w:r w:rsidRPr="00FB3812">
        <w:rPr>
          <w:rFonts w:ascii="微软雅黑" w:eastAsia="微软雅黑" w:hAnsi="微软雅黑" w:hint="eastAsia"/>
          <w:szCs w:val="21"/>
        </w:rPr>
        <w:t>客户经理登录供应链金融业务系统，选择菜单“应收类  &gt; 应收账款转让”，见下图：</w:t>
      </w:r>
    </w:p>
    <w:p w:rsidR="0084478B" w:rsidRPr="00FB3812" w:rsidRDefault="00972D3B" w:rsidP="0084478B">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45080"/>
            <wp:effectExtent l="0" t="0" r="0" b="7620"/>
            <wp:docPr id="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9B5D04" w:rsidRPr="00FB3812" w:rsidRDefault="009B5D04" w:rsidP="00720FE9">
      <w:pPr>
        <w:numPr>
          <w:ilvl w:val="0"/>
          <w:numId w:val="57"/>
        </w:numPr>
        <w:rPr>
          <w:rFonts w:ascii="微软雅黑" w:eastAsia="微软雅黑" w:hAnsi="微软雅黑" w:cs="Arial" w:hint="eastAsia"/>
          <w:lang w:val="en-GB"/>
        </w:rPr>
      </w:pPr>
      <w:r w:rsidRPr="00FB3812">
        <w:rPr>
          <w:rFonts w:ascii="微软雅黑" w:eastAsia="微软雅黑" w:hAnsi="微软雅黑" w:cs="Arial" w:hint="eastAsia"/>
          <w:lang w:val="en-GB"/>
        </w:rPr>
        <w:t>选择应收账款信息列表下的一笔应收账款信息，点击【回执单】按钮，页面跳转到下载回执单的下载页面，见下图：</w:t>
      </w:r>
    </w:p>
    <w:p w:rsidR="009B5D04" w:rsidRPr="00FB3812" w:rsidRDefault="00972D3B" w:rsidP="0084478B">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553335"/>
            <wp:effectExtent l="0" t="0" r="0" b="0"/>
            <wp:docPr id="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9B5D04" w:rsidRPr="00FB3812" w:rsidRDefault="009B5D04" w:rsidP="00720FE9">
      <w:pPr>
        <w:numPr>
          <w:ilvl w:val="0"/>
          <w:numId w:val="57"/>
        </w:numPr>
        <w:rPr>
          <w:rFonts w:ascii="微软雅黑" w:eastAsia="微软雅黑" w:hAnsi="微软雅黑" w:cs="Arial" w:hint="eastAsia"/>
          <w:lang w:val="en-GB"/>
        </w:rPr>
      </w:pPr>
      <w:r w:rsidRPr="00FB3812">
        <w:rPr>
          <w:rFonts w:ascii="微软雅黑" w:eastAsia="微软雅黑" w:hAnsi="微软雅黑" w:cs="Arial" w:hint="eastAsia"/>
          <w:lang w:val="en-GB"/>
        </w:rPr>
        <w:t>点击【确定】按钮，即可按照系统规定的模板下载所选的应收账款的回执单到本地，见下图：</w:t>
      </w:r>
    </w:p>
    <w:p w:rsidR="009B5D04" w:rsidRPr="00FB3812" w:rsidRDefault="00972D3B" w:rsidP="0084478B">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881755"/>
            <wp:effectExtent l="0" t="0" r="0" b="4445"/>
            <wp:docPr id="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86400" cy="3881755"/>
                    </a:xfrm>
                    <a:prstGeom prst="rect">
                      <a:avLst/>
                    </a:prstGeom>
                    <a:noFill/>
                    <a:ln>
                      <a:noFill/>
                    </a:ln>
                  </pic:spPr>
                </pic:pic>
              </a:graphicData>
            </a:graphic>
          </wp:inline>
        </w:drawing>
      </w:r>
    </w:p>
    <w:p w:rsidR="009B5D04" w:rsidRPr="00FB3812" w:rsidRDefault="009B5D04" w:rsidP="00720FE9">
      <w:pPr>
        <w:numPr>
          <w:ilvl w:val="0"/>
          <w:numId w:val="57"/>
        </w:numPr>
        <w:rPr>
          <w:rFonts w:ascii="微软雅黑" w:eastAsia="微软雅黑" w:hAnsi="微软雅黑" w:cs="Arial" w:hint="eastAsia"/>
          <w:lang w:val="en-GB"/>
        </w:rPr>
      </w:pPr>
      <w:r w:rsidRPr="00FB3812">
        <w:rPr>
          <w:rFonts w:ascii="微软雅黑" w:eastAsia="微软雅黑" w:hAnsi="微软雅黑" w:cs="Arial" w:hint="eastAsia"/>
          <w:lang w:val="en-GB"/>
        </w:rPr>
        <w:t>回执单模板如下：</w:t>
      </w:r>
    </w:p>
    <w:bookmarkStart w:id="480" w:name="_MON_1532930653"/>
    <w:bookmarkEnd w:id="480"/>
    <w:p w:rsidR="009B5D04" w:rsidRPr="00FB3812" w:rsidRDefault="009B5D04" w:rsidP="0084478B">
      <w:pPr>
        <w:rPr>
          <w:rFonts w:ascii="微软雅黑" w:eastAsia="微软雅黑" w:hAnsi="微软雅黑" w:cs="Arial"/>
          <w:lang w:val="en-GB"/>
        </w:rPr>
      </w:pPr>
      <w:r w:rsidRPr="00FB3812">
        <w:rPr>
          <w:rFonts w:ascii="微软雅黑" w:eastAsia="微软雅黑" w:hAnsi="微软雅黑" w:cs="Arial"/>
          <w:lang w:val="en-GB"/>
        </w:rPr>
        <w:object w:dxaOrig="1533" w:dyaOrig="960">
          <v:shape id="_x0000_i1027" type="#_x0000_t75" style="width:76.75pt;height:48.25pt" o:ole="">
            <v:imagedata r:id="rId552" o:title=""/>
          </v:shape>
          <o:OLEObject Type="Embed" ProgID="Word.Document.12" ShapeID="_x0000_i1027" DrawAspect="Icon" ObjectID="_1558378307" r:id="rId553">
            <o:FieldCodes>\s</o:FieldCodes>
          </o:OLEObject>
        </w:object>
      </w:r>
    </w:p>
    <w:p w:rsidR="0037433A" w:rsidRPr="00FB3812" w:rsidRDefault="0037433A" w:rsidP="000D3A9F">
      <w:pPr>
        <w:pStyle w:val="4"/>
        <w:rPr>
          <w:rFonts w:hint="eastAsia"/>
          <w:lang w:eastAsia="zh-CN"/>
        </w:rPr>
      </w:pPr>
      <w:bookmarkStart w:id="481" w:name="_Toc484636740"/>
      <w:r w:rsidRPr="00FB3812">
        <w:rPr>
          <w:rFonts w:hint="eastAsia"/>
        </w:rPr>
        <w:t>注意事项</w:t>
      </w:r>
      <w:bookmarkEnd w:id="481"/>
    </w:p>
    <w:p w:rsidR="00ED0834" w:rsidRPr="00FB3812" w:rsidRDefault="00ED0834" w:rsidP="00720FE9">
      <w:pPr>
        <w:pStyle w:val="af"/>
        <w:numPr>
          <w:ilvl w:val="0"/>
          <w:numId w:val="13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允许新增的前提条件：</w:t>
      </w:r>
    </w:p>
    <w:p w:rsidR="00ED0834" w:rsidRPr="00FB3812" w:rsidRDefault="00ED0834" w:rsidP="00720FE9">
      <w:pPr>
        <w:pStyle w:val="af"/>
        <w:numPr>
          <w:ilvl w:val="0"/>
          <w:numId w:val="135"/>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预合同生效，</w:t>
      </w:r>
      <w:r w:rsidRPr="00FB3812">
        <w:rPr>
          <w:rFonts w:ascii="微软雅黑" w:eastAsia="微软雅黑" w:hAnsi="微软雅黑"/>
          <w:szCs w:val="21"/>
        </w:rPr>
        <w:t>且未到期</w:t>
      </w:r>
      <w:r w:rsidRPr="00FB3812">
        <w:rPr>
          <w:rFonts w:ascii="微软雅黑" w:eastAsia="微软雅黑" w:hAnsi="微软雅黑" w:hint="eastAsia"/>
          <w:szCs w:val="21"/>
        </w:rPr>
        <w:t>；</w:t>
      </w:r>
    </w:p>
    <w:p w:rsidR="00ED0834" w:rsidRPr="00FB3812" w:rsidRDefault="00ED0834" w:rsidP="00720FE9">
      <w:pPr>
        <w:pStyle w:val="af"/>
        <w:numPr>
          <w:ilvl w:val="0"/>
          <w:numId w:val="135"/>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预合同</w:t>
      </w:r>
      <w:r w:rsidRPr="00FB3812">
        <w:rPr>
          <w:rFonts w:ascii="微软雅黑" w:eastAsia="微软雅黑" w:hAnsi="微软雅黑"/>
          <w:szCs w:val="21"/>
        </w:rPr>
        <w:t>下已</w:t>
      </w:r>
      <w:r w:rsidRPr="00FB3812">
        <w:rPr>
          <w:rFonts w:ascii="微软雅黑" w:eastAsia="微软雅黑" w:hAnsi="微软雅黑" w:hint="eastAsia"/>
          <w:szCs w:val="21"/>
        </w:rPr>
        <w:t>录入发票</w:t>
      </w:r>
      <w:r w:rsidRPr="00FB3812">
        <w:rPr>
          <w:rFonts w:ascii="微软雅黑" w:eastAsia="微软雅黑" w:hAnsi="微软雅黑"/>
          <w:szCs w:val="21"/>
        </w:rPr>
        <w:t>信息</w:t>
      </w:r>
      <w:r w:rsidRPr="00FB3812">
        <w:rPr>
          <w:rFonts w:ascii="微软雅黑" w:eastAsia="微软雅黑" w:hAnsi="微软雅黑" w:hint="eastAsia"/>
          <w:szCs w:val="21"/>
        </w:rPr>
        <w:t>（未转让/质押、</w:t>
      </w:r>
      <w:r w:rsidRPr="00FB3812">
        <w:rPr>
          <w:rFonts w:ascii="微软雅黑" w:eastAsia="微软雅黑" w:hAnsi="微软雅黑"/>
          <w:szCs w:val="21"/>
        </w:rPr>
        <w:t>未到期）</w:t>
      </w:r>
      <w:r w:rsidRPr="00FB3812">
        <w:rPr>
          <w:rFonts w:ascii="微软雅黑" w:eastAsia="微软雅黑" w:hAnsi="微软雅黑" w:hint="eastAsia"/>
          <w:szCs w:val="21"/>
        </w:rPr>
        <w:t>；</w:t>
      </w:r>
    </w:p>
    <w:p w:rsidR="00ED0834" w:rsidRPr="00FB3812" w:rsidRDefault="00ED0834" w:rsidP="00720FE9">
      <w:pPr>
        <w:pStyle w:val="af"/>
        <w:numPr>
          <w:ilvl w:val="0"/>
          <w:numId w:val="13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各页面</w:t>
      </w:r>
      <w:r w:rsidRPr="00FB3812">
        <w:rPr>
          <w:rFonts w:ascii="微软雅黑" w:eastAsia="微软雅黑" w:hAnsi="微软雅黑"/>
          <w:szCs w:val="21"/>
        </w:rPr>
        <w:t>中必输项及字段合法性校验</w:t>
      </w:r>
      <w:r w:rsidRPr="00FB3812">
        <w:rPr>
          <w:rFonts w:ascii="微软雅黑" w:eastAsia="微软雅黑" w:hAnsi="微软雅黑" w:hint="eastAsia"/>
          <w:szCs w:val="21"/>
        </w:rPr>
        <w:t>，</w:t>
      </w:r>
      <w:r w:rsidRPr="00FB3812">
        <w:rPr>
          <w:rFonts w:ascii="微软雅黑" w:eastAsia="微软雅黑" w:hAnsi="微软雅黑"/>
          <w:szCs w:val="21"/>
        </w:rPr>
        <w:t>若</w:t>
      </w:r>
      <w:r w:rsidRPr="00FB3812">
        <w:rPr>
          <w:rFonts w:ascii="微软雅黑" w:eastAsia="微软雅黑" w:hAnsi="微软雅黑" w:hint="eastAsia"/>
          <w:szCs w:val="21"/>
        </w:rPr>
        <w:t>必输项</w:t>
      </w:r>
      <w:r w:rsidRPr="00FB3812">
        <w:rPr>
          <w:rFonts w:ascii="微软雅黑" w:eastAsia="微软雅黑" w:hAnsi="微软雅黑"/>
          <w:szCs w:val="21"/>
        </w:rPr>
        <w:t>缺失</w:t>
      </w:r>
      <w:r w:rsidRPr="00FB3812">
        <w:rPr>
          <w:rFonts w:ascii="微软雅黑" w:eastAsia="微软雅黑" w:hAnsi="微软雅黑" w:hint="eastAsia"/>
          <w:szCs w:val="21"/>
        </w:rPr>
        <w:t>/录入非法</w:t>
      </w:r>
      <w:r w:rsidRPr="00FB3812">
        <w:rPr>
          <w:rFonts w:ascii="微软雅黑" w:eastAsia="微软雅黑" w:hAnsi="微软雅黑"/>
          <w:szCs w:val="21"/>
        </w:rPr>
        <w:t>内容，需</w:t>
      </w:r>
      <w:r w:rsidRPr="00FB3812">
        <w:rPr>
          <w:rFonts w:ascii="微软雅黑" w:eastAsia="微软雅黑" w:hAnsi="微软雅黑" w:hint="eastAsia"/>
          <w:szCs w:val="21"/>
        </w:rPr>
        <w:t>给予用户</w:t>
      </w:r>
      <w:r w:rsidRPr="00FB3812">
        <w:rPr>
          <w:rFonts w:ascii="微软雅黑" w:eastAsia="微软雅黑" w:hAnsi="微软雅黑"/>
          <w:szCs w:val="21"/>
        </w:rPr>
        <w:t>合理提示；</w:t>
      </w:r>
    </w:p>
    <w:p w:rsidR="00ED0834" w:rsidRPr="00FB3812" w:rsidRDefault="00ED0834" w:rsidP="00720FE9">
      <w:pPr>
        <w:pStyle w:val="af"/>
        <w:numPr>
          <w:ilvl w:val="0"/>
          <w:numId w:val="13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转让/质押</w:t>
      </w:r>
      <w:r w:rsidRPr="00FB3812">
        <w:rPr>
          <w:rFonts w:ascii="微软雅黑" w:eastAsia="微软雅黑" w:hAnsi="微软雅黑"/>
          <w:szCs w:val="21"/>
        </w:rPr>
        <w:t>规则：</w:t>
      </w:r>
    </w:p>
    <w:p w:rsidR="00ED0834" w:rsidRPr="00FB3812" w:rsidRDefault="00ED0834" w:rsidP="00720FE9">
      <w:pPr>
        <w:pStyle w:val="af"/>
        <w:numPr>
          <w:ilvl w:val="1"/>
          <w:numId w:val="14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必须是同一个预合同中同一批次号下的发票信息；</w:t>
      </w:r>
    </w:p>
    <w:p w:rsidR="00ED0834" w:rsidRPr="00FB3812" w:rsidRDefault="00ED0834" w:rsidP="00720FE9">
      <w:pPr>
        <w:pStyle w:val="af"/>
        <w:numPr>
          <w:ilvl w:val="1"/>
          <w:numId w:val="14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同一批次下允许转让部分</w:t>
      </w:r>
      <w:r w:rsidRPr="00FB3812">
        <w:rPr>
          <w:rFonts w:ascii="微软雅黑" w:eastAsia="微软雅黑" w:hAnsi="微软雅黑"/>
          <w:szCs w:val="21"/>
        </w:rPr>
        <w:t>发票</w:t>
      </w:r>
      <w:r w:rsidRPr="00FB3812">
        <w:rPr>
          <w:rFonts w:ascii="微软雅黑" w:eastAsia="微软雅黑" w:hAnsi="微软雅黑" w:hint="eastAsia"/>
          <w:szCs w:val="21"/>
        </w:rPr>
        <w:t>/转让全部发票；</w:t>
      </w:r>
    </w:p>
    <w:p w:rsidR="00ED0834" w:rsidRPr="00FB3812" w:rsidRDefault="00ED0834" w:rsidP="00720FE9">
      <w:pPr>
        <w:pStyle w:val="af"/>
        <w:numPr>
          <w:ilvl w:val="1"/>
          <w:numId w:val="14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同一批次</w:t>
      </w:r>
      <w:r w:rsidRPr="00FB3812">
        <w:rPr>
          <w:rFonts w:ascii="微软雅黑" w:eastAsia="微软雅黑" w:hAnsi="微软雅黑"/>
          <w:szCs w:val="21"/>
        </w:rPr>
        <w:t>下已转让</w:t>
      </w:r>
      <w:r w:rsidRPr="00FB3812">
        <w:rPr>
          <w:rFonts w:ascii="微软雅黑" w:eastAsia="微软雅黑" w:hAnsi="微软雅黑" w:hint="eastAsia"/>
          <w:szCs w:val="21"/>
        </w:rPr>
        <w:t>/已质押</w:t>
      </w:r>
      <w:r w:rsidRPr="00FB3812">
        <w:rPr>
          <w:rFonts w:ascii="微软雅黑" w:eastAsia="微软雅黑" w:hAnsi="微软雅黑"/>
          <w:szCs w:val="21"/>
        </w:rPr>
        <w:t>的发票不允许</w:t>
      </w:r>
      <w:r w:rsidRPr="00FB3812">
        <w:rPr>
          <w:rFonts w:ascii="微软雅黑" w:eastAsia="微软雅黑" w:hAnsi="微软雅黑" w:hint="eastAsia"/>
          <w:szCs w:val="21"/>
        </w:rPr>
        <w:t>再次</w:t>
      </w:r>
      <w:r w:rsidRPr="00FB3812">
        <w:rPr>
          <w:rFonts w:ascii="微软雅黑" w:eastAsia="微软雅黑" w:hAnsi="微软雅黑"/>
          <w:szCs w:val="21"/>
        </w:rPr>
        <w:t>转让</w:t>
      </w:r>
      <w:r w:rsidRPr="00FB3812">
        <w:rPr>
          <w:rFonts w:ascii="微软雅黑" w:eastAsia="微软雅黑" w:hAnsi="微软雅黑" w:hint="eastAsia"/>
          <w:szCs w:val="21"/>
        </w:rPr>
        <w:t>/质押</w:t>
      </w:r>
      <w:r w:rsidRPr="00FB3812">
        <w:rPr>
          <w:rFonts w:ascii="微软雅黑" w:eastAsia="微软雅黑" w:hAnsi="微软雅黑"/>
          <w:szCs w:val="21"/>
        </w:rPr>
        <w:t>；</w:t>
      </w:r>
    </w:p>
    <w:p w:rsidR="00ED0834" w:rsidRPr="00FB3812" w:rsidRDefault="00ED0834" w:rsidP="00720FE9">
      <w:pPr>
        <w:pStyle w:val="af"/>
        <w:numPr>
          <w:ilvl w:val="1"/>
          <w:numId w:val="14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lastRenderedPageBreak/>
        <w:t>已</w:t>
      </w:r>
      <w:r w:rsidRPr="00FB3812">
        <w:rPr>
          <w:rFonts w:ascii="微软雅黑" w:eastAsia="微软雅黑" w:hAnsi="微软雅黑"/>
          <w:szCs w:val="21"/>
        </w:rPr>
        <w:t>到期的</w:t>
      </w:r>
      <w:r w:rsidRPr="00FB3812">
        <w:rPr>
          <w:rFonts w:ascii="微软雅黑" w:eastAsia="微软雅黑" w:hAnsi="微软雅黑" w:hint="eastAsia"/>
          <w:szCs w:val="21"/>
        </w:rPr>
        <w:t>发票</w:t>
      </w:r>
      <w:r w:rsidRPr="00FB3812">
        <w:rPr>
          <w:rFonts w:ascii="微软雅黑" w:eastAsia="微软雅黑" w:hAnsi="微软雅黑"/>
          <w:szCs w:val="21"/>
        </w:rPr>
        <w:t>信息不允许转让</w:t>
      </w:r>
      <w:r w:rsidRPr="00FB3812">
        <w:rPr>
          <w:rFonts w:ascii="微软雅黑" w:eastAsia="微软雅黑" w:hAnsi="微软雅黑" w:hint="eastAsia"/>
          <w:szCs w:val="21"/>
        </w:rPr>
        <w:t>/质押</w:t>
      </w:r>
      <w:r w:rsidRPr="00FB3812">
        <w:rPr>
          <w:rFonts w:ascii="微软雅黑" w:eastAsia="微软雅黑" w:hAnsi="微软雅黑"/>
          <w:szCs w:val="21"/>
        </w:rPr>
        <w:t>；</w:t>
      </w:r>
    </w:p>
    <w:p w:rsidR="00ED0834" w:rsidRPr="00FB3812" w:rsidRDefault="00ED0834" w:rsidP="00720FE9">
      <w:pPr>
        <w:pStyle w:val="af"/>
        <w:numPr>
          <w:ilvl w:val="1"/>
          <w:numId w:val="14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选择应收</w:t>
      </w:r>
      <w:r w:rsidRPr="00FB3812">
        <w:rPr>
          <w:rFonts w:ascii="微软雅黑" w:eastAsia="微软雅黑" w:hAnsi="微软雅黑"/>
          <w:szCs w:val="21"/>
        </w:rPr>
        <w:t>账款信息时需优先保存</w:t>
      </w:r>
      <w:r w:rsidRPr="00FB3812">
        <w:rPr>
          <w:rFonts w:ascii="微软雅黑" w:eastAsia="微软雅黑" w:hAnsi="微软雅黑" w:hint="eastAsia"/>
          <w:szCs w:val="21"/>
        </w:rPr>
        <w:t>转让/质押</w:t>
      </w:r>
      <w:r w:rsidRPr="00FB3812">
        <w:rPr>
          <w:rFonts w:ascii="微软雅黑" w:eastAsia="微软雅黑" w:hAnsi="微软雅黑"/>
          <w:szCs w:val="21"/>
        </w:rPr>
        <w:t>基本信息</w:t>
      </w:r>
      <w:r w:rsidRPr="00FB3812">
        <w:rPr>
          <w:rFonts w:ascii="微软雅黑" w:eastAsia="微软雅黑" w:hAnsi="微软雅黑" w:hint="eastAsia"/>
          <w:szCs w:val="21"/>
        </w:rPr>
        <w:t>；</w:t>
      </w:r>
    </w:p>
    <w:p w:rsidR="00ED0834" w:rsidRPr="00FB3812" w:rsidRDefault="00ED0834" w:rsidP="00720FE9">
      <w:pPr>
        <w:pStyle w:val="af"/>
        <w:numPr>
          <w:ilvl w:val="1"/>
          <w:numId w:val="14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应收账款</w:t>
      </w:r>
      <w:r w:rsidRPr="00FB3812">
        <w:rPr>
          <w:rFonts w:ascii="微软雅黑" w:eastAsia="微软雅黑" w:hAnsi="微软雅黑"/>
          <w:szCs w:val="21"/>
        </w:rPr>
        <w:t>信息</w:t>
      </w:r>
      <w:r w:rsidRPr="00FB3812">
        <w:rPr>
          <w:rFonts w:ascii="微软雅黑" w:eastAsia="微软雅黑" w:hAnsi="微软雅黑" w:hint="eastAsia"/>
          <w:szCs w:val="21"/>
        </w:rPr>
        <w:t>不可重复</w:t>
      </w:r>
      <w:r w:rsidRPr="00FB3812">
        <w:rPr>
          <w:rFonts w:ascii="微软雅黑" w:eastAsia="微软雅黑" w:hAnsi="微软雅黑"/>
          <w:szCs w:val="21"/>
        </w:rPr>
        <w:t>选择；</w:t>
      </w:r>
    </w:p>
    <w:p w:rsidR="00ED0834" w:rsidRPr="00FB3812" w:rsidRDefault="00ED0834" w:rsidP="00720FE9">
      <w:pPr>
        <w:pStyle w:val="af"/>
        <w:numPr>
          <w:ilvl w:val="1"/>
          <w:numId w:val="14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所选择</w:t>
      </w:r>
      <w:r w:rsidRPr="00FB3812">
        <w:rPr>
          <w:rFonts w:ascii="微软雅黑" w:eastAsia="微软雅黑" w:hAnsi="微软雅黑"/>
          <w:szCs w:val="21"/>
        </w:rPr>
        <w:t>的应收账款信息被删除后，</w:t>
      </w:r>
      <w:r w:rsidRPr="00FB3812">
        <w:rPr>
          <w:rFonts w:ascii="微软雅黑" w:eastAsia="微软雅黑" w:hAnsi="微软雅黑" w:hint="eastAsia"/>
          <w:szCs w:val="21"/>
        </w:rPr>
        <w:t>可</w:t>
      </w:r>
      <w:r w:rsidRPr="00FB3812">
        <w:rPr>
          <w:rFonts w:ascii="微软雅黑" w:eastAsia="微软雅黑" w:hAnsi="微软雅黑"/>
          <w:szCs w:val="21"/>
        </w:rPr>
        <w:t>再次选择；</w:t>
      </w:r>
    </w:p>
    <w:p w:rsidR="00ED0834" w:rsidRPr="00FB3812" w:rsidRDefault="00ED0834" w:rsidP="00720FE9">
      <w:pPr>
        <w:pStyle w:val="af"/>
        <w:numPr>
          <w:ilvl w:val="1"/>
          <w:numId w:val="14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转让/质押</w:t>
      </w:r>
      <w:r w:rsidRPr="00FB3812">
        <w:rPr>
          <w:rFonts w:ascii="微软雅黑" w:eastAsia="微软雅黑" w:hAnsi="微软雅黑"/>
          <w:szCs w:val="21"/>
        </w:rPr>
        <w:t>金额</w:t>
      </w:r>
      <w:r w:rsidRPr="00FB3812">
        <w:rPr>
          <w:rFonts w:ascii="微软雅黑" w:eastAsia="微软雅黑" w:hAnsi="微软雅黑" w:hint="eastAsia"/>
          <w:szCs w:val="21"/>
        </w:rPr>
        <w:t>&lt;=应收</w:t>
      </w:r>
      <w:r w:rsidRPr="00FB3812">
        <w:rPr>
          <w:rFonts w:ascii="微软雅黑" w:eastAsia="微软雅黑" w:hAnsi="微软雅黑"/>
          <w:szCs w:val="21"/>
        </w:rPr>
        <w:t>账款金额</w:t>
      </w:r>
      <w:r w:rsidRPr="00FB3812">
        <w:rPr>
          <w:rFonts w:ascii="微软雅黑" w:eastAsia="微软雅黑" w:hAnsi="微软雅黑" w:hint="eastAsia"/>
          <w:szCs w:val="21"/>
        </w:rPr>
        <w:t>，否则提示错误信息“转让/质押金额应小于等于应收账款金额”</w:t>
      </w:r>
      <w:r w:rsidRPr="00FB3812">
        <w:rPr>
          <w:rFonts w:ascii="微软雅黑" w:eastAsia="微软雅黑" w:hAnsi="微软雅黑"/>
          <w:szCs w:val="21"/>
        </w:rPr>
        <w:t>；</w:t>
      </w:r>
    </w:p>
    <w:p w:rsidR="00ED0834" w:rsidRPr="00FB3812" w:rsidRDefault="00ED0834" w:rsidP="00720FE9">
      <w:pPr>
        <w:pStyle w:val="af"/>
        <w:numPr>
          <w:ilvl w:val="1"/>
          <w:numId w:val="14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应收</w:t>
      </w:r>
      <w:r w:rsidRPr="00FB3812">
        <w:rPr>
          <w:rFonts w:ascii="微软雅黑" w:eastAsia="微软雅黑" w:hAnsi="微软雅黑"/>
          <w:szCs w:val="21"/>
        </w:rPr>
        <w:t>账款排序规则：</w:t>
      </w:r>
      <w:r w:rsidRPr="00FB3812">
        <w:rPr>
          <w:rFonts w:ascii="微软雅黑" w:eastAsia="微软雅黑" w:hAnsi="微软雅黑" w:hint="eastAsia"/>
          <w:szCs w:val="21"/>
        </w:rPr>
        <w:t>账款到期日近的优先排前，发票金额小的优先排前；</w:t>
      </w:r>
    </w:p>
    <w:p w:rsidR="00ED0834" w:rsidRPr="00FB3812" w:rsidRDefault="00ED0834" w:rsidP="00720FE9">
      <w:pPr>
        <w:pStyle w:val="af"/>
        <w:numPr>
          <w:ilvl w:val="0"/>
          <w:numId w:val="13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黑名单校验：</w:t>
      </w:r>
    </w:p>
    <w:p w:rsidR="00ED0834" w:rsidRPr="00FB3812" w:rsidRDefault="00ED0834" w:rsidP="00720FE9">
      <w:pPr>
        <w:pStyle w:val="af"/>
        <w:numPr>
          <w:ilvl w:val="0"/>
          <w:numId w:val="139"/>
        </w:numPr>
        <w:ind w:left="851" w:firstLineChars="0"/>
        <w:rPr>
          <w:rFonts w:ascii="微软雅黑" w:eastAsia="微软雅黑" w:hAnsi="微软雅黑"/>
          <w:szCs w:val="21"/>
        </w:rPr>
      </w:pPr>
      <w:r w:rsidRPr="00FB3812">
        <w:rPr>
          <w:rFonts w:ascii="微软雅黑" w:eastAsia="微软雅黑" w:hAnsi="微软雅黑" w:hint="eastAsia"/>
          <w:szCs w:val="21"/>
        </w:rPr>
        <w:t>强校验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若借款企业或者交易对手属于黑名单中的“禁止类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禁止类客户，不允许继续</w:t>
      </w:r>
      <w:r w:rsidRPr="00FB3812">
        <w:rPr>
          <w:rFonts w:ascii="微软雅黑" w:eastAsia="微软雅黑" w:hAnsi="微软雅黑" w:hint="eastAsia"/>
          <w:szCs w:val="21"/>
        </w:rPr>
        <w:t>操作</w:t>
      </w:r>
      <w:r w:rsidRPr="00FB3812">
        <w:rPr>
          <w:rFonts w:ascii="微软雅黑" w:eastAsia="微软雅黑" w:hAnsi="微软雅黑"/>
          <w:szCs w:val="21"/>
        </w:rPr>
        <w:t>！</w:t>
      </w:r>
      <w:r w:rsidRPr="00FB3812">
        <w:rPr>
          <w:rFonts w:ascii="微软雅黑" w:eastAsia="微软雅黑" w:hAnsi="微软雅黑" w:hint="eastAsia"/>
          <w:szCs w:val="21"/>
        </w:rPr>
        <w:t>”；</w:t>
      </w:r>
    </w:p>
    <w:p w:rsidR="00ED0834" w:rsidRPr="00FB3812" w:rsidRDefault="00ED0834" w:rsidP="00720FE9">
      <w:pPr>
        <w:pStyle w:val="af"/>
        <w:numPr>
          <w:ilvl w:val="0"/>
          <w:numId w:val="139"/>
        </w:numPr>
        <w:ind w:left="851" w:firstLineChars="0"/>
        <w:rPr>
          <w:rFonts w:ascii="微软雅黑" w:eastAsia="微软雅黑" w:hAnsi="微软雅黑"/>
          <w:szCs w:val="21"/>
        </w:rPr>
      </w:pPr>
      <w:r w:rsidRPr="00FB3812">
        <w:rPr>
          <w:rFonts w:ascii="微软雅黑" w:eastAsia="微软雅黑" w:hAnsi="微软雅黑" w:hint="eastAsia"/>
          <w:szCs w:val="21"/>
        </w:rPr>
        <w:t>弱校验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w:t>
      </w:r>
      <w:r w:rsidRPr="00FB3812">
        <w:rPr>
          <w:rFonts w:ascii="微软雅黑" w:eastAsia="微软雅黑" w:hAnsi="微软雅黑"/>
          <w:szCs w:val="21"/>
        </w:rPr>
        <w:t>中的“</w:t>
      </w:r>
      <w:r w:rsidRPr="00FB3812">
        <w:rPr>
          <w:rFonts w:ascii="微软雅黑" w:eastAsia="微软雅黑" w:hAnsi="微软雅黑" w:hint="eastAsia"/>
          <w:szCs w:val="21"/>
        </w:rPr>
        <w:t>预警类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预警类客户</w:t>
      </w:r>
      <w:r w:rsidRPr="00FB3812">
        <w:rPr>
          <w:rFonts w:ascii="微软雅黑" w:eastAsia="微软雅黑" w:hAnsi="微软雅黑" w:hint="eastAsia"/>
          <w:szCs w:val="21"/>
        </w:rPr>
        <w:t>，请确认是否继续？”点击确定 继续操作，点击取消 取消操作；</w:t>
      </w:r>
    </w:p>
    <w:p w:rsidR="00ED0834" w:rsidRPr="00FB3812" w:rsidRDefault="00ED0834" w:rsidP="00720FE9">
      <w:pPr>
        <w:pStyle w:val="af"/>
        <w:numPr>
          <w:ilvl w:val="0"/>
          <w:numId w:val="13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账款状态：</w:t>
      </w:r>
    </w:p>
    <w:p w:rsidR="00ED0834" w:rsidRPr="00FB3812" w:rsidRDefault="00ED0834" w:rsidP="00720FE9">
      <w:pPr>
        <w:pStyle w:val="af"/>
        <w:numPr>
          <w:ilvl w:val="0"/>
          <w:numId w:val="136"/>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已</w:t>
      </w:r>
      <w:r w:rsidRPr="00FB3812">
        <w:rPr>
          <w:rFonts w:ascii="微软雅黑" w:eastAsia="微软雅黑" w:hAnsi="微软雅黑"/>
          <w:szCs w:val="21"/>
        </w:rPr>
        <w:t>质押成功的账款信息，账款状态为“</w:t>
      </w:r>
      <w:r w:rsidRPr="00FB3812">
        <w:rPr>
          <w:rFonts w:ascii="微软雅黑" w:eastAsia="微软雅黑" w:hAnsi="微软雅黑" w:hint="eastAsia"/>
          <w:szCs w:val="21"/>
        </w:rPr>
        <w:t>已质押；</w:t>
      </w:r>
    </w:p>
    <w:p w:rsidR="00ED0834" w:rsidRPr="00FB3812" w:rsidRDefault="00ED0834" w:rsidP="00720FE9">
      <w:pPr>
        <w:pStyle w:val="af"/>
        <w:numPr>
          <w:ilvl w:val="0"/>
          <w:numId w:val="136"/>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已转让成功的账款信息，账款状态为“已转让”；</w:t>
      </w:r>
    </w:p>
    <w:p w:rsidR="00ED0834" w:rsidRPr="00FB3812" w:rsidRDefault="00ED0834" w:rsidP="00720FE9">
      <w:pPr>
        <w:pStyle w:val="af"/>
        <w:numPr>
          <w:ilvl w:val="0"/>
          <w:numId w:val="13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w:t>
      </w:r>
      <w:r w:rsidRPr="00FB3812">
        <w:rPr>
          <w:rFonts w:ascii="微软雅黑" w:eastAsia="微软雅黑" w:hAnsi="微软雅黑" w:hint="eastAsia"/>
          <w:szCs w:val="21"/>
        </w:rPr>
        <w:t>仅能</w:t>
      </w:r>
      <w:r w:rsidRPr="00FB3812">
        <w:rPr>
          <w:rFonts w:ascii="微软雅黑" w:eastAsia="微软雅黑" w:hAnsi="微软雅黑"/>
          <w:szCs w:val="21"/>
        </w:rPr>
        <w:t>修改待审核</w:t>
      </w:r>
      <w:r w:rsidRPr="00FB3812">
        <w:rPr>
          <w:rFonts w:ascii="微软雅黑" w:eastAsia="微软雅黑" w:hAnsi="微软雅黑" w:hint="eastAsia"/>
          <w:szCs w:val="21"/>
        </w:rPr>
        <w:t>/已</w:t>
      </w:r>
      <w:r w:rsidRPr="00FB3812">
        <w:rPr>
          <w:rFonts w:ascii="微软雅黑" w:eastAsia="微软雅黑" w:hAnsi="微软雅黑"/>
          <w:szCs w:val="21"/>
        </w:rPr>
        <w:t>退回的转让</w:t>
      </w:r>
      <w:r w:rsidRPr="00FB3812">
        <w:rPr>
          <w:rFonts w:ascii="微软雅黑" w:eastAsia="微软雅黑" w:hAnsi="微软雅黑" w:hint="eastAsia"/>
          <w:szCs w:val="21"/>
        </w:rPr>
        <w:t>/质押</w:t>
      </w:r>
      <w:r w:rsidRPr="00FB3812">
        <w:rPr>
          <w:rFonts w:ascii="微软雅黑" w:eastAsia="微软雅黑" w:hAnsi="微软雅黑"/>
          <w:szCs w:val="21"/>
        </w:rPr>
        <w:t>申请信息；</w:t>
      </w:r>
    </w:p>
    <w:p w:rsidR="00ED0834" w:rsidRPr="00FB3812" w:rsidRDefault="00ED0834" w:rsidP="00720FE9">
      <w:pPr>
        <w:pStyle w:val="af"/>
        <w:numPr>
          <w:ilvl w:val="0"/>
          <w:numId w:val="13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w:t>
      </w:r>
      <w:r w:rsidRPr="00FB3812">
        <w:rPr>
          <w:rFonts w:ascii="微软雅黑" w:eastAsia="微软雅黑" w:hAnsi="微软雅黑" w:hint="eastAsia"/>
          <w:szCs w:val="21"/>
        </w:rPr>
        <w:t>仅能</w:t>
      </w:r>
      <w:r w:rsidRPr="00FB3812">
        <w:rPr>
          <w:rFonts w:ascii="微软雅黑" w:eastAsia="微软雅黑" w:hAnsi="微软雅黑"/>
          <w:szCs w:val="21"/>
        </w:rPr>
        <w:t>删除待审核的转让</w:t>
      </w:r>
      <w:r w:rsidRPr="00FB3812">
        <w:rPr>
          <w:rFonts w:ascii="微软雅黑" w:eastAsia="微软雅黑" w:hAnsi="微软雅黑" w:hint="eastAsia"/>
          <w:szCs w:val="21"/>
        </w:rPr>
        <w:t>/质押</w:t>
      </w:r>
      <w:r w:rsidRPr="00FB3812">
        <w:rPr>
          <w:rFonts w:ascii="微软雅黑" w:eastAsia="微软雅黑" w:hAnsi="微软雅黑"/>
          <w:szCs w:val="21"/>
        </w:rPr>
        <w:t>申请信息</w:t>
      </w:r>
      <w:r w:rsidRPr="00FB3812">
        <w:rPr>
          <w:rFonts w:ascii="微软雅黑" w:eastAsia="微软雅黑" w:hAnsi="微软雅黑" w:hint="eastAsia"/>
          <w:szCs w:val="21"/>
        </w:rPr>
        <w:t>，且删除</w:t>
      </w:r>
      <w:r w:rsidRPr="00FB3812">
        <w:rPr>
          <w:rFonts w:ascii="微软雅黑" w:eastAsia="微软雅黑" w:hAnsi="微软雅黑"/>
          <w:szCs w:val="21"/>
        </w:rPr>
        <w:t>时</w:t>
      </w:r>
      <w:r w:rsidRPr="00FB3812">
        <w:rPr>
          <w:rFonts w:ascii="微软雅黑" w:eastAsia="微软雅黑" w:hAnsi="微软雅黑" w:hint="eastAsia"/>
          <w:szCs w:val="21"/>
        </w:rPr>
        <w:t>，需有二次提示，是否确定删除，点击确定，删除成功，点击取消，放弃操作；</w:t>
      </w:r>
    </w:p>
    <w:p w:rsidR="00ED0834" w:rsidRPr="00FB3812" w:rsidRDefault="00ED0834" w:rsidP="00720FE9">
      <w:pPr>
        <w:pStyle w:val="af"/>
        <w:numPr>
          <w:ilvl w:val="0"/>
          <w:numId w:val="13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审核通过后单笔账款可支用额度计算：应收账款余额*融资比例-已支用金额；</w:t>
      </w:r>
    </w:p>
    <w:p w:rsidR="00ED0834" w:rsidRPr="00FB3812" w:rsidRDefault="00ED0834" w:rsidP="00720FE9">
      <w:pPr>
        <w:pStyle w:val="af"/>
        <w:numPr>
          <w:ilvl w:val="0"/>
          <w:numId w:val="13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审批</w:t>
      </w:r>
      <w:r w:rsidRPr="00FB3812">
        <w:rPr>
          <w:rFonts w:ascii="微软雅黑" w:eastAsia="微软雅黑" w:hAnsi="微软雅黑"/>
          <w:szCs w:val="21"/>
        </w:rPr>
        <w:t>通过的转让</w:t>
      </w:r>
      <w:r w:rsidRPr="00FB3812">
        <w:rPr>
          <w:rFonts w:ascii="微软雅黑" w:eastAsia="微软雅黑" w:hAnsi="微软雅黑" w:hint="eastAsia"/>
          <w:szCs w:val="21"/>
        </w:rPr>
        <w:t>/质押</w:t>
      </w:r>
      <w:r w:rsidRPr="00FB3812">
        <w:rPr>
          <w:rFonts w:ascii="微软雅黑" w:eastAsia="微软雅黑" w:hAnsi="微软雅黑"/>
          <w:szCs w:val="21"/>
        </w:rPr>
        <w:t>申请才</w:t>
      </w:r>
      <w:r w:rsidRPr="00FB3812">
        <w:rPr>
          <w:rFonts w:ascii="微软雅黑" w:eastAsia="微软雅黑" w:hAnsi="微软雅黑" w:hint="eastAsia"/>
          <w:szCs w:val="21"/>
        </w:rPr>
        <w:t>允许打印转让通知书及</w:t>
      </w:r>
      <w:r w:rsidRPr="00FB3812">
        <w:rPr>
          <w:rFonts w:ascii="微软雅黑" w:eastAsia="微软雅黑" w:hAnsi="微软雅黑"/>
          <w:szCs w:val="21"/>
        </w:rPr>
        <w:t>回执单</w:t>
      </w:r>
      <w:r w:rsidRPr="00FB3812">
        <w:rPr>
          <w:rFonts w:ascii="微软雅黑" w:eastAsia="微软雅黑" w:hAnsi="微软雅黑" w:hint="eastAsia"/>
          <w:szCs w:val="21"/>
        </w:rPr>
        <w:t>，其他状态均不可打印；</w:t>
      </w:r>
    </w:p>
    <w:p w:rsidR="00ED0834" w:rsidRPr="00FB3812" w:rsidRDefault="00ED0834" w:rsidP="00720FE9">
      <w:pPr>
        <w:pStyle w:val="af"/>
        <w:numPr>
          <w:ilvl w:val="0"/>
          <w:numId w:val="13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关联贸易限额控制规则：</w:t>
      </w:r>
    </w:p>
    <w:p w:rsidR="00ED0834" w:rsidRPr="00FB3812" w:rsidRDefault="00ED0834" w:rsidP="00720FE9">
      <w:pPr>
        <w:pStyle w:val="af"/>
        <w:numPr>
          <w:ilvl w:val="0"/>
          <w:numId w:val="138"/>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应收账款转让需占用关联贸易限额；</w:t>
      </w:r>
    </w:p>
    <w:p w:rsidR="00ED0834" w:rsidRPr="00FB3812" w:rsidRDefault="00ED0834" w:rsidP="00720FE9">
      <w:pPr>
        <w:pStyle w:val="af"/>
        <w:numPr>
          <w:ilvl w:val="0"/>
          <w:numId w:val="13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lastRenderedPageBreak/>
        <w:t>以（额度类型+客户名称+交易对手+产品）为维度控制借款企业转让（质押）给银行的应收账款上限，根据不同的额度管控方式进行校验，若“额度管控方式”为额度豁免，则超出关联贸易限额时不进行校验；若“额度管控方式”为操作限制，则关联贸易限额不足时，系统控制业务无法办理，提示：已超出借款企业关联贸易上限，不允许继续转让；若“额度管控方式”为风险提示，则转让申请进行强控，仅提示：借款企业关联贸易限额不足，可继续做业务；</w:t>
      </w:r>
    </w:p>
    <w:p w:rsidR="00ED0834" w:rsidRPr="00FB3812" w:rsidRDefault="00ED0834" w:rsidP="00720FE9">
      <w:pPr>
        <w:pStyle w:val="af"/>
        <w:numPr>
          <w:ilvl w:val="0"/>
          <w:numId w:val="13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关联贸易限额占用规则：</w:t>
      </w:r>
    </w:p>
    <w:p w:rsidR="00ED0834" w:rsidRPr="00FB3812" w:rsidRDefault="00ED0834" w:rsidP="00720FE9">
      <w:pPr>
        <w:pStyle w:val="af"/>
        <w:numPr>
          <w:ilvl w:val="0"/>
          <w:numId w:val="13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详见 “额度管理-交易风险限额管理” 模块的业务规则中的额度控制说明。转让通知书和回执单见文档：</w:t>
      </w:r>
    </w:p>
    <w:bookmarkStart w:id="482" w:name="_MON_1520928610"/>
    <w:bookmarkEnd w:id="482"/>
    <w:p w:rsidR="00ED0834" w:rsidRPr="00FB3812" w:rsidRDefault="00ED0834" w:rsidP="00ED0834">
      <w:pPr>
        <w:pStyle w:val="af"/>
        <w:spacing w:line="360" w:lineRule="auto"/>
        <w:ind w:left="420" w:firstLineChars="0" w:firstLine="0"/>
        <w:rPr>
          <w:rFonts w:ascii="微软雅黑" w:eastAsia="微软雅黑" w:hAnsi="微软雅黑"/>
          <w:szCs w:val="21"/>
        </w:rPr>
      </w:pPr>
      <w:r w:rsidRPr="00FB3812">
        <w:rPr>
          <w:rFonts w:ascii="微软雅黑" w:eastAsia="微软雅黑" w:hAnsi="微软雅黑"/>
          <w:szCs w:val="21"/>
        </w:rPr>
        <w:object w:dxaOrig="1550" w:dyaOrig="1051">
          <v:shape id="_x0000_i1028" type="#_x0000_t75" style="width:77.45pt;height:52.3pt" o:ole="">
            <v:imagedata r:id="rId554" o:title=""/>
          </v:shape>
          <o:OLEObject Type="Embed" ProgID="Word.Document.8" ShapeID="_x0000_i1028" DrawAspect="Icon" ObjectID="_1558378308" r:id="rId555">
            <o:FieldCodes>\s</o:FieldCodes>
          </o:OLEObject>
        </w:object>
      </w:r>
    </w:p>
    <w:bookmarkStart w:id="483" w:name="_MON_1520928639"/>
    <w:bookmarkEnd w:id="483"/>
    <w:p w:rsidR="00ED0834" w:rsidRPr="00FB3812" w:rsidRDefault="00ED0834" w:rsidP="00ED0834">
      <w:pPr>
        <w:rPr>
          <w:rFonts w:ascii="微软雅黑" w:eastAsia="微软雅黑" w:hAnsi="微软雅黑" w:cs="Arial" w:hint="eastAsia"/>
          <w:lang w:val="en-GB"/>
        </w:rPr>
      </w:pPr>
      <w:r w:rsidRPr="00FB3812">
        <w:rPr>
          <w:rFonts w:ascii="微软雅黑" w:eastAsia="微软雅黑" w:hAnsi="微软雅黑"/>
          <w:szCs w:val="21"/>
        </w:rPr>
        <w:object w:dxaOrig="1550" w:dyaOrig="1051">
          <v:shape id="_x0000_i1029" type="#_x0000_t75" style="width:77.45pt;height:52.3pt" o:ole="">
            <v:imagedata r:id="rId556" o:title=""/>
          </v:shape>
          <o:OLEObject Type="Embed" ProgID="Word.Document.8" ShapeID="_x0000_i1029" DrawAspect="Icon" ObjectID="_1558378309" r:id="rId557">
            <o:FieldCodes>\s</o:FieldCodes>
          </o:OLEObject>
        </w:object>
      </w:r>
    </w:p>
    <w:p w:rsidR="00E31C5F" w:rsidRPr="00FB3812" w:rsidRDefault="00E31C5F" w:rsidP="000D3A9F">
      <w:pPr>
        <w:pStyle w:val="3"/>
      </w:pPr>
      <w:bookmarkStart w:id="484" w:name="_Toc484636741"/>
      <w:r w:rsidRPr="00FB3812">
        <w:rPr>
          <w:rFonts w:hint="eastAsia"/>
        </w:rPr>
        <w:t>池管理</w:t>
      </w:r>
      <w:bookmarkEnd w:id="484"/>
    </w:p>
    <w:p w:rsidR="00E31C5F" w:rsidRPr="00FB3812" w:rsidRDefault="00E31C5F" w:rsidP="000D3A9F">
      <w:pPr>
        <w:pStyle w:val="4"/>
        <w:rPr>
          <w:rFonts w:hint="eastAsia"/>
        </w:rPr>
      </w:pPr>
      <w:bookmarkStart w:id="485" w:name="_Toc484636742"/>
      <w:r w:rsidRPr="00FB3812">
        <w:rPr>
          <w:rFonts w:hint="eastAsia"/>
        </w:rPr>
        <w:t>应收账款入池</w:t>
      </w:r>
      <w:bookmarkEnd w:id="485"/>
    </w:p>
    <w:p w:rsidR="00E31C5F" w:rsidRPr="00FB3812" w:rsidRDefault="00E31C5F" w:rsidP="000D3A9F">
      <w:pPr>
        <w:pStyle w:val="5"/>
        <w:rPr>
          <w:rFonts w:hint="eastAsia"/>
        </w:rPr>
      </w:pPr>
      <w:bookmarkStart w:id="486" w:name="_Toc484636743"/>
      <w:r w:rsidRPr="00FB3812">
        <w:rPr>
          <w:rFonts w:hint="eastAsia"/>
        </w:rPr>
        <w:t>功能介绍</w:t>
      </w:r>
      <w:bookmarkEnd w:id="486"/>
    </w:p>
    <w:p w:rsidR="00E31C5F" w:rsidRPr="00FB3812" w:rsidRDefault="006235F9"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lang w:val="en-GB"/>
        </w:rPr>
        <w:t>入池</w:t>
      </w:r>
      <w:r w:rsidRPr="00FB3812">
        <w:rPr>
          <w:rFonts w:ascii="微软雅黑" w:eastAsia="微软雅黑" w:hAnsi="微软雅黑" w:hint="eastAsia"/>
          <w:szCs w:val="21"/>
        </w:rPr>
        <w:t>管理是指银行对已转让的应收账款信息进行入池操作管理，一个预合同对应一个应收账款池</w:t>
      </w:r>
      <w:r w:rsidR="00E31C5F" w:rsidRPr="00FB3812">
        <w:rPr>
          <w:rFonts w:ascii="微软雅黑" w:eastAsia="微软雅黑" w:hAnsi="微软雅黑" w:hint="eastAsia"/>
          <w:szCs w:val="21"/>
        </w:rPr>
        <w:t>，</w:t>
      </w:r>
      <w:r w:rsidRPr="00FB3812">
        <w:rPr>
          <w:rFonts w:ascii="微软雅黑" w:eastAsia="微软雅黑" w:hAnsi="微软雅黑" w:hint="eastAsia"/>
          <w:szCs w:val="21"/>
        </w:rPr>
        <w:t>以池水位作为融资的担保</w:t>
      </w:r>
      <w:r w:rsidR="00E31C5F" w:rsidRPr="00FB3812">
        <w:rPr>
          <w:rFonts w:ascii="微软雅黑" w:eastAsia="微软雅黑" w:hAnsi="微软雅黑" w:hint="eastAsia"/>
          <w:szCs w:val="21"/>
        </w:rPr>
        <w:t>。</w:t>
      </w:r>
    </w:p>
    <w:p w:rsidR="00E31C5F" w:rsidRPr="00FB3812" w:rsidRDefault="00E31C5F" w:rsidP="000D3A9F">
      <w:pPr>
        <w:pStyle w:val="5"/>
        <w:rPr>
          <w:rFonts w:hint="eastAsia"/>
        </w:rPr>
      </w:pPr>
      <w:bookmarkStart w:id="487" w:name="_Toc484636744"/>
      <w:r w:rsidRPr="00FB3812">
        <w:rPr>
          <w:rFonts w:hint="eastAsia"/>
        </w:rPr>
        <w:t>操作流程</w:t>
      </w:r>
      <w:bookmarkEnd w:id="487"/>
    </w:p>
    <w:p w:rsidR="00E31C5F" w:rsidRPr="00FB3812" w:rsidRDefault="00E31C5F" w:rsidP="000D3A9F">
      <w:pPr>
        <w:pStyle w:val="6"/>
        <w:rPr>
          <w:rFonts w:hint="eastAsia"/>
        </w:rPr>
      </w:pPr>
      <w:bookmarkStart w:id="488" w:name="_Toc484636745"/>
      <w:r w:rsidRPr="00FB3812">
        <w:rPr>
          <w:rFonts w:hint="eastAsia"/>
        </w:rPr>
        <w:t>列表查询</w:t>
      </w:r>
      <w:bookmarkEnd w:id="488"/>
    </w:p>
    <w:p w:rsidR="00E31C5F" w:rsidRPr="00FB3812" w:rsidRDefault="00E31C5F" w:rsidP="00720FE9">
      <w:pPr>
        <w:numPr>
          <w:ilvl w:val="0"/>
          <w:numId w:val="66"/>
        </w:numPr>
        <w:rPr>
          <w:rFonts w:ascii="微软雅黑" w:eastAsia="微软雅黑" w:hAnsi="微软雅黑" w:hint="eastAsia"/>
          <w:szCs w:val="21"/>
        </w:rPr>
      </w:pPr>
      <w:r w:rsidRPr="00FB3812">
        <w:rPr>
          <w:rFonts w:ascii="微软雅黑" w:eastAsia="微软雅黑" w:hAnsi="微软雅黑" w:hint="eastAsia"/>
          <w:szCs w:val="21"/>
        </w:rPr>
        <w:t xml:space="preserve">客户经理登录供应链金融业务系统，选择菜单“应收类 &gt; </w:t>
      </w:r>
      <w:r w:rsidR="006235F9" w:rsidRPr="00FB3812">
        <w:rPr>
          <w:rFonts w:ascii="微软雅黑" w:eastAsia="微软雅黑" w:hAnsi="微软雅黑" w:hint="eastAsia"/>
          <w:szCs w:val="21"/>
        </w:rPr>
        <w:t>池</w:t>
      </w:r>
      <w:r w:rsidRPr="00FB3812">
        <w:rPr>
          <w:rFonts w:ascii="微软雅黑" w:eastAsia="微软雅黑" w:hAnsi="微软雅黑" w:hint="eastAsia"/>
          <w:szCs w:val="21"/>
        </w:rPr>
        <w:t xml:space="preserve">管理 &gt; </w:t>
      </w:r>
      <w:r w:rsidR="006235F9" w:rsidRPr="00FB3812">
        <w:rPr>
          <w:rFonts w:ascii="微软雅黑" w:eastAsia="微软雅黑" w:hAnsi="微软雅黑" w:hint="eastAsia"/>
          <w:szCs w:val="21"/>
        </w:rPr>
        <w:t>应收账款入池</w:t>
      </w:r>
      <w:r w:rsidRPr="00FB3812">
        <w:rPr>
          <w:rFonts w:ascii="微软雅黑" w:eastAsia="微软雅黑" w:hAnsi="微软雅黑" w:hint="eastAsia"/>
          <w:szCs w:val="21"/>
        </w:rPr>
        <w:t>”，见下图：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2545080"/>
            <wp:effectExtent l="0" t="0" r="0" b="7620"/>
            <wp:docPr id="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5495290" cy="2545080"/>
                    </a:xfrm>
                    <a:prstGeom prst="rect">
                      <a:avLst/>
                    </a:prstGeom>
                    <a:noFill/>
                    <a:ln>
                      <a:noFill/>
                    </a:ln>
                  </pic:spPr>
                </pic:pic>
              </a:graphicData>
            </a:graphic>
          </wp:inline>
        </w:drawing>
      </w:r>
    </w:p>
    <w:p w:rsidR="00E31C5F" w:rsidRPr="00FB3812" w:rsidRDefault="00E31C5F" w:rsidP="00720FE9">
      <w:pPr>
        <w:numPr>
          <w:ilvl w:val="0"/>
          <w:numId w:val="66"/>
        </w:numPr>
        <w:rPr>
          <w:rFonts w:ascii="微软雅黑" w:eastAsia="微软雅黑" w:hAnsi="微软雅黑" w:hint="eastAsia"/>
          <w:szCs w:val="21"/>
        </w:rPr>
      </w:pPr>
      <w:r w:rsidRPr="00FB3812">
        <w:rPr>
          <w:rFonts w:ascii="微软雅黑" w:eastAsia="微软雅黑" w:hAnsi="微软雅黑" w:hint="eastAsia"/>
          <w:szCs w:val="21"/>
        </w:rPr>
        <w:t>输入查询条件“预合同编号”、“客户名称”、“申请编号”、“流程状态”的一个或多个的组合（非必输，支持模糊查询），点击【查询】按钮，显示满足查询条件的争议设定信息，见下图：</w:t>
      </w:r>
    </w:p>
    <w:p w:rsidR="00E31C5F" w:rsidRPr="00FB3812" w:rsidRDefault="00972D3B" w:rsidP="00E31C5F">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1984375"/>
            <wp:effectExtent l="0" t="0" r="0" b="0"/>
            <wp:docPr id="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5486400" cy="1984375"/>
                    </a:xfrm>
                    <a:prstGeom prst="rect">
                      <a:avLst/>
                    </a:prstGeom>
                    <a:noFill/>
                    <a:ln>
                      <a:noFill/>
                    </a:ln>
                  </pic:spPr>
                </pic:pic>
              </a:graphicData>
            </a:graphic>
          </wp:inline>
        </w:drawing>
      </w:r>
    </w:p>
    <w:p w:rsidR="00E31C5F" w:rsidRPr="00FB3812" w:rsidRDefault="00E31C5F" w:rsidP="000D3A9F">
      <w:pPr>
        <w:pStyle w:val="6"/>
        <w:rPr>
          <w:rFonts w:hint="eastAsia"/>
          <w:lang w:eastAsia="zh-CN"/>
        </w:rPr>
      </w:pPr>
      <w:bookmarkStart w:id="489" w:name="_Toc484636746"/>
      <w:r w:rsidRPr="00FB3812">
        <w:rPr>
          <w:rFonts w:hint="eastAsia"/>
        </w:rPr>
        <w:t>新增</w:t>
      </w:r>
      <w:bookmarkEnd w:id="489"/>
    </w:p>
    <w:p w:rsidR="00E31C5F" w:rsidRPr="00FB3812" w:rsidRDefault="00E31C5F" w:rsidP="000D3A9F">
      <w:pPr>
        <w:pStyle w:val="7"/>
        <w:rPr>
          <w:rFonts w:hint="eastAsia"/>
          <w:lang w:eastAsia="zh-CN"/>
        </w:rPr>
      </w:pPr>
      <w:r w:rsidRPr="00FB3812">
        <w:rPr>
          <w:rFonts w:hint="eastAsia"/>
        </w:rPr>
        <w:t>基本信息</w:t>
      </w:r>
    </w:p>
    <w:p w:rsidR="00E31C5F" w:rsidRPr="00FB3812" w:rsidRDefault="00E31C5F" w:rsidP="00720FE9">
      <w:pPr>
        <w:numPr>
          <w:ilvl w:val="0"/>
          <w:numId w:val="67"/>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客户经理点击查询管理列表下的</w:t>
      </w:r>
      <w:r w:rsidR="006235F9" w:rsidRPr="00FB3812">
        <w:rPr>
          <w:rFonts w:ascii="微软雅黑" w:eastAsia="微软雅黑" w:hAnsi="微软雅黑" w:hint="eastAsia"/>
          <w:szCs w:val="21"/>
        </w:rPr>
        <w:t>【新增】按钮，进入“入池管理</w:t>
      </w:r>
      <w:r w:rsidRPr="00FB3812">
        <w:rPr>
          <w:rFonts w:ascii="微软雅黑" w:eastAsia="微软雅黑" w:hAnsi="微软雅黑" w:hint="eastAsia"/>
          <w:szCs w:val="21"/>
        </w:rPr>
        <w:t xml:space="preserve"> &gt; 基本信息”页面，见下图：</w:t>
      </w:r>
    </w:p>
    <w:p w:rsidR="00E31C5F" w:rsidRPr="00FB3812" w:rsidRDefault="00972D3B" w:rsidP="00E31C5F">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096135"/>
            <wp:effectExtent l="0" t="0" r="0" b="0"/>
            <wp:docPr id="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486400" cy="2096135"/>
                    </a:xfrm>
                    <a:prstGeom prst="rect">
                      <a:avLst/>
                    </a:prstGeom>
                    <a:noFill/>
                    <a:ln>
                      <a:noFill/>
                    </a:ln>
                  </pic:spPr>
                </pic:pic>
              </a:graphicData>
            </a:graphic>
          </wp:inline>
        </w:drawing>
      </w:r>
    </w:p>
    <w:p w:rsidR="00E31C5F" w:rsidRPr="00FB3812" w:rsidRDefault="00E31C5F" w:rsidP="00720FE9">
      <w:pPr>
        <w:numPr>
          <w:ilvl w:val="0"/>
          <w:numId w:val="67"/>
        </w:numPr>
        <w:rPr>
          <w:rFonts w:ascii="微软雅黑" w:eastAsia="微软雅黑" w:hAnsi="微软雅黑" w:hint="eastAsia"/>
          <w:szCs w:val="21"/>
        </w:rPr>
      </w:pPr>
      <w:r w:rsidRPr="00FB3812">
        <w:rPr>
          <w:rFonts w:ascii="微软雅黑" w:eastAsia="微软雅黑" w:hAnsi="微软雅黑" w:hint="eastAsia"/>
          <w:szCs w:val="21"/>
        </w:rPr>
        <w:t>点击基本信息页面的“预合同编号”选择器，页面跳转到“选择预合同页面”，选择对应的预合同信息，点击【确定】按钮，页面返回基本信息页面，并在页面反显与预合同相关的信息项，见下图：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36190"/>
            <wp:effectExtent l="0" t="0" r="0" b="0"/>
            <wp:docPr id="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E31C5F" w:rsidRPr="00FB3812" w:rsidRDefault="00E31C5F" w:rsidP="00720FE9">
      <w:pPr>
        <w:numPr>
          <w:ilvl w:val="0"/>
          <w:numId w:val="67"/>
        </w:numPr>
        <w:rPr>
          <w:rFonts w:ascii="微软雅黑" w:eastAsia="微软雅黑" w:hAnsi="微软雅黑" w:hint="eastAsia"/>
          <w:szCs w:val="21"/>
        </w:rPr>
      </w:pPr>
      <w:r w:rsidRPr="00FB3812">
        <w:rPr>
          <w:rFonts w:ascii="微软雅黑" w:eastAsia="微软雅黑" w:hAnsi="微软雅黑" w:hint="eastAsia"/>
          <w:szCs w:val="21"/>
        </w:rPr>
        <w:t>选择完预合同信息后，</w:t>
      </w:r>
      <w:r w:rsidR="006235F9" w:rsidRPr="00FB3812">
        <w:rPr>
          <w:rFonts w:ascii="微软雅黑" w:eastAsia="微软雅黑" w:hAnsi="微软雅黑" w:hint="eastAsia"/>
          <w:szCs w:val="21"/>
        </w:rPr>
        <w:t>页面的反显项根据选择的预合同反显，</w:t>
      </w:r>
      <w:r w:rsidRPr="00FB3812">
        <w:rPr>
          <w:rFonts w:ascii="微软雅黑" w:eastAsia="微软雅黑" w:hAnsi="微软雅黑" w:hint="eastAsia"/>
          <w:szCs w:val="21"/>
        </w:rPr>
        <w:t>需先点击页面的【保存】按钮，才能</w:t>
      </w:r>
      <w:r w:rsidR="006235F9" w:rsidRPr="00FB3812">
        <w:rPr>
          <w:rFonts w:ascii="微软雅黑" w:eastAsia="微软雅黑" w:hAnsi="微软雅黑" w:hint="eastAsia"/>
          <w:szCs w:val="21"/>
        </w:rPr>
        <w:t>进入“应收账款信息”页签</w:t>
      </w:r>
      <w:r w:rsidRPr="00FB3812">
        <w:rPr>
          <w:rFonts w:ascii="微软雅黑" w:eastAsia="微软雅黑" w:hAnsi="微软雅黑" w:hint="eastAsia"/>
          <w:szCs w:val="21"/>
        </w:rPr>
        <w:t>，见下图：</w:t>
      </w:r>
    </w:p>
    <w:p w:rsidR="006235F9" w:rsidRPr="00FB3812" w:rsidRDefault="00972D3B" w:rsidP="006235F9">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001520"/>
            <wp:effectExtent l="0" t="0" r="0" b="0"/>
            <wp:docPr id="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486400" cy="2001520"/>
                    </a:xfrm>
                    <a:prstGeom prst="rect">
                      <a:avLst/>
                    </a:prstGeom>
                    <a:noFill/>
                    <a:ln>
                      <a:noFill/>
                    </a:ln>
                  </pic:spPr>
                </pic:pic>
              </a:graphicData>
            </a:graphic>
          </wp:inline>
        </w:drawing>
      </w:r>
    </w:p>
    <w:p w:rsidR="00412D76" w:rsidRPr="00FB3812" w:rsidRDefault="00412D76" w:rsidP="000D3A9F">
      <w:pPr>
        <w:pStyle w:val="7"/>
        <w:rPr>
          <w:rFonts w:hint="eastAsia"/>
          <w:szCs w:val="21"/>
        </w:rPr>
      </w:pPr>
      <w:r w:rsidRPr="00FB3812">
        <w:rPr>
          <w:rFonts w:hint="eastAsia"/>
          <w:noProof/>
        </w:rPr>
        <w:lastRenderedPageBreak/>
        <w:t>应收账款信息</w:t>
      </w:r>
    </w:p>
    <w:p w:rsidR="00E31C5F" w:rsidRPr="00FB3812" w:rsidRDefault="006235F9" w:rsidP="00720FE9">
      <w:pPr>
        <w:numPr>
          <w:ilvl w:val="0"/>
          <w:numId w:val="106"/>
        </w:numPr>
        <w:rPr>
          <w:rFonts w:ascii="微软雅黑" w:eastAsia="微软雅黑" w:hAnsi="微软雅黑" w:hint="eastAsia"/>
          <w:szCs w:val="21"/>
        </w:rPr>
      </w:pPr>
      <w:r w:rsidRPr="00FB3812">
        <w:rPr>
          <w:rFonts w:ascii="微软雅黑" w:eastAsia="微软雅黑" w:hAnsi="微软雅黑" w:hint="eastAsia"/>
          <w:szCs w:val="21"/>
        </w:rPr>
        <w:t>点击页面的“</w:t>
      </w:r>
      <w:r w:rsidR="00E31C5F" w:rsidRPr="00FB3812">
        <w:rPr>
          <w:rFonts w:ascii="微软雅黑" w:eastAsia="微软雅黑" w:hAnsi="微软雅黑" w:hint="eastAsia"/>
          <w:szCs w:val="21"/>
        </w:rPr>
        <w:t>应收账款</w:t>
      </w:r>
      <w:r w:rsidRPr="00FB3812">
        <w:rPr>
          <w:rFonts w:ascii="微软雅黑" w:eastAsia="微软雅黑" w:hAnsi="微软雅黑" w:hint="eastAsia"/>
          <w:szCs w:val="21"/>
        </w:rPr>
        <w:t>信息”页签，页面跳转到“</w:t>
      </w:r>
      <w:r w:rsidR="00E31C5F" w:rsidRPr="00FB3812">
        <w:rPr>
          <w:rFonts w:ascii="微软雅黑" w:eastAsia="微软雅黑" w:hAnsi="微软雅黑" w:hint="eastAsia"/>
          <w:szCs w:val="21"/>
        </w:rPr>
        <w:t>应收账款</w:t>
      </w:r>
      <w:r w:rsidRPr="00FB3812">
        <w:rPr>
          <w:rFonts w:ascii="微软雅黑" w:eastAsia="微软雅黑" w:hAnsi="微软雅黑" w:hint="eastAsia"/>
          <w:szCs w:val="21"/>
        </w:rPr>
        <w:t>信息</w:t>
      </w:r>
      <w:r w:rsidR="00E31C5F" w:rsidRPr="00FB3812">
        <w:rPr>
          <w:rFonts w:ascii="微软雅黑" w:eastAsia="微软雅黑" w:hAnsi="微软雅黑" w:hint="eastAsia"/>
          <w:szCs w:val="21"/>
        </w:rPr>
        <w:t>页面”，，见下图：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1958340"/>
            <wp:effectExtent l="0" t="0" r="0" b="3810"/>
            <wp:docPr id="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486400" cy="1958340"/>
                    </a:xfrm>
                    <a:prstGeom prst="rect">
                      <a:avLst/>
                    </a:prstGeom>
                    <a:noFill/>
                    <a:ln>
                      <a:noFill/>
                    </a:ln>
                  </pic:spPr>
                </pic:pic>
              </a:graphicData>
            </a:graphic>
          </wp:inline>
        </w:drawing>
      </w:r>
    </w:p>
    <w:p w:rsidR="006235F9" w:rsidRPr="00FB3812" w:rsidRDefault="006235F9" w:rsidP="00720FE9">
      <w:pPr>
        <w:numPr>
          <w:ilvl w:val="0"/>
          <w:numId w:val="106"/>
        </w:numPr>
        <w:rPr>
          <w:rFonts w:ascii="微软雅黑" w:eastAsia="微软雅黑" w:hAnsi="微软雅黑" w:hint="eastAsia"/>
          <w:szCs w:val="21"/>
        </w:rPr>
      </w:pPr>
      <w:r w:rsidRPr="00FB3812">
        <w:rPr>
          <w:rFonts w:ascii="微软雅黑" w:eastAsia="微软雅黑" w:hAnsi="微软雅黑" w:hint="eastAsia"/>
          <w:szCs w:val="21"/>
        </w:rPr>
        <w:t>点击页面应收账款信息列表下的【选择应收账款】按钮，页面跳转到“选择应收账款信息页面”，见下图：</w:t>
      </w:r>
    </w:p>
    <w:p w:rsidR="006235F9" w:rsidRPr="00FB3812" w:rsidRDefault="00972D3B" w:rsidP="006235F9">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3441700"/>
            <wp:effectExtent l="0" t="0" r="0" b="6350"/>
            <wp:docPr id="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86400" cy="3441700"/>
                    </a:xfrm>
                    <a:prstGeom prst="rect">
                      <a:avLst/>
                    </a:prstGeom>
                    <a:noFill/>
                    <a:ln>
                      <a:noFill/>
                    </a:ln>
                  </pic:spPr>
                </pic:pic>
              </a:graphicData>
            </a:graphic>
          </wp:inline>
        </w:drawing>
      </w:r>
    </w:p>
    <w:p w:rsidR="00E31C5F" w:rsidRPr="00FB3812" w:rsidRDefault="00412D76" w:rsidP="00720FE9">
      <w:pPr>
        <w:numPr>
          <w:ilvl w:val="0"/>
          <w:numId w:val="106"/>
        </w:numPr>
        <w:rPr>
          <w:rFonts w:ascii="微软雅黑" w:eastAsia="微软雅黑" w:hAnsi="微软雅黑" w:hint="eastAsia"/>
          <w:szCs w:val="21"/>
        </w:rPr>
      </w:pPr>
      <w:r w:rsidRPr="00FB3812">
        <w:rPr>
          <w:rFonts w:ascii="微软雅黑" w:eastAsia="微软雅黑" w:hAnsi="微软雅黑" w:hint="eastAsia"/>
          <w:szCs w:val="21"/>
        </w:rPr>
        <w:t>选择列表下的应收账款信息，点击【确定】按钮，页面返回到应收账款</w:t>
      </w:r>
      <w:r w:rsidR="00E31C5F" w:rsidRPr="00FB3812">
        <w:rPr>
          <w:rFonts w:ascii="微软雅黑" w:eastAsia="微软雅黑" w:hAnsi="微软雅黑" w:hint="eastAsia"/>
          <w:szCs w:val="21"/>
        </w:rPr>
        <w:t>信息页面，并在发票信息列表展示所选的应收账款信息，</w:t>
      </w:r>
      <w:r w:rsidRPr="00FB3812">
        <w:rPr>
          <w:rFonts w:ascii="微软雅黑" w:eastAsia="微软雅黑" w:hAnsi="微软雅黑" w:hint="eastAsia"/>
          <w:szCs w:val="21"/>
        </w:rPr>
        <w:t>且系统自动根据选择的应收账款信息自动计算出“入池总笔数”、“入池总金额”两个字段的信息，</w:t>
      </w:r>
      <w:r w:rsidR="00E31C5F" w:rsidRPr="00FB3812">
        <w:rPr>
          <w:rFonts w:ascii="微软雅黑" w:eastAsia="微软雅黑" w:hAnsi="微软雅黑" w:hint="eastAsia"/>
          <w:szCs w:val="21"/>
        </w:rPr>
        <w:t>见下图：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1949450"/>
            <wp:effectExtent l="0" t="0" r="0" b="0"/>
            <wp:docPr id="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5486400" cy="1949450"/>
                    </a:xfrm>
                    <a:prstGeom prst="rect">
                      <a:avLst/>
                    </a:prstGeom>
                    <a:noFill/>
                    <a:ln>
                      <a:noFill/>
                    </a:ln>
                  </pic:spPr>
                </pic:pic>
              </a:graphicData>
            </a:graphic>
          </wp:inline>
        </w:drawing>
      </w:r>
    </w:p>
    <w:p w:rsidR="00412D76" w:rsidRPr="00FB3812" w:rsidRDefault="00412D76" w:rsidP="00720FE9">
      <w:pPr>
        <w:numPr>
          <w:ilvl w:val="0"/>
          <w:numId w:val="106"/>
        </w:numPr>
        <w:rPr>
          <w:rFonts w:ascii="微软雅黑" w:eastAsia="微软雅黑" w:hAnsi="微软雅黑" w:hint="eastAsia"/>
          <w:szCs w:val="21"/>
        </w:rPr>
      </w:pPr>
      <w:r w:rsidRPr="00FB3812">
        <w:rPr>
          <w:rFonts w:ascii="微软雅黑" w:eastAsia="微软雅黑" w:hAnsi="微软雅黑" w:hint="eastAsia"/>
          <w:szCs w:val="21"/>
        </w:rPr>
        <w:t>可通过选择应收账款信息列表下的一笔或批量选择多笔应收账款信息，点击【删除】按钮，删除列表下入池的应收账款信息；</w:t>
      </w:r>
    </w:p>
    <w:p w:rsidR="00E31C5F" w:rsidRPr="00FB3812" w:rsidRDefault="00E31C5F" w:rsidP="000D3A9F">
      <w:pPr>
        <w:pStyle w:val="7"/>
        <w:rPr>
          <w:rFonts w:hint="eastAsia"/>
        </w:rPr>
      </w:pPr>
      <w:r w:rsidRPr="00FB3812">
        <w:rPr>
          <w:rFonts w:hint="eastAsia"/>
        </w:rPr>
        <w:t>相关文档</w:t>
      </w:r>
    </w:p>
    <w:p w:rsidR="00E31C5F" w:rsidRPr="00FB3812" w:rsidRDefault="00412D76" w:rsidP="00720FE9">
      <w:pPr>
        <w:numPr>
          <w:ilvl w:val="0"/>
          <w:numId w:val="68"/>
        </w:numPr>
        <w:rPr>
          <w:rFonts w:ascii="微软雅黑" w:eastAsia="微软雅黑" w:hAnsi="微软雅黑" w:hint="eastAsia"/>
          <w:szCs w:val="21"/>
        </w:rPr>
      </w:pPr>
      <w:r w:rsidRPr="00FB3812">
        <w:rPr>
          <w:rFonts w:ascii="微软雅黑" w:eastAsia="微软雅黑" w:hAnsi="微软雅黑" w:hint="eastAsia"/>
          <w:szCs w:val="21"/>
        </w:rPr>
        <w:t>点击“相关文档”链接，进入“入池管理</w:t>
      </w:r>
      <w:r w:rsidR="00E31C5F" w:rsidRPr="00FB3812">
        <w:rPr>
          <w:rFonts w:ascii="微软雅黑" w:eastAsia="微软雅黑" w:hAnsi="微软雅黑" w:hint="eastAsia"/>
          <w:szCs w:val="21"/>
        </w:rPr>
        <w:t xml:space="preserve"> &gt; 相关文档”页面，如下图：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035810"/>
            <wp:effectExtent l="0" t="0" r="0" b="2540"/>
            <wp:docPr id="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5495290" cy="2035810"/>
                    </a:xfrm>
                    <a:prstGeom prst="rect">
                      <a:avLst/>
                    </a:prstGeom>
                    <a:noFill/>
                    <a:ln>
                      <a:noFill/>
                    </a:ln>
                  </pic:spPr>
                </pic:pic>
              </a:graphicData>
            </a:graphic>
          </wp:inline>
        </w:drawing>
      </w:r>
    </w:p>
    <w:p w:rsidR="00E31C5F" w:rsidRPr="00FB3812" w:rsidRDefault="00E31C5F" w:rsidP="00720FE9">
      <w:pPr>
        <w:numPr>
          <w:ilvl w:val="0"/>
          <w:numId w:val="68"/>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E31C5F" w:rsidRPr="00FB3812" w:rsidRDefault="00E31C5F" w:rsidP="00720FE9">
      <w:pPr>
        <w:numPr>
          <w:ilvl w:val="0"/>
          <w:numId w:val="68"/>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E31C5F" w:rsidRPr="00FB3812" w:rsidRDefault="00972D3B" w:rsidP="00E31C5F">
      <w:pPr>
        <w:rPr>
          <w:rFonts w:ascii="微软雅黑" w:eastAsia="微软雅黑" w:hAnsi="微软雅黑" w:cs="Arial"/>
        </w:rPr>
      </w:pPr>
      <w:r w:rsidRPr="00FB3812">
        <w:rPr>
          <w:rFonts w:ascii="微软雅黑" w:eastAsia="微软雅黑" w:hAnsi="微软雅黑"/>
          <w:noProof/>
        </w:rPr>
        <w:drawing>
          <wp:inline distT="0" distB="0" distL="0" distR="0">
            <wp:extent cx="5495290" cy="2018665"/>
            <wp:effectExtent l="0" t="0" r="0" b="635"/>
            <wp:docPr id="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5495290" cy="2018665"/>
                    </a:xfrm>
                    <a:prstGeom prst="rect">
                      <a:avLst/>
                    </a:prstGeom>
                    <a:noFill/>
                    <a:ln>
                      <a:noFill/>
                    </a:ln>
                  </pic:spPr>
                </pic:pic>
              </a:graphicData>
            </a:graphic>
          </wp:inline>
        </w:drawing>
      </w:r>
    </w:p>
    <w:p w:rsidR="00E31C5F" w:rsidRPr="00FB3812" w:rsidRDefault="00E31C5F" w:rsidP="000D3A9F">
      <w:pPr>
        <w:pStyle w:val="7"/>
        <w:rPr>
          <w:rFonts w:hint="eastAsia"/>
          <w:szCs w:val="21"/>
          <w:lang w:val="en-US"/>
        </w:rPr>
      </w:pPr>
      <w:r w:rsidRPr="00FB3812">
        <w:rPr>
          <w:rFonts w:hint="eastAsia"/>
        </w:rPr>
        <w:t>意见</w:t>
      </w:r>
    </w:p>
    <w:p w:rsidR="00E31C5F" w:rsidRPr="00FB3812" w:rsidRDefault="00412D76" w:rsidP="00720FE9">
      <w:pPr>
        <w:numPr>
          <w:ilvl w:val="0"/>
          <w:numId w:val="69"/>
        </w:numPr>
        <w:rPr>
          <w:rFonts w:ascii="微软雅黑" w:eastAsia="微软雅黑" w:hAnsi="微软雅黑" w:hint="eastAsia"/>
          <w:szCs w:val="21"/>
        </w:rPr>
      </w:pPr>
      <w:r w:rsidRPr="00FB3812">
        <w:rPr>
          <w:rFonts w:ascii="微软雅黑" w:eastAsia="微软雅黑" w:hAnsi="微软雅黑" w:hint="eastAsia"/>
          <w:szCs w:val="21"/>
        </w:rPr>
        <w:t>点击“意见”链接，进入“入池管理</w:t>
      </w:r>
      <w:r w:rsidR="00E31C5F" w:rsidRPr="00FB3812">
        <w:rPr>
          <w:rFonts w:ascii="微软雅黑" w:eastAsia="微软雅黑" w:hAnsi="微软雅黑" w:hint="eastAsia"/>
          <w:szCs w:val="21"/>
        </w:rPr>
        <w:t xml:space="preserve"> &gt; 意见”页面，如下图：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122170"/>
            <wp:effectExtent l="0" t="0" r="0" b="0"/>
            <wp:docPr id="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5486400" cy="2122170"/>
                    </a:xfrm>
                    <a:prstGeom prst="rect">
                      <a:avLst/>
                    </a:prstGeom>
                    <a:noFill/>
                    <a:ln>
                      <a:noFill/>
                    </a:ln>
                  </pic:spPr>
                </pic:pic>
              </a:graphicData>
            </a:graphic>
          </wp:inline>
        </w:drawing>
      </w:r>
    </w:p>
    <w:p w:rsidR="00E31C5F" w:rsidRPr="00FB3812" w:rsidRDefault="00E31C5F" w:rsidP="00720FE9">
      <w:pPr>
        <w:numPr>
          <w:ilvl w:val="0"/>
          <w:numId w:val="69"/>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E31C5F" w:rsidRPr="00FB3812" w:rsidRDefault="00972D3B" w:rsidP="00E31C5F">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2536190"/>
            <wp:effectExtent l="0" t="0" r="0" b="0"/>
            <wp:docPr id="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E31C5F" w:rsidRPr="00FB3812" w:rsidRDefault="00E31C5F" w:rsidP="000D3A9F">
      <w:pPr>
        <w:pStyle w:val="6"/>
        <w:rPr>
          <w:rFonts w:hint="eastAsia"/>
        </w:rPr>
      </w:pPr>
      <w:bookmarkStart w:id="490" w:name="_Toc484636747"/>
      <w:r w:rsidRPr="00FB3812">
        <w:rPr>
          <w:rFonts w:hint="eastAsia"/>
        </w:rPr>
        <w:t>修改</w:t>
      </w:r>
      <w:bookmarkEnd w:id="490"/>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同新增页面，页面信息项反显可修改；</w:t>
      </w:r>
    </w:p>
    <w:p w:rsidR="00E31C5F" w:rsidRPr="00FB3812" w:rsidRDefault="00E31C5F" w:rsidP="000D3A9F">
      <w:pPr>
        <w:pStyle w:val="6"/>
        <w:rPr>
          <w:rFonts w:hint="eastAsia"/>
        </w:rPr>
      </w:pPr>
      <w:bookmarkStart w:id="491" w:name="_Toc484636748"/>
      <w:r w:rsidRPr="00FB3812">
        <w:rPr>
          <w:rFonts w:hint="eastAsia"/>
        </w:rPr>
        <w:t>删除</w:t>
      </w:r>
      <w:bookmarkEnd w:id="491"/>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E31C5F" w:rsidRPr="00FB3812" w:rsidRDefault="00E31C5F" w:rsidP="000D3A9F">
      <w:pPr>
        <w:pStyle w:val="6"/>
        <w:rPr>
          <w:rFonts w:hint="eastAsia"/>
        </w:rPr>
      </w:pPr>
      <w:bookmarkStart w:id="492" w:name="_Toc484636749"/>
      <w:r w:rsidRPr="00FB3812">
        <w:rPr>
          <w:rFonts w:hint="eastAsia"/>
        </w:rPr>
        <w:t>查看</w:t>
      </w:r>
      <w:bookmarkEnd w:id="492"/>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同“新增页面”；但是所有页面要素均为反显且不可修改，并且仅保留“返回”按钮。</w:t>
      </w:r>
    </w:p>
    <w:p w:rsidR="00E31C5F" w:rsidRPr="00FB3812" w:rsidRDefault="00E31C5F" w:rsidP="000D3A9F">
      <w:pPr>
        <w:pStyle w:val="5"/>
        <w:rPr>
          <w:rFonts w:hint="eastAsia"/>
          <w:lang w:eastAsia="zh-CN"/>
        </w:rPr>
      </w:pPr>
      <w:bookmarkStart w:id="493" w:name="_Toc484636750"/>
      <w:r w:rsidRPr="00FB3812">
        <w:rPr>
          <w:rFonts w:hint="eastAsia"/>
        </w:rPr>
        <w:lastRenderedPageBreak/>
        <w:t>注意事项</w:t>
      </w:r>
      <w:bookmarkEnd w:id="493"/>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以预合同为维度进行池管理，一个预合同一个池；</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允许新增的前提条件：预合同生效，且</w:t>
      </w:r>
      <w:r w:rsidRPr="00FB3812">
        <w:rPr>
          <w:rFonts w:ascii="微软雅黑" w:eastAsia="微软雅黑" w:hAnsi="微软雅黑"/>
          <w:szCs w:val="21"/>
        </w:rPr>
        <w:t>未到期</w:t>
      </w:r>
      <w:r w:rsidRPr="00FB3812">
        <w:rPr>
          <w:rFonts w:ascii="微软雅黑" w:eastAsia="微软雅黑" w:hAnsi="微软雅黑" w:hint="eastAsia"/>
          <w:szCs w:val="21"/>
        </w:rPr>
        <w:t>；</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各页面</w:t>
      </w:r>
      <w:r w:rsidRPr="00FB3812">
        <w:rPr>
          <w:rFonts w:ascii="微软雅黑" w:eastAsia="微软雅黑" w:hAnsi="微软雅黑"/>
          <w:szCs w:val="21"/>
        </w:rPr>
        <w:t>中必输项及字段合法性校验</w:t>
      </w:r>
      <w:r w:rsidRPr="00FB3812">
        <w:rPr>
          <w:rFonts w:ascii="微软雅黑" w:eastAsia="微软雅黑" w:hAnsi="微软雅黑" w:hint="eastAsia"/>
          <w:szCs w:val="21"/>
        </w:rPr>
        <w:t>，</w:t>
      </w:r>
      <w:r w:rsidRPr="00FB3812">
        <w:rPr>
          <w:rFonts w:ascii="微软雅黑" w:eastAsia="微软雅黑" w:hAnsi="微软雅黑"/>
          <w:szCs w:val="21"/>
        </w:rPr>
        <w:t>若</w:t>
      </w:r>
      <w:r w:rsidRPr="00FB3812">
        <w:rPr>
          <w:rFonts w:ascii="微软雅黑" w:eastAsia="微软雅黑" w:hAnsi="微软雅黑" w:hint="eastAsia"/>
          <w:szCs w:val="21"/>
        </w:rPr>
        <w:t>必输项</w:t>
      </w:r>
      <w:r w:rsidRPr="00FB3812">
        <w:rPr>
          <w:rFonts w:ascii="微软雅黑" w:eastAsia="微软雅黑" w:hAnsi="微软雅黑"/>
          <w:szCs w:val="21"/>
        </w:rPr>
        <w:t>缺失</w:t>
      </w:r>
      <w:r w:rsidRPr="00FB3812">
        <w:rPr>
          <w:rFonts w:ascii="微软雅黑" w:eastAsia="微软雅黑" w:hAnsi="微软雅黑" w:hint="eastAsia"/>
          <w:szCs w:val="21"/>
        </w:rPr>
        <w:t>/录入非法</w:t>
      </w:r>
      <w:r w:rsidRPr="00FB3812">
        <w:rPr>
          <w:rFonts w:ascii="微软雅黑" w:eastAsia="微软雅黑" w:hAnsi="微软雅黑"/>
          <w:szCs w:val="21"/>
        </w:rPr>
        <w:t>内容，需</w:t>
      </w:r>
      <w:r w:rsidRPr="00FB3812">
        <w:rPr>
          <w:rFonts w:ascii="微软雅黑" w:eastAsia="微软雅黑" w:hAnsi="微软雅黑" w:hint="eastAsia"/>
          <w:szCs w:val="21"/>
        </w:rPr>
        <w:t>给予用户</w:t>
      </w:r>
      <w:r w:rsidRPr="00FB3812">
        <w:rPr>
          <w:rFonts w:ascii="微软雅黑" w:eastAsia="微软雅黑" w:hAnsi="微软雅黑"/>
          <w:szCs w:val="21"/>
        </w:rPr>
        <w:t>合理提示；</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担保品入池规则：</w:t>
      </w:r>
    </w:p>
    <w:p w:rsidR="00ED0834" w:rsidRPr="00FB3812" w:rsidRDefault="00ED0834" w:rsidP="00720FE9">
      <w:pPr>
        <w:pStyle w:val="af"/>
        <w:numPr>
          <w:ilvl w:val="0"/>
          <w:numId w:val="142"/>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应收账款：预合同下所有的已转让/已质押且未入池的账款信息（未核销，未争议，未处于其他流程中、未到期、</w:t>
      </w:r>
      <w:r w:rsidRPr="00FB3812">
        <w:rPr>
          <w:rFonts w:ascii="微软雅黑" w:eastAsia="微软雅黑" w:hAnsi="微软雅黑"/>
          <w:szCs w:val="21"/>
        </w:rPr>
        <w:t>已出池</w:t>
      </w:r>
      <w:r w:rsidRPr="00FB3812">
        <w:rPr>
          <w:rFonts w:ascii="微软雅黑" w:eastAsia="微软雅黑" w:hAnsi="微软雅黑" w:hint="eastAsia"/>
          <w:szCs w:val="21"/>
        </w:rPr>
        <w:t>）；</w:t>
      </w:r>
    </w:p>
    <w:p w:rsidR="00ED0834" w:rsidRPr="00FB3812" w:rsidRDefault="00ED0834" w:rsidP="00720FE9">
      <w:pPr>
        <w:pStyle w:val="af"/>
        <w:numPr>
          <w:ilvl w:val="0"/>
          <w:numId w:val="142"/>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应收</w:t>
      </w:r>
      <w:r w:rsidRPr="00FB3812">
        <w:rPr>
          <w:rFonts w:ascii="微软雅黑" w:eastAsia="微软雅黑" w:hAnsi="微软雅黑"/>
          <w:szCs w:val="21"/>
        </w:rPr>
        <w:t>账款入池时需满足产品参数设置中的</w:t>
      </w:r>
      <w:r w:rsidRPr="00FB3812">
        <w:rPr>
          <w:rFonts w:ascii="微软雅黑" w:eastAsia="微软雅黑" w:hAnsi="微软雅黑" w:hint="eastAsia"/>
          <w:szCs w:val="21"/>
        </w:rPr>
        <w:t>入池</w:t>
      </w:r>
      <w:r w:rsidRPr="00FB3812">
        <w:rPr>
          <w:rFonts w:ascii="微软雅黑" w:eastAsia="微软雅黑" w:hAnsi="微软雅黑"/>
          <w:szCs w:val="21"/>
        </w:rPr>
        <w:t>条件</w:t>
      </w:r>
      <w:r w:rsidRPr="00FB3812">
        <w:rPr>
          <w:rFonts w:ascii="微软雅黑" w:eastAsia="微软雅黑" w:hAnsi="微软雅黑" w:hint="eastAsia"/>
          <w:szCs w:val="21"/>
        </w:rPr>
        <w:t>，即：</w:t>
      </w:r>
      <w:r w:rsidRPr="00FB3812">
        <w:rPr>
          <w:rFonts w:ascii="微软雅黑" w:eastAsia="微软雅黑" w:hAnsi="微软雅黑"/>
          <w:szCs w:val="21"/>
        </w:rPr>
        <w:t>应收账款余额不在产品参数设置的范围内</w:t>
      </w:r>
      <w:r w:rsidRPr="00FB3812">
        <w:rPr>
          <w:rFonts w:ascii="微软雅黑" w:eastAsia="微软雅黑" w:hAnsi="微软雅黑" w:hint="eastAsia"/>
          <w:szCs w:val="21"/>
        </w:rPr>
        <w:t>【单/每笔担保物最小净值，单/每笔担保物最大净值</w:t>
      </w:r>
      <w:r w:rsidRPr="00FB3812">
        <w:rPr>
          <w:rFonts w:ascii="微软雅黑" w:eastAsia="微软雅黑" w:hAnsi="微软雅黑"/>
          <w:szCs w:val="21"/>
        </w:rPr>
        <w:t>】</w:t>
      </w:r>
      <w:r w:rsidRPr="00FB3812">
        <w:rPr>
          <w:rFonts w:ascii="微软雅黑" w:eastAsia="微软雅黑" w:hAnsi="微软雅黑" w:hint="eastAsia"/>
          <w:szCs w:val="21"/>
        </w:rPr>
        <w:t>则</w:t>
      </w:r>
      <w:r w:rsidRPr="00FB3812">
        <w:rPr>
          <w:rFonts w:ascii="微软雅黑" w:eastAsia="微软雅黑" w:hAnsi="微软雅黑"/>
          <w:szCs w:val="21"/>
        </w:rPr>
        <w:t>不允许入池；</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黑名单校验：</w:t>
      </w:r>
    </w:p>
    <w:p w:rsidR="00ED0834" w:rsidRPr="00FB3812" w:rsidRDefault="00ED0834" w:rsidP="00720FE9">
      <w:pPr>
        <w:pStyle w:val="af"/>
        <w:numPr>
          <w:ilvl w:val="0"/>
          <w:numId w:val="143"/>
        </w:numPr>
        <w:ind w:left="851" w:firstLineChars="0"/>
        <w:rPr>
          <w:rFonts w:ascii="微软雅黑" w:eastAsia="微软雅黑" w:hAnsi="微软雅黑"/>
          <w:szCs w:val="21"/>
        </w:rPr>
      </w:pPr>
      <w:r w:rsidRPr="00FB3812">
        <w:rPr>
          <w:rFonts w:ascii="微软雅黑" w:eastAsia="微软雅黑" w:hAnsi="微软雅黑" w:hint="eastAsia"/>
          <w:szCs w:val="21"/>
        </w:rPr>
        <w:t>强校验</w:t>
      </w:r>
      <w:r w:rsidRPr="00FB3812">
        <w:rPr>
          <w:rFonts w:ascii="微软雅黑" w:eastAsia="微软雅黑" w:hAnsi="微软雅黑"/>
          <w:szCs w:val="21"/>
        </w:rPr>
        <w:t>：</w:t>
      </w:r>
      <w:r w:rsidRPr="00FB3812">
        <w:rPr>
          <w:rFonts w:ascii="微软雅黑" w:eastAsia="微软雅黑" w:hAnsi="微软雅黑" w:hint="eastAsia"/>
          <w:szCs w:val="21"/>
        </w:rPr>
        <w:t>若客户（或交易对手）属于黑名单中的“禁止类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禁止类客户，不允许继续</w:t>
      </w:r>
      <w:r w:rsidRPr="00FB3812">
        <w:rPr>
          <w:rFonts w:ascii="微软雅黑" w:eastAsia="微软雅黑" w:hAnsi="微软雅黑" w:hint="eastAsia"/>
          <w:szCs w:val="21"/>
        </w:rPr>
        <w:t>操作</w:t>
      </w:r>
      <w:r w:rsidRPr="00FB3812">
        <w:rPr>
          <w:rFonts w:ascii="微软雅黑" w:eastAsia="微软雅黑" w:hAnsi="微软雅黑"/>
          <w:szCs w:val="21"/>
        </w:rPr>
        <w:t>！</w:t>
      </w:r>
      <w:r w:rsidRPr="00FB3812">
        <w:rPr>
          <w:rFonts w:ascii="微软雅黑" w:eastAsia="微软雅黑" w:hAnsi="微软雅黑" w:hint="eastAsia"/>
          <w:szCs w:val="21"/>
        </w:rPr>
        <w:t>”；</w:t>
      </w:r>
    </w:p>
    <w:p w:rsidR="00ED0834" w:rsidRPr="00FB3812" w:rsidRDefault="00ED0834" w:rsidP="00720FE9">
      <w:pPr>
        <w:pStyle w:val="af"/>
        <w:numPr>
          <w:ilvl w:val="0"/>
          <w:numId w:val="143"/>
        </w:numPr>
        <w:ind w:left="851" w:firstLineChars="0"/>
        <w:rPr>
          <w:rFonts w:ascii="微软雅黑" w:eastAsia="微软雅黑" w:hAnsi="微软雅黑"/>
          <w:szCs w:val="21"/>
        </w:rPr>
      </w:pPr>
      <w:r w:rsidRPr="00FB3812">
        <w:rPr>
          <w:rFonts w:ascii="微软雅黑" w:eastAsia="微软雅黑" w:hAnsi="微软雅黑" w:hint="eastAsia"/>
          <w:szCs w:val="21"/>
        </w:rPr>
        <w:t>弱校验</w:t>
      </w:r>
      <w:r w:rsidRPr="00FB3812">
        <w:rPr>
          <w:rFonts w:ascii="微软雅黑" w:eastAsia="微软雅黑" w:hAnsi="微软雅黑"/>
          <w:szCs w:val="21"/>
        </w:rPr>
        <w:t>：</w:t>
      </w:r>
      <w:r w:rsidRPr="00FB3812">
        <w:rPr>
          <w:rFonts w:ascii="微软雅黑" w:eastAsia="微软雅黑" w:hAnsi="微软雅黑" w:hint="eastAsia"/>
          <w:szCs w:val="21"/>
        </w:rPr>
        <w:t>若客户（或交易对手）属于黑名单</w:t>
      </w:r>
      <w:r w:rsidRPr="00FB3812">
        <w:rPr>
          <w:rFonts w:ascii="微软雅黑" w:eastAsia="微软雅黑" w:hAnsi="微软雅黑"/>
          <w:szCs w:val="21"/>
        </w:rPr>
        <w:t>中的“</w:t>
      </w:r>
      <w:r w:rsidRPr="00FB3812">
        <w:rPr>
          <w:rFonts w:ascii="微软雅黑" w:eastAsia="微软雅黑" w:hAnsi="微软雅黑" w:hint="eastAsia"/>
          <w:szCs w:val="21"/>
        </w:rPr>
        <w:t>预警类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预警类客户</w:t>
      </w:r>
      <w:r w:rsidRPr="00FB3812">
        <w:rPr>
          <w:rFonts w:ascii="微软雅黑" w:eastAsia="微软雅黑" w:hAnsi="微软雅黑" w:hint="eastAsia"/>
          <w:szCs w:val="21"/>
        </w:rPr>
        <w:t>，请确认是否继续？”点击确定 继续操作，点击取消 取消操作；</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池状态：</w:t>
      </w:r>
    </w:p>
    <w:p w:rsidR="00ED0834" w:rsidRPr="00FB3812" w:rsidRDefault="00ED0834" w:rsidP="00720FE9">
      <w:pPr>
        <w:pStyle w:val="af"/>
        <w:numPr>
          <w:ilvl w:val="0"/>
          <w:numId w:val="108"/>
        </w:numPr>
        <w:spacing w:line="360" w:lineRule="auto"/>
        <w:ind w:left="0" w:firstLineChars="0" w:firstLine="420"/>
        <w:rPr>
          <w:rFonts w:ascii="微软雅黑" w:eastAsia="微软雅黑" w:hAnsi="微软雅黑"/>
          <w:szCs w:val="21"/>
        </w:rPr>
      </w:pPr>
      <w:r w:rsidRPr="00FB3812">
        <w:rPr>
          <w:rFonts w:ascii="微软雅黑" w:eastAsia="微软雅黑" w:hAnsi="微软雅黑" w:hint="eastAsia"/>
          <w:szCs w:val="21"/>
        </w:rPr>
        <w:t>未</w:t>
      </w:r>
      <w:r w:rsidRPr="00FB3812">
        <w:rPr>
          <w:rFonts w:ascii="微软雅黑" w:eastAsia="微软雅黑" w:hAnsi="微软雅黑"/>
          <w:szCs w:val="21"/>
        </w:rPr>
        <w:t>入池</w:t>
      </w:r>
      <w:r w:rsidRPr="00FB3812">
        <w:rPr>
          <w:rFonts w:ascii="微软雅黑" w:eastAsia="微软雅黑" w:hAnsi="微软雅黑" w:hint="eastAsia"/>
          <w:szCs w:val="21"/>
        </w:rPr>
        <w:t>的账款信息，池状态为“空”；</w:t>
      </w:r>
    </w:p>
    <w:p w:rsidR="00ED0834" w:rsidRPr="00FB3812" w:rsidRDefault="00ED0834" w:rsidP="00720FE9">
      <w:pPr>
        <w:pStyle w:val="af"/>
        <w:numPr>
          <w:ilvl w:val="0"/>
          <w:numId w:val="108"/>
        </w:numPr>
        <w:spacing w:line="360" w:lineRule="auto"/>
        <w:ind w:left="0" w:firstLineChars="0" w:firstLine="420"/>
        <w:rPr>
          <w:rFonts w:ascii="微软雅黑" w:eastAsia="微软雅黑" w:hAnsi="微软雅黑"/>
          <w:szCs w:val="21"/>
        </w:rPr>
      </w:pPr>
      <w:r w:rsidRPr="00FB3812">
        <w:rPr>
          <w:rFonts w:ascii="微软雅黑" w:eastAsia="微软雅黑" w:hAnsi="微软雅黑" w:hint="eastAsia"/>
          <w:szCs w:val="21"/>
        </w:rPr>
        <w:t>入池成功的账款信息，池状态为“已入池”；</w:t>
      </w:r>
    </w:p>
    <w:p w:rsidR="00ED0834" w:rsidRPr="00FB3812" w:rsidRDefault="00ED0834" w:rsidP="00720FE9">
      <w:pPr>
        <w:pStyle w:val="af"/>
        <w:numPr>
          <w:ilvl w:val="0"/>
          <w:numId w:val="108"/>
        </w:numPr>
        <w:spacing w:line="360" w:lineRule="auto"/>
        <w:ind w:left="0" w:firstLineChars="0" w:firstLine="420"/>
        <w:rPr>
          <w:rFonts w:ascii="微软雅黑" w:eastAsia="微软雅黑" w:hAnsi="微软雅黑"/>
          <w:szCs w:val="21"/>
        </w:rPr>
      </w:pPr>
      <w:r w:rsidRPr="00FB3812">
        <w:rPr>
          <w:rFonts w:ascii="微软雅黑" w:eastAsia="微软雅黑" w:hAnsi="微软雅黑" w:hint="eastAsia"/>
          <w:szCs w:val="21"/>
        </w:rPr>
        <w:t>出池成功的账款信息，池状态为“已出池”；</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经理仅能</w:t>
      </w:r>
      <w:r w:rsidRPr="00FB3812">
        <w:rPr>
          <w:rFonts w:ascii="微软雅黑" w:eastAsia="微软雅黑" w:hAnsi="微软雅黑" w:hint="eastAsia"/>
          <w:szCs w:val="21"/>
        </w:rPr>
        <w:t>修改</w:t>
      </w:r>
      <w:r w:rsidRPr="00FB3812">
        <w:rPr>
          <w:rFonts w:ascii="微软雅黑" w:eastAsia="微软雅黑" w:hAnsi="微软雅黑"/>
          <w:szCs w:val="21"/>
        </w:rPr>
        <w:t>待审核</w:t>
      </w:r>
      <w:r w:rsidRPr="00FB3812">
        <w:rPr>
          <w:rFonts w:ascii="微软雅黑" w:eastAsia="微软雅黑" w:hAnsi="微软雅黑" w:hint="eastAsia"/>
          <w:szCs w:val="21"/>
        </w:rPr>
        <w:t>/已退回</w:t>
      </w:r>
      <w:r w:rsidRPr="00FB3812">
        <w:rPr>
          <w:rFonts w:ascii="微软雅黑" w:eastAsia="微软雅黑" w:hAnsi="微软雅黑"/>
          <w:szCs w:val="21"/>
        </w:rPr>
        <w:t>的入池申请信息；</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经理仅能</w:t>
      </w:r>
      <w:r w:rsidRPr="00FB3812">
        <w:rPr>
          <w:rFonts w:ascii="微软雅黑" w:eastAsia="微软雅黑" w:hAnsi="微软雅黑" w:hint="eastAsia"/>
          <w:szCs w:val="21"/>
        </w:rPr>
        <w:t>删除</w:t>
      </w:r>
      <w:r w:rsidRPr="00FB3812">
        <w:rPr>
          <w:rFonts w:ascii="微软雅黑" w:eastAsia="微软雅黑" w:hAnsi="微软雅黑"/>
          <w:szCs w:val="21"/>
        </w:rPr>
        <w:t>待审核的入池申请信息；</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系统自动入池的情况：</w:t>
      </w:r>
    </w:p>
    <w:p w:rsidR="00ED0834" w:rsidRPr="00FB3812" w:rsidRDefault="00ED0834" w:rsidP="00720FE9">
      <w:pPr>
        <w:numPr>
          <w:ilvl w:val="0"/>
          <w:numId w:val="141"/>
        </w:numPr>
        <w:spacing w:line="360" w:lineRule="auto"/>
        <w:rPr>
          <w:rFonts w:ascii="微软雅黑" w:eastAsia="微软雅黑" w:hAnsi="微软雅黑"/>
          <w:szCs w:val="21"/>
        </w:rPr>
      </w:pPr>
      <w:r w:rsidRPr="00FB3812">
        <w:rPr>
          <w:rFonts w:ascii="微软雅黑" w:eastAsia="微软雅黑" w:hAnsi="微软雅黑" w:hint="eastAsia"/>
          <w:szCs w:val="21"/>
        </w:rPr>
        <w:lastRenderedPageBreak/>
        <w:t>应收账款转让时，若满足入池标准(产品参数设置)，则应收账款自动入池；</w:t>
      </w:r>
    </w:p>
    <w:p w:rsidR="00ED0834" w:rsidRPr="00FB3812" w:rsidRDefault="00ED0834" w:rsidP="00720FE9">
      <w:pPr>
        <w:numPr>
          <w:ilvl w:val="0"/>
          <w:numId w:val="141"/>
        </w:numPr>
        <w:spacing w:line="360" w:lineRule="auto"/>
        <w:rPr>
          <w:rFonts w:ascii="微软雅黑" w:eastAsia="微软雅黑" w:hAnsi="微软雅黑"/>
          <w:szCs w:val="21"/>
        </w:rPr>
      </w:pPr>
      <w:r w:rsidRPr="00FB3812">
        <w:rPr>
          <w:rFonts w:ascii="微软雅黑" w:eastAsia="微软雅黑" w:hAnsi="微软雅黑" w:hint="eastAsia"/>
          <w:szCs w:val="21"/>
        </w:rPr>
        <w:t>已争议出池的应收账款，进行争议解除后，自动入池；</w:t>
      </w:r>
    </w:p>
    <w:p w:rsidR="00ED0834" w:rsidRPr="00FB3812" w:rsidRDefault="00ED0834" w:rsidP="00720FE9">
      <w:pPr>
        <w:numPr>
          <w:ilvl w:val="0"/>
          <w:numId w:val="141"/>
        </w:numPr>
        <w:spacing w:line="360" w:lineRule="auto"/>
        <w:rPr>
          <w:rFonts w:ascii="微软雅黑" w:eastAsia="微软雅黑" w:hAnsi="微软雅黑"/>
          <w:szCs w:val="21"/>
        </w:rPr>
      </w:pPr>
      <w:r w:rsidRPr="00FB3812">
        <w:rPr>
          <w:rFonts w:ascii="微软雅黑" w:eastAsia="微软雅黑" w:hAnsi="微软雅黑" w:hint="eastAsia"/>
          <w:szCs w:val="21"/>
        </w:rPr>
        <w:t>池</w:t>
      </w:r>
      <w:r w:rsidRPr="00FB3812">
        <w:rPr>
          <w:rFonts w:ascii="微软雅黑" w:eastAsia="微软雅黑" w:hAnsi="微软雅黑"/>
          <w:szCs w:val="21"/>
        </w:rPr>
        <w:t>内的应收账款信息进行调整，余额调</w:t>
      </w:r>
      <w:r w:rsidRPr="00FB3812">
        <w:rPr>
          <w:rFonts w:ascii="微软雅黑" w:eastAsia="微软雅黑" w:hAnsi="微软雅黑" w:hint="eastAsia"/>
          <w:szCs w:val="21"/>
        </w:rPr>
        <w:t>增</w:t>
      </w:r>
      <w:r w:rsidRPr="00FB3812">
        <w:rPr>
          <w:rFonts w:ascii="微软雅黑" w:eastAsia="微软雅黑" w:hAnsi="微软雅黑"/>
          <w:szCs w:val="21"/>
        </w:rPr>
        <w:t>后，其调增部分自动入池</w:t>
      </w:r>
      <w:r w:rsidRPr="00FB3812">
        <w:rPr>
          <w:rFonts w:ascii="微软雅黑" w:eastAsia="微软雅黑" w:hAnsi="微软雅黑" w:hint="eastAsia"/>
          <w:szCs w:val="21"/>
        </w:rPr>
        <w:t>；</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池额度计算：</w:t>
      </w:r>
    </w:p>
    <w:p w:rsidR="00ED0834" w:rsidRPr="00FB3812" w:rsidRDefault="00ED0834" w:rsidP="00720FE9">
      <w:pPr>
        <w:pStyle w:val="af"/>
        <w:numPr>
          <w:ilvl w:val="0"/>
          <w:numId w:val="108"/>
        </w:numPr>
        <w:spacing w:line="360" w:lineRule="auto"/>
        <w:ind w:left="0" w:firstLineChars="0" w:firstLine="420"/>
        <w:rPr>
          <w:rFonts w:ascii="微软雅黑" w:eastAsia="微软雅黑" w:hAnsi="微软雅黑"/>
          <w:szCs w:val="21"/>
        </w:rPr>
      </w:pPr>
      <w:r w:rsidRPr="00FB3812">
        <w:rPr>
          <w:rFonts w:ascii="微软雅黑" w:eastAsia="微软雅黑" w:hAnsi="微软雅黑" w:hint="eastAsia"/>
          <w:szCs w:val="21"/>
        </w:rPr>
        <w:t>池额度=池内￡有效应收账款入池金额*融资比例（非瑕疵，非争议，非已到期）+入池</w:t>
      </w:r>
      <w:r w:rsidRPr="00FB3812">
        <w:rPr>
          <w:rFonts w:ascii="微软雅黑" w:eastAsia="微软雅黑" w:hAnsi="微软雅黑"/>
          <w:szCs w:val="21"/>
        </w:rPr>
        <w:t>商品</w:t>
      </w:r>
      <w:r w:rsidRPr="00FB3812">
        <w:rPr>
          <w:rFonts w:ascii="微软雅黑" w:eastAsia="微软雅黑" w:hAnsi="微软雅黑" w:hint="eastAsia"/>
          <w:szCs w:val="21"/>
        </w:rPr>
        <w:t>价值*</w:t>
      </w:r>
      <w:r w:rsidRPr="00FB3812">
        <w:rPr>
          <w:rFonts w:ascii="微软雅黑" w:eastAsia="微软雅黑" w:hAnsi="微软雅黑"/>
          <w:szCs w:val="21"/>
        </w:rPr>
        <w:t>质押率</w:t>
      </w:r>
      <w:r w:rsidRPr="00FB3812">
        <w:rPr>
          <w:rFonts w:ascii="微软雅黑" w:eastAsia="微软雅黑" w:hAnsi="微软雅黑" w:hint="eastAsia"/>
          <w:szCs w:val="21"/>
        </w:rPr>
        <w:t>+</w:t>
      </w:r>
      <w:r w:rsidRPr="00FB3812">
        <w:rPr>
          <w:rFonts w:ascii="微软雅黑" w:eastAsia="微软雅黑" w:hAnsi="微软雅黑"/>
          <w:szCs w:val="21"/>
        </w:rPr>
        <w:t>订单可</w:t>
      </w:r>
      <w:r w:rsidRPr="00FB3812">
        <w:rPr>
          <w:rFonts w:ascii="微软雅黑" w:eastAsia="微软雅黑" w:hAnsi="微软雅黑" w:hint="eastAsia"/>
          <w:szCs w:val="21"/>
        </w:rPr>
        <w:t>融资金额；</w:t>
      </w:r>
    </w:p>
    <w:p w:rsidR="00ED0834" w:rsidRPr="00FB3812" w:rsidRDefault="00ED0834" w:rsidP="00720FE9">
      <w:pPr>
        <w:pStyle w:val="af"/>
        <w:numPr>
          <w:ilvl w:val="0"/>
          <w:numId w:val="108"/>
        </w:numPr>
        <w:spacing w:line="360" w:lineRule="auto"/>
        <w:ind w:left="0" w:firstLineChars="0" w:firstLine="420"/>
        <w:rPr>
          <w:rFonts w:ascii="微软雅黑" w:eastAsia="微软雅黑" w:hAnsi="微软雅黑"/>
          <w:szCs w:val="21"/>
        </w:rPr>
      </w:pPr>
      <w:r w:rsidRPr="00FB3812">
        <w:rPr>
          <w:rFonts w:ascii="微软雅黑" w:eastAsia="微软雅黑" w:hAnsi="微软雅黑" w:hint="eastAsia"/>
          <w:szCs w:val="21"/>
        </w:rPr>
        <w:t>池额度可用金额=池额度-借据</w:t>
      </w:r>
      <w:r w:rsidRPr="00FB3812">
        <w:rPr>
          <w:rFonts w:ascii="微软雅黑" w:eastAsia="微软雅黑" w:hAnsi="微软雅黑"/>
          <w:szCs w:val="21"/>
        </w:rPr>
        <w:t>总</w:t>
      </w:r>
      <w:r w:rsidRPr="00FB3812">
        <w:rPr>
          <w:rFonts w:ascii="微软雅黑" w:eastAsia="微软雅黑" w:hAnsi="微软雅黑" w:hint="eastAsia"/>
          <w:szCs w:val="21"/>
        </w:rPr>
        <w:t>余额+</w:t>
      </w:r>
      <w:r w:rsidRPr="00FB3812">
        <w:rPr>
          <w:rFonts w:ascii="微软雅黑" w:eastAsia="微软雅黑" w:hAnsi="微软雅黑"/>
          <w:szCs w:val="21"/>
        </w:rPr>
        <w:t>保证金余额</w:t>
      </w:r>
      <w:r w:rsidRPr="00FB3812">
        <w:rPr>
          <w:rFonts w:ascii="微软雅黑" w:eastAsia="微软雅黑" w:hAnsi="微软雅黑" w:hint="eastAsia"/>
          <w:szCs w:val="21"/>
        </w:rPr>
        <w:t>；</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融资</w:t>
      </w:r>
      <w:r w:rsidRPr="00FB3812">
        <w:rPr>
          <w:rFonts w:ascii="微软雅黑" w:eastAsia="微软雅黑" w:hAnsi="微软雅黑"/>
          <w:szCs w:val="21"/>
        </w:rPr>
        <w:t>比例取值</w:t>
      </w:r>
      <w:r w:rsidRPr="00FB3812">
        <w:rPr>
          <w:rFonts w:ascii="微软雅黑" w:eastAsia="微软雅黑" w:hAnsi="微软雅黑" w:hint="eastAsia"/>
          <w:szCs w:val="21"/>
        </w:rPr>
        <w:t>:</w:t>
      </w:r>
    </w:p>
    <w:p w:rsidR="00ED0834" w:rsidRPr="00FB3812" w:rsidRDefault="00ED0834" w:rsidP="00720FE9">
      <w:pPr>
        <w:pStyle w:val="af"/>
        <w:numPr>
          <w:ilvl w:val="0"/>
          <w:numId w:val="108"/>
        </w:numPr>
        <w:spacing w:line="360" w:lineRule="auto"/>
        <w:ind w:left="0" w:firstLineChars="0" w:firstLine="420"/>
        <w:rPr>
          <w:rFonts w:ascii="微软雅黑" w:eastAsia="微软雅黑" w:hAnsi="微软雅黑"/>
          <w:szCs w:val="21"/>
        </w:rPr>
      </w:pPr>
      <w:r w:rsidRPr="00FB3812">
        <w:rPr>
          <w:rFonts w:ascii="微软雅黑" w:eastAsia="微软雅黑" w:hAnsi="微软雅黑"/>
          <w:szCs w:val="21"/>
        </w:rPr>
        <w:t>1+N</w:t>
      </w:r>
      <w:r w:rsidRPr="00FB3812">
        <w:rPr>
          <w:rFonts w:ascii="微软雅黑" w:eastAsia="微软雅黑" w:hAnsi="微软雅黑" w:hint="eastAsia"/>
          <w:szCs w:val="21"/>
        </w:rPr>
        <w:t>模式</w:t>
      </w:r>
      <w:r w:rsidRPr="00FB3812">
        <w:rPr>
          <w:rFonts w:ascii="微软雅黑" w:eastAsia="微软雅黑" w:hAnsi="微软雅黑"/>
          <w:szCs w:val="21"/>
        </w:rPr>
        <w:t>业务</w:t>
      </w:r>
      <w:r w:rsidRPr="00FB3812">
        <w:rPr>
          <w:rFonts w:ascii="微软雅黑" w:eastAsia="微软雅黑" w:hAnsi="微软雅黑" w:hint="eastAsia"/>
          <w:szCs w:val="21"/>
        </w:rPr>
        <w:t>,融资</w:t>
      </w:r>
      <w:r w:rsidRPr="00FB3812">
        <w:rPr>
          <w:rFonts w:ascii="微软雅黑" w:eastAsia="微软雅黑" w:hAnsi="微软雅黑"/>
          <w:szCs w:val="21"/>
        </w:rPr>
        <w:t>比例取值</w:t>
      </w:r>
      <w:r w:rsidRPr="00FB3812">
        <w:rPr>
          <w:rFonts w:ascii="微软雅黑" w:eastAsia="微软雅黑" w:hAnsi="微软雅黑" w:hint="eastAsia"/>
          <w:szCs w:val="21"/>
        </w:rPr>
        <w:t>预合同模块中业务信息页签中的“融资比例”</w:t>
      </w:r>
      <w:r w:rsidRPr="00FB3812">
        <w:rPr>
          <w:rFonts w:ascii="微软雅黑" w:eastAsia="微软雅黑" w:hAnsi="微软雅黑"/>
          <w:szCs w:val="21"/>
        </w:rPr>
        <w:t>维护值</w:t>
      </w:r>
      <w:r w:rsidRPr="00FB3812">
        <w:rPr>
          <w:rFonts w:ascii="微软雅黑" w:eastAsia="微软雅黑" w:hAnsi="微软雅黑" w:hint="eastAsia"/>
          <w:szCs w:val="21"/>
        </w:rPr>
        <w:t>;</w:t>
      </w:r>
    </w:p>
    <w:p w:rsidR="00ED0834" w:rsidRPr="00FB3812" w:rsidRDefault="00ED0834" w:rsidP="00720FE9">
      <w:pPr>
        <w:pStyle w:val="af"/>
        <w:numPr>
          <w:ilvl w:val="0"/>
          <w:numId w:val="108"/>
        </w:numPr>
        <w:spacing w:line="360" w:lineRule="auto"/>
        <w:ind w:left="0" w:firstLineChars="0" w:firstLine="420"/>
        <w:rPr>
          <w:rFonts w:ascii="微软雅黑" w:eastAsia="微软雅黑" w:hAnsi="微软雅黑"/>
          <w:szCs w:val="21"/>
        </w:rPr>
      </w:pPr>
      <w:r w:rsidRPr="00FB3812">
        <w:rPr>
          <w:rFonts w:ascii="微软雅黑" w:eastAsia="微软雅黑" w:hAnsi="微软雅黑" w:hint="eastAsia"/>
          <w:szCs w:val="21"/>
        </w:rPr>
        <w:t>非1+N业务,融资比例</w:t>
      </w:r>
      <w:r w:rsidRPr="00FB3812">
        <w:rPr>
          <w:rFonts w:ascii="微软雅黑" w:eastAsia="微软雅黑" w:hAnsi="微软雅黑"/>
          <w:szCs w:val="21"/>
        </w:rPr>
        <w:t>取值</w:t>
      </w:r>
      <w:r w:rsidRPr="00FB3812">
        <w:rPr>
          <w:rFonts w:ascii="微软雅黑" w:eastAsia="微软雅黑" w:hAnsi="微软雅黑" w:hint="eastAsia"/>
          <w:szCs w:val="21"/>
        </w:rPr>
        <w:t>预合同</w:t>
      </w:r>
      <w:r w:rsidRPr="00FB3812">
        <w:rPr>
          <w:rFonts w:ascii="微软雅黑" w:eastAsia="微软雅黑" w:hAnsi="微软雅黑"/>
          <w:szCs w:val="21"/>
        </w:rPr>
        <w:t>中</w:t>
      </w:r>
      <w:r w:rsidRPr="00FB3812">
        <w:rPr>
          <w:rFonts w:ascii="微软雅黑" w:eastAsia="微软雅黑" w:hAnsi="微软雅黑" w:hint="eastAsia"/>
          <w:szCs w:val="21"/>
        </w:rPr>
        <w:t>各</w:t>
      </w:r>
      <w:r w:rsidRPr="00FB3812">
        <w:rPr>
          <w:rFonts w:ascii="微软雅黑" w:eastAsia="微软雅黑" w:hAnsi="微软雅黑"/>
          <w:szCs w:val="21"/>
        </w:rPr>
        <w:t>交易对手信息中维护值</w:t>
      </w:r>
      <w:r w:rsidRPr="00FB3812">
        <w:rPr>
          <w:rFonts w:ascii="微软雅黑" w:eastAsia="微软雅黑" w:hAnsi="微软雅黑" w:hint="eastAsia"/>
          <w:szCs w:val="21"/>
        </w:rPr>
        <w:t>;</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池模式下担保</w:t>
      </w:r>
      <w:r w:rsidRPr="00FB3812">
        <w:rPr>
          <w:rFonts w:ascii="微软雅黑" w:eastAsia="微软雅黑" w:hAnsi="微软雅黑"/>
          <w:szCs w:val="21"/>
        </w:rPr>
        <w:t>品</w:t>
      </w:r>
      <w:r w:rsidRPr="00FB3812">
        <w:rPr>
          <w:rFonts w:ascii="微软雅黑" w:eastAsia="微软雅黑" w:hAnsi="微软雅黑" w:hint="eastAsia"/>
          <w:szCs w:val="21"/>
        </w:rPr>
        <w:t>入池后，重新</w:t>
      </w:r>
      <w:r w:rsidRPr="00FB3812">
        <w:rPr>
          <w:rFonts w:ascii="微软雅黑" w:eastAsia="微软雅黑" w:hAnsi="微软雅黑"/>
          <w:szCs w:val="21"/>
        </w:rPr>
        <w:t>计算池水位</w:t>
      </w:r>
      <w:r w:rsidRPr="00FB3812">
        <w:rPr>
          <w:rFonts w:ascii="微软雅黑" w:eastAsia="微软雅黑" w:hAnsi="微软雅黑" w:hint="eastAsia"/>
          <w:szCs w:val="21"/>
        </w:rPr>
        <w:t>；若预合同下池额度&lt;预合同下的融资敞口余额，需通知客户补充担保品或降低敞口（补充保证金、归还融资、增加池</w:t>
      </w:r>
      <w:r w:rsidRPr="00FB3812">
        <w:rPr>
          <w:rFonts w:ascii="微软雅黑" w:eastAsia="微软雅黑" w:hAnsi="微软雅黑"/>
          <w:szCs w:val="21"/>
        </w:rPr>
        <w:t>额度</w:t>
      </w:r>
      <w:r w:rsidRPr="00FB3812">
        <w:rPr>
          <w:rFonts w:ascii="微软雅黑" w:eastAsia="微软雅黑" w:hAnsi="微软雅黑" w:hint="eastAsia"/>
          <w:szCs w:val="21"/>
        </w:rPr>
        <w:t>等）此时选择</w:t>
      </w:r>
      <w:r w:rsidRPr="00FB3812">
        <w:rPr>
          <w:rFonts w:ascii="微软雅黑" w:eastAsia="微软雅黑" w:hAnsi="微软雅黑"/>
          <w:szCs w:val="21"/>
        </w:rPr>
        <w:t>预合同后需</w:t>
      </w:r>
      <w:r w:rsidRPr="00FB3812">
        <w:rPr>
          <w:rFonts w:ascii="微软雅黑" w:eastAsia="微软雅黑" w:hAnsi="微软雅黑" w:hint="eastAsia"/>
          <w:szCs w:val="21"/>
        </w:rPr>
        <w:t>提示：预合同下池额度金额</w:t>
      </w:r>
      <w:r w:rsidRPr="00FB3812">
        <w:rPr>
          <w:rFonts w:ascii="微软雅黑" w:eastAsia="微软雅黑" w:hAnsi="微软雅黑"/>
          <w:szCs w:val="21"/>
        </w:rPr>
        <w:t>为</w:t>
      </w:r>
      <w:r w:rsidRPr="00FB3812">
        <w:rPr>
          <w:rFonts w:ascii="微软雅黑" w:eastAsia="微软雅黑" w:hAnsi="微软雅黑" w:hint="eastAsia"/>
          <w:szCs w:val="21"/>
        </w:rPr>
        <w:t>xxx，融资敞口余额xxx，超贷金额xxx，</w:t>
      </w:r>
      <w:r w:rsidRPr="00FB3812">
        <w:rPr>
          <w:rFonts w:ascii="微软雅黑" w:eastAsia="微软雅黑" w:hAnsi="微软雅黑"/>
          <w:szCs w:val="21"/>
        </w:rPr>
        <w:t>该</w:t>
      </w:r>
      <w:r w:rsidRPr="00FB3812">
        <w:rPr>
          <w:rFonts w:ascii="微软雅黑" w:eastAsia="微软雅黑" w:hAnsi="微软雅黑" w:hint="eastAsia"/>
          <w:szCs w:val="21"/>
        </w:rPr>
        <w:t>校验为</w:t>
      </w:r>
      <w:r w:rsidRPr="00FB3812">
        <w:rPr>
          <w:rFonts w:ascii="微软雅黑" w:eastAsia="微软雅黑" w:hAnsi="微软雅黑"/>
          <w:szCs w:val="21"/>
        </w:rPr>
        <w:t>弱校验，用户确认后</w:t>
      </w:r>
      <w:r w:rsidRPr="00FB3812">
        <w:rPr>
          <w:rFonts w:ascii="微软雅黑" w:eastAsia="微软雅黑" w:hAnsi="微软雅黑" w:hint="eastAsia"/>
          <w:szCs w:val="21"/>
        </w:rPr>
        <w:t xml:space="preserve"> 仍可</w:t>
      </w:r>
      <w:r w:rsidRPr="00FB3812">
        <w:rPr>
          <w:rFonts w:ascii="微软雅黑" w:eastAsia="微软雅黑" w:hAnsi="微软雅黑"/>
          <w:szCs w:val="21"/>
        </w:rPr>
        <w:t>继续做入池操作；</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该</w:t>
      </w:r>
      <w:r w:rsidRPr="00FB3812">
        <w:rPr>
          <w:rFonts w:ascii="微软雅黑" w:eastAsia="微软雅黑" w:hAnsi="微软雅黑"/>
          <w:szCs w:val="21"/>
        </w:rPr>
        <w:t>模块受产品参数控制，若产品参数</w:t>
      </w:r>
      <w:r w:rsidRPr="00FB3812">
        <w:rPr>
          <w:rFonts w:ascii="微软雅黑" w:eastAsia="微软雅黑" w:hAnsi="微软雅黑" w:hint="eastAsia"/>
          <w:szCs w:val="21"/>
        </w:rPr>
        <w:t>中池管理</w:t>
      </w:r>
      <w:r w:rsidRPr="00FB3812">
        <w:rPr>
          <w:rFonts w:ascii="微软雅黑" w:eastAsia="微软雅黑" w:hAnsi="微软雅黑"/>
          <w:szCs w:val="21"/>
        </w:rPr>
        <w:t>设置为启用，相关产品才</w:t>
      </w:r>
      <w:r w:rsidRPr="00FB3812">
        <w:rPr>
          <w:rFonts w:ascii="微软雅黑" w:eastAsia="微软雅黑" w:hAnsi="微软雅黑" w:hint="eastAsia"/>
          <w:szCs w:val="21"/>
        </w:rPr>
        <w:t>可做出/入</w:t>
      </w:r>
      <w:r w:rsidRPr="00FB3812">
        <w:rPr>
          <w:rFonts w:ascii="微软雅黑" w:eastAsia="微软雅黑" w:hAnsi="微软雅黑"/>
          <w:szCs w:val="21"/>
        </w:rPr>
        <w:t>池操作</w:t>
      </w:r>
      <w:r w:rsidRPr="00FB3812">
        <w:rPr>
          <w:rFonts w:ascii="微软雅黑" w:eastAsia="微软雅黑" w:hAnsi="微软雅黑" w:hint="eastAsia"/>
          <w:szCs w:val="21"/>
        </w:rPr>
        <w:t>；</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入池</w:t>
      </w:r>
      <w:r w:rsidRPr="00FB3812">
        <w:rPr>
          <w:rFonts w:ascii="微软雅黑" w:eastAsia="微软雅黑" w:hAnsi="微软雅黑"/>
          <w:szCs w:val="21"/>
        </w:rPr>
        <w:t>信息中的担保品信息</w:t>
      </w:r>
      <w:r w:rsidRPr="00FB3812">
        <w:rPr>
          <w:rFonts w:ascii="微软雅黑" w:eastAsia="微软雅黑" w:hAnsi="微软雅黑" w:hint="eastAsia"/>
          <w:szCs w:val="21"/>
        </w:rPr>
        <w:t>页签</w:t>
      </w:r>
      <w:r w:rsidRPr="00FB3812">
        <w:rPr>
          <w:rFonts w:ascii="微软雅黑" w:eastAsia="微软雅黑" w:hAnsi="微软雅黑"/>
          <w:szCs w:val="21"/>
        </w:rPr>
        <w:t>根据产品参数中</w:t>
      </w:r>
      <w:r w:rsidRPr="00FB3812">
        <w:rPr>
          <w:rFonts w:ascii="微软雅黑" w:eastAsia="微软雅黑" w:hAnsi="微软雅黑" w:hint="eastAsia"/>
          <w:szCs w:val="21"/>
        </w:rPr>
        <w:t>“池管理</w:t>
      </w:r>
      <w:r w:rsidRPr="00FB3812">
        <w:rPr>
          <w:rFonts w:ascii="微软雅黑" w:eastAsia="微软雅黑" w:hAnsi="微软雅黑"/>
          <w:szCs w:val="21"/>
        </w:rPr>
        <w:t>”</w:t>
      </w:r>
      <w:r w:rsidRPr="00FB3812">
        <w:rPr>
          <w:rFonts w:ascii="微软雅黑" w:eastAsia="微软雅黑" w:hAnsi="微软雅黑" w:hint="eastAsia"/>
          <w:szCs w:val="21"/>
        </w:rPr>
        <w:t>模块</w:t>
      </w:r>
      <w:r w:rsidRPr="00FB3812">
        <w:rPr>
          <w:rFonts w:ascii="微软雅黑" w:eastAsia="微软雅黑" w:hAnsi="微软雅黑"/>
          <w:szCs w:val="21"/>
        </w:rPr>
        <w:t>中设置的担保品类型进行展示</w:t>
      </w:r>
      <w:r w:rsidRPr="00FB3812">
        <w:rPr>
          <w:rFonts w:ascii="微软雅黑" w:eastAsia="微软雅黑" w:hAnsi="微软雅黑" w:hint="eastAsia"/>
          <w:szCs w:val="21"/>
        </w:rPr>
        <w:t>；</w:t>
      </w:r>
    </w:p>
    <w:p w:rsidR="00ED0834" w:rsidRPr="00FB3812" w:rsidRDefault="00ED0834" w:rsidP="00720FE9">
      <w:pPr>
        <w:pStyle w:val="af"/>
        <w:numPr>
          <w:ilvl w:val="0"/>
          <w:numId w:val="10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目前系统只有</w:t>
      </w:r>
      <w:r w:rsidRPr="00FB3812">
        <w:rPr>
          <w:rFonts w:ascii="微软雅黑" w:eastAsia="微软雅黑" w:hAnsi="微软雅黑"/>
          <w:szCs w:val="21"/>
        </w:rPr>
        <w:t>应收类、组合类</w:t>
      </w:r>
      <w:r w:rsidRPr="00FB3812">
        <w:rPr>
          <w:rFonts w:ascii="微软雅黑" w:eastAsia="微软雅黑" w:hAnsi="微软雅黑" w:hint="eastAsia"/>
          <w:szCs w:val="21"/>
        </w:rPr>
        <w:t>两</w:t>
      </w:r>
      <w:r w:rsidRPr="00FB3812">
        <w:rPr>
          <w:rFonts w:ascii="微软雅黑" w:eastAsia="微软雅黑" w:hAnsi="微软雅黑"/>
          <w:szCs w:val="21"/>
        </w:rPr>
        <w:t>大业务</w:t>
      </w:r>
      <w:r w:rsidRPr="00FB3812">
        <w:rPr>
          <w:rFonts w:ascii="微软雅黑" w:eastAsia="微软雅黑" w:hAnsi="微软雅黑" w:hint="eastAsia"/>
          <w:szCs w:val="21"/>
        </w:rPr>
        <w:t>模式中支持</w:t>
      </w:r>
      <w:r w:rsidRPr="00FB3812">
        <w:rPr>
          <w:rFonts w:ascii="微软雅黑" w:eastAsia="微软雅黑" w:hAnsi="微软雅黑"/>
          <w:szCs w:val="21"/>
        </w:rPr>
        <w:t>池模式业务。</w:t>
      </w:r>
    </w:p>
    <w:p w:rsidR="00ED0834" w:rsidRPr="00FB3812" w:rsidRDefault="00ED0834" w:rsidP="00ED0834">
      <w:pPr>
        <w:rPr>
          <w:rFonts w:ascii="微软雅黑" w:eastAsia="微软雅黑" w:hAnsi="微软雅黑" w:cs="Arial" w:hint="eastAsia"/>
          <w:lang w:val="x-none"/>
        </w:rPr>
      </w:pPr>
    </w:p>
    <w:p w:rsidR="00E31C5F" w:rsidRPr="00FB3812" w:rsidRDefault="00E31C5F" w:rsidP="000D3A9F">
      <w:pPr>
        <w:pStyle w:val="4"/>
        <w:rPr>
          <w:rFonts w:hint="eastAsia"/>
        </w:rPr>
      </w:pPr>
      <w:bookmarkStart w:id="494" w:name="_Toc484636751"/>
      <w:r w:rsidRPr="00FB3812">
        <w:rPr>
          <w:rFonts w:hint="eastAsia"/>
        </w:rPr>
        <w:t>应收账款出池</w:t>
      </w:r>
      <w:bookmarkEnd w:id="494"/>
    </w:p>
    <w:p w:rsidR="00E31C5F" w:rsidRPr="00FB3812" w:rsidRDefault="00E31C5F" w:rsidP="000D3A9F">
      <w:pPr>
        <w:pStyle w:val="5"/>
        <w:rPr>
          <w:rFonts w:hint="eastAsia"/>
        </w:rPr>
      </w:pPr>
      <w:bookmarkStart w:id="495" w:name="_Toc484636752"/>
      <w:r w:rsidRPr="00FB3812">
        <w:rPr>
          <w:rFonts w:hint="eastAsia"/>
        </w:rPr>
        <w:t>功能介绍</w:t>
      </w:r>
      <w:bookmarkEnd w:id="495"/>
    </w:p>
    <w:p w:rsidR="00E31C5F" w:rsidRPr="00FB3812" w:rsidRDefault="0011147D" w:rsidP="00E31C5F">
      <w:pPr>
        <w:ind w:firstLineChars="150" w:firstLine="315"/>
        <w:rPr>
          <w:rFonts w:ascii="微软雅黑" w:eastAsia="微软雅黑" w:hAnsi="微软雅黑" w:hint="eastAsia"/>
          <w:szCs w:val="21"/>
        </w:rPr>
      </w:pPr>
      <w:r w:rsidRPr="00FB3812">
        <w:rPr>
          <w:rFonts w:ascii="微软雅黑" w:eastAsia="微软雅黑" w:hAnsi="微软雅黑" w:hint="eastAsia"/>
          <w:szCs w:val="21"/>
          <w:lang w:val="en-GB"/>
        </w:rPr>
        <w:t>出池</w:t>
      </w:r>
      <w:r w:rsidRPr="00FB3812">
        <w:rPr>
          <w:rFonts w:ascii="微软雅黑" w:eastAsia="微软雅黑" w:hAnsi="微软雅黑" w:hint="eastAsia"/>
          <w:szCs w:val="21"/>
        </w:rPr>
        <w:t>管理是指银行对已入池</w:t>
      </w:r>
      <w:r w:rsidR="00E31C5F" w:rsidRPr="00FB3812">
        <w:rPr>
          <w:rFonts w:ascii="微软雅黑" w:eastAsia="微软雅黑" w:hAnsi="微软雅黑" w:hint="eastAsia"/>
          <w:szCs w:val="21"/>
        </w:rPr>
        <w:t>的应收账款信息进行</w:t>
      </w:r>
      <w:r w:rsidRPr="00FB3812">
        <w:rPr>
          <w:rFonts w:ascii="微软雅黑" w:eastAsia="微软雅黑" w:hAnsi="微软雅黑" w:hint="eastAsia"/>
          <w:szCs w:val="21"/>
        </w:rPr>
        <w:t>出池处理</w:t>
      </w:r>
      <w:r w:rsidR="00E31C5F" w:rsidRPr="00FB3812">
        <w:rPr>
          <w:rFonts w:ascii="微软雅黑" w:eastAsia="微软雅黑" w:hAnsi="微软雅黑" w:hint="eastAsia"/>
          <w:szCs w:val="21"/>
        </w:rPr>
        <w:t>，</w:t>
      </w:r>
      <w:r w:rsidRPr="00FB3812">
        <w:rPr>
          <w:rFonts w:ascii="微软雅黑" w:eastAsia="微软雅黑" w:hAnsi="微软雅黑" w:hint="eastAsia"/>
          <w:szCs w:val="21"/>
        </w:rPr>
        <w:t>出池的应收账款信息不再被计算进池额度</w:t>
      </w:r>
      <w:r w:rsidRPr="00FB3812">
        <w:rPr>
          <w:rFonts w:ascii="微软雅黑" w:eastAsia="微软雅黑" w:hAnsi="微软雅黑" w:hint="eastAsia"/>
          <w:szCs w:val="21"/>
        </w:rPr>
        <w:lastRenderedPageBreak/>
        <w:t>里，相应的</w:t>
      </w:r>
      <w:r w:rsidR="00350B71" w:rsidRPr="00FB3812">
        <w:rPr>
          <w:rFonts w:ascii="微软雅黑" w:eastAsia="微软雅黑" w:hAnsi="微软雅黑" w:hint="eastAsia"/>
          <w:szCs w:val="21"/>
        </w:rPr>
        <w:t>池水位线也实时更新</w:t>
      </w:r>
      <w:r w:rsidR="00E31C5F" w:rsidRPr="00FB3812">
        <w:rPr>
          <w:rFonts w:ascii="微软雅黑" w:eastAsia="微软雅黑" w:hAnsi="微软雅黑" w:hint="eastAsia"/>
          <w:szCs w:val="21"/>
        </w:rPr>
        <w:t>；</w:t>
      </w:r>
    </w:p>
    <w:p w:rsidR="00E31C5F" w:rsidRPr="00FB3812" w:rsidRDefault="00E31C5F" w:rsidP="000D3A9F">
      <w:pPr>
        <w:pStyle w:val="5"/>
        <w:rPr>
          <w:rFonts w:hint="eastAsia"/>
        </w:rPr>
      </w:pPr>
      <w:bookmarkStart w:id="496" w:name="_Toc484636753"/>
      <w:r w:rsidRPr="00FB3812">
        <w:rPr>
          <w:rFonts w:hint="eastAsia"/>
        </w:rPr>
        <w:t>操作流程</w:t>
      </w:r>
      <w:bookmarkEnd w:id="496"/>
    </w:p>
    <w:p w:rsidR="00E31C5F" w:rsidRPr="00FB3812" w:rsidRDefault="00E31C5F" w:rsidP="000D3A9F">
      <w:pPr>
        <w:pStyle w:val="6"/>
        <w:rPr>
          <w:rFonts w:hint="eastAsia"/>
        </w:rPr>
      </w:pPr>
      <w:bookmarkStart w:id="497" w:name="_Toc484636754"/>
      <w:r w:rsidRPr="00FB3812">
        <w:rPr>
          <w:rFonts w:hint="eastAsia"/>
        </w:rPr>
        <w:t>列表查询</w:t>
      </w:r>
      <w:bookmarkEnd w:id="497"/>
    </w:p>
    <w:p w:rsidR="00E31C5F" w:rsidRPr="00FB3812" w:rsidRDefault="00E31C5F" w:rsidP="00720FE9">
      <w:pPr>
        <w:numPr>
          <w:ilvl w:val="0"/>
          <w:numId w:val="70"/>
        </w:numPr>
        <w:rPr>
          <w:rFonts w:ascii="微软雅黑" w:eastAsia="微软雅黑" w:hAnsi="微软雅黑" w:hint="eastAsia"/>
          <w:szCs w:val="21"/>
        </w:rPr>
      </w:pPr>
      <w:r w:rsidRPr="00FB3812">
        <w:rPr>
          <w:rFonts w:ascii="微软雅黑" w:eastAsia="微软雅黑" w:hAnsi="微软雅黑" w:hint="eastAsia"/>
          <w:szCs w:val="21"/>
        </w:rPr>
        <w:t xml:space="preserve">客户经理登录供应链金融业务系统，选择菜单“应收类 &gt; </w:t>
      </w:r>
      <w:r w:rsidR="00350B71" w:rsidRPr="00FB3812">
        <w:rPr>
          <w:rFonts w:ascii="微软雅黑" w:eastAsia="微软雅黑" w:hAnsi="微软雅黑" w:hint="eastAsia"/>
          <w:szCs w:val="21"/>
        </w:rPr>
        <w:t>池</w:t>
      </w:r>
      <w:r w:rsidRPr="00FB3812">
        <w:rPr>
          <w:rFonts w:ascii="微软雅黑" w:eastAsia="微软雅黑" w:hAnsi="微软雅黑" w:hint="eastAsia"/>
          <w:szCs w:val="21"/>
        </w:rPr>
        <w:t xml:space="preserve">管理 &gt; </w:t>
      </w:r>
      <w:r w:rsidR="00350B71" w:rsidRPr="00FB3812">
        <w:rPr>
          <w:rFonts w:ascii="微软雅黑" w:eastAsia="微软雅黑" w:hAnsi="微软雅黑" w:hint="eastAsia"/>
          <w:szCs w:val="21"/>
        </w:rPr>
        <w:t>应收账款出池</w:t>
      </w:r>
      <w:r w:rsidRPr="00FB3812">
        <w:rPr>
          <w:rFonts w:ascii="微软雅黑" w:eastAsia="微软雅黑" w:hAnsi="微软雅黑" w:hint="eastAsia"/>
          <w:szCs w:val="21"/>
        </w:rPr>
        <w:t>”，见下图：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45080"/>
            <wp:effectExtent l="0" t="0" r="0" b="7620"/>
            <wp:docPr id="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E31C5F" w:rsidRPr="00FB3812" w:rsidRDefault="00E31C5F" w:rsidP="00720FE9">
      <w:pPr>
        <w:numPr>
          <w:ilvl w:val="0"/>
          <w:numId w:val="70"/>
        </w:numPr>
        <w:rPr>
          <w:rFonts w:ascii="微软雅黑" w:eastAsia="微软雅黑" w:hAnsi="微软雅黑" w:hint="eastAsia"/>
          <w:szCs w:val="21"/>
        </w:rPr>
      </w:pPr>
      <w:r w:rsidRPr="00FB3812">
        <w:rPr>
          <w:rFonts w:ascii="微软雅黑" w:eastAsia="微软雅黑" w:hAnsi="微软雅黑" w:hint="eastAsia"/>
          <w:szCs w:val="21"/>
        </w:rPr>
        <w:t>输入查询条件“预合同编号”、“客户名称”、“申请编号”、“流程状态”的一个或多个的组合（非必输，支持模糊查询），点击【查询】按钮，显示满足查询条件的争议解除信息，见下图：</w:t>
      </w:r>
    </w:p>
    <w:p w:rsidR="00E31C5F" w:rsidRPr="00FB3812" w:rsidRDefault="00972D3B" w:rsidP="00E31C5F">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001520"/>
            <wp:effectExtent l="0" t="0" r="0" b="0"/>
            <wp:docPr id="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5486400" cy="2001520"/>
                    </a:xfrm>
                    <a:prstGeom prst="rect">
                      <a:avLst/>
                    </a:prstGeom>
                    <a:noFill/>
                    <a:ln>
                      <a:noFill/>
                    </a:ln>
                  </pic:spPr>
                </pic:pic>
              </a:graphicData>
            </a:graphic>
          </wp:inline>
        </w:drawing>
      </w:r>
    </w:p>
    <w:p w:rsidR="00E31C5F" w:rsidRPr="00FB3812" w:rsidRDefault="00E31C5F" w:rsidP="000D3A9F">
      <w:pPr>
        <w:pStyle w:val="6"/>
        <w:rPr>
          <w:rFonts w:hint="eastAsia"/>
          <w:lang w:eastAsia="zh-CN"/>
        </w:rPr>
      </w:pPr>
      <w:bookmarkStart w:id="498" w:name="_Toc484636755"/>
      <w:r w:rsidRPr="00FB3812">
        <w:rPr>
          <w:rFonts w:hint="eastAsia"/>
        </w:rPr>
        <w:t>新增</w:t>
      </w:r>
      <w:bookmarkEnd w:id="498"/>
    </w:p>
    <w:p w:rsidR="00E31C5F" w:rsidRPr="00FB3812" w:rsidRDefault="00E31C5F" w:rsidP="000D3A9F">
      <w:pPr>
        <w:pStyle w:val="7"/>
        <w:rPr>
          <w:rFonts w:hint="eastAsia"/>
        </w:rPr>
      </w:pPr>
      <w:r w:rsidRPr="00FB3812">
        <w:rPr>
          <w:rFonts w:hint="eastAsia"/>
        </w:rPr>
        <w:t>基本信息</w:t>
      </w:r>
    </w:p>
    <w:p w:rsidR="00E31C5F" w:rsidRPr="00FB3812" w:rsidRDefault="00E31C5F" w:rsidP="00720FE9">
      <w:pPr>
        <w:numPr>
          <w:ilvl w:val="0"/>
          <w:numId w:val="71"/>
        </w:numPr>
        <w:rPr>
          <w:rFonts w:ascii="微软雅黑" w:eastAsia="微软雅黑" w:hAnsi="微软雅黑" w:hint="eastAsia"/>
          <w:szCs w:val="21"/>
          <w:lang w:val="en-US" w:eastAsia="zh-CN"/>
        </w:rPr>
      </w:pPr>
      <w:r w:rsidRPr="00FB3812">
        <w:rPr>
          <w:rFonts w:ascii="微软雅黑" w:eastAsia="微软雅黑" w:hAnsi="微软雅黑" w:hint="eastAsia"/>
          <w:szCs w:val="21"/>
        </w:rPr>
        <w:lastRenderedPageBreak/>
        <w:t>客户经理点击查询管理列表的</w:t>
      </w:r>
      <w:r w:rsidR="00350B71" w:rsidRPr="00FB3812">
        <w:rPr>
          <w:rFonts w:ascii="微软雅黑" w:eastAsia="微软雅黑" w:hAnsi="微软雅黑" w:hint="eastAsia"/>
          <w:szCs w:val="21"/>
        </w:rPr>
        <w:t>【新增】按钮，进入“应收账款出池</w:t>
      </w:r>
      <w:r w:rsidRPr="00FB3812">
        <w:rPr>
          <w:rFonts w:ascii="微软雅黑" w:eastAsia="微软雅黑" w:hAnsi="微软雅黑" w:hint="eastAsia"/>
          <w:szCs w:val="21"/>
        </w:rPr>
        <w:t xml:space="preserve"> &gt; 基本信息”页面，见下图：</w:t>
      </w:r>
    </w:p>
    <w:p w:rsidR="00E31C5F" w:rsidRPr="00FB3812" w:rsidRDefault="00972D3B" w:rsidP="00E31C5F">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191385"/>
            <wp:effectExtent l="0" t="0" r="0" b="0"/>
            <wp:docPr id="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5486400" cy="2191385"/>
                    </a:xfrm>
                    <a:prstGeom prst="rect">
                      <a:avLst/>
                    </a:prstGeom>
                    <a:noFill/>
                    <a:ln>
                      <a:noFill/>
                    </a:ln>
                  </pic:spPr>
                </pic:pic>
              </a:graphicData>
            </a:graphic>
          </wp:inline>
        </w:drawing>
      </w:r>
    </w:p>
    <w:p w:rsidR="00E31C5F" w:rsidRPr="00FB3812" w:rsidRDefault="00E31C5F" w:rsidP="00720FE9">
      <w:pPr>
        <w:numPr>
          <w:ilvl w:val="0"/>
          <w:numId w:val="71"/>
        </w:numPr>
        <w:rPr>
          <w:rFonts w:ascii="微软雅黑" w:eastAsia="微软雅黑" w:hAnsi="微软雅黑" w:hint="eastAsia"/>
          <w:szCs w:val="21"/>
        </w:rPr>
      </w:pPr>
      <w:r w:rsidRPr="00FB3812">
        <w:rPr>
          <w:rFonts w:ascii="微软雅黑" w:eastAsia="微软雅黑" w:hAnsi="微软雅黑" w:hint="eastAsia"/>
          <w:szCs w:val="21"/>
        </w:rPr>
        <w:t>点击基本信息页面的“预合同编号”选择器，页面跳转到“选择预合同页面”，选择对应的预合同信息，点击【确定】按钮，页面返回基本信息页面，并在页面反显与预合同相关的信息项，见下图：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3441700"/>
            <wp:effectExtent l="0" t="0" r="0" b="6350"/>
            <wp:docPr id="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95290" cy="3441700"/>
                    </a:xfrm>
                    <a:prstGeom prst="rect">
                      <a:avLst/>
                    </a:prstGeom>
                    <a:noFill/>
                    <a:ln>
                      <a:noFill/>
                    </a:ln>
                  </pic:spPr>
                </pic:pic>
              </a:graphicData>
            </a:graphic>
          </wp:inline>
        </w:drawing>
      </w:r>
    </w:p>
    <w:p w:rsidR="00E31C5F" w:rsidRPr="00FB3812" w:rsidRDefault="00E31C5F" w:rsidP="00720FE9">
      <w:pPr>
        <w:numPr>
          <w:ilvl w:val="0"/>
          <w:numId w:val="71"/>
        </w:numPr>
        <w:rPr>
          <w:rFonts w:ascii="微软雅黑" w:eastAsia="微软雅黑" w:hAnsi="微软雅黑" w:hint="eastAsia"/>
          <w:szCs w:val="21"/>
        </w:rPr>
      </w:pPr>
      <w:r w:rsidRPr="00FB3812">
        <w:rPr>
          <w:rFonts w:ascii="微软雅黑" w:eastAsia="微软雅黑" w:hAnsi="微软雅黑" w:hint="eastAsia"/>
          <w:szCs w:val="21"/>
        </w:rPr>
        <w:t>选择完预合同信息后，需先点击页面的【保存】按钮，才能点击</w:t>
      </w:r>
      <w:r w:rsidR="007C551D" w:rsidRPr="00FB3812">
        <w:rPr>
          <w:rFonts w:ascii="微软雅黑" w:eastAsia="微软雅黑" w:hAnsi="微软雅黑" w:hint="eastAsia"/>
          <w:szCs w:val="21"/>
        </w:rPr>
        <w:t>“应收账款信息”页签，进入“应收账款信息页面”，见下图：</w:t>
      </w:r>
    </w:p>
    <w:p w:rsidR="007C551D" w:rsidRPr="00FB3812" w:rsidRDefault="00972D3B" w:rsidP="007C551D">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1699260"/>
            <wp:effectExtent l="0" t="0" r="0" b="0"/>
            <wp:docPr id="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5486400" cy="1699260"/>
                    </a:xfrm>
                    <a:prstGeom prst="rect">
                      <a:avLst/>
                    </a:prstGeom>
                    <a:noFill/>
                    <a:ln>
                      <a:noFill/>
                    </a:ln>
                  </pic:spPr>
                </pic:pic>
              </a:graphicData>
            </a:graphic>
          </wp:inline>
        </w:drawing>
      </w:r>
    </w:p>
    <w:p w:rsidR="007C551D" w:rsidRPr="00FB3812" w:rsidRDefault="007C551D" w:rsidP="000D3A9F">
      <w:pPr>
        <w:pStyle w:val="7"/>
        <w:rPr>
          <w:rFonts w:hint="eastAsia"/>
          <w:szCs w:val="21"/>
        </w:rPr>
      </w:pPr>
      <w:r w:rsidRPr="00FB3812">
        <w:rPr>
          <w:rFonts w:hint="eastAsia"/>
          <w:noProof/>
        </w:rPr>
        <w:t>应收账款信息</w:t>
      </w:r>
    </w:p>
    <w:p w:rsidR="007C551D" w:rsidRPr="00FB3812" w:rsidRDefault="007C551D" w:rsidP="00720FE9">
      <w:pPr>
        <w:numPr>
          <w:ilvl w:val="0"/>
          <w:numId w:val="113"/>
        </w:numPr>
        <w:rPr>
          <w:rFonts w:ascii="微软雅黑" w:eastAsia="微软雅黑" w:hAnsi="微软雅黑" w:hint="eastAsia"/>
          <w:szCs w:val="21"/>
        </w:rPr>
      </w:pPr>
      <w:r w:rsidRPr="00FB3812">
        <w:rPr>
          <w:rFonts w:ascii="微软雅黑" w:eastAsia="微软雅黑" w:hAnsi="微软雅黑" w:hint="eastAsia"/>
          <w:szCs w:val="21"/>
        </w:rPr>
        <w:t>点击“应收账款信息”页签，进入应收账款信息页面，见下图：</w:t>
      </w:r>
    </w:p>
    <w:p w:rsidR="007C551D" w:rsidRPr="00FB3812" w:rsidRDefault="00972D3B" w:rsidP="007C551D">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1958340"/>
            <wp:effectExtent l="0" t="0" r="0" b="3810"/>
            <wp:docPr id="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486400" cy="1958340"/>
                    </a:xfrm>
                    <a:prstGeom prst="rect">
                      <a:avLst/>
                    </a:prstGeom>
                    <a:noFill/>
                    <a:ln>
                      <a:noFill/>
                    </a:ln>
                  </pic:spPr>
                </pic:pic>
              </a:graphicData>
            </a:graphic>
          </wp:inline>
        </w:drawing>
      </w:r>
    </w:p>
    <w:p w:rsidR="00E31C5F" w:rsidRPr="00FB3812" w:rsidRDefault="007C551D" w:rsidP="00720FE9">
      <w:pPr>
        <w:numPr>
          <w:ilvl w:val="0"/>
          <w:numId w:val="113"/>
        </w:numPr>
        <w:rPr>
          <w:rFonts w:ascii="微软雅黑" w:eastAsia="微软雅黑" w:hAnsi="微软雅黑" w:hint="eastAsia"/>
          <w:szCs w:val="21"/>
        </w:rPr>
      </w:pPr>
      <w:r w:rsidRPr="00FB3812">
        <w:rPr>
          <w:rFonts w:ascii="微软雅黑" w:eastAsia="微软雅黑" w:hAnsi="微软雅黑" w:hint="eastAsia"/>
          <w:szCs w:val="21"/>
        </w:rPr>
        <w:t>点击应收账款</w:t>
      </w:r>
      <w:r w:rsidR="00E31C5F" w:rsidRPr="00FB3812">
        <w:rPr>
          <w:rFonts w:ascii="微软雅黑" w:eastAsia="微软雅黑" w:hAnsi="微软雅黑" w:hint="eastAsia"/>
          <w:szCs w:val="21"/>
        </w:rPr>
        <w:t>信息列表的【选择应收账款】按钮，页面跳转到“选择应收账款页面”，页面的应收账款信息范围为：所选预合同项下</w:t>
      </w:r>
      <w:r w:rsidRPr="00FB3812">
        <w:rPr>
          <w:rFonts w:ascii="微软雅黑" w:eastAsia="微软雅黑" w:hAnsi="微软雅黑" w:hint="eastAsia"/>
          <w:szCs w:val="21"/>
        </w:rPr>
        <w:t>已入池、未争议</w:t>
      </w:r>
      <w:r w:rsidR="00E31C5F" w:rsidRPr="00FB3812">
        <w:rPr>
          <w:rFonts w:ascii="微软雅黑" w:eastAsia="微软雅黑" w:hAnsi="微软雅黑" w:hint="eastAsia"/>
          <w:szCs w:val="21"/>
        </w:rPr>
        <w:t>且未核销的应收账款，见下图：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3450590"/>
            <wp:effectExtent l="0" t="0" r="0" b="0"/>
            <wp:docPr id="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95290" cy="3450590"/>
                    </a:xfrm>
                    <a:prstGeom prst="rect">
                      <a:avLst/>
                    </a:prstGeom>
                    <a:noFill/>
                    <a:ln>
                      <a:noFill/>
                    </a:ln>
                  </pic:spPr>
                </pic:pic>
              </a:graphicData>
            </a:graphic>
          </wp:inline>
        </w:drawing>
      </w:r>
    </w:p>
    <w:p w:rsidR="00E31C5F" w:rsidRPr="00FB3812" w:rsidRDefault="007C551D" w:rsidP="00720FE9">
      <w:pPr>
        <w:numPr>
          <w:ilvl w:val="0"/>
          <w:numId w:val="113"/>
        </w:numPr>
        <w:rPr>
          <w:rFonts w:ascii="微软雅黑" w:eastAsia="微软雅黑" w:hAnsi="微软雅黑" w:hint="eastAsia"/>
          <w:szCs w:val="21"/>
        </w:rPr>
      </w:pPr>
      <w:r w:rsidRPr="00FB3812">
        <w:rPr>
          <w:rFonts w:ascii="微软雅黑" w:eastAsia="微软雅黑" w:hAnsi="微软雅黑" w:hint="eastAsia"/>
          <w:szCs w:val="21"/>
        </w:rPr>
        <w:t>选择列表下的应收账款信息，点击【确定】按钮，页面返回到应收账款信息页面，并在应收账款</w:t>
      </w:r>
      <w:r w:rsidR="00E31C5F" w:rsidRPr="00FB3812">
        <w:rPr>
          <w:rFonts w:ascii="微软雅黑" w:eastAsia="微软雅黑" w:hAnsi="微软雅黑" w:hint="eastAsia"/>
          <w:szCs w:val="21"/>
        </w:rPr>
        <w:t>信息列表展示所选的应收账款信息，见下图：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1923415"/>
            <wp:effectExtent l="0" t="0" r="0" b="635"/>
            <wp:docPr id="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5486400" cy="1923415"/>
                    </a:xfrm>
                    <a:prstGeom prst="rect">
                      <a:avLst/>
                    </a:prstGeom>
                    <a:noFill/>
                    <a:ln>
                      <a:noFill/>
                    </a:ln>
                  </pic:spPr>
                </pic:pic>
              </a:graphicData>
            </a:graphic>
          </wp:inline>
        </w:drawing>
      </w:r>
    </w:p>
    <w:p w:rsidR="007C551D" w:rsidRPr="00FB3812" w:rsidRDefault="007C551D" w:rsidP="00720FE9">
      <w:pPr>
        <w:numPr>
          <w:ilvl w:val="0"/>
          <w:numId w:val="113"/>
        </w:numPr>
        <w:rPr>
          <w:rFonts w:ascii="微软雅黑" w:eastAsia="微软雅黑" w:hAnsi="微软雅黑" w:hint="eastAsia"/>
          <w:noProof/>
        </w:rPr>
      </w:pPr>
      <w:r w:rsidRPr="00FB3812">
        <w:rPr>
          <w:rFonts w:ascii="微软雅黑" w:eastAsia="微软雅黑" w:hAnsi="微软雅黑" w:hint="eastAsia"/>
          <w:noProof/>
        </w:rPr>
        <w:t>系统根据选择的应收账款信息，自动算出“出池总笔数”、“出池总金额”两个字段信息项；</w:t>
      </w:r>
    </w:p>
    <w:p w:rsidR="00E31C5F" w:rsidRPr="00FB3812" w:rsidRDefault="00E31C5F" w:rsidP="000D3A9F">
      <w:pPr>
        <w:pStyle w:val="7"/>
        <w:rPr>
          <w:rFonts w:hint="eastAsia"/>
        </w:rPr>
      </w:pPr>
      <w:r w:rsidRPr="00FB3812">
        <w:rPr>
          <w:rFonts w:hint="eastAsia"/>
        </w:rPr>
        <w:t>相关文档</w:t>
      </w:r>
    </w:p>
    <w:p w:rsidR="00E31C5F" w:rsidRPr="00FB3812" w:rsidRDefault="00B34CD7" w:rsidP="00720FE9">
      <w:pPr>
        <w:numPr>
          <w:ilvl w:val="0"/>
          <w:numId w:val="72"/>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点击“相关文档”链接，进入“应收账款出池</w:t>
      </w:r>
      <w:r w:rsidR="00E31C5F" w:rsidRPr="00FB3812">
        <w:rPr>
          <w:rFonts w:ascii="微软雅黑" w:eastAsia="微软雅黑" w:hAnsi="微软雅黑" w:hint="eastAsia"/>
          <w:szCs w:val="21"/>
        </w:rPr>
        <w:t xml:space="preserve"> &gt; 相关文档”页面，如下图：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061845"/>
            <wp:effectExtent l="0" t="0" r="0" b="0"/>
            <wp:docPr id="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5486400" cy="2061845"/>
                    </a:xfrm>
                    <a:prstGeom prst="rect">
                      <a:avLst/>
                    </a:prstGeom>
                    <a:noFill/>
                    <a:ln>
                      <a:noFill/>
                    </a:ln>
                  </pic:spPr>
                </pic:pic>
              </a:graphicData>
            </a:graphic>
          </wp:inline>
        </w:drawing>
      </w:r>
    </w:p>
    <w:p w:rsidR="00E31C5F" w:rsidRPr="00FB3812" w:rsidRDefault="00E31C5F" w:rsidP="00720FE9">
      <w:pPr>
        <w:numPr>
          <w:ilvl w:val="0"/>
          <w:numId w:val="72"/>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76625"/>
            <wp:effectExtent l="0" t="0" r="0" b="9525"/>
            <wp:docPr id="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E31C5F" w:rsidRPr="00FB3812" w:rsidRDefault="00E31C5F" w:rsidP="00720FE9">
      <w:pPr>
        <w:numPr>
          <w:ilvl w:val="0"/>
          <w:numId w:val="72"/>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E31C5F" w:rsidRPr="00FB3812" w:rsidRDefault="00972D3B" w:rsidP="00E31C5F">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078990"/>
            <wp:effectExtent l="0" t="0" r="0" b="0"/>
            <wp:docPr id="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5486400" cy="2078990"/>
                    </a:xfrm>
                    <a:prstGeom prst="rect">
                      <a:avLst/>
                    </a:prstGeom>
                    <a:noFill/>
                    <a:ln>
                      <a:noFill/>
                    </a:ln>
                  </pic:spPr>
                </pic:pic>
              </a:graphicData>
            </a:graphic>
          </wp:inline>
        </w:drawing>
      </w:r>
    </w:p>
    <w:p w:rsidR="00E31C5F" w:rsidRPr="00FB3812" w:rsidRDefault="00E31C5F" w:rsidP="000D3A9F">
      <w:pPr>
        <w:pStyle w:val="7"/>
        <w:rPr>
          <w:rFonts w:hint="eastAsia"/>
          <w:szCs w:val="21"/>
          <w:lang w:val="en-US"/>
        </w:rPr>
      </w:pPr>
      <w:r w:rsidRPr="00FB3812">
        <w:rPr>
          <w:rFonts w:hint="eastAsia"/>
        </w:rPr>
        <w:t>意见</w:t>
      </w:r>
    </w:p>
    <w:p w:rsidR="00E31C5F" w:rsidRPr="00FB3812" w:rsidRDefault="00B34CD7" w:rsidP="00720FE9">
      <w:pPr>
        <w:numPr>
          <w:ilvl w:val="0"/>
          <w:numId w:val="73"/>
        </w:numPr>
        <w:rPr>
          <w:rFonts w:ascii="微软雅黑" w:eastAsia="微软雅黑" w:hAnsi="微软雅黑" w:hint="eastAsia"/>
          <w:szCs w:val="21"/>
        </w:rPr>
      </w:pPr>
      <w:r w:rsidRPr="00FB3812">
        <w:rPr>
          <w:rFonts w:ascii="微软雅黑" w:eastAsia="微软雅黑" w:hAnsi="微软雅黑" w:hint="eastAsia"/>
          <w:szCs w:val="21"/>
        </w:rPr>
        <w:t>点击“意见”链接，进入“应收账款出池</w:t>
      </w:r>
      <w:r w:rsidR="00E31C5F" w:rsidRPr="00FB3812">
        <w:rPr>
          <w:rFonts w:ascii="微软雅黑" w:eastAsia="微软雅黑" w:hAnsi="微软雅黑" w:hint="eastAsia"/>
          <w:szCs w:val="21"/>
        </w:rPr>
        <w:t xml:space="preserve"> &gt; 意见”页面，如下图：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044700"/>
            <wp:effectExtent l="0" t="0" r="0" b="0"/>
            <wp:docPr id="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5495290" cy="2044700"/>
                    </a:xfrm>
                    <a:prstGeom prst="rect">
                      <a:avLst/>
                    </a:prstGeom>
                    <a:noFill/>
                    <a:ln>
                      <a:noFill/>
                    </a:ln>
                  </pic:spPr>
                </pic:pic>
              </a:graphicData>
            </a:graphic>
          </wp:inline>
        </w:drawing>
      </w:r>
    </w:p>
    <w:p w:rsidR="00E31C5F" w:rsidRPr="00FB3812" w:rsidRDefault="00E31C5F" w:rsidP="00720FE9">
      <w:pPr>
        <w:numPr>
          <w:ilvl w:val="0"/>
          <w:numId w:val="73"/>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E31C5F" w:rsidRPr="00FB3812" w:rsidRDefault="00972D3B" w:rsidP="00E31C5F">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2536190"/>
            <wp:effectExtent l="0" t="0" r="0" b="0"/>
            <wp:docPr id="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E31C5F" w:rsidRPr="00FB3812" w:rsidRDefault="00E31C5F" w:rsidP="000D3A9F">
      <w:pPr>
        <w:pStyle w:val="6"/>
        <w:rPr>
          <w:rFonts w:hint="eastAsia"/>
        </w:rPr>
      </w:pPr>
      <w:bookmarkStart w:id="499" w:name="_Toc484636756"/>
      <w:r w:rsidRPr="00FB3812">
        <w:rPr>
          <w:rFonts w:hint="eastAsia"/>
        </w:rPr>
        <w:lastRenderedPageBreak/>
        <w:t>修改</w:t>
      </w:r>
      <w:bookmarkEnd w:id="499"/>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同新增页面，页面信息项反显可修改；</w:t>
      </w:r>
    </w:p>
    <w:p w:rsidR="00E31C5F" w:rsidRPr="00FB3812" w:rsidRDefault="00E31C5F" w:rsidP="000D3A9F">
      <w:pPr>
        <w:pStyle w:val="6"/>
        <w:rPr>
          <w:rFonts w:hint="eastAsia"/>
        </w:rPr>
      </w:pPr>
      <w:bookmarkStart w:id="500" w:name="_Toc484636757"/>
      <w:r w:rsidRPr="00FB3812">
        <w:rPr>
          <w:rFonts w:hint="eastAsia"/>
        </w:rPr>
        <w:t>删除</w:t>
      </w:r>
      <w:bookmarkEnd w:id="500"/>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E31C5F" w:rsidRPr="00FB3812" w:rsidRDefault="00E31C5F" w:rsidP="000D3A9F">
      <w:pPr>
        <w:pStyle w:val="6"/>
        <w:rPr>
          <w:rFonts w:hint="eastAsia"/>
        </w:rPr>
      </w:pPr>
      <w:bookmarkStart w:id="501" w:name="_Toc484636758"/>
      <w:r w:rsidRPr="00FB3812">
        <w:rPr>
          <w:rFonts w:hint="eastAsia"/>
        </w:rPr>
        <w:t>查看</w:t>
      </w:r>
      <w:bookmarkEnd w:id="501"/>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同“新增页面”；但是所有页面要素均为反显且不可修改，并且仅保留“返回”按钮。</w:t>
      </w:r>
    </w:p>
    <w:p w:rsidR="00E31C5F" w:rsidRPr="00FB3812" w:rsidRDefault="00E31C5F" w:rsidP="000D3A9F">
      <w:pPr>
        <w:pStyle w:val="5"/>
        <w:rPr>
          <w:rFonts w:hint="eastAsia"/>
          <w:lang w:eastAsia="zh-CN"/>
        </w:rPr>
      </w:pPr>
      <w:bookmarkStart w:id="502" w:name="_Toc484636759"/>
      <w:r w:rsidRPr="00FB3812">
        <w:rPr>
          <w:rFonts w:hint="eastAsia"/>
        </w:rPr>
        <w:t>注意事项</w:t>
      </w:r>
      <w:bookmarkEnd w:id="502"/>
    </w:p>
    <w:p w:rsidR="00ED0834" w:rsidRPr="00FB3812" w:rsidRDefault="00ED0834" w:rsidP="00720FE9">
      <w:pPr>
        <w:pStyle w:val="af"/>
        <w:numPr>
          <w:ilvl w:val="0"/>
          <w:numId w:val="11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允许出池的前提条件：预合同生效，且</w:t>
      </w:r>
      <w:r w:rsidRPr="00FB3812">
        <w:rPr>
          <w:rFonts w:ascii="微软雅黑" w:eastAsia="微软雅黑" w:hAnsi="微软雅黑"/>
          <w:szCs w:val="21"/>
        </w:rPr>
        <w:t>未到期</w:t>
      </w:r>
      <w:r w:rsidRPr="00FB3812">
        <w:rPr>
          <w:rFonts w:ascii="微软雅黑" w:eastAsia="微软雅黑" w:hAnsi="微软雅黑" w:hint="eastAsia"/>
          <w:szCs w:val="21"/>
        </w:rPr>
        <w:t>；</w:t>
      </w:r>
    </w:p>
    <w:p w:rsidR="00ED0834" w:rsidRPr="00FB3812" w:rsidRDefault="00ED0834" w:rsidP="00720FE9">
      <w:pPr>
        <w:pStyle w:val="af"/>
        <w:numPr>
          <w:ilvl w:val="0"/>
          <w:numId w:val="11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各页面</w:t>
      </w:r>
      <w:r w:rsidRPr="00FB3812">
        <w:rPr>
          <w:rFonts w:ascii="微软雅黑" w:eastAsia="微软雅黑" w:hAnsi="微软雅黑"/>
          <w:szCs w:val="21"/>
        </w:rPr>
        <w:t>中必输项及字段合法性校验</w:t>
      </w:r>
      <w:r w:rsidRPr="00FB3812">
        <w:rPr>
          <w:rFonts w:ascii="微软雅黑" w:eastAsia="微软雅黑" w:hAnsi="微软雅黑" w:hint="eastAsia"/>
          <w:szCs w:val="21"/>
        </w:rPr>
        <w:t>，</w:t>
      </w:r>
      <w:r w:rsidRPr="00FB3812">
        <w:rPr>
          <w:rFonts w:ascii="微软雅黑" w:eastAsia="微软雅黑" w:hAnsi="微软雅黑"/>
          <w:szCs w:val="21"/>
        </w:rPr>
        <w:t>若</w:t>
      </w:r>
      <w:r w:rsidRPr="00FB3812">
        <w:rPr>
          <w:rFonts w:ascii="微软雅黑" w:eastAsia="微软雅黑" w:hAnsi="微软雅黑" w:hint="eastAsia"/>
          <w:szCs w:val="21"/>
        </w:rPr>
        <w:t>必输项</w:t>
      </w:r>
      <w:r w:rsidRPr="00FB3812">
        <w:rPr>
          <w:rFonts w:ascii="微软雅黑" w:eastAsia="微软雅黑" w:hAnsi="微软雅黑"/>
          <w:szCs w:val="21"/>
        </w:rPr>
        <w:t>缺失</w:t>
      </w:r>
      <w:r w:rsidRPr="00FB3812">
        <w:rPr>
          <w:rFonts w:ascii="微软雅黑" w:eastAsia="微软雅黑" w:hAnsi="微软雅黑" w:hint="eastAsia"/>
          <w:szCs w:val="21"/>
        </w:rPr>
        <w:t>/录入非法</w:t>
      </w:r>
      <w:r w:rsidRPr="00FB3812">
        <w:rPr>
          <w:rFonts w:ascii="微软雅黑" w:eastAsia="微软雅黑" w:hAnsi="微软雅黑"/>
          <w:szCs w:val="21"/>
        </w:rPr>
        <w:t>内容，需</w:t>
      </w:r>
      <w:r w:rsidRPr="00FB3812">
        <w:rPr>
          <w:rFonts w:ascii="微软雅黑" w:eastAsia="微软雅黑" w:hAnsi="微软雅黑" w:hint="eastAsia"/>
          <w:szCs w:val="21"/>
        </w:rPr>
        <w:t>给予用户</w:t>
      </w:r>
      <w:r w:rsidRPr="00FB3812">
        <w:rPr>
          <w:rFonts w:ascii="微软雅黑" w:eastAsia="微软雅黑" w:hAnsi="微软雅黑"/>
          <w:szCs w:val="21"/>
        </w:rPr>
        <w:t>合理提示；</w:t>
      </w:r>
    </w:p>
    <w:p w:rsidR="00ED0834" w:rsidRPr="00FB3812" w:rsidRDefault="00ED0834" w:rsidP="00720FE9">
      <w:pPr>
        <w:pStyle w:val="af"/>
        <w:numPr>
          <w:ilvl w:val="0"/>
          <w:numId w:val="11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担保品出池规则：</w:t>
      </w:r>
    </w:p>
    <w:p w:rsidR="00ED0834" w:rsidRPr="00FB3812" w:rsidRDefault="00ED0834" w:rsidP="00720FE9">
      <w:pPr>
        <w:pStyle w:val="af"/>
        <w:numPr>
          <w:ilvl w:val="0"/>
          <w:numId w:val="142"/>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应收账款：预合同下已入池的账款信息（未处于其他流程中、</w:t>
      </w:r>
      <w:r w:rsidRPr="00FB3812">
        <w:rPr>
          <w:rFonts w:ascii="微软雅黑" w:eastAsia="微软雅黑" w:hAnsi="微软雅黑"/>
          <w:szCs w:val="21"/>
        </w:rPr>
        <w:t>已</w:t>
      </w:r>
      <w:r w:rsidRPr="00FB3812">
        <w:rPr>
          <w:rFonts w:ascii="微软雅黑" w:eastAsia="微软雅黑" w:hAnsi="微软雅黑" w:hint="eastAsia"/>
          <w:szCs w:val="21"/>
        </w:rPr>
        <w:t>入池）；</w:t>
      </w:r>
    </w:p>
    <w:p w:rsidR="00ED0834" w:rsidRPr="00FB3812" w:rsidRDefault="00ED0834" w:rsidP="00720FE9">
      <w:pPr>
        <w:pStyle w:val="af"/>
        <w:numPr>
          <w:ilvl w:val="0"/>
          <w:numId w:val="142"/>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商品信息</w:t>
      </w:r>
      <w:r w:rsidRPr="00FB3812">
        <w:rPr>
          <w:rFonts w:ascii="微软雅黑" w:eastAsia="微软雅黑" w:hAnsi="微软雅黑"/>
          <w:szCs w:val="21"/>
        </w:rPr>
        <w:t>：</w:t>
      </w:r>
      <w:r w:rsidRPr="00FB3812">
        <w:rPr>
          <w:rFonts w:ascii="微软雅黑" w:eastAsia="微软雅黑" w:hAnsi="微软雅黑" w:hint="eastAsia"/>
          <w:szCs w:val="21"/>
        </w:rPr>
        <w:t>预合同</w:t>
      </w:r>
      <w:r w:rsidRPr="00FB3812">
        <w:rPr>
          <w:rFonts w:ascii="微软雅黑" w:eastAsia="微软雅黑" w:hAnsi="微软雅黑"/>
          <w:szCs w:val="21"/>
        </w:rPr>
        <w:t>下</w:t>
      </w:r>
      <w:r w:rsidRPr="00FB3812">
        <w:rPr>
          <w:rFonts w:ascii="微软雅黑" w:eastAsia="微软雅黑" w:hAnsi="微软雅黑" w:hint="eastAsia"/>
          <w:szCs w:val="21"/>
        </w:rPr>
        <w:t>已入池</w:t>
      </w:r>
      <w:r w:rsidRPr="00FB3812">
        <w:rPr>
          <w:rFonts w:ascii="微软雅黑" w:eastAsia="微软雅黑" w:hAnsi="微软雅黑"/>
          <w:szCs w:val="21"/>
        </w:rPr>
        <w:t>的商品</w:t>
      </w:r>
      <w:r w:rsidRPr="00FB3812">
        <w:rPr>
          <w:rFonts w:ascii="微软雅黑" w:eastAsia="微软雅黑" w:hAnsi="微软雅黑" w:hint="eastAsia"/>
          <w:szCs w:val="21"/>
        </w:rPr>
        <w:t>（未处于其他流程中）；</w:t>
      </w:r>
    </w:p>
    <w:p w:rsidR="00ED0834" w:rsidRPr="00FB3812" w:rsidRDefault="00ED0834" w:rsidP="00720FE9">
      <w:pPr>
        <w:pStyle w:val="af"/>
        <w:numPr>
          <w:ilvl w:val="0"/>
          <w:numId w:val="142"/>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订单</w:t>
      </w:r>
      <w:r w:rsidRPr="00FB3812">
        <w:rPr>
          <w:rFonts w:ascii="微软雅黑" w:eastAsia="微软雅黑" w:hAnsi="微软雅黑"/>
          <w:szCs w:val="21"/>
        </w:rPr>
        <w:t>信息：预合同下</w:t>
      </w:r>
      <w:r w:rsidRPr="00FB3812">
        <w:rPr>
          <w:rFonts w:ascii="微软雅黑" w:eastAsia="微软雅黑" w:hAnsi="微软雅黑" w:hint="eastAsia"/>
          <w:szCs w:val="21"/>
        </w:rPr>
        <w:t>已入池</w:t>
      </w:r>
      <w:r w:rsidRPr="00FB3812">
        <w:rPr>
          <w:rFonts w:ascii="微软雅黑" w:eastAsia="微软雅黑" w:hAnsi="微软雅黑"/>
          <w:szCs w:val="21"/>
        </w:rPr>
        <w:t>的订单；</w:t>
      </w:r>
    </w:p>
    <w:p w:rsidR="00ED0834" w:rsidRPr="00FB3812" w:rsidRDefault="00ED0834" w:rsidP="00720FE9">
      <w:pPr>
        <w:pStyle w:val="af"/>
        <w:numPr>
          <w:ilvl w:val="0"/>
          <w:numId w:val="11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黑名单校验：</w:t>
      </w:r>
    </w:p>
    <w:p w:rsidR="00ED0834" w:rsidRPr="00FB3812" w:rsidRDefault="00ED0834" w:rsidP="00720FE9">
      <w:pPr>
        <w:pStyle w:val="af"/>
        <w:numPr>
          <w:ilvl w:val="0"/>
          <w:numId w:val="144"/>
        </w:numPr>
        <w:ind w:left="851" w:firstLineChars="0"/>
        <w:rPr>
          <w:rFonts w:ascii="微软雅黑" w:eastAsia="微软雅黑" w:hAnsi="微软雅黑"/>
          <w:szCs w:val="21"/>
        </w:rPr>
      </w:pPr>
      <w:r w:rsidRPr="00FB3812">
        <w:rPr>
          <w:rFonts w:ascii="微软雅黑" w:eastAsia="微软雅黑" w:hAnsi="微软雅黑" w:hint="eastAsia"/>
          <w:szCs w:val="21"/>
        </w:rPr>
        <w:t>强校验</w:t>
      </w:r>
      <w:r w:rsidRPr="00FB3812">
        <w:rPr>
          <w:rFonts w:ascii="微软雅黑" w:eastAsia="微软雅黑" w:hAnsi="微软雅黑"/>
          <w:szCs w:val="21"/>
        </w:rPr>
        <w:t>：</w:t>
      </w:r>
      <w:r w:rsidRPr="00FB3812">
        <w:rPr>
          <w:rFonts w:ascii="微软雅黑" w:eastAsia="微软雅黑" w:hAnsi="微软雅黑" w:hint="eastAsia"/>
          <w:szCs w:val="21"/>
        </w:rPr>
        <w:t>若客户（或交易对手）属于黑名单中的“禁止类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禁止类客户，不允许继续</w:t>
      </w:r>
      <w:r w:rsidRPr="00FB3812">
        <w:rPr>
          <w:rFonts w:ascii="微软雅黑" w:eastAsia="微软雅黑" w:hAnsi="微软雅黑" w:hint="eastAsia"/>
          <w:szCs w:val="21"/>
        </w:rPr>
        <w:t>操作</w:t>
      </w:r>
      <w:r w:rsidRPr="00FB3812">
        <w:rPr>
          <w:rFonts w:ascii="微软雅黑" w:eastAsia="微软雅黑" w:hAnsi="微软雅黑"/>
          <w:szCs w:val="21"/>
        </w:rPr>
        <w:t>！</w:t>
      </w:r>
      <w:r w:rsidRPr="00FB3812">
        <w:rPr>
          <w:rFonts w:ascii="微软雅黑" w:eastAsia="微软雅黑" w:hAnsi="微软雅黑" w:hint="eastAsia"/>
          <w:szCs w:val="21"/>
        </w:rPr>
        <w:t>”；</w:t>
      </w:r>
    </w:p>
    <w:p w:rsidR="00ED0834" w:rsidRPr="00FB3812" w:rsidRDefault="00ED0834" w:rsidP="00720FE9">
      <w:pPr>
        <w:pStyle w:val="af"/>
        <w:numPr>
          <w:ilvl w:val="0"/>
          <w:numId w:val="144"/>
        </w:numPr>
        <w:ind w:left="851" w:firstLineChars="0"/>
        <w:rPr>
          <w:rFonts w:ascii="微软雅黑" w:eastAsia="微软雅黑" w:hAnsi="微软雅黑"/>
          <w:szCs w:val="21"/>
        </w:rPr>
      </w:pPr>
      <w:r w:rsidRPr="00FB3812">
        <w:rPr>
          <w:rFonts w:ascii="微软雅黑" w:eastAsia="微软雅黑" w:hAnsi="微软雅黑" w:hint="eastAsia"/>
          <w:szCs w:val="21"/>
        </w:rPr>
        <w:t>弱校验</w:t>
      </w:r>
      <w:r w:rsidRPr="00FB3812">
        <w:rPr>
          <w:rFonts w:ascii="微软雅黑" w:eastAsia="微软雅黑" w:hAnsi="微软雅黑"/>
          <w:szCs w:val="21"/>
        </w:rPr>
        <w:t>：</w:t>
      </w:r>
      <w:r w:rsidRPr="00FB3812">
        <w:rPr>
          <w:rFonts w:ascii="微软雅黑" w:eastAsia="微软雅黑" w:hAnsi="微软雅黑" w:hint="eastAsia"/>
          <w:szCs w:val="21"/>
        </w:rPr>
        <w:t>若客户（或交易对手）属于黑名单</w:t>
      </w:r>
      <w:r w:rsidRPr="00FB3812">
        <w:rPr>
          <w:rFonts w:ascii="微软雅黑" w:eastAsia="微软雅黑" w:hAnsi="微软雅黑"/>
          <w:szCs w:val="21"/>
        </w:rPr>
        <w:t>中的“</w:t>
      </w:r>
      <w:r w:rsidRPr="00FB3812">
        <w:rPr>
          <w:rFonts w:ascii="微软雅黑" w:eastAsia="微软雅黑" w:hAnsi="微软雅黑" w:hint="eastAsia"/>
          <w:szCs w:val="21"/>
        </w:rPr>
        <w:t>预警类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预警类客户</w:t>
      </w:r>
      <w:r w:rsidRPr="00FB3812">
        <w:rPr>
          <w:rFonts w:ascii="微软雅黑" w:eastAsia="微软雅黑" w:hAnsi="微软雅黑" w:hint="eastAsia"/>
          <w:szCs w:val="21"/>
        </w:rPr>
        <w:t>，请确认是否继续？”点击确定 继续操作，点击取消 取消操作；</w:t>
      </w:r>
    </w:p>
    <w:p w:rsidR="00ED0834" w:rsidRPr="00FB3812" w:rsidRDefault="00ED0834" w:rsidP="00720FE9">
      <w:pPr>
        <w:pStyle w:val="af"/>
        <w:numPr>
          <w:ilvl w:val="0"/>
          <w:numId w:val="11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担保品自动</w:t>
      </w:r>
      <w:r w:rsidRPr="00FB3812">
        <w:rPr>
          <w:rFonts w:ascii="微软雅黑" w:eastAsia="微软雅黑" w:hAnsi="微软雅黑"/>
          <w:szCs w:val="21"/>
        </w:rPr>
        <w:t>出池规则：</w:t>
      </w:r>
    </w:p>
    <w:p w:rsidR="00ED0834" w:rsidRPr="00FB3812" w:rsidRDefault="00ED0834" w:rsidP="00720FE9">
      <w:pPr>
        <w:pStyle w:val="af"/>
        <w:numPr>
          <w:ilvl w:val="0"/>
          <w:numId w:val="144"/>
        </w:numPr>
        <w:ind w:left="851" w:firstLineChars="0"/>
        <w:rPr>
          <w:rFonts w:ascii="微软雅黑" w:eastAsia="微软雅黑" w:hAnsi="微软雅黑"/>
          <w:szCs w:val="21"/>
        </w:rPr>
      </w:pPr>
      <w:r w:rsidRPr="00FB3812">
        <w:rPr>
          <w:rFonts w:ascii="微软雅黑" w:eastAsia="微软雅黑" w:hAnsi="微软雅黑" w:hint="eastAsia"/>
          <w:szCs w:val="21"/>
        </w:rPr>
        <w:t>系统自动出池不需要界面，自动处理；</w:t>
      </w:r>
    </w:p>
    <w:p w:rsidR="00ED0834" w:rsidRPr="00FB3812" w:rsidRDefault="00ED0834" w:rsidP="00720FE9">
      <w:pPr>
        <w:pStyle w:val="af"/>
        <w:numPr>
          <w:ilvl w:val="0"/>
          <w:numId w:val="144"/>
        </w:numPr>
        <w:ind w:left="851" w:firstLineChars="0"/>
        <w:rPr>
          <w:rFonts w:ascii="微软雅黑" w:eastAsia="微软雅黑" w:hAnsi="微软雅黑"/>
          <w:szCs w:val="21"/>
        </w:rPr>
      </w:pPr>
      <w:r w:rsidRPr="00FB3812">
        <w:rPr>
          <w:rFonts w:ascii="微软雅黑" w:eastAsia="微软雅黑" w:hAnsi="微软雅黑" w:hint="eastAsia"/>
          <w:szCs w:val="21"/>
        </w:rPr>
        <w:lastRenderedPageBreak/>
        <w:t>账款到期第二天自动出池，不再作为计算池额度的基数；</w:t>
      </w:r>
    </w:p>
    <w:p w:rsidR="00ED0834" w:rsidRPr="00FB3812" w:rsidRDefault="00ED0834" w:rsidP="00720FE9">
      <w:pPr>
        <w:pStyle w:val="af"/>
        <w:numPr>
          <w:ilvl w:val="0"/>
          <w:numId w:val="144"/>
        </w:numPr>
        <w:ind w:left="851" w:firstLineChars="0"/>
        <w:rPr>
          <w:rFonts w:ascii="微软雅黑" w:eastAsia="微软雅黑" w:hAnsi="微软雅黑"/>
          <w:szCs w:val="21"/>
        </w:rPr>
      </w:pPr>
      <w:r w:rsidRPr="00FB3812">
        <w:rPr>
          <w:rFonts w:ascii="微软雅黑" w:eastAsia="微软雅黑" w:hAnsi="微软雅黑" w:hint="eastAsia"/>
          <w:szCs w:val="21"/>
        </w:rPr>
        <w:t>如应收账款销账和发生争议,也会自动出池,系统重新计算池额度；</w:t>
      </w:r>
    </w:p>
    <w:p w:rsidR="00ED0834" w:rsidRPr="00FB3812" w:rsidRDefault="00ED0834" w:rsidP="00720FE9">
      <w:pPr>
        <w:pStyle w:val="af"/>
        <w:numPr>
          <w:ilvl w:val="0"/>
          <w:numId w:val="144"/>
        </w:numPr>
        <w:ind w:left="851" w:firstLineChars="0"/>
        <w:rPr>
          <w:rFonts w:ascii="微软雅黑" w:eastAsia="微软雅黑" w:hAnsi="微软雅黑"/>
          <w:szCs w:val="21"/>
        </w:rPr>
      </w:pPr>
      <w:r w:rsidRPr="00FB3812">
        <w:rPr>
          <w:rFonts w:ascii="微软雅黑" w:eastAsia="微软雅黑" w:hAnsi="微软雅黑" w:hint="eastAsia"/>
          <w:szCs w:val="21"/>
        </w:rPr>
        <w:t>池</w:t>
      </w:r>
      <w:r w:rsidRPr="00FB3812">
        <w:rPr>
          <w:rFonts w:ascii="微软雅黑" w:eastAsia="微软雅黑" w:hAnsi="微软雅黑"/>
          <w:szCs w:val="21"/>
        </w:rPr>
        <w:t>内的应收账款信息进行调整，余额调</w:t>
      </w:r>
      <w:r w:rsidRPr="00FB3812">
        <w:rPr>
          <w:rFonts w:ascii="微软雅黑" w:eastAsia="微软雅黑" w:hAnsi="微软雅黑" w:hint="eastAsia"/>
          <w:szCs w:val="21"/>
        </w:rPr>
        <w:t>减</w:t>
      </w:r>
      <w:r w:rsidRPr="00FB3812">
        <w:rPr>
          <w:rFonts w:ascii="微软雅黑" w:eastAsia="微软雅黑" w:hAnsi="微软雅黑"/>
          <w:szCs w:val="21"/>
        </w:rPr>
        <w:t>后，其调</w:t>
      </w:r>
      <w:r w:rsidRPr="00FB3812">
        <w:rPr>
          <w:rFonts w:ascii="微软雅黑" w:eastAsia="微软雅黑" w:hAnsi="微软雅黑" w:hint="eastAsia"/>
          <w:szCs w:val="21"/>
        </w:rPr>
        <w:t>减</w:t>
      </w:r>
      <w:r w:rsidRPr="00FB3812">
        <w:rPr>
          <w:rFonts w:ascii="微软雅黑" w:eastAsia="微软雅黑" w:hAnsi="微软雅黑"/>
          <w:szCs w:val="21"/>
        </w:rPr>
        <w:t>部分自动</w:t>
      </w:r>
      <w:r w:rsidRPr="00FB3812">
        <w:rPr>
          <w:rFonts w:ascii="微软雅黑" w:eastAsia="微软雅黑" w:hAnsi="微软雅黑" w:hint="eastAsia"/>
          <w:szCs w:val="21"/>
        </w:rPr>
        <w:t>出</w:t>
      </w:r>
      <w:r w:rsidRPr="00FB3812">
        <w:rPr>
          <w:rFonts w:ascii="微软雅黑" w:eastAsia="微软雅黑" w:hAnsi="微软雅黑"/>
          <w:szCs w:val="21"/>
        </w:rPr>
        <w:t>池</w:t>
      </w:r>
      <w:r w:rsidRPr="00FB3812">
        <w:rPr>
          <w:rFonts w:ascii="微软雅黑" w:eastAsia="微软雅黑" w:hAnsi="微软雅黑" w:hint="eastAsia"/>
          <w:szCs w:val="21"/>
        </w:rPr>
        <w:t>；</w:t>
      </w:r>
    </w:p>
    <w:p w:rsidR="00ED0834" w:rsidRPr="00FB3812" w:rsidRDefault="00ED0834" w:rsidP="00720FE9">
      <w:pPr>
        <w:pStyle w:val="af"/>
        <w:numPr>
          <w:ilvl w:val="0"/>
          <w:numId w:val="144"/>
        </w:numPr>
        <w:ind w:left="851" w:firstLineChars="0"/>
        <w:rPr>
          <w:rFonts w:ascii="微软雅黑" w:eastAsia="微软雅黑" w:hAnsi="微软雅黑"/>
          <w:szCs w:val="21"/>
        </w:rPr>
      </w:pPr>
      <w:r w:rsidRPr="00FB3812">
        <w:rPr>
          <w:rFonts w:ascii="微软雅黑" w:eastAsia="微软雅黑" w:hAnsi="微软雅黑" w:hint="eastAsia"/>
          <w:szCs w:val="21"/>
        </w:rPr>
        <w:t>入池后</w:t>
      </w:r>
      <w:r w:rsidRPr="00FB3812">
        <w:rPr>
          <w:rFonts w:ascii="微软雅黑" w:eastAsia="微软雅黑" w:hAnsi="微软雅黑"/>
          <w:szCs w:val="21"/>
        </w:rPr>
        <w:t>在产品参数设置的“</w:t>
      </w:r>
      <w:r w:rsidRPr="00FB3812">
        <w:rPr>
          <w:rFonts w:ascii="微软雅黑" w:eastAsia="微软雅黑" w:hAnsi="微软雅黑" w:hint="eastAsia"/>
          <w:szCs w:val="21"/>
        </w:rPr>
        <w:t>自动</w:t>
      </w:r>
      <w:r w:rsidRPr="00FB3812">
        <w:rPr>
          <w:rFonts w:ascii="微软雅黑" w:eastAsia="微软雅黑" w:hAnsi="微软雅黑"/>
          <w:szCs w:val="21"/>
        </w:rPr>
        <w:t>出池</w:t>
      </w:r>
      <w:r w:rsidRPr="00FB3812">
        <w:rPr>
          <w:rFonts w:ascii="微软雅黑" w:eastAsia="微软雅黑" w:hAnsi="微软雅黑" w:hint="eastAsia"/>
          <w:szCs w:val="21"/>
        </w:rPr>
        <w:t>期限</w:t>
      </w:r>
      <w:r w:rsidRPr="00FB3812">
        <w:rPr>
          <w:rFonts w:ascii="微软雅黑" w:eastAsia="微软雅黑" w:hAnsi="微软雅黑"/>
          <w:szCs w:val="21"/>
        </w:rPr>
        <w:t>”</w:t>
      </w:r>
      <w:r w:rsidRPr="00FB3812">
        <w:rPr>
          <w:rFonts w:ascii="微软雅黑" w:eastAsia="微软雅黑" w:hAnsi="微软雅黑" w:hint="eastAsia"/>
          <w:szCs w:val="21"/>
        </w:rPr>
        <w:t>自动</w:t>
      </w:r>
      <w:r w:rsidRPr="00FB3812">
        <w:rPr>
          <w:rFonts w:ascii="微软雅黑" w:eastAsia="微软雅黑" w:hAnsi="微软雅黑"/>
          <w:szCs w:val="21"/>
        </w:rPr>
        <w:t>出池</w:t>
      </w:r>
      <w:r w:rsidRPr="00FB3812">
        <w:rPr>
          <w:rFonts w:ascii="微软雅黑" w:eastAsia="微软雅黑" w:hAnsi="微软雅黑" w:hint="eastAsia"/>
          <w:szCs w:val="21"/>
        </w:rPr>
        <w:t>，</w:t>
      </w:r>
      <w:r w:rsidRPr="00FB3812">
        <w:rPr>
          <w:rFonts w:ascii="微软雅黑" w:eastAsia="微软雅黑" w:hAnsi="微软雅黑"/>
          <w:szCs w:val="21"/>
        </w:rPr>
        <w:t>若该参数</w:t>
      </w:r>
      <w:r w:rsidRPr="00FB3812">
        <w:rPr>
          <w:rFonts w:ascii="微软雅黑" w:eastAsia="微软雅黑" w:hAnsi="微软雅黑" w:hint="eastAsia"/>
          <w:szCs w:val="21"/>
        </w:rPr>
        <w:t>未</w:t>
      </w:r>
      <w:r w:rsidRPr="00FB3812">
        <w:rPr>
          <w:rFonts w:ascii="微软雅黑" w:eastAsia="微软雅黑" w:hAnsi="微软雅黑"/>
          <w:szCs w:val="21"/>
        </w:rPr>
        <w:t>设置，则不进行自动出池。</w:t>
      </w:r>
    </w:p>
    <w:p w:rsidR="00ED0834" w:rsidRPr="00FB3812" w:rsidRDefault="00ED0834" w:rsidP="00720FE9">
      <w:pPr>
        <w:pStyle w:val="af"/>
        <w:numPr>
          <w:ilvl w:val="0"/>
          <w:numId w:val="144"/>
        </w:numPr>
        <w:ind w:left="851" w:firstLineChars="0"/>
        <w:rPr>
          <w:rFonts w:ascii="微软雅黑" w:eastAsia="微软雅黑" w:hAnsi="微软雅黑"/>
          <w:szCs w:val="21"/>
        </w:rPr>
      </w:pPr>
      <w:r w:rsidRPr="00FB3812">
        <w:rPr>
          <w:rFonts w:ascii="微软雅黑" w:eastAsia="微软雅黑" w:hAnsi="微软雅黑" w:hint="eastAsia"/>
          <w:szCs w:val="21"/>
        </w:rPr>
        <w:t>池内</w:t>
      </w:r>
      <w:r w:rsidRPr="00FB3812">
        <w:rPr>
          <w:rFonts w:ascii="微软雅黑" w:eastAsia="微软雅黑" w:hAnsi="微软雅黑"/>
          <w:szCs w:val="21"/>
        </w:rPr>
        <w:t>商品若发生提货</w:t>
      </w:r>
      <w:r w:rsidRPr="00FB3812">
        <w:rPr>
          <w:rFonts w:ascii="微软雅黑" w:eastAsia="微软雅黑" w:hAnsi="微软雅黑" w:hint="eastAsia"/>
          <w:szCs w:val="21"/>
        </w:rPr>
        <w:t>/质物</w:t>
      </w:r>
      <w:r w:rsidRPr="00FB3812">
        <w:rPr>
          <w:rFonts w:ascii="微软雅黑" w:eastAsia="微软雅黑" w:hAnsi="微软雅黑"/>
          <w:szCs w:val="21"/>
        </w:rPr>
        <w:t>更新则自动出池；</w:t>
      </w:r>
    </w:p>
    <w:p w:rsidR="00ED0834" w:rsidRPr="00FB3812" w:rsidRDefault="00ED0834" w:rsidP="00720FE9">
      <w:pPr>
        <w:pStyle w:val="af"/>
        <w:numPr>
          <w:ilvl w:val="0"/>
          <w:numId w:val="11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池状态：出池成功的账款信息，池状态更新为“已出池”；</w:t>
      </w:r>
    </w:p>
    <w:p w:rsidR="00ED0834" w:rsidRPr="00FB3812" w:rsidRDefault="00ED0834" w:rsidP="00720FE9">
      <w:pPr>
        <w:pStyle w:val="af"/>
        <w:numPr>
          <w:ilvl w:val="0"/>
          <w:numId w:val="11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经理仅能</w:t>
      </w:r>
      <w:r w:rsidRPr="00FB3812">
        <w:rPr>
          <w:rFonts w:ascii="微软雅黑" w:eastAsia="微软雅黑" w:hAnsi="微软雅黑" w:hint="eastAsia"/>
          <w:szCs w:val="21"/>
        </w:rPr>
        <w:t>修改</w:t>
      </w:r>
      <w:r w:rsidRPr="00FB3812">
        <w:rPr>
          <w:rFonts w:ascii="微软雅黑" w:eastAsia="微软雅黑" w:hAnsi="微软雅黑"/>
          <w:szCs w:val="21"/>
        </w:rPr>
        <w:t>待审核</w:t>
      </w:r>
      <w:r w:rsidRPr="00FB3812">
        <w:rPr>
          <w:rFonts w:ascii="微软雅黑" w:eastAsia="微软雅黑" w:hAnsi="微软雅黑" w:hint="eastAsia"/>
          <w:szCs w:val="21"/>
        </w:rPr>
        <w:t>/已退回</w:t>
      </w:r>
      <w:r w:rsidRPr="00FB3812">
        <w:rPr>
          <w:rFonts w:ascii="微软雅黑" w:eastAsia="微软雅黑" w:hAnsi="微软雅黑"/>
          <w:szCs w:val="21"/>
        </w:rPr>
        <w:t>的</w:t>
      </w:r>
      <w:r w:rsidRPr="00FB3812">
        <w:rPr>
          <w:rFonts w:ascii="微软雅黑" w:eastAsia="微软雅黑" w:hAnsi="微软雅黑" w:hint="eastAsia"/>
          <w:szCs w:val="21"/>
        </w:rPr>
        <w:t>出</w:t>
      </w:r>
      <w:r w:rsidRPr="00FB3812">
        <w:rPr>
          <w:rFonts w:ascii="微软雅黑" w:eastAsia="微软雅黑" w:hAnsi="微软雅黑"/>
          <w:szCs w:val="21"/>
        </w:rPr>
        <w:t>池申请信息；</w:t>
      </w:r>
    </w:p>
    <w:p w:rsidR="00ED0834" w:rsidRPr="00FB3812" w:rsidRDefault="00ED0834" w:rsidP="00720FE9">
      <w:pPr>
        <w:pStyle w:val="af"/>
        <w:numPr>
          <w:ilvl w:val="0"/>
          <w:numId w:val="11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经理仅能</w:t>
      </w:r>
      <w:r w:rsidRPr="00FB3812">
        <w:rPr>
          <w:rFonts w:ascii="微软雅黑" w:eastAsia="微软雅黑" w:hAnsi="微软雅黑" w:hint="eastAsia"/>
          <w:szCs w:val="21"/>
        </w:rPr>
        <w:t>删除</w:t>
      </w:r>
      <w:r w:rsidRPr="00FB3812">
        <w:rPr>
          <w:rFonts w:ascii="微软雅黑" w:eastAsia="微软雅黑" w:hAnsi="微软雅黑"/>
          <w:szCs w:val="21"/>
        </w:rPr>
        <w:t>待审核的</w:t>
      </w:r>
      <w:r w:rsidRPr="00FB3812">
        <w:rPr>
          <w:rFonts w:ascii="微软雅黑" w:eastAsia="微软雅黑" w:hAnsi="微软雅黑" w:hint="eastAsia"/>
          <w:szCs w:val="21"/>
        </w:rPr>
        <w:t>出</w:t>
      </w:r>
      <w:r w:rsidRPr="00FB3812">
        <w:rPr>
          <w:rFonts w:ascii="微软雅黑" w:eastAsia="微软雅黑" w:hAnsi="微软雅黑"/>
          <w:szCs w:val="21"/>
        </w:rPr>
        <w:t>池申请信息；</w:t>
      </w:r>
    </w:p>
    <w:p w:rsidR="00ED0834" w:rsidRPr="00FB3812" w:rsidRDefault="00ED0834" w:rsidP="00720FE9">
      <w:pPr>
        <w:pStyle w:val="af"/>
        <w:numPr>
          <w:ilvl w:val="0"/>
          <w:numId w:val="114"/>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池模式下担保品出池后，重新</w:t>
      </w:r>
      <w:r w:rsidRPr="00FB3812">
        <w:rPr>
          <w:rFonts w:ascii="微软雅黑" w:eastAsia="微软雅黑" w:hAnsi="微软雅黑"/>
          <w:szCs w:val="21"/>
        </w:rPr>
        <w:t>计算池水位</w:t>
      </w:r>
      <w:r w:rsidRPr="00FB3812">
        <w:rPr>
          <w:rFonts w:ascii="微软雅黑" w:eastAsia="微软雅黑" w:hAnsi="微软雅黑" w:hint="eastAsia"/>
          <w:szCs w:val="21"/>
        </w:rPr>
        <w:t>；若预合同下池额度&lt;预合同下的融资敞口余额，需通知客户补充担保品或降低敞口（补充保证金、归还融资、增加池</w:t>
      </w:r>
      <w:r w:rsidRPr="00FB3812">
        <w:rPr>
          <w:rFonts w:ascii="微软雅黑" w:eastAsia="微软雅黑" w:hAnsi="微软雅黑"/>
          <w:szCs w:val="21"/>
        </w:rPr>
        <w:t>额度</w:t>
      </w:r>
      <w:r w:rsidRPr="00FB3812">
        <w:rPr>
          <w:rFonts w:ascii="微软雅黑" w:eastAsia="微软雅黑" w:hAnsi="微软雅黑" w:hint="eastAsia"/>
          <w:szCs w:val="21"/>
        </w:rPr>
        <w:t>等）此时选择</w:t>
      </w:r>
      <w:r w:rsidRPr="00FB3812">
        <w:rPr>
          <w:rFonts w:ascii="微软雅黑" w:eastAsia="微软雅黑" w:hAnsi="微软雅黑"/>
          <w:szCs w:val="21"/>
        </w:rPr>
        <w:t>预合同后需</w:t>
      </w:r>
      <w:r w:rsidRPr="00FB3812">
        <w:rPr>
          <w:rFonts w:ascii="微软雅黑" w:eastAsia="微软雅黑" w:hAnsi="微软雅黑" w:hint="eastAsia"/>
          <w:szCs w:val="21"/>
        </w:rPr>
        <w:t>提示：预合同下池额度金额</w:t>
      </w:r>
      <w:r w:rsidRPr="00FB3812">
        <w:rPr>
          <w:rFonts w:ascii="微软雅黑" w:eastAsia="微软雅黑" w:hAnsi="微软雅黑"/>
          <w:szCs w:val="21"/>
        </w:rPr>
        <w:t>为</w:t>
      </w:r>
      <w:r w:rsidRPr="00FB3812">
        <w:rPr>
          <w:rFonts w:ascii="微软雅黑" w:eastAsia="微软雅黑" w:hAnsi="微软雅黑" w:hint="eastAsia"/>
          <w:szCs w:val="21"/>
        </w:rPr>
        <w:t>xxx，融资敞口余额xxx，超贷金额xxx，</w:t>
      </w:r>
      <w:r w:rsidRPr="00FB3812">
        <w:rPr>
          <w:rFonts w:ascii="微软雅黑" w:eastAsia="微软雅黑" w:hAnsi="微软雅黑"/>
          <w:szCs w:val="21"/>
        </w:rPr>
        <w:t>该</w:t>
      </w:r>
      <w:r w:rsidRPr="00FB3812">
        <w:rPr>
          <w:rFonts w:ascii="微软雅黑" w:eastAsia="微软雅黑" w:hAnsi="微软雅黑" w:hint="eastAsia"/>
          <w:szCs w:val="21"/>
        </w:rPr>
        <w:t>校验为</w:t>
      </w:r>
      <w:r w:rsidRPr="00FB3812">
        <w:rPr>
          <w:rFonts w:ascii="微软雅黑" w:eastAsia="微软雅黑" w:hAnsi="微软雅黑"/>
          <w:szCs w:val="21"/>
        </w:rPr>
        <w:t>弱校验，用户确认后</w:t>
      </w:r>
      <w:r w:rsidRPr="00FB3812">
        <w:rPr>
          <w:rFonts w:ascii="微软雅黑" w:eastAsia="微软雅黑" w:hAnsi="微软雅黑" w:hint="eastAsia"/>
          <w:szCs w:val="21"/>
        </w:rPr>
        <w:t xml:space="preserve"> 仍可</w:t>
      </w:r>
      <w:r w:rsidRPr="00FB3812">
        <w:rPr>
          <w:rFonts w:ascii="微软雅黑" w:eastAsia="微软雅黑" w:hAnsi="微软雅黑"/>
          <w:szCs w:val="21"/>
        </w:rPr>
        <w:t>继续做入池操作；</w:t>
      </w:r>
    </w:p>
    <w:p w:rsidR="00B34CD7" w:rsidRPr="00FB3812" w:rsidRDefault="00ED0834" w:rsidP="00720FE9">
      <w:pPr>
        <w:pStyle w:val="af"/>
        <w:numPr>
          <w:ilvl w:val="0"/>
          <w:numId w:val="114"/>
        </w:numPr>
        <w:spacing w:line="360" w:lineRule="auto"/>
        <w:ind w:firstLineChars="0"/>
        <w:rPr>
          <w:rFonts w:ascii="微软雅黑" w:eastAsia="微软雅黑" w:hAnsi="微软雅黑" w:cs="Arial" w:hint="eastAsia"/>
        </w:rPr>
      </w:pPr>
      <w:r w:rsidRPr="00FB3812">
        <w:rPr>
          <w:rFonts w:ascii="微软雅黑" w:eastAsia="微软雅黑" w:hAnsi="微软雅黑" w:hint="eastAsia"/>
          <w:szCs w:val="21"/>
        </w:rPr>
        <w:t>出池</w:t>
      </w:r>
      <w:r w:rsidRPr="00FB3812">
        <w:rPr>
          <w:rFonts w:ascii="微软雅黑" w:eastAsia="微软雅黑" w:hAnsi="微软雅黑"/>
          <w:szCs w:val="21"/>
        </w:rPr>
        <w:t>信息中的担保品信息</w:t>
      </w:r>
      <w:r w:rsidRPr="00FB3812">
        <w:rPr>
          <w:rFonts w:ascii="微软雅黑" w:eastAsia="微软雅黑" w:hAnsi="微软雅黑" w:hint="eastAsia"/>
          <w:szCs w:val="21"/>
        </w:rPr>
        <w:t>页签</w:t>
      </w:r>
      <w:r w:rsidRPr="00FB3812">
        <w:rPr>
          <w:rFonts w:ascii="微软雅黑" w:eastAsia="微软雅黑" w:hAnsi="微软雅黑"/>
          <w:szCs w:val="21"/>
        </w:rPr>
        <w:t>根据</w:t>
      </w:r>
      <w:r w:rsidRPr="00FB3812">
        <w:rPr>
          <w:rFonts w:ascii="微软雅黑" w:eastAsia="微软雅黑" w:hAnsi="微软雅黑" w:hint="eastAsia"/>
          <w:szCs w:val="21"/>
        </w:rPr>
        <w:t>池内</w:t>
      </w:r>
      <w:r w:rsidRPr="00FB3812">
        <w:rPr>
          <w:rFonts w:ascii="微软雅黑" w:eastAsia="微软雅黑" w:hAnsi="微软雅黑"/>
          <w:szCs w:val="21"/>
        </w:rPr>
        <w:t>担保品类型进行展示。</w:t>
      </w:r>
    </w:p>
    <w:p w:rsidR="006235F9" w:rsidRPr="00FB3812" w:rsidRDefault="006235F9" w:rsidP="000D3A9F">
      <w:pPr>
        <w:pStyle w:val="4"/>
        <w:rPr>
          <w:rFonts w:hint="eastAsia"/>
        </w:rPr>
      </w:pPr>
      <w:bookmarkStart w:id="503" w:name="_Toc429737496"/>
      <w:bookmarkStart w:id="504" w:name="_Toc484636760"/>
      <w:r w:rsidRPr="00FB3812">
        <w:rPr>
          <w:rFonts w:hint="eastAsia"/>
        </w:rPr>
        <w:t>池查询</w:t>
      </w:r>
      <w:bookmarkEnd w:id="504"/>
    </w:p>
    <w:p w:rsidR="006235F9" w:rsidRPr="00FB3812" w:rsidRDefault="006235F9" w:rsidP="000D3A9F">
      <w:pPr>
        <w:pStyle w:val="5"/>
        <w:rPr>
          <w:rFonts w:hint="eastAsia"/>
        </w:rPr>
      </w:pPr>
      <w:bookmarkStart w:id="505" w:name="_Toc484636761"/>
      <w:r w:rsidRPr="00FB3812">
        <w:rPr>
          <w:rFonts w:hint="eastAsia"/>
        </w:rPr>
        <w:t>功能介绍</w:t>
      </w:r>
      <w:bookmarkEnd w:id="505"/>
    </w:p>
    <w:p w:rsidR="006235F9" w:rsidRPr="00FB3812" w:rsidRDefault="00412D76" w:rsidP="006235F9">
      <w:pPr>
        <w:ind w:firstLineChars="150" w:firstLine="315"/>
        <w:rPr>
          <w:rFonts w:ascii="微软雅黑" w:eastAsia="微软雅黑" w:hAnsi="微软雅黑" w:hint="eastAsia"/>
          <w:szCs w:val="21"/>
        </w:rPr>
      </w:pPr>
      <w:r w:rsidRPr="00FB3812">
        <w:rPr>
          <w:rFonts w:ascii="微软雅黑" w:eastAsia="微软雅黑" w:hAnsi="微软雅黑" w:hint="eastAsia"/>
          <w:szCs w:val="21"/>
        </w:rPr>
        <w:t>提供以预合同为维度的池水位查询</w:t>
      </w:r>
      <w:r w:rsidR="006235F9" w:rsidRPr="00FB3812">
        <w:rPr>
          <w:rFonts w:ascii="微软雅黑" w:eastAsia="微软雅黑" w:hAnsi="微软雅黑" w:hint="eastAsia"/>
          <w:szCs w:val="21"/>
        </w:rPr>
        <w:t>；</w:t>
      </w:r>
    </w:p>
    <w:p w:rsidR="006235F9" w:rsidRPr="00FB3812" w:rsidRDefault="006235F9" w:rsidP="000D3A9F">
      <w:pPr>
        <w:pStyle w:val="5"/>
        <w:rPr>
          <w:rFonts w:hint="eastAsia"/>
        </w:rPr>
      </w:pPr>
      <w:bookmarkStart w:id="506" w:name="_Toc484636762"/>
      <w:r w:rsidRPr="00FB3812">
        <w:rPr>
          <w:rFonts w:hint="eastAsia"/>
        </w:rPr>
        <w:t>操作流程</w:t>
      </w:r>
      <w:bookmarkEnd w:id="506"/>
    </w:p>
    <w:p w:rsidR="006235F9" w:rsidRPr="00FB3812" w:rsidRDefault="006235F9" w:rsidP="000D3A9F">
      <w:pPr>
        <w:pStyle w:val="6"/>
        <w:rPr>
          <w:rFonts w:hint="eastAsia"/>
        </w:rPr>
      </w:pPr>
      <w:bookmarkStart w:id="507" w:name="_Toc484636763"/>
      <w:r w:rsidRPr="00FB3812">
        <w:rPr>
          <w:rFonts w:hint="eastAsia"/>
        </w:rPr>
        <w:t>列表查询</w:t>
      </w:r>
      <w:bookmarkEnd w:id="507"/>
    </w:p>
    <w:p w:rsidR="006235F9" w:rsidRPr="00FB3812" w:rsidRDefault="006235F9" w:rsidP="00720FE9">
      <w:pPr>
        <w:numPr>
          <w:ilvl w:val="0"/>
          <w:numId w:val="109"/>
        </w:numPr>
        <w:rPr>
          <w:rFonts w:ascii="微软雅黑" w:eastAsia="微软雅黑" w:hAnsi="微软雅黑" w:hint="eastAsia"/>
          <w:szCs w:val="21"/>
        </w:rPr>
      </w:pPr>
      <w:r w:rsidRPr="00FB3812">
        <w:rPr>
          <w:rFonts w:ascii="微软雅黑" w:eastAsia="微软雅黑" w:hAnsi="微软雅黑" w:hint="eastAsia"/>
          <w:szCs w:val="21"/>
        </w:rPr>
        <w:t xml:space="preserve">客户经理登录供应链金融业务系统，选择菜单“应收类 &gt; </w:t>
      </w:r>
      <w:r w:rsidR="00412D76" w:rsidRPr="00FB3812">
        <w:rPr>
          <w:rFonts w:ascii="微软雅黑" w:eastAsia="微软雅黑" w:hAnsi="微软雅黑" w:hint="eastAsia"/>
          <w:szCs w:val="21"/>
        </w:rPr>
        <w:t>池管理</w:t>
      </w:r>
      <w:r w:rsidRPr="00FB3812">
        <w:rPr>
          <w:rFonts w:ascii="微软雅黑" w:eastAsia="微软雅黑" w:hAnsi="微软雅黑" w:hint="eastAsia"/>
          <w:szCs w:val="21"/>
        </w:rPr>
        <w:t xml:space="preserve"> &gt; </w:t>
      </w:r>
      <w:r w:rsidR="00412D76" w:rsidRPr="00FB3812">
        <w:rPr>
          <w:rFonts w:ascii="微软雅黑" w:eastAsia="微软雅黑" w:hAnsi="微软雅黑" w:hint="eastAsia"/>
          <w:szCs w:val="21"/>
        </w:rPr>
        <w:t>池查询</w:t>
      </w:r>
      <w:r w:rsidRPr="00FB3812">
        <w:rPr>
          <w:rFonts w:ascii="微软雅黑" w:eastAsia="微软雅黑" w:hAnsi="微软雅黑" w:hint="eastAsia"/>
          <w:szCs w:val="21"/>
        </w:rPr>
        <w:t>”，见下图：</w:t>
      </w:r>
    </w:p>
    <w:p w:rsidR="006235F9" w:rsidRPr="00FB3812" w:rsidRDefault="00972D3B" w:rsidP="006235F9">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2570480"/>
            <wp:effectExtent l="0" t="0" r="0" b="1270"/>
            <wp:docPr id="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5495290" cy="2570480"/>
                    </a:xfrm>
                    <a:prstGeom prst="rect">
                      <a:avLst/>
                    </a:prstGeom>
                    <a:noFill/>
                    <a:ln>
                      <a:noFill/>
                    </a:ln>
                  </pic:spPr>
                </pic:pic>
              </a:graphicData>
            </a:graphic>
          </wp:inline>
        </w:drawing>
      </w:r>
    </w:p>
    <w:p w:rsidR="006235F9" w:rsidRPr="00FB3812" w:rsidRDefault="00412D76" w:rsidP="00720FE9">
      <w:pPr>
        <w:numPr>
          <w:ilvl w:val="0"/>
          <w:numId w:val="109"/>
        </w:numPr>
        <w:rPr>
          <w:rFonts w:ascii="微软雅黑" w:eastAsia="微软雅黑" w:hAnsi="微软雅黑" w:hint="eastAsia"/>
          <w:szCs w:val="21"/>
        </w:rPr>
      </w:pPr>
      <w:r w:rsidRPr="00FB3812">
        <w:rPr>
          <w:rFonts w:ascii="微软雅黑" w:eastAsia="微软雅黑" w:hAnsi="微软雅黑" w:hint="eastAsia"/>
          <w:szCs w:val="21"/>
        </w:rPr>
        <w:t>输入查询条件“预合同编号”、“客户名称”、“产品名称</w:t>
      </w:r>
      <w:r w:rsidR="006235F9" w:rsidRPr="00FB3812">
        <w:rPr>
          <w:rFonts w:ascii="微软雅黑" w:eastAsia="微软雅黑" w:hAnsi="微软雅黑" w:hint="eastAsia"/>
          <w:szCs w:val="21"/>
        </w:rPr>
        <w:t>”的一个或多个的组合（非必输，支持模糊查询），点击【查询】按钮，显示满足查询条件的争议解除信息，见下图：</w:t>
      </w:r>
    </w:p>
    <w:p w:rsidR="006235F9" w:rsidRPr="00FB3812" w:rsidRDefault="00972D3B" w:rsidP="006235F9">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087880"/>
            <wp:effectExtent l="0" t="0" r="0" b="7620"/>
            <wp:docPr id="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5486400" cy="2087880"/>
                    </a:xfrm>
                    <a:prstGeom prst="rect">
                      <a:avLst/>
                    </a:prstGeom>
                    <a:noFill/>
                    <a:ln>
                      <a:noFill/>
                    </a:ln>
                  </pic:spPr>
                </pic:pic>
              </a:graphicData>
            </a:graphic>
          </wp:inline>
        </w:drawing>
      </w:r>
    </w:p>
    <w:p w:rsidR="006235F9" w:rsidRPr="00FB3812" w:rsidRDefault="00412D76" w:rsidP="000D3A9F">
      <w:pPr>
        <w:pStyle w:val="6"/>
        <w:rPr>
          <w:rFonts w:hint="eastAsia"/>
        </w:rPr>
      </w:pPr>
      <w:bookmarkStart w:id="508" w:name="_Toc484636764"/>
      <w:r w:rsidRPr="00FB3812">
        <w:rPr>
          <w:rFonts w:hint="eastAsia"/>
        </w:rPr>
        <w:t>查询</w:t>
      </w:r>
      <w:bookmarkEnd w:id="508"/>
    </w:p>
    <w:p w:rsidR="006235F9" w:rsidRPr="00FB3812" w:rsidRDefault="006235F9" w:rsidP="000D3A9F">
      <w:pPr>
        <w:pStyle w:val="7"/>
        <w:rPr>
          <w:rFonts w:hint="eastAsia"/>
        </w:rPr>
      </w:pPr>
      <w:r w:rsidRPr="00FB3812">
        <w:rPr>
          <w:rFonts w:hint="eastAsia"/>
        </w:rPr>
        <w:t>基本信息</w:t>
      </w:r>
    </w:p>
    <w:p w:rsidR="006235F9" w:rsidRPr="00FB3812" w:rsidRDefault="006235F9" w:rsidP="00720FE9">
      <w:pPr>
        <w:numPr>
          <w:ilvl w:val="0"/>
          <w:numId w:val="110"/>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w:t>
      </w:r>
      <w:r w:rsidR="0011147D" w:rsidRPr="00FB3812">
        <w:rPr>
          <w:rFonts w:ascii="微软雅黑" w:eastAsia="微软雅黑" w:hAnsi="微软雅黑" w:hint="eastAsia"/>
          <w:szCs w:val="21"/>
        </w:rPr>
        <w:t>选择查询列表下的一笔数据，</w:t>
      </w:r>
      <w:r w:rsidRPr="00FB3812">
        <w:rPr>
          <w:rFonts w:ascii="微软雅黑" w:eastAsia="微软雅黑" w:hAnsi="微软雅黑" w:hint="eastAsia"/>
          <w:szCs w:val="21"/>
        </w:rPr>
        <w:t>点击查询管理列表的</w:t>
      </w:r>
      <w:r w:rsidR="0011147D" w:rsidRPr="00FB3812">
        <w:rPr>
          <w:rFonts w:ascii="微软雅黑" w:eastAsia="微软雅黑" w:hAnsi="微软雅黑" w:hint="eastAsia"/>
          <w:szCs w:val="21"/>
        </w:rPr>
        <w:t>【查看】按钮，进入“池查询</w:t>
      </w:r>
      <w:r w:rsidRPr="00FB3812">
        <w:rPr>
          <w:rFonts w:ascii="微软雅黑" w:eastAsia="微软雅黑" w:hAnsi="微软雅黑" w:hint="eastAsia"/>
          <w:szCs w:val="21"/>
        </w:rPr>
        <w:t xml:space="preserve"> &gt; 基本信息”页面，</w:t>
      </w:r>
      <w:r w:rsidR="0011147D" w:rsidRPr="00FB3812">
        <w:rPr>
          <w:rFonts w:ascii="微软雅黑" w:eastAsia="微软雅黑" w:hAnsi="微软雅黑" w:hint="eastAsia"/>
          <w:szCs w:val="21"/>
        </w:rPr>
        <w:t>页面的所有信息项均反显不可修改，页面只保留【返回】按钮，</w:t>
      </w:r>
      <w:r w:rsidRPr="00FB3812">
        <w:rPr>
          <w:rFonts w:ascii="微软雅黑" w:eastAsia="微软雅黑" w:hAnsi="微软雅黑" w:hint="eastAsia"/>
          <w:szCs w:val="21"/>
        </w:rPr>
        <w:t>见下图：</w:t>
      </w:r>
    </w:p>
    <w:p w:rsidR="006235F9" w:rsidRPr="00FB3812" w:rsidRDefault="00972D3B" w:rsidP="006235F9">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95290" cy="1828800"/>
            <wp:effectExtent l="0" t="0" r="0" b="0"/>
            <wp:docPr id="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5495290" cy="1828800"/>
                    </a:xfrm>
                    <a:prstGeom prst="rect">
                      <a:avLst/>
                    </a:prstGeom>
                    <a:noFill/>
                    <a:ln>
                      <a:noFill/>
                    </a:ln>
                  </pic:spPr>
                </pic:pic>
              </a:graphicData>
            </a:graphic>
          </wp:inline>
        </w:drawing>
      </w:r>
    </w:p>
    <w:p w:rsidR="006235F9" w:rsidRPr="00FB3812" w:rsidRDefault="0011147D" w:rsidP="000D3A9F">
      <w:pPr>
        <w:pStyle w:val="7"/>
        <w:rPr>
          <w:rFonts w:hint="eastAsia"/>
          <w:lang w:eastAsia="zh-CN"/>
        </w:rPr>
      </w:pPr>
      <w:r w:rsidRPr="00FB3812">
        <w:rPr>
          <w:rFonts w:hint="eastAsia"/>
        </w:rPr>
        <w:t>应收账款信息</w:t>
      </w:r>
    </w:p>
    <w:p w:rsidR="0011147D" w:rsidRPr="00FB3812" w:rsidRDefault="0011147D" w:rsidP="00720FE9">
      <w:pPr>
        <w:numPr>
          <w:ilvl w:val="0"/>
          <w:numId w:val="111"/>
        </w:numPr>
        <w:rPr>
          <w:rFonts w:ascii="微软雅黑" w:eastAsia="微软雅黑" w:hAnsi="微软雅黑" w:cs="Arial" w:hint="eastAsia"/>
          <w:lang w:val="en-GB"/>
        </w:rPr>
      </w:pPr>
      <w:r w:rsidRPr="00FB3812">
        <w:rPr>
          <w:rFonts w:ascii="微软雅黑" w:eastAsia="微软雅黑" w:hAnsi="微软雅黑" w:cs="Arial" w:hint="eastAsia"/>
          <w:lang w:val="en-GB"/>
        </w:rPr>
        <w:t>点击“应收账款信息”页签，进入应收账款信息详情页面，可查询该预合同所对应的池内的应收账款详情信息与汇总信息，见下图：</w:t>
      </w:r>
    </w:p>
    <w:p w:rsidR="0011147D" w:rsidRPr="00FB3812" w:rsidRDefault="00972D3B" w:rsidP="0011147D">
      <w:pPr>
        <w:rPr>
          <w:rFonts w:ascii="微软雅黑" w:eastAsia="微软雅黑" w:hAnsi="微软雅黑" w:cs="Arial" w:hint="eastAsia"/>
          <w:lang w:val="en-GB"/>
        </w:rPr>
      </w:pPr>
      <w:r w:rsidRPr="00FB3812">
        <w:rPr>
          <w:rFonts w:ascii="微软雅黑" w:eastAsia="微软雅黑" w:hAnsi="微软雅黑"/>
          <w:noProof/>
        </w:rPr>
        <w:drawing>
          <wp:inline distT="0" distB="0" distL="0" distR="0">
            <wp:extent cx="5486400" cy="2087880"/>
            <wp:effectExtent l="0" t="0" r="0" b="7620"/>
            <wp:docPr id="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5486400" cy="2087880"/>
                    </a:xfrm>
                    <a:prstGeom prst="rect">
                      <a:avLst/>
                    </a:prstGeom>
                    <a:noFill/>
                    <a:ln>
                      <a:noFill/>
                    </a:ln>
                  </pic:spPr>
                </pic:pic>
              </a:graphicData>
            </a:graphic>
          </wp:inline>
        </w:drawing>
      </w:r>
    </w:p>
    <w:p w:rsidR="006235F9" w:rsidRPr="00FB3812" w:rsidRDefault="006235F9" w:rsidP="000D3A9F">
      <w:pPr>
        <w:pStyle w:val="5"/>
        <w:rPr>
          <w:rFonts w:hint="eastAsia"/>
        </w:rPr>
      </w:pPr>
      <w:bookmarkStart w:id="509" w:name="_Toc484636765"/>
      <w:r w:rsidRPr="00FB3812">
        <w:rPr>
          <w:rFonts w:hint="eastAsia"/>
        </w:rPr>
        <w:t>注意事项</w:t>
      </w:r>
      <w:bookmarkEnd w:id="509"/>
    </w:p>
    <w:p w:rsidR="0011147D" w:rsidRPr="00FB3812" w:rsidRDefault="0011147D" w:rsidP="00720FE9">
      <w:pPr>
        <w:pStyle w:val="af"/>
        <w:numPr>
          <w:ilvl w:val="0"/>
          <w:numId w:val="112"/>
        </w:numPr>
        <w:ind w:firstLineChars="0"/>
        <w:rPr>
          <w:rFonts w:ascii="微软雅黑" w:eastAsia="微软雅黑" w:hAnsi="微软雅黑"/>
        </w:rPr>
      </w:pPr>
      <w:r w:rsidRPr="00FB3812">
        <w:rPr>
          <w:rFonts w:ascii="微软雅黑" w:eastAsia="微软雅黑" w:hAnsi="微软雅黑" w:hint="eastAsia"/>
        </w:rPr>
        <w:t>查询池额度及</w:t>
      </w:r>
      <w:r w:rsidRPr="00FB3812">
        <w:rPr>
          <w:rFonts w:ascii="微软雅黑" w:eastAsia="微软雅黑" w:hAnsi="微软雅黑"/>
        </w:rPr>
        <w:t>池内</w:t>
      </w:r>
      <w:r w:rsidRPr="00FB3812">
        <w:rPr>
          <w:rFonts w:ascii="微软雅黑" w:eastAsia="微软雅黑" w:hAnsi="微软雅黑" w:hint="eastAsia"/>
        </w:rPr>
        <w:t>担保品详细信息；</w:t>
      </w:r>
    </w:p>
    <w:p w:rsidR="006235F9" w:rsidRPr="00FB3812" w:rsidRDefault="0011147D" w:rsidP="00720FE9">
      <w:pPr>
        <w:pStyle w:val="af"/>
        <w:numPr>
          <w:ilvl w:val="0"/>
          <w:numId w:val="112"/>
        </w:numPr>
        <w:ind w:firstLineChars="0"/>
        <w:rPr>
          <w:rFonts w:ascii="微软雅黑" w:eastAsia="微软雅黑" w:hAnsi="微软雅黑"/>
        </w:rPr>
      </w:pPr>
      <w:r w:rsidRPr="00FB3812">
        <w:rPr>
          <w:rFonts w:ascii="微软雅黑" w:eastAsia="微软雅黑" w:hAnsi="微软雅黑" w:hint="eastAsia"/>
        </w:rPr>
        <w:t>用户权限：担保合同管户客户经理、分行/总行业务人员，且只能查看本行及下属行的数据。</w:t>
      </w:r>
    </w:p>
    <w:p w:rsidR="0037433A" w:rsidRPr="00FB3812" w:rsidRDefault="00EA2624" w:rsidP="000D3A9F">
      <w:pPr>
        <w:pStyle w:val="3"/>
        <w:rPr>
          <w:rFonts w:hint="eastAsia"/>
        </w:rPr>
      </w:pPr>
      <w:bookmarkStart w:id="510" w:name="_Toc484636766"/>
      <w:r w:rsidRPr="00FB3812">
        <w:rPr>
          <w:rFonts w:hint="eastAsia"/>
        </w:rPr>
        <w:t>融资申请</w:t>
      </w:r>
      <w:bookmarkEnd w:id="503"/>
      <w:bookmarkEnd w:id="510"/>
    </w:p>
    <w:p w:rsidR="0037433A" w:rsidRPr="00FB3812" w:rsidRDefault="0037433A" w:rsidP="000D3A9F">
      <w:pPr>
        <w:pStyle w:val="4"/>
        <w:rPr>
          <w:rFonts w:hint="eastAsia"/>
        </w:rPr>
      </w:pPr>
      <w:bookmarkStart w:id="511" w:name="_Toc484636767"/>
      <w:r w:rsidRPr="00FB3812">
        <w:rPr>
          <w:rFonts w:hint="eastAsia"/>
        </w:rPr>
        <w:t>功能介绍</w:t>
      </w:r>
      <w:bookmarkEnd w:id="511"/>
    </w:p>
    <w:p w:rsidR="0037433A" w:rsidRPr="00FB3812" w:rsidRDefault="0037433A" w:rsidP="0062157E">
      <w:pPr>
        <w:ind w:firstLineChars="200" w:firstLine="420"/>
        <w:rPr>
          <w:rFonts w:ascii="微软雅黑" w:eastAsia="微软雅黑" w:hAnsi="微软雅黑"/>
          <w:szCs w:val="21"/>
        </w:rPr>
      </w:pPr>
      <w:r w:rsidRPr="00FB3812">
        <w:rPr>
          <w:rFonts w:ascii="微软雅黑" w:eastAsia="微软雅黑" w:hAnsi="微软雅黑" w:hint="eastAsia"/>
          <w:szCs w:val="21"/>
        </w:rPr>
        <w:t>预合同申请用于签订借款合同后，基于借款合同项下的单笔出账申请、录入或获取出账申请信息，选择出账方式、期限、出账申请金额进行放款或开票等用信操作。</w:t>
      </w:r>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lastRenderedPageBreak/>
        <w:t>业务品种：开具银行承兑汇票、流动资金贷款、商业承兑汇票贴现、开立国内信用证、融资性保函等。</w:t>
      </w:r>
    </w:p>
    <w:p w:rsidR="0037433A" w:rsidRPr="00FB3812" w:rsidRDefault="0037433A" w:rsidP="000D3A9F">
      <w:pPr>
        <w:pStyle w:val="4"/>
        <w:rPr>
          <w:rFonts w:hint="eastAsia"/>
        </w:rPr>
      </w:pPr>
      <w:bookmarkStart w:id="512" w:name="_Toc484636768"/>
      <w:r w:rsidRPr="00FB3812">
        <w:rPr>
          <w:rFonts w:hint="eastAsia"/>
        </w:rPr>
        <w:t>操作流程</w:t>
      </w:r>
      <w:bookmarkEnd w:id="512"/>
    </w:p>
    <w:p w:rsidR="0037433A" w:rsidRPr="00FB3812" w:rsidRDefault="0037433A" w:rsidP="000D3A9F">
      <w:pPr>
        <w:pStyle w:val="5"/>
        <w:rPr>
          <w:rFonts w:hint="eastAsia"/>
        </w:rPr>
      </w:pPr>
      <w:bookmarkStart w:id="513" w:name="_Toc484636769"/>
      <w:r w:rsidRPr="00FB3812">
        <w:rPr>
          <w:rFonts w:hint="eastAsia"/>
        </w:rPr>
        <w:t>列表查询</w:t>
      </w:r>
      <w:bookmarkEnd w:id="513"/>
    </w:p>
    <w:p w:rsidR="0037433A" w:rsidRPr="00FB3812" w:rsidRDefault="0037433A" w:rsidP="00720FE9">
      <w:pPr>
        <w:numPr>
          <w:ilvl w:val="0"/>
          <w:numId w:val="58"/>
        </w:numPr>
        <w:rPr>
          <w:rFonts w:ascii="微软雅黑" w:eastAsia="微软雅黑" w:hAnsi="微软雅黑" w:hint="eastAsia"/>
          <w:szCs w:val="21"/>
        </w:rPr>
      </w:pPr>
      <w:r w:rsidRPr="00FB3812">
        <w:rPr>
          <w:rFonts w:ascii="微软雅黑" w:eastAsia="微软雅黑" w:hAnsi="微软雅黑" w:hint="eastAsia"/>
          <w:szCs w:val="21"/>
        </w:rPr>
        <w:t xml:space="preserve">客户经理登录供应链金融业务系统，选择菜单“应收类 &gt; </w:t>
      </w:r>
      <w:r w:rsidR="00670BFC" w:rsidRPr="00FB3812">
        <w:rPr>
          <w:rFonts w:ascii="微软雅黑" w:eastAsia="微软雅黑" w:hAnsi="微软雅黑" w:hint="eastAsia"/>
          <w:szCs w:val="21"/>
        </w:rPr>
        <w:t>融资</w:t>
      </w:r>
      <w:r w:rsidRPr="00FB3812">
        <w:rPr>
          <w:rFonts w:ascii="微软雅黑" w:eastAsia="微软雅黑" w:hAnsi="微软雅黑" w:hint="eastAsia"/>
          <w:szCs w:val="21"/>
        </w:rPr>
        <w:t>申请”，见下图：</w:t>
      </w:r>
    </w:p>
    <w:p w:rsidR="0037433A" w:rsidRPr="00FB3812" w:rsidRDefault="00972D3B" w:rsidP="0062157E">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45080"/>
            <wp:effectExtent l="0" t="0" r="0" b="7620"/>
            <wp:docPr id="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37433A" w:rsidRPr="00FB3812" w:rsidRDefault="00F46012" w:rsidP="00720FE9">
      <w:pPr>
        <w:numPr>
          <w:ilvl w:val="0"/>
          <w:numId w:val="58"/>
        </w:numPr>
        <w:rPr>
          <w:rFonts w:ascii="微软雅黑" w:eastAsia="微软雅黑" w:hAnsi="微软雅黑" w:hint="eastAsia"/>
          <w:szCs w:val="21"/>
        </w:rPr>
      </w:pPr>
      <w:r w:rsidRPr="00FB3812">
        <w:rPr>
          <w:rFonts w:ascii="微软雅黑" w:eastAsia="微软雅黑" w:hAnsi="微软雅黑" w:hint="eastAsia"/>
          <w:szCs w:val="21"/>
        </w:rPr>
        <w:t>输入查询条件“预合同编号”、“融资流水号”、“客户名称”、“产品名称</w:t>
      </w:r>
      <w:r w:rsidR="0037433A" w:rsidRPr="00FB3812">
        <w:rPr>
          <w:rFonts w:ascii="微软雅黑" w:eastAsia="微软雅黑" w:hAnsi="微软雅黑" w:hint="eastAsia"/>
          <w:szCs w:val="21"/>
        </w:rPr>
        <w:t>”、</w:t>
      </w:r>
      <w:r w:rsidRPr="00FB3812">
        <w:rPr>
          <w:rFonts w:ascii="微软雅黑" w:eastAsia="微软雅黑" w:hAnsi="微软雅黑" w:hint="eastAsia"/>
          <w:szCs w:val="21"/>
        </w:rPr>
        <w:t>“融资方式”、</w:t>
      </w:r>
      <w:r w:rsidR="0037433A" w:rsidRPr="00FB3812">
        <w:rPr>
          <w:rFonts w:ascii="微软雅黑" w:eastAsia="微软雅黑" w:hAnsi="微软雅黑" w:hint="eastAsia"/>
          <w:szCs w:val="21"/>
        </w:rPr>
        <w:t>“流程状态”</w:t>
      </w:r>
      <w:r w:rsidRPr="00FB3812">
        <w:rPr>
          <w:rFonts w:ascii="微软雅黑" w:eastAsia="微软雅黑" w:hAnsi="微软雅黑" w:hint="eastAsia"/>
          <w:szCs w:val="21"/>
        </w:rPr>
        <w:t>、“融资申请日期”、“融资状态”</w:t>
      </w:r>
      <w:r w:rsidR="0037433A" w:rsidRPr="00FB3812">
        <w:rPr>
          <w:rFonts w:ascii="微软雅黑" w:eastAsia="微软雅黑" w:hAnsi="微软雅黑" w:hint="eastAsia"/>
          <w:szCs w:val="21"/>
        </w:rPr>
        <w:t>的一个或多个的组合（非必输，支持模糊查询），点击【查询】按钮，显示满足查询条件的出账申请信息，见下图：</w:t>
      </w:r>
    </w:p>
    <w:p w:rsidR="0037433A" w:rsidRPr="00FB3812" w:rsidRDefault="00972D3B" w:rsidP="0062157E">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36190"/>
            <wp:effectExtent l="0" t="0" r="0" b="0"/>
            <wp:docPr id="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37433A" w:rsidRPr="00FB3812" w:rsidRDefault="0037433A" w:rsidP="000D3A9F">
      <w:pPr>
        <w:pStyle w:val="5"/>
        <w:rPr>
          <w:rFonts w:hint="eastAsia"/>
          <w:lang w:eastAsia="zh-CN"/>
        </w:rPr>
      </w:pPr>
      <w:bookmarkStart w:id="514" w:name="_Toc484636770"/>
      <w:r w:rsidRPr="00FB3812">
        <w:rPr>
          <w:rFonts w:hint="eastAsia"/>
        </w:rPr>
        <w:t>新增</w:t>
      </w:r>
      <w:bookmarkEnd w:id="514"/>
    </w:p>
    <w:p w:rsidR="00F46012" w:rsidRPr="00FB3812" w:rsidRDefault="00F46012" w:rsidP="000D3A9F">
      <w:pPr>
        <w:pStyle w:val="6"/>
        <w:rPr>
          <w:rFonts w:hint="eastAsia"/>
        </w:rPr>
      </w:pPr>
      <w:bookmarkStart w:id="515" w:name="_Toc484636771"/>
      <w:r w:rsidRPr="00FB3812">
        <w:rPr>
          <w:rFonts w:hint="eastAsia"/>
        </w:rPr>
        <w:lastRenderedPageBreak/>
        <w:t>新增融资导航页面</w:t>
      </w:r>
      <w:bookmarkEnd w:id="515"/>
    </w:p>
    <w:p w:rsidR="0037433A" w:rsidRPr="00FB3812" w:rsidRDefault="0037433A" w:rsidP="00720FE9">
      <w:pPr>
        <w:numPr>
          <w:ilvl w:val="0"/>
          <w:numId w:val="59"/>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w:t>
      </w:r>
      <w:r w:rsidR="00F46012" w:rsidRPr="00FB3812">
        <w:rPr>
          <w:rFonts w:ascii="微软雅黑" w:eastAsia="微软雅黑" w:hAnsi="微软雅黑" w:hint="eastAsia"/>
          <w:szCs w:val="21"/>
        </w:rPr>
        <w:t>查询管理列表的</w:t>
      </w:r>
      <w:r w:rsidRPr="00FB3812">
        <w:rPr>
          <w:rFonts w:ascii="微软雅黑" w:eastAsia="微软雅黑" w:hAnsi="微软雅黑" w:hint="eastAsia"/>
          <w:szCs w:val="21"/>
        </w:rPr>
        <w:t>【新增】按钮，进入新增</w:t>
      </w:r>
      <w:r w:rsidR="00F46012" w:rsidRPr="00FB3812">
        <w:rPr>
          <w:rFonts w:ascii="微软雅黑" w:eastAsia="微软雅黑" w:hAnsi="微软雅黑" w:hint="eastAsia"/>
          <w:szCs w:val="21"/>
        </w:rPr>
        <w:t>融资</w:t>
      </w:r>
      <w:r w:rsidRPr="00FB3812">
        <w:rPr>
          <w:rFonts w:ascii="微软雅黑" w:eastAsia="微软雅黑" w:hAnsi="微软雅黑" w:hint="eastAsia"/>
          <w:szCs w:val="21"/>
        </w:rPr>
        <w:t>申请导航页面，见下图：</w:t>
      </w:r>
    </w:p>
    <w:p w:rsidR="0037433A" w:rsidRPr="00FB3812" w:rsidRDefault="00972D3B" w:rsidP="0062157E">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382895" cy="3838575"/>
            <wp:effectExtent l="0" t="0" r="8255" b="9525"/>
            <wp:docPr id="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382895" cy="3838575"/>
                    </a:xfrm>
                    <a:prstGeom prst="rect">
                      <a:avLst/>
                    </a:prstGeom>
                    <a:noFill/>
                    <a:ln>
                      <a:noFill/>
                    </a:ln>
                  </pic:spPr>
                </pic:pic>
              </a:graphicData>
            </a:graphic>
          </wp:inline>
        </w:drawing>
      </w:r>
    </w:p>
    <w:p w:rsidR="00F46012" w:rsidRPr="00FB3812" w:rsidRDefault="00F46012" w:rsidP="00720FE9">
      <w:pPr>
        <w:numPr>
          <w:ilvl w:val="0"/>
          <w:numId w:val="59"/>
        </w:numPr>
        <w:rPr>
          <w:rFonts w:ascii="微软雅黑" w:eastAsia="微软雅黑" w:hAnsi="微软雅黑" w:hint="eastAsia"/>
          <w:szCs w:val="21"/>
        </w:rPr>
      </w:pPr>
      <w:r w:rsidRPr="00FB3812">
        <w:rPr>
          <w:rFonts w:ascii="微软雅黑" w:eastAsia="微软雅黑" w:hAnsi="微软雅黑" w:hint="eastAsia"/>
          <w:szCs w:val="21"/>
        </w:rPr>
        <w:t>点击页面的“预合同编号”选择器，页面跳转到“选择预合同”页面，</w:t>
      </w:r>
      <w:r w:rsidR="0037433A" w:rsidRPr="00FB3812">
        <w:rPr>
          <w:rFonts w:ascii="微软雅黑" w:eastAsia="微软雅黑" w:hAnsi="微软雅黑" w:hint="eastAsia"/>
          <w:szCs w:val="21"/>
        </w:rPr>
        <w:t>选择</w:t>
      </w:r>
      <w:r w:rsidRPr="00FB3812">
        <w:rPr>
          <w:rFonts w:ascii="微软雅黑" w:eastAsia="微软雅黑" w:hAnsi="微软雅黑" w:hint="eastAsia"/>
          <w:szCs w:val="21"/>
        </w:rPr>
        <w:t>对应的预合同</w:t>
      </w:r>
      <w:r w:rsidR="0037433A" w:rsidRPr="00FB3812">
        <w:rPr>
          <w:rFonts w:ascii="微软雅黑" w:eastAsia="微软雅黑" w:hAnsi="微软雅黑" w:hint="eastAsia"/>
          <w:szCs w:val="21"/>
        </w:rPr>
        <w:t>信息，</w:t>
      </w:r>
      <w:r w:rsidRPr="00FB3812">
        <w:rPr>
          <w:rFonts w:ascii="微软雅黑" w:eastAsia="微软雅黑" w:hAnsi="微软雅黑" w:hint="eastAsia"/>
          <w:szCs w:val="21"/>
        </w:rPr>
        <w:t>点击【确认】按钮，页面返回到新增导航页面，并在页面展示与该预合同相关联的信息项，见下图：</w:t>
      </w:r>
    </w:p>
    <w:p w:rsidR="00F46012" w:rsidRPr="00FB3812" w:rsidRDefault="00972D3B" w:rsidP="00F46012">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630805"/>
            <wp:effectExtent l="0" t="0" r="0" b="0"/>
            <wp:docPr id="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86400" cy="2630805"/>
                    </a:xfrm>
                    <a:prstGeom prst="rect">
                      <a:avLst/>
                    </a:prstGeom>
                    <a:noFill/>
                    <a:ln>
                      <a:noFill/>
                    </a:ln>
                  </pic:spPr>
                </pic:pic>
              </a:graphicData>
            </a:graphic>
          </wp:inline>
        </w:drawing>
      </w:r>
    </w:p>
    <w:p w:rsidR="00F46012" w:rsidRPr="00FB3812" w:rsidRDefault="00F46012" w:rsidP="00720FE9">
      <w:pPr>
        <w:numPr>
          <w:ilvl w:val="0"/>
          <w:numId w:val="59"/>
        </w:numPr>
        <w:rPr>
          <w:rFonts w:ascii="微软雅黑" w:eastAsia="微软雅黑" w:hAnsi="微软雅黑" w:hint="eastAsia"/>
          <w:szCs w:val="21"/>
        </w:rPr>
      </w:pPr>
      <w:r w:rsidRPr="00FB3812">
        <w:rPr>
          <w:rFonts w:ascii="微软雅黑" w:eastAsia="微软雅黑" w:hAnsi="微软雅黑" w:hint="eastAsia"/>
          <w:szCs w:val="21"/>
        </w:rPr>
        <w:t>选择完预合同信息，再点击新增导航页面的“融资方式”下拉框，选择所需要的融资方式，点击新增</w:t>
      </w:r>
      <w:r w:rsidRPr="00FB3812">
        <w:rPr>
          <w:rFonts w:ascii="微软雅黑" w:eastAsia="微软雅黑" w:hAnsi="微软雅黑" w:hint="eastAsia"/>
          <w:szCs w:val="21"/>
        </w:rPr>
        <w:lastRenderedPageBreak/>
        <w:t>导航页面的【确定】按钮，页面进入到基本信息页面，见下图：</w:t>
      </w:r>
    </w:p>
    <w:p w:rsidR="00F46012" w:rsidRPr="00FB3812" w:rsidRDefault="00972D3B" w:rsidP="00F46012">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53335"/>
            <wp:effectExtent l="0" t="0" r="0" b="0"/>
            <wp:docPr id="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525BC" w:rsidRPr="00FB3812" w:rsidRDefault="003525BC" w:rsidP="000D3A9F">
      <w:pPr>
        <w:pStyle w:val="6"/>
        <w:rPr>
          <w:rFonts w:hint="eastAsia"/>
          <w:szCs w:val="21"/>
        </w:rPr>
      </w:pPr>
      <w:bookmarkStart w:id="516" w:name="_Toc484636772"/>
      <w:r w:rsidRPr="00FB3812">
        <w:rPr>
          <w:rFonts w:hint="eastAsia"/>
          <w:noProof/>
        </w:rPr>
        <w:t>基本信息</w:t>
      </w:r>
      <w:bookmarkEnd w:id="516"/>
    </w:p>
    <w:p w:rsidR="003525BC" w:rsidRPr="00FB3812" w:rsidRDefault="003525BC" w:rsidP="00720FE9">
      <w:pPr>
        <w:numPr>
          <w:ilvl w:val="0"/>
          <w:numId w:val="60"/>
        </w:numPr>
        <w:rPr>
          <w:rFonts w:ascii="微软雅黑" w:eastAsia="微软雅黑" w:hAnsi="微软雅黑" w:hint="eastAsia"/>
          <w:szCs w:val="21"/>
        </w:rPr>
      </w:pPr>
      <w:r w:rsidRPr="00FB3812">
        <w:rPr>
          <w:rFonts w:ascii="微软雅黑" w:eastAsia="微软雅黑" w:hAnsi="微软雅黑" w:hint="eastAsia"/>
          <w:szCs w:val="21"/>
        </w:rPr>
        <w:t>基本信息页面的信息项全部根据系统自动反显，只有点击页面的【保存】按钮，才能进入下一个页签，见下图：</w:t>
      </w:r>
    </w:p>
    <w:p w:rsidR="003525BC" w:rsidRPr="00FB3812" w:rsidRDefault="00972D3B" w:rsidP="003525B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36190"/>
            <wp:effectExtent l="0" t="0" r="0" b="0"/>
            <wp:docPr id="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3525BC" w:rsidRPr="00FB3812" w:rsidRDefault="003525BC" w:rsidP="000D3A9F">
      <w:pPr>
        <w:pStyle w:val="6"/>
        <w:rPr>
          <w:rFonts w:hint="eastAsia"/>
        </w:rPr>
      </w:pPr>
      <w:bookmarkStart w:id="517" w:name="_Toc484636773"/>
      <w:r w:rsidRPr="00FB3812">
        <w:rPr>
          <w:rFonts w:hint="eastAsia"/>
        </w:rPr>
        <w:t>融资方式</w:t>
      </w:r>
      <w:bookmarkEnd w:id="517"/>
    </w:p>
    <w:p w:rsidR="003525BC" w:rsidRPr="00FB3812" w:rsidRDefault="003525BC" w:rsidP="00720FE9">
      <w:pPr>
        <w:numPr>
          <w:ilvl w:val="0"/>
          <w:numId w:val="61"/>
        </w:numPr>
        <w:rPr>
          <w:rFonts w:ascii="微软雅黑" w:eastAsia="微软雅黑" w:hAnsi="微软雅黑" w:hint="eastAsia"/>
          <w:szCs w:val="21"/>
        </w:rPr>
      </w:pPr>
      <w:r w:rsidRPr="00FB3812">
        <w:rPr>
          <w:rFonts w:ascii="微软雅黑" w:eastAsia="微软雅黑" w:hAnsi="微软雅黑" w:hint="eastAsia"/>
          <w:szCs w:val="21"/>
          <w:lang w:val="en-GB"/>
        </w:rPr>
        <w:t>点击基本信息页面的【保存】按钮</w:t>
      </w:r>
      <w:r w:rsidR="0037433A" w:rsidRPr="00FB3812">
        <w:rPr>
          <w:rFonts w:ascii="微软雅黑" w:eastAsia="微软雅黑" w:hAnsi="微软雅黑" w:hint="eastAsia"/>
          <w:szCs w:val="21"/>
        </w:rPr>
        <w:t>，</w:t>
      </w:r>
      <w:r w:rsidRPr="00FB3812">
        <w:rPr>
          <w:rFonts w:ascii="微软雅黑" w:eastAsia="微软雅黑" w:hAnsi="微软雅黑" w:hint="eastAsia"/>
          <w:szCs w:val="21"/>
        </w:rPr>
        <w:t>再点击“融资方式”页签，进入“融资方式”页面，见下图：</w:t>
      </w:r>
    </w:p>
    <w:p w:rsidR="003525BC" w:rsidRPr="00FB3812" w:rsidRDefault="00972D3B" w:rsidP="003525BC">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45080"/>
            <wp:effectExtent l="0" t="0" r="0" b="7620"/>
            <wp:docPr id="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3525BC" w:rsidRPr="00FB3812" w:rsidRDefault="003525BC" w:rsidP="00720FE9">
      <w:pPr>
        <w:numPr>
          <w:ilvl w:val="0"/>
          <w:numId w:val="61"/>
        </w:numPr>
        <w:rPr>
          <w:rFonts w:ascii="微软雅黑" w:eastAsia="微软雅黑" w:hAnsi="微软雅黑" w:hint="eastAsia"/>
          <w:szCs w:val="21"/>
        </w:rPr>
      </w:pPr>
      <w:r w:rsidRPr="00FB3812">
        <w:rPr>
          <w:rFonts w:ascii="微软雅黑" w:eastAsia="微软雅黑" w:hAnsi="微软雅黑" w:hint="eastAsia"/>
          <w:szCs w:val="21"/>
        </w:rPr>
        <w:t>维护页面的信息项，本次融资金额&lt;=最高可融资金额，维护完页面的必输项，点击【保存】按钮，只有系统成功保存页面的信息，才能进入下一个页签；</w:t>
      </w:r>
    </w:p>
    <w:p w:rsidR="00655F45" w:rsidRPr="00FB3812" w:rsidRDefault="00655F45" w:rsidP="000D3A9F">
      <w:pPr>
        <w:pStyle w:val="6"/>
        <w:rPr>
          <w:rFonts w:hint="eastAsia"/>
        </w:rPr>
      </w:pPr>
      <w:bookmarkStart w:id="518" w:name="_Toc484636774"/>
      <w:r w:rsidRPr="00FB3812">
        <w:rPr>
          <w:rFonts w:hint="eastAsia"/>
        </w:rPr>
        <w:t>质押物信息</w:t>
      </w:r>
      <w:bookmarkEnd w:id="518"/>
    </w:p>
    <w:p w:rsidR="0037433A" w:rsidRPr="00FB3812" w:rsidRDefault="00655F45" w:rsidP="00720FE9">
      <w:pPr>
        <w:numPr>
          <w:ilvl w:val="0"/>
          <w:numId w:val="62"/>
        </w:numPr>
        <w:rPr>
          <w:rFonts w:ascii="微软雅黑" w:eastAsia="微软雅黑" w:hAnsi="微软雅黑" w:hint="eastAsia"/>
          <w:szCs w:val="21"/>
        </w:rPr>
      </w:pPr>
      <w:r w:rsidRPr="00FB3812">
        <w:rPr>
          <w:rFonts w:ascii="微软雅黑" w:eastAsia="微软雅黑" w:hAnsi="微软雅黑" w:hint="eastAsia"/>
          <w:szCs w:val="21"/>
        </w:rPr>
        <w:t>点击“质押物信息”页签，进入“融资申请</w:t>
      </w:r>
      <w:r w:rsidR="0037433A" w:rsidRPr="00FB3812">
        <w:rPr>
          <w:rFonts w:ascii="微软雅黑" w:eastAsia="微软雅黑" w:hAnsi="微软雅黑" w:hint="eastAsia"/>
          <w:szCs w:val="21"/>
        </w:rPr>
        <w:t xml:space="preserve"> &gt; </w:t>
      </w:r>
      <w:r w:rsidRPr="00FB3812">
        <w:rPr>
          <w:rFonts w:ascii="微软雅黑" w:eastAsia="微软雅黑" w:hAnsi="微软雅黑" w:hint="eastAsia"/>
          <w:szCs w:val="21"/>
        </w:rPr>
        <w:t>质押物信息</w:t>
      </w:r>
      <w:r w:rsidR="0037433A" w:rsidRPr="00FB3812">
        <w:rPr>
          <w:rFonts w:ascii="微软雅黑" w:eastAsia="微软雅黑" w:hAnsi="微软雅黑" w:hint="eastAsia"/>
          <w:szCs w:val="21"/>
        </w:rPr>
        <w:t>”页面，见下图：</w:t>
      </w:r>
    </w:p>
    <w:p w:rsidR="0037433A" w:rsidRPr="00FB3812" w:rsidRDefault="00972D3B" w:rsidP="00655F45">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30722" w:rsidRPr="00FB3812" w:rsidRDefault="00330722" w:rsidP="00720FE9">
      <w:pPr>
        <w:numPr>
          <w:ilvl w:val="0"/>
          <w:numId w:val="62"/>
        </w:numPr>
        <w:rPr>
          <w:rFonts w:ascii="微软雅黑" w:eastAsia="微软雅黑" w:hAnsi="微软雅黑" w:hint="eastAsia"/>
          <w:szCs w:val="21"/>
        </w:rPr>
      </w:pPr>
      <w:r w:rsidRPr="00FB3812">
        <w:rPr>
          <w:rFonts w:ascii="微软雅黑" w:eastAsia="微软雅黑" w:hAnsi="微软雅黑" w:hint="eastAsia"/>
          <w:szCs w:val="21"/>
        </w:rPr>
        <w:t>点击页面上应收账款列表下的【新增】按钮，页面跳转到“选择应收账款页面”，页面内的应收账款的范围为：所选预合同项下已转让、未核销、未争议的应收账款信息，见下图：</w:t>
      </w:r>
    </w:p>
    <w:p w:rsidR="00330722" w:rsidRPr="00FB3812" w:rsidRDefault="00972D3B" w:rsidP="00330722">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734310"/>
            <wp:effectExtent l="0" t="0" r="0" b="8890"/>
            <wp:docPr id="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86400" cy="2734310"/>
                    </a:xfrm>
                    <a:prstGeom prst="rect">
                      <a:avLst/>
                    </a:prstGeom>
                    <a:noFill/>
                    <a:ln>
                      <a:noFill/>
                    </a:ln>
                  </pic:spPr>
                </pic:pic>
              </a:graphicData>
            </a:graphic>
          </wp:inline>
        </w:drawing>
      </w:r>
    </w:p>
    <w:p w:rsidR="00330722" w:rsidRPr="00FB3812" w:rsidRDefault="00330722" w:rsidP="00720FE9">
      <w:pPr>
        <w:numPr>
          <w:ilvl w:val="0"/>
          <w:numId w:val="62"/>
        </w:numPr>
        <w:rPr>
          <w:rFonts w:ascii="微软雅黑" w:eastAsia="微软雅黑" w:hAnsi="微软雅黑" w:hint="eastAsia"/>
          <w:szCs w:val="21"/>
        </w:rPr>
      </w:pPr>
      <w:r w:rsidRPr="00FB3812">
        <w:rPr>
          <w:rFonts w:ascii="微软雅黑" w:eastAsia="微软雅黑" w:hAnsi="微软雅黑" w:hint="eastAsia"/>
          <w:szCs w:val="21"/>
        </w:rPr>
        <w:t>选择列表下的一笔应收账款信息或批量选择应收账款信息，点击【确定】按钮，系统将选择的应收账款信息带回质押物信息页面，并在页面的应收账款信息列表展示所选择的应收账款信息，见下图：</w:t>
      </w:r>
    </w:p>
    <w:p w:rsidR="00330722" w:rsidRPr="00FB3812" w:rsidRDefault="00972D3B" w:rsidP="00330722">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A35416" w:rsidRPr="00FB3812" w:rsidRDefault="00A35416" w:rsidP="00720FE9">
      <w:pPr>
        <w:numPr>
          <w:ilvl w:val="0"/>
          <w:numId w:val="62"/>
        </w:numPr>
        <w:rPr>
          <w:rFonts w:ascii="微软雅黑" w:eastAsia="微软雅黑" w:hAnsi="微软雅黑" w:hint="eastAsia"/>
          <w:szCs w:val="21"/>
        </w:rPr>
      </w:pPr>
      <w:r w:rsidRPr="00FB3812">
        <w:rPr>
          <w:rFonts w:ascii="微软雅黑" w:eastAsia="微软雅黑" w:hAnsi="微软雅黑" w:hint="eastAsia"/>
          <w:szCs w:val="21"/>
        </w:rPr>
        <w:t>可在应收账款信息列表下维护“本次融资金额”字段信息；也可通过选择列表下的一笔应收账款信息，点击【删除】按钮，删除所选的应收账款信息；</w:t>
      </w:r>
    </w:p>
    <w:p w:rsidR="00A35416" w:rsidRPr="00FB3812" w:rsidRDefault="00A35416" w:rsidP="000D3A9F">
      <w:pPr>
        <w:pStyle w:val="6"/>
        <w:rPr>
          <w:rFonts w:hint="eastAsia"/>
        </w:rPr>
      </w:pPr>
      <w:bookmarkStart w:id="519" w:name="_Toc484636775"/>
      <w:r w:rsidRPr="00FB3812">
        <w:rPr>
          <w:rFonts w:hint="eastAsia"/>
        </w:rPr>
        <w:t>相关文档</w:t>
      </w:r>
      <w:bookmarkEnd w:id="519"/>
    </w:p>
    <w:p w:rsidR="00A35416" w:rsidRPr="00FB3812" w:rsidRDefault="00A35416" w:rsidP="00720FE9">
      <w:pPr>
        <w:numPr>
          <w:ilvl w:val="0"/>
          <w:numId w:val="63"/>
        </w:numPr>
        <w:rPr>
          <w:rFonts w:ascii="微软雅黑" w:eastAsia="微软雅黑" w:hAnsi="微软雅黑" w:hint="eastAsia"/>
          <w:szCs w:val="21"/>
        </w:rPr>
      </w:pPr>
      <w:r w:rsidRPr="00FB3812">
        <w:rPr>
          <w:rFonts w:ascii="微软雅黑" w:eastAsia="微软雅黑" w:hAnsi="微软雅黑" w:hint="eastAsia"/>
          <w:szCs w:val="21"/>
        </w:rPr>
        <w:t>点击“相关文档”链接，进入“融资申请 &gt; 相关文档”页面，如下图：</w:t>
      </w:r>
    </w:p>
    <w:p w:rsidR="00A35416" w:rsidRPr="00FB3812" w:rsidRDefault="00972D3B" w:rsidP="00A35416">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2562225"/>
            <wp:effectExtent l="0" t="0" r="0" b="9525"/>
            <wp:docPr id="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A35416" w:rsidRPr="00FB3812" w:rsidRDefault="00A35416" w:rsidP="00720FE9">
      <w:pPr>
        <w:numPr>
          <w:ilvl w:val="0"/>
          <w:numId w:val="63"/>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A35416" w:rsidRPr="00FB3812" w:rsidRDefault="00972D3B" w:rsidP="00A35416">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76625"/>
            <wp:effectExtent l="0" t="0" r="0" b="9525"/>
            <wp:docPr id="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A35416" w:rsidRPr="00FB3812" w:rsidRDefault="00A35416" w:rsidP="00720FE9">
      <w:pPr>
        <w:numPr>
          <w:ilvl w:val="0"/>
          <w:numId w:val="63"/>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A35416" w:rsidRPr="00FB3812" w:rsidRDefault="00972D3B" w:rsidP="00A35416">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553335"/>
            <wp:effectExtent l="0" t="0" r="0" b="0"/>
            <wp:docPr id="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A35416" w:rsidRPr="00FB3812" w:rsidRDefault="00A35416" w:rsidP="000D3A9F">
      <w:pPr>
        <w:pStyle w:val="6"/>
        <w:rPr>
          <w:rFonts w:hint="eastAsia"/>
          <w:kern w:val="2"/>
          <w:sz w:val="21"/>
          <w:szCs w:val="21"/>
          <w:lang w:val="en-US"/>
        </w:rPr>
      </w:pPr>
      <w:bookmarkStart w:id="520" w:name="_Toc484636776"/>
      <w:r w:rsidRPr="00FB3812">
        <w:rPr>
          <w:rFonts w:hint="eastAsia"/>
        </w:rPr>
        <w:t>意见</w:t>
      </w:r>
      <w:bookmarkEnd w:id="520"/>
    </w:p>
    <w:p w:rsidR="00A35416" w:rsidRPr="00FB3812" w:rsidRDefault="00A35416" w:rsidP="00720FE9">
      <w:pPr>
        <w:numPr>
          <w:ilvl w:val="0"/>
          <w:numId w:val="64"/>
        </w:numPr>
        <w:rPr>
          <w:rFonts w:ascii="微软雅黑" w:eastAsia="微软雅黑" w:hAnsi="微软雅黑" w:hint="eastAsia"/>
          <w:szCs w:val="21"/>
        </w:rPr>
      </w:pPr>
      <w:r w:rsidRPr="00FB3812">
        <w:rPr>
          <w:rFonts w:ascii="微软雅黑" w:eastAsia="微软雅黑" w:hAnsi="微软雅黑" w:hint="eastAsia"/>
          <w:szCs w:val="21"/>
        </w:rPr>
        <w:t>点击“意见”链接，进入“应收类转让/质押 &gt; 意见”页面，如下图：</w:t>
      </w:r>
    </w:p>
    <w:p w:rsidR="00A35416" w:rsidRPr="00FB3812" w:rsidRDefault="00972D3B" w:rsidP="00A35416">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45080"/>
            <wp:effectExtent l="0" t="0" r="0" b="7620"/>
            <wp:docPr id="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A35416" w:rsidRPr="00FB3812" w:rsidRDefault="00A35416" w:rsidP="00720FE9">
      <w:pPr>
        <w:numPr>
          <w:ilvl w:val="0"/>
          <w:numId w:val="64"/>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A35416" w:rsidRPr="00FB3812" w:rsidRDefault="00972D3B" w:rsidP="00A35416">
      <w:pPr>
        <w:rPr>
          <w:rFonts w:ascii="微软雅黑" w:eastAsia="微软雅黑" w:hAnsi="微软雅黑" w:cs="Arial" w:hint="eastAsia"/>
        </w:rPr>
      </w:pPr>
      <w:r w:rsidRPr="00FB3812">
        <w:rPr>
          <w:rFonts w:ascii="微软雅黑" w:eastAsia="微软雅黑" w:hAnsi="微软雅黑"/>
          <w:noProof/>
        </w:rPr>
        <w:lastRenderedPageBreak/>
        <w:drawing>
          <wp:inline distT="0" distB="0" distL="0" distR="0">
            <wp:extent cx="5486400" cy="2570480"/>
            <wp:effectExtent l="0" t="0" r="0" b="1270"/>
            <wp:docPr id="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5486400" cy="2570480"/>
                    </a:xfrm>
                    <a:prstGeom prst="rect">
                      <a:avLst/>
                    </a:prstGeom>
                    <a:noFill/>
                    <a:ln>
                      <a:noFill/>
                    </a:ln>
                  </pic:spPr>
                </pic:pic>
              </a:graphicData>
            </a:graphic>
          </wp:inline>
        </w:drawing>
      </w:r>
    </w:p>
    <w:p w:rsidR="0037433A" w:rsidRPr="00FB3812" w:rsidRDefault="0037433A" w:rsidP="000D3A9F">
      <w:pPr>
        <w:pStyle w:val="5"/>
        <w:rPr>
          <w:rFonts w:hint="eastAsia"/>
        </w:rPr>
      </w:pPr>
      <w:bookmarkStart w:id="521" w:name="_Toc484636777"/>
      <w:r w:rsidRPr="00FB3812">
        <w:rPr>
          <w:rFonts w:hint="eastAsia"/>
        </w:rPr>
        <w:t>修改</w:t>
      </w:r>
      <w:bookmarkEnd w:id="521"/>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w:t>
      </w:r>
      <w:r w:rsidR="00670BFC" w:rsidRPr="00FB3812">
        <w:rPr>
          <w:rFonts w:ascii="微软雅黑" w:eastAsia="微软雅黑" w:hAnsi="微软雅黑" w:hint="eastAsia"/>
          <w:szCs w:val="21"/>
        </w:rPr>
        <w:t>，页面信息项反显可修改</w:t>
      </w:r>
      <w:r w:rsidRPr="00FB3812">
        <w:rPr>
          <w:rFonts w:ascii="微软雅黑" w:eastAsia="微软雅黑" w:hAnsi="微软雅黑" w:hint="eastAsia"/>
          <w:szCs w:val="21"/>
        </w:rPr>
        <w:t>；</w:t>
      </w:r>
    </w:p>
    <w:p w:rsidR="0037433A" w:rsidRPr="00FB3812" w:rsidRDefault="0037433A" w:rsidP="000D3A9F">
      <w:pPr>
        <w:pStyle w:val="5"/>
        <w:rPr>
          <w:rFonts w:hint="eastAsia"/>
        </w:rPr>
      </w:pPr>
      <w:bookmarkStart w:id="522" w:name="_Toc484636778"/>
      <w:r w:rsidRPr="00FB3812">
        <w:rPr>
          <w:rFonts w:hint="eastAsia"/>
        </w:rPr>
        <w:t>删除</w:t>
      </w:r>
      <w:bookmarkEnd w:id="522"/>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37433A" w:rsidRPr="00FB3812" w:rsidRDefault="0037433A" w:rsidP="000D3A9F">
      <w:pPr>
        <w:pStyle w:val="5"/>
        <w:rPr>
          <w:rFonts w:hint="eastAsia"/>
        </w:rPr>
      </w:pPr>
      <w:bookmarkStart w:id="523" w:name="_Toc484636779"/>
      <w:r w:rsidRPr="00FB3812">
        <w:rPr>
          <w:rFonts w:hint="eastAsia"/>
        </w:rPr>
        <w:t>查看</w:t>
      </w:r>
      <w:bookmarkEnd w:id="523"/>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 xml:space="preserve">同“新增页面”；但是所有页面要素均为反显且不可修改，并且仅保留“返回”按钮。 </w:t>
      </w:r>
    </w:p>
    <w:p w:rsidR="00670BFC" w:rsidRPr="00FB3812" w:rsidRDefault="00670BFC" w:rsidP="000D3A9F">
      <w:pPr>
        <w:pStyle w:val="5"/>
        <w:rPr>
          <w:rFonts w:hint="eastAsia"/>
        </w:rPr>
      </w:pPr>
      <w:bookmarkStart w:id="524" w:name="_Toc484636780"/>
      <w:r w:rsidRPr="00FB3812">
        <w:rPr>
          <w:rFonts w:hint="eastAsia"/>
        </w:rPr>
        <w:t>收回</w:t>
      </w:r>
      <w:bookmarkEnd w:id="524"/>
    </w:p>
    <w:p w:rsidR="00670BFC" w:rsidRPr="00FB3812" w:rsidRDefault="00670BFC" w:rsidP="00720FE9">
      <w:pPr>
        <w:numPr>
          <w:ilvl w:val="0"/>
          <w:numId w:val="65"/>
        </w:numPr>
        <w:rPr>
          <w:rFonts w:ascii="微软雅黑" w:eastAsia="微软雅黑" w:hAnsi="微软雅黑" w:cs="Arial" w:hint="eastAsia"/>
          <w:lang w:val="en-GB"/>
        </w:rPr>
      </w:pPr>
      <w:r w:rsidRPr="00FB3812">
        <w:rPr>
          <w:rFonts w:ascii="微软雅黑" w:eastAsia="微软雅黑" w:hAnsi="微软雅黑" w:hint="eastAsia"/>
          <w:szCs w:val="21"/>
        </w:rPr>
        <w:t>客户经理登录供应链金融业务系统，选择菜单“应收类 &gt; 融资申请”，见下图：</w:t>
      </w:r>
    </w:p>
    <w:p w:rsidR="00670BFC" w:rsidRPr="00FB3812" w:rsidRDefault="00972D3B" w:rsidP="00670BF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2562225"/>
            <wp:effectExtent l="0" t="0" r="0" b="9525"/>
            <wp:docPr id="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670BFC" w:rsidRPr="00FB3812" w:rsidRDefault="00670BFC" w:rsidP="00720FE9">
      <w:pPr>
        <w:numPr>
          <w:ilvl w:val="0"/>
          <w:numId w:val="65"/>
        </w:numPr>
        <w:rPr>
          <w:rFonts w:ascii="微软雅黑" w:eastAsia="微软雅黑" w:hAnsi="微软雅黑" w:cs="Arial" w:hint="eastAsia"/>
          <w:lang w:val="en-GB"/>
        </w:rPr>
      </w:pPr>
      <w:r w:rsidRPr="00FB3812">
        <w:rPr>
          <w:rFonts w:ascii="微软雅黑" w:eastAsia="微软雅黑" w:hAnsi="微软雅黑" w:cs="Arial" w:hint="eastAsia"/>
          <w:lang w:val="en-GB"/>
        </w:rPr>
        <w:t>选择列表下的一笔数据，点击【收回】按钮，系统进行二次提示，点击【确定】按钮，即可收回已审核通过的生效的融资申请信息，系统实时更新该笔融资申请的审批状态为“审核不通过”，状态为“</w:t>
      </w:r>
      <w:r w:rsidR="0011049C" w:rsidRPr="00FB3812">
        <w:rPr>
          <w:rFonts w:ascii="微软雅黑" w:eastAsia="微软雅黑" w:hAnsi="微软雅黑" w:cs="Arial" w:hint="eastAsia"/>
          <w:lang w:val="en-GB"/>
        </w:rPr>
        <w:t>未生效</w:t>
      </w:r>
      <w:r w:rsidRPr="00FB3812">
        <w:rPr>
          <w:rFonts w:ascii="微软雅黑" w:eastAsia="微软雅黑" w:hAnsi="微软雅黑" w:cs="Arial" w:hint="eastAsia"/>
          <w:lang w:val="en-GB"/>
        </w:rPr>
        <w:t>”如下图：</w:t>
      </w:r>
    </w:p>
    <w:p w:rsidR="00670BFC" w:rsidRPr="00FB3812" w:rsidRDefault="00972D3B" w:rsidP="00670BFC">
      <w:pPr>
        <w:rPr>
          <w:rFonts w:ascii="微软雅黑" w:eastAsia="微软雅黑" w:hAnsi="微软雅黑" w:cs="Arial"/>
          <w:lang w:val="en-GB"/>
        </w:rPr>
      </w:pPr>
      <w:r w:rsidRPr="00FB3812">
        <w:rPr>
          <w:rFonts w:ascii="微软雅黑" w:eastAsia="微软雅黑" w:hAnsi="微软雅黑"/>
          <w:noProof/>
        </w:rPr>
        <w:drawing>
          <wp:inline distT="0" distB="0" distL="0" distR="0">
            <wp:extent cx="5486400" cy="2536190"/>
            <wp:effectExtent l="0" t="0" r="0" b="0"/>
            <wp:docPr id="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37433A" w:rsidRPr="00FB3812" w:rsidRDefault="0037433A" w:rsidP="000D3A9F">
      <w:pPr>
        <w:pStyle w:val="4"/>
        <w:rPr>
          <w:rStyle w:val="a8"/>
          <w:rFonts w:ascii="微软雅黑" w:eastAsia="微软雅黑" w:hAnsi="微软雅黑"/>
          <w:kern w:val="44"/>
          <w:szCs w:val="28"/>
        </w:rPr>
      </w:pPr>
      <w:bookmarkStart w:id="525" w:name="_Toc484636781"/>
      <w:r w:rsidRPr="00FB3812">
        <w:rPr>
          <w:rFonts w:hint="eastAsia"/>
        </w:rPr>
        <w:t>注意事项</w:t>
      </w:r>
      <w:bookmarkEnd w:id="525"/>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融资申请前提：预合同生效；</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基本</w:t>
      </w:r>
      <w:r w:rsidRPr="00FB3812">
        <w:rPr>
          <w:rFonts w:ascii="微软雅黑" w:eastAsia="微软雅黑" w:hAnsi="微软雅黑"/>
        </w:rPr>
        <w:t>信息：</w:t>
      </w:r>
    </w:p>
    <w:p w:rsidR="006A597A" w:rsidRPr="00FB3812" w:rsidRDefault="006A597A" w:rsidP="00720FE9">
      <w:pPr>
        <w:pStyle w:val="af"/>
        <w:numPr>
          <w:ilvl w:val="0"/>
          <w:numId w:val="146"/>
        </w:numPr>
        <w:ind w:left="851" w:firstLineChars="0"/>
        <w:rPr>
          <w:rFonts w:ascii="微软雅黑" w:eastAsia="微软雅黑" w:hAnsi="微软雅黑"/>
        </w:rPr>
      </w:pPr>
      <w:r w:rsidRPr="00FB3812">
        <w:rPr>
          <w:rFonts w:ascii="微软雅黑" w:eastAsia="微软雅黑" w:hAnsi="微软雅黑" w:hint="eastAsia"/>
        </w:rPr>
        <w:t>基本</w:t>
      </w:r>
      <w:r w:rsidRPr="00FB3812">
        <w:rPr>
          <w:rFonts w:ascii="微软雅黑" w:eastAsia="微软雅黑" w:hAnsi="微软雅黑"/>
        </w:rPr>
        <w:t>信息中</w:t>
      </w:r>
      <w:r w:rsidRPr="00FB3812">
        <w:rPr>
          <w:rFonts w:ascii="微软雅黑" w:eastAsia="微软雅黑" w:hAnsi="微软雅黑" w:hint="eastAsia"/>
        </w:rPr>
        <w:t>各</w:t>
      </w:r>
      <w:r w:rsidRPr="00FB3812">
        <w:rPr>
          <w:rFonts w:ascii="微软雅黑" w:eastAsia="微软雅黑" w:hAnsi="微软雅黑"/>
        </w:rPr>
        <w:t>字段均根据新增导航中所</w:t>
      </w:r>
      <w:r w:rsidRPr="00FB3812">
        <w:rPr>
          <w:rFonts w:ascii="微软雅黑" w:eastAsia="微软雅黑" w:hAnsi="微软雅黑" w:hint="eastAsia"/>
        </w:rPr>
        <w:t>选择</w:t>
      </w:r>
      <w:r w:rsidRPr="00FB3812">
        <w:rPr>
          <w:rFonts w:ascii="微软雅黑" w:eastAsia="微软雅黑" w:hAnsi="微软雅黑"/>
        </w:rPr>
        <w:t>的</w:t>
      </w:r>
      <w:r w:rsidRPr="00FB3812">
        <w:rPr>
          <w:rFonts w:ascii="微软雅黑" w:eastAsia="微软雅黑" w:hAnsi="微软雅黑" w:hint="eastAsia"/>
        </w:rPr>
        <w:t>预合同</w:t>
      </w:r>
      <w:r w:rsidRPr="00FB3812">
        <w:rPr>
          <w:rFonts w:ascii="微软雅黑" w:eastAsia="微软雅黑" w:hAnsi="微软雅黑"/>
        </w:rPr>
        <w:t>自动显示；</w:t>
      </w:r>
    </w:p>
    <w:p w:rsidR="006A597A" w:rsidRPr="00FB3812" w:rsidRDefault="006A597A" w:rsidP="00720FE9">
      <w:pPr>
        <w:pStyle w:val="af"/>
        <w:numPr>
          <w:ilvl w:val="0"/>
          <w:numId w:val="146"/>
        </w:numPr>
        <w:ind w:left="851" w:firstLineChars="0"/>
        <w:rPr>
          <w:rFonts w:ascii="微软雅黑" w:eastAsia="微软雅黑" w:hAnsi="微软雅黑"/>
        </w:rPr>
      </w:pPr>
      <w:r w:rsidRPr="00FB3812">
        <w:rPr>
          <w:rFonts w:ascii="微软雅黑" w:eastAsia="微软雅黑" w:hAnsi="微软雅黑" w:hint="eastAsia"/>
        </w:rPr>
        <w:t>“最高可</w:t>
      </w:r>
      <w:r w:rsidRPr="00FB3812">
        <w:rPr>
          <w:rFonts w:ascii="微软雅黑" w:eastAsia="微软雅黑" w:hAnsi="微软雅黑"/>
        </w:rPr>
        <w:t>融资金额</w:t>
      </w:r>
      <w:r w:rsidRPr="00FB3812">
        <w:rPr>
          <w:rFonts w:ascii="微软雅黑" w:eastAsia="微软雅黑" w:hAnsi="微软雅黑" w:hint="eastAsia"/>
        </w:rPr>
        <w:t>”计算</w:t>
      </w:r>
      <w:r w:rsidRPr="00FB3812">
        <w:rPr>
          <w:rFonts w:ascii="微软雅黑" w:eastAsia="微软雅黑" w:hAnsi="微软雅黑"/>
        </w:rPr>
        <w:t>：</w:t>
      </w:r>
    </w:p>
    <w:p w:rsidR="006A597A" w:rsidRPr="00FB3812" w:rsidRDefault="006A597A" w:rsidP="00720FE9">
      <w:pPr>
        <w:pStyle w:val="af"/>
        <w:numPr>
          <w:ilvl w:val="3"/>
          <w:numId w:val="147"/>
        </w:numPr>
        <w:ind w:left="1276" w:firstLineChars="0"/>
        <w:rPr>
          <w:rFonts w:ascii="微软雅黑" w:eastAsia="微软雅黑" w:hAnsi="微软雅黑"/>
        </w:rPr>
      </w:pPr>
      <w:r w:rsidRPr="00FB3812">
        <w:rPr>
          <w:rFonts w:ascii="微软雅黑" w:eastAsia="微软雅黑" w:hAnsi="微软雅黑" w:hint="eastAsia"/>
        </w:rPr>
        <w:t>应收类</w:t>
      </w:r>
      <w:r w:rsidRPr="00FB3812">
        <w:rPr>
          <w:rFonts w:ascii="微软雅黑" w:eastAsia="微软雅黑" w:hAnsi="微软雅黑"/>
        </w:rPr>
        <w:t>=min{</w:t>
      </w:r>
      <w:r w:rsidRPr="00FB3812">
        <w:rPr>
          <w:rFonts w:ascii="微软雅黑" w:eastAsia="微软雅黑" w:hAnsi="微软雅黑" w:hint="eastAsia"/>
        </w:rPr>
        <w:t>授信</w:t>
      </w:r>
      <w:r w:rsidRPr="00FB3812">
        <w:rPr>
          <w:rFonts w:ascii="微软雅黑" w:eastAsia="微软雅黑" w:hAnsi="微软雅黑"/>
        </w:rPr>
        <w:t>额度可用，预合同可用，</w:t>
      </w:r>
      <w:r w:rsidRPr="00FB3812">
        <w:rPr>
          <w:rFonts w:ascii="微软雅黑" w:eastAsia="微软雅黑" w:hAnsi="微软雅黑" w:hint="eastAsia"/>
        </w:rPr>
        <w:t>预合同下累加应收账款</w:t>
      </w:r>
      <w:r w:rsidRPr="00FB3812">
        <w:rPr>
          <w:rFonts w:ascii="微软雅黑" w:eastAsia="微软雅黑" w:hAnsi="微软雅黑"/>
        </w:rPr>
        <w:t>余额*</w:t>
      </w:r>
      <w:r w:rsidRPr="00FB3812">
        <w:rPr>
          <w:rFonts w:ascii="微软雅黑" w:eastAsia="微软雅黑" w:hAnsi="微软雅黑" w:hint="eastAsia"/>
        </w:rPr>
        <w:t>融资</w:t>
      </w:r>
      <w:r w:rsidRPr="00FB3812">
        <w:rPr>
          <w:rFonts w:ascii="微软雅黑" w:eastAsia="微软雅黑" w:hAnsi="微软雅黑"/>
        </w:rPr>
        <w:t>比率}</w:t>
      </w:r>
    </w:p>
    <w:p w:rsidR="006A597A" w:rsidRPr="00FB3812" w:rsidRDefault="006A597A" w:rsidP="00720FE9">
      <w:pPr>
        <w:pStyle w:val="af"/>
        <w:numPr>
          <w:ilvl w:val="3"/>
          <w:numId w:val="147"/>
        </w:numPr>
        <w:ind w:left="1276" w:firstLineChars="0"/>
        <w:rPr>
          <w:rFonts w:ascii="微软雅黑" w:eastAsia="微软雅黑" w:hAnsi="微软雅黑"/>
        </w:rPr>
      </w:pPr>
      <w:r w:rsidRPr="00FB3812">
        <w:rPr>
          <w:rFonts w:ascii="微软雅黑" w:eastAsia="微软雅黑" w:hAnsi="微软雅黑" w:hint="eastAsia"/>
        </w:rPr>
        <w:lastRenderedPageBreak/>
        <w:t>授信额度可用=授信额度金额-额度已使用金额+保证金账户余额；</w:t>
      </w:r>
    </w:p>
    <w:p w:rsidR="006A597A" w:rsidRPr="00FB3812" w:rsidRDefault="006A597A" w:rsidP="00720FE9">
      <w:pPr>
        <w:pStyle w:val="af"/>
        <w:numPr>
          <w:ilvl w:val="3"/>
          <w:numId w:val="147"/>
        </w:numPr>
        <w:ind w:left="1276" w:firstLineChars="0"/>
        <w:rPr>
          <w:rFonts w:ascii="微软雅黑" w:eastAsia="微软雅黑" w:hAnsi="微软雅黑"/>
        </w:rPr>
      </w:pPr>
      <w:r w:rsidRPr="00FB3812">
        <w:rPr>
          <w:rFonts w:ascii="微软雅黑" w:eastAsia="微软雅黑" w:hAnsi="微软雅黑" w:hint="eastAsia"/>
        </w:rPr>
        <w:t>额度已使用金额=融资总金额</w:t>
      </w:r>
      <w:r w:rsidRPr="00FB3812">
        <w:rPr>
          <w:rFonts w:ascii="微软雅黑" w:eastAsia="微软雅黑" w:hAnsi="微软雅黑"/>
        </w:rPr>
        <w:t>-</w:t>
      </w:r>
      <w:r w:rsidRPr="00FB3812">
        <w:rPr>
          <w:rFonts w:ascii="微软雅黑" w:eastAsia="微软雅黑" w:hAnsi="微软雅黑" w:hint="eastAsia"/>
        </w:rPr>
        <w:t>保证金账户余额；</w:t>
      </w:r>
    </w:p>
    <w:p w:rsidR="006A597A" w:rsidRPr="00FB3812" w:rsidRDefault="006A597A" w:rsidP="00720FE9">
      <w:pPr>
        <w:pStyle w:val="af"/>
        <w:numPr>
          <w:ilvl w:val="3"/>
          <w:numId w:val="147"/>
        </w:numPr>
        <w:ind w:left="1276" w:firstLineChars="0"/>
        <w:rPr>
          <w:rFonts w:ascii="微软雅黑" w:eastAsia="微软雅黑" w:hAnsi="微软雅黑"/>
        </w:rPr>
      </w:pPr>
      <w:r w:rsidRPr="00FB3812">
        <w:rPr>
          <w:rFonts w:ascii="微软雅黑" w:eastAsia="微软雅黑" w:hAnsi="微软雅黑" w:hint="eastAsia"/>
        </w:rPr>
        <w:t>若</w:t>
      </w:r>
      <w:r w:rsidRPr="00FB3812">
        <w:rPr>
          <w:rFonts w:ascii="微软雅黑" w:eastAsia="微软雅黑" w:hAnsi="微软雅黑"/>
        </w:rPr>
        <w:t>供应链不管额度，则额度相关信息通过接口从外系统取值</w:t>
      </w:r>
      <w:r w:rsidRPr="00FB3812">
        <w:rPr>
          <w:rFonts w:ascii="微软雅黑" w:eastAsia="微软雅黑" w:hAnsi="微软雅黑" w:hint="eastAsia"/>
        </w:rPr>
        <w:t>；</w:t>
      </w:r>
    </w:p>
    <w:p w:rsidR="006A597A" w:rsidRPr="00FB3812" w:rsidRDefault="006A597A" w:rsidP="00720FE9">
      <w:pPr>
        <w:pStyle w:val="af"/>
        <w:numPr>
          <w:ilvl w:val="3"/>
          <w:numId w:val="147"/>
        </w:numPr>
        <w:ind w:left="1276" w:firstLineChars="0"/>
        <w:rPr>
          <w:rFonts w:ascii="微软雅黑" w:eastAsia="微软雅黑" w:hAnsi="微软雅黑"/>
        </w:rPr>
      </w:pPr>
      <w:r w:rsidRPr="00FB3812">
        <w:rPr>
          <w:rFonts w:ascii="微软雅黑" w:eastAsia="微软雅黑" w:hAnsi="微软雅黑" w:hint="eastAsia"/>
        </w:rPr>
        <w:t>若为</w:t>
      </w:r>
      <w:r w:rsidRPr="00FB3812">
        <w:rPr>
          <w:rFonts w:ascii="微软雅黑" w:eastAsia="微软雅黑" w:hAnsi="微软雅黑"/>
        </w:rPr>
        <w:t>池模式业务，则最高可融资</w:t>
      </w:r>
      <w:r w:rsidRPr="00FB3812">
        <w:rPr>
          <w:rFonts w:ascii="微软雅黑" w:eastAsia="微软雅黑" w:hAnsi="微软雅黑" w:hint="eastAsia"/>
        </w:rPr>
        <w:t>金额</w:t>
      </w:r>
      <w:r w:rsidRPr="00FB3812">
        <w:rPr>
          <w:rFonts w:ascii="微软雅黑" w:eastAsia="微软雅黑" w:hAnsi="微软雅黑"/>
        </w:rPr>
        <w:t>=min{</w:t>
      </w:r>
      <w:r w:rsidRPr="00FB3812">
        <w:rPr>
          <w:rFonts w:ascii="微软雅黑" w:eastAsia="微软雅黑" w:hAnsi="微软雅黑" w:hint="eastAsia"/>
        </w:rPr>
        <w:t>授信</w:t>
      </w:r>
      <w:r w:rsidRPr="00FB3812">
        <w:rPr>
          <w:rFonts w:ascii="微软雅黑" w:eastAsia="微软雅黑" w:hAnsi="微软雅黑"/>
        </w:rPr>
        <w:t>额度可用，预合同可用，</w:t>
      </w:r>
      <w:r w:rsidRPr="00FB3812">
        <w:rPr>
          <w:rFonts w:ascii="微软雅黑" w:eastAsia="微软雅黑" w:hAnsi="微软雅黑" w:hint="eastAsia"/>
        </w:rPr>
        <w:t>池内</w:t>
      </w:r>
      <w:r w:rsidRPr="00FB3812">
        <w:rPr>
          <w:rFonts w:ascii="微软雅黑" w:eastAsia="微软雅黑" w:hAnsi="微软雅黑"/>
        </w:rPr>
        <w:t>押品</w:t>
      </w:r>
      <w:r w:rsidRPr="00FB3812">
        <w:rPr>
          <w:rFonts w:ascii="微软雅黑" w:eastAsia="微软雅黑" w:hAnsi="微软雅黑" w:hint="eastAsia"/>
        </w:rPr>
        <w:t>可</w:t>
      </w:r>
      <w:r w:rsidRPr="00FB3812">
        <w:rPr>
          <w:rFonts w:ascii="微软雅黑" w:eastAsia="微软雅黑" w:hAnsi="微软雅黑"/>
        </w:rPr>
        <w:t>担保总价值 }</w:t>
      </w:r>
      <w:r w:rsidRPr="00FB3812">
        <w:rPr>
          <w:rFonts w:ascii="微软雅黑" w:eastAsia="微软雅黑" w:hAnsi="微软雅黑" w:hint="eastAsia"/>
        </w:rPr>
        <w:t>；</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融资</w:t>
      </w:r>
      <w:r w:rsidRPr="00FB3812">
        <w:rPr>
          <w:rFonts w:ascii="微软雅黑" w:eastAsia="微软雅黑" w:hAnsi="微软雅黑"/>
        </w:rPr>
        <w:t>方式：</w:t>
      </w:r>
    </w:p>
    <w:p w:rsidR="006A597A" w:rsidRPr="00FB3812" w:rsidRDefault="006A597A" w:rsidP="00720FE9">
      <w:pPr>
        <w:pStyle w:val="af"/>
        <w:numPr>
          <w:ilvl w:val="0"/>
          <w:numId w:val="148"/>
        </w:numPr>
        <w:ind w:left="851" w:firstLineChars="0"/>
        <w:rPr>
          <w:rFonts w:ascii="微软雅黑" w:eastAsia="微软雅黑" w:hAnsi="微软雅黑"/>
        </w:rPr>
      </w:pPr>
      <w:r w:rsidRPr="00FB3812">
        <w:rPr>
          <w:rFonts w:ascii="微软雅黑" w:eastAsia="微软雅黑" w:hAnsi="微软雅黑" w:hint="eastAsia"/>
        </w:rPr>
        <w:t>若</w:t>
      </w:r>
      <w:r w:rsidRPr="00FB3812">
        <w:rPr>
          <w:rFonts w:ascii="微软雅黑" w:eastAsia="微软雅黑" w:hAnsi="微软雅黑"/>
        </w:rPr>
        <w:t>融资方式为“</w:t>
      </w:r>
      <w:r w:rsidRPr="00FB3812">
        <w:rPr>
          <w:rFonts w:ascii="微软雅黑" w:eastAsia="微软雅黑" w:hAnsi="微软雅黑" w:hint="eastAsia"/>
        </w:rPr>
        <w:t>流动资金</w:t>
      </w:r>
      <w:r w:rsidRPr="00FB3812">
        <w:rPr>
          <w:rFonts w:ascii="微软雅黑" w:eastAsia="微软雅黑" w:hAnsi="微软雅黑"/>
        </w:rPr>
        <w:t>贷款”</w:t>
      </w:r>
      <w:r w:rsidRPr="00FB3812">
        <w:rPr>
          <w:rFonts w:ascii="微软雅黑" w:eastAsia="微软雅黑" w:hAnsi="微软雅黑" w:hint="eastAsia"/>
        </w:rPr>
        <w:t>需</w:t>
      </w:r>
      <w:r w:rsidRPr="00FB3812">
        <w:rPr>
          <w:rFonts w:ascii="微软雅黑" w:eastAsia="微软雅黑" w:hAnsi="微软雅黑"/>
        </w:rPr>
        <w:t>录入</w:t>
      </w:r>
      <w:r w:rsidRPr="00FB3812">
        <w:rPr>
          <w:rFonts w:ascii="微软雅黑" w:eastAsia="微软雅黑" w:hAnsi="微软雅黑" w:hint="eastAsia"/>
        </w:rPr>
        <w:t>利率、</w:t>
      </w:r>
      <w:r w:rsidRPr="00FB3812">
        <w:rPr>
          <w:rFonts w:ascii="微软雅黑" w:eastAsia="微软雅黑" w:hAnsi="微软雅黑"/>
        </w:rPr>
        <w:t>还款</w:t>
      </w:r>
      <w:r w:rsidRPr="00FB3812">
        <w:rPr>
          <w:rFonts w:ascii="微软雅黑" w:eastAsia="微软雅黑" w:hAnsi="微软雅黑" w:hint="eastAsia"/>
        </w:rPr>
        <w:t>等</w:t>
      </w:r>
      <w:r w:rsidRPr="00FB3812">
        <w:rPr>
          <w:rFonts w:ascii="微软雅黑" w:eastAsia="微软雅黑" w:hAnsi="微软雅黑"/>
        </w:rPr>
        <w:t>信息</w:t>
      </w:r>
      <w:r w:rsidRPr="00FB3812">
        <w:rPr>
          <w:rFonts w:ascii="微软雅黑" w:eastAsia="微软雅黑" w:hAnsi="微软雅黑" w:hint="eastAsia"/>
        </w:rPr>
        <w:t>；</w:t>
      </w:r>
    </w:p>
    <w:p w:rsidR="006A597A" w:rsidRPr="00FB3812" w:rsidRDefault="006A597A" w:rsidP="00720FE9">
      <w:pPr>
        <w:pStyle w:val="af"/>
        <w:numPr>
          <w:ilvl w:val="0"/>
          <w:numId w:val="148"/>
        </w:numPr>
        <w:ind w:left="851" w:firstLineChars="0"/>
        <w:rPr>
          <w:rFonts w:ascii="微软雅黑" w:eastAsia="微软雅黑" w:hAnsi="微软雅黑"/>
        </w:rPr>
      </w:pPr>
      <w:r w:rsidRPr="00FB3812">
        <w:rPr>
          <w:rFonts w:ascii="微软雅黑" w:eastAsia="微软雅黑" w:hAnsi="微软雅黑" w:hint="eastAsia"/>
        </w:rPr>
        <w:t>本次</w:t>
      </w:r>
      <w:r w:rsidRPr="00FB3812">
        <w:rPr>
          <w:rFonts w:ascii="微软雅黑" w:eastAsia="微软雅黑" w:hAnsi="微软雅黑"/>
        </w:rPr>
        <w:t>融资金额</w:t>
      </w:r>
      <w:r w:rsidRPr="00FB3812">
        <w:rPr>
          <w:rFonts w:ascii="微软雅黑" w:eastAsia="微软雅黑" w:hAnsi="微软雅黑" w:hint="eastAsia"/>
        </w:rPr>
        <w:t>&lt;=最高</w:t>
      </w:r>
      <w:r w:rsidRPr="00FB3812">
        <w:rPr>
          <w:rFonts w:ascii="微软雅黑" w:eastAsia="微软雅黑" w:hAnsi="微软雅黑"/>
        </w:rPr>
        <w:t>可融资金额；</w:t>
      </w:r>
    </w:p>
    <w:p w:rsidR="006A597A" w:rsidRPr="00FB3812" w:rsidRDefault="006A597A" w:rsidP="00720FE9">
      <w:pPr>
        <w:pStyle w:val="af"/>
        <w:numPr>
          <w:ilvl w:val="0"/>
          <w:numId w:val="148"/>
        </w:numPr>
        <w:ind w:left="851" w:firstLineChars="0"/>
        <w:rPr>
          <w:rFonts w:ascii="微软雅黑" w:eastAsia="微软雅黑" w:hAnsi="微软雅黑"/>
        </w:rPr>
      </w:pPr>
      <w:r w:rsidRPr="00FB3812">
        <w:rPr>
          <w:rFonts w:ascii="微软雅黑" w:eastAsia="微软雅黑" w:hAnsi="微软雅黑" w:hint="eastAsia"/>
        </w:rPr>
        <w:t>融资</w:t>
      </w:r>
      <w:r w:rsidRPr="00FB3812">
        <w:rPr>
          <w:rFonts w:ascii="微软雅黑" w:eastAsia="微软雅黑" w:hAnsi="微软雅黑"/>
        </w:rPr>
        <w:t>方式页签</w:t>
      </w:r>
      <w:r w:rsidRPr="00FB3812">
        <w:rPr>
          <w:rFonts w:ascii="微软雅黑" w:eastAsia="微软雅黑" w:hAnsi="微软雅黑" w:hint="eastAsia"/>
        </w:rPr>
        <w:t>根据</w:t>
      </w:r>
      <w:r w:rsidRPr="00FB3812">
        <w:rPr>
          <w:rFonts w:ascii="微软雅黑" w:eastAsia="微软雅黑" w:hAnsi="微软雅黑"/>
        </w:rPr>
        <w:t>申请导航中所选择的融资方式进行展示；</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质押物</w:t>
      </w:r>
      <w:r w:rsidRPr="00FB3812">
        <w:rPr>
          <w:rFonts w:ascii="微软雅黑" w:eastAsia="微软雅黑" w:hAnsi="微软雅黑"/>
        </w:rPr>
        <w:t>信息</w:t>
      </w:r>
      <w:r w:rsidRPr="00FB3812">
        <w:rPr>
          <w:rFonts w:ascii="微软雅黑" w:eastAsia="微软雅黑" w:hAnsi="微软雅黑" w:hint="eastAsia"/>
        </w:rPr>
        <w:t>：</w:t>
      </w:r>
    </w:p>
    <w:p w:rsidR="006A597A" w:rsidRPr="00FB3812" w:rsidRDefault="006A597A" w:rsidP="00720FE9">
      <w:pPr>
        <w:pStyle w:val="af"/>
        <w:numPr>
          <w:ilvl w:val="0"/>
          <w:numId w:val="149"/>
        </w:numPr>
        <w:ind w:left="851" w:firstLineChars="0"/>
        <w:rPr>
          <w:rFonts w:ascii="微软雅黑" w:eastAsia="微软雅黑" w:hAnsi="微软雅黑"/>
        </w:rPr>
      </w:pPr>
      <w:r w:rsidRPr="00FB3812">
        <w:rPr>
          <w:rFonts w:ascii="微软雅黑" w:eastAsia="微软雅黑" w:hAnsi="微软雅黑" w:hint="eastAsia"/>
        </w:rPr>
        <w:t>应收类：</w:t>
      </w:r>
    </w:p>
    <w:p w:rsidR="006A597A" w:rsidRPr="00FB3812" w:rsidRDefault="006A597A" w:rsidP="00720FE9">
      <w:pPr>
        <w:pStyle w:val="af"/>
        <w:numPr>
          <w:ilvl w:val="0"/>
          <w:numId w:val="150"/>
        </w:numPr>
        <w:ind w:left="1276" w:firstLineChars="0"/>
        <w:rPr>
          <w:rFonts w:ascii="微软雅黑" w:eastAsia="微软雅黑" w:hAnsi="微软雅黑"/>
        </w:rPr>
      </w:pPr>
      <w:r w:rsidRPr="00FB3812">
        <w:rPr>
          <w:rFonts w:ascii="微软雅黑" w:eastAsia="微软雅黑" w:hAnsi="微软雅黑" w:hint="eastAsia"/>
        </w:rPr>
        <w:t>若</w:t>
      </w:r>
      <w:r w:rsidRPr="00FB3812">
        <w:rPr>
          <w:rFonts w:ascii="微软雅黑" w:eastAsia="微软雅黑" w:hAnsi="微软雅黑"/>
        </w:rPr>
        <w:t>为</w:t>
      </w:r>
      <w:r w:rsidRPr="00FB3812">
        <w:rPr>
          <w:rFonts w:ascii="微软雅黑" w:eastAsia="微软雅黑" w:hAnsi="微软雅黑" w:hint="eastAsia"/>
        </w:rPr>
        <w:t>池模式业务质押物信息</w:t>
      </w:r>
      <w:r w:rsidRPr="00FB3812">
        <w:rPr>
          <w:rFonts w:ascii="微软雅黑" w:eastAsia="微软雅黑" w:hAnsi="微软雅黑"/>
        </w:rPr>
        <w:t>列表中仅显示具体的池信息；</w:t>
      </w:r>
    </w:p>
    <w:p w:rsidR="006A597A" w:rsidRPr="00FB3812" w:rsidRDefault="006A597A" w:rsidP="00720FE9">
      <w:pPr>
        <w:pStyle w:val="af"/>
        <w:numPr>
          <w:ilvl w:val="0"/>
          <w:numId w:val="150"/>
        </w:numPr>
        <w:ind w:left="1276" w:firstLineChars="0"/>
        <w:rPr>
          <w:rFonts w:ascii="微软雅黑" w:eastAsia="微软雅黑" w:hAnsi="微软雅黑"/>
        </w:rPr>
      </w:pPr>
      <w:r w:rsidRPr="00FB3812">
        <w:rPr>
          <w:rFonts w:ascii="微软雅黑" w:eastAsia="微软雅黑" w:hAnsi="微软雅黑" w:hint="eastAsia"/>
        </w:rPr>
        <w:t>若为</w:t>
      </w:r>
      <w:r w:rsidRPr="00FB3812">
        <w:rPr>
          <w:rFonts w:ascii="微软雅黑" w:eastAsia="微软雅黑" w:hAnsi="微软雅黑"/>
        </w:rPr>
        <w:t>非池模式业务质押物信息列表中可添加</w:t>
      </w:r>
      <w:r w:rsidRPr="00FB3812">
        <w:rPr>
          <w:rFonts w:ascii="微软雅黑" w:eastAsia="微软雅黑" w:hAnsi="微软雅黑" w:hint="eastAsia"/>
        </w:rPr>
        <w:t>具体</w:t>
      </w:r>
      <w:r w:rsidRPr="00FB3812">
        <w:rPr>
          <w:rFonts w:ascii="微软雅黑" w:eastAsia="微软雅黑" w:hAnsi="微软雅黑"/>
        </w:rPr>
        <w:t>的应收账款</w:t>
      </w:r>
      <w:r w:rsidRPr="00FB3812">
        <w:rPr>
          <w:rFonts w:ascii="微软雅黑" w:eastAsia="微软雅黑" w:hAnsi="微软雅黑" w:hint="eastAsia"/>
        </w:rPr>
        <w:t>信息</w:t>
      </w:r>
      <w:r w:rsidRPr="00FB3812">
        <w:rPr>
          <w:rFonts w:ascii="微软雅黑" w:eastAsia="微软雅黑" w:hAnsi="微软雅黑"/>
        </w:rPr>
        <w:t>；</w:t>
      </w:r>
    </w:p>
    <w:p w:rsidR="006A597A" w:rsidRPr="00FB3812" w:rsidRDefault="006A597A" w:rsidP="00720FE9">
      <w:pPr>
        <w:pStyle w:val="af"/>
        <w:numPr>
          <w:ilvl w:val="0"/>
          <w:numId w:val="150"/>
        </w:numPr>
        <w:ind w:left="1276" w:firstLineChars="0"/>
        <w:rPr>
          <w:rFonts w:ascii="微软雅黑" w:eastAsia="微软雅黑" w:hAnsi="微软雅黑"/>
        </w:rPr>
      </w:pPr>
      <w:r w:rsidRPr="00FB3812">
        <w:rPr>
          <w:rFonts w:ascii="微软雅黑" w:eastAsia="微软雅黑" w:hAnsi="微软雅黑" w:hint="eastAsia"/>
        </w:rPr>
        <w:t>一笔</w:t>
      </w:r>
      <w:r w:rsidRPr="00FB3812">
        <w:rPr>
          <w:rFonts w:ascii="微软雅黑" w:eastAsia="微软雅黑" w:hAnsi="微软雅黑"/>
        </w:rPr>
        <w:t>应收账款可出账多次，每次出账时按录入的</w:t>
      </w:r>
      <w:r w:rsidRPr="00FB3812">
        <w:rPr>
          <w:rFonts w:ascii="微软雅黑" w:eastAsia="微软雅黑" w:hAnsi="微软雅黑" w:hint="eastAsia"/>
        </w:rPr>
        <w:t>“本次融资</w:t>
      </w:r>
      <w:r w:rsidRPr="00FB3812">
        <w:rPr>
          <w:rFonts w:ascii="微软雅黑" w:eastAsia="微软雅黑" w:hAnsi="微软雅黑"/>
        </w:rPr>
        <w:t>金额”</w:t>
      </w:r>
      <w:r w:rsidRPr="00FB3812">
        <w:rPr>
          <w:rFonts w:ascii="微软雅黑" w:eastAsia="微软雅黑" w:hAnsi="微软雅黑" w:hint="eastAsia"/>
        </w:rPr>
        <w:t>进行</w:t>
      </w:r>
      <w:r w:rsidRPr="00FB3812">
        <w:rPr>
          <w:rFonts w:ascii="微软雅黑" w:eastAsia="微软雅黑" w:hAnsi="微软雅黑"/>
        </w:rPr>
        <w:t>占用，直至可融资</w:t>
      </w:r>
      <w:r w:rsidRPr="00FB3812">
        <w:rPr>
          <w:rFonts w:ascii="微软雅黑" w:eastAsia="微软雅黑" w:hAnsi="微软雅黑" w:hint="eastAsia"/>
        </w:rPr>
        <w:t>余额</w:t>
      </w:r>
      <w:r w:rsidRPr="00FB3812">
        <w:rPr>
          <w:rFonts w:ascii="微软雅黑" w:eastAsia="微软雅黑" w:hAnsi="微软雅黑"/>
        </w:rPr>
        <w:t>为</w:t>
      </w:r>
      <w:r w:rsidRPr="00FB3812">
        <w:rPr>
          <w:rFonts w:ascii="微软雅黑" w:eastAsia="微软雅黑" w:hAnsi="微软雅黑" w:hint="eastAsia"/>
        </w:rPr>
        <w:t>0；</w:t>
      </w:r>
    </w:p>
    <w:p w:rsidR="006A597A" w:rsidRPr="00FB3812" w:rsidRDefault="006A597A" w:rsidP="00720FE9">
      <w:pPr>
        <w:pStyle w:val="af"/>
        <w:numPr>
          <w:ilvl w:val="0"/>
          <w:numId w:val="150"/>
        </w:numPr>
        <w:ind w:left="1276" w:firstLineChars="0"/>
        <w:rPr>
          <w:rFonts w:ascii="微软雅黑" w:eastAsia="微软雅黑" w:hAnsi="微软雅黑"/>
        </w:rPr>
      </w:pPr>
      <w:r w:rsidRPr="00FB3812">
        <w:rPr>
          <w:rFonts w:ascii="微软雅黑" w:eastAsia="微软雅黑" w:hAnsi="微软雅黑" w:hint="eastAsia"/>
        </w:rPr>
        <w:t>选择</w:t>
      </w:r>
      <w:r w:rsidRPr="00FB3812">
        <w:rPr>
          <w:rFonts w:ascii="微软雅黑" w:eastAsia="微软雅黑" w:hAnsi="微软雅黑"/>
        </w:rPr>
        <w:t>规则：</w:t>
      </w:r>
      <w:r w:rsidRPr="00FB3812">
        <w:rPr>
          <w:rFonts w:ascii="微软雅黑" w:eastAsia="微软雅黑" w:hAnsi="微软雅黑" w:hint="eastAsia"/>
        </w:rPr>
        <w:t>账款到期日&gt;融资日期，可融资金额&gt;0的账款；</w:t>
      </w:r>
    </w:p>
    <w:p w:rsidR="006A597A" w:rsidRPr="00FB3812" w:rsidRDefault="006A597A" w:rsidP="00720FE9">
      <w:pPr>
        <w:pStyle w:val="af"/>
        <w:numPr>
          <w:ilvl w:val="0"/>
          <w:numId w:val="150"/>
        </w:numPr>
        <w:ind w:left="1276" w:firstLineChars="0"/>
        <w:rPr>
          <w:rFonts w:ascii="微软雅黑" w:eastAsia="微软雅黑" w:hAnsi="微软雅黑"/>
        </w:rPr>
      </w:pPr>
      <w:r w:rsidRPr="00FB3812">
        <w:rPr>
          <w:rFonts w:ascii="微软雅黑" w:eastAsia="微软雅黑" w:hAnsi="微软雅黑" w:hint="eastAsia"/>
        </w:rPr>
        <w:t>排序规则：账款到期日/最迟出库日期早的优先，同一到期日的账款，押品金额小的优先；</w:t>
      </w:r>
    </w:p>
    <w:p w:rsidR="006A597A" w:rsidRPr="00FB3812" w:rsidRDefault="006A597A" w:rsidP="00720FE9">
      <w:pPr>
        <w:pStyle w:val="af"/>
        <w:numPr>
          <w:ilvl w:val="0"/>
          <w:numId w:val="150"/>
        </w:numPr>
        <w:ind w:left="1276" w:firstLineChars="0"/>
        <w:rPr>
          <w:rFonts w:ascii="微软雅黑" w:eastAsia="微软雅黑" w:hAnsi="微软雅黑"/>
        </w:rPr>
      </w:pPr>
      <w:r w:rsidRPr="00FB3812">
        <w:rPr>
          <w:rFonts w:ascii="微软雅黑" w:eastAsia="微软雅黑" w:hAnsi="微软雅黑" w:hint="eastAsia"/>
        </w:rPr>
        <w:t>融资</w:t>
      </w:r>
      <w:r w:rsidRPr="00FB3812">
        <w:rPr>
          <w:rFonts w:ascii="微软雅黑" w:eastAsia="微软雅黑" w:hAnsi="微软雅黑"/>
        </w:rPr>
        <w:t>比例取值</w:t>
      </w:r>
      <w:r w:rsidRPr="00FB3812">
        <w:rPr>
          <w:rFonts w:ascii="微软雅黑" w:eastAsia="微软雅黑" w:hAnsi="微软雅黑" w:hint="eastAsia"/>
        </w:rPr>
        <w:t>:</w:t>
      </w:r>
      <w:r w:rsidRPr="00FB3812">
        <w:rPr>
          <w:rFonts w:ascii="微软雅黑" w:eastAsia="微软雅黑" w:hAnsi="微软雅黑"/>
        </w:rPr>
        <w:t>1+N模式</w:t>
      </w:r>
      <w:r w:rsidRPr="00FB3812">
        <w:rPr>
          <w:rFonts w:ascii="微软雅黑" w:eastAsia="微软雅黑" w:hAnsi="微软雅黑" w:hint="eastAsia"/>
        </w:rPr>
        <w:t>，取值预合同</w:t>
      </w:r>
      <w:r w:rsidRPr="00FB3812">
        <w:rPr>
          <w:rFonts w:ascii="微软雅黑" w:eastAsia="微软雅黑" w:hAnsi="微软雅黑"/>
        </w:rPr>
        <w:t>中</w:t>
      </w:r>
      <w:r w:rsidRPr="00FB3812">
        <w:rPr>
          <w:rFonts w:ascii="微软雅黑" w:eastAsia="微软雅黑" w:hAnsi="微软雅黑" w:hint="eastAsia"/>
        </w:rPr>
        <w:t>“业务信息“</w:t>
      </w:r>
      <w:r w:rsidRPr="00FB3812">
        <w:rPr>
          <w:rFonts w:ascii="微软雅黑" w:eastAsia="微软雅黑" w:hAnsi="微软雅黑"/>
        </w:rPr>
        <w:t>维护的融资比例</w:t>
      </w:r>
      <w:r w:rsidRPr="00FB3812">
        <w:rPr>
          <w:rFonts w:ascii="微软雅黑" w:eastAsia="微软雅黑" w:hAnsi="微软雅黑" w:hint="eastAsia"/>
        </w:rPr>
        <w:t>；非</w:t>
      </w:r>
      <w:r w:rsidRPr="00FB3812">
        <w:rPr>
          <w:rFonts w:ascii="微软雅黑" w:eastAsia="微软雅黑" w:hAnsi="微软雅黑"/>
        </w:rPr>
        <w:t>1+N模式</w:t>
      </w:r>
      <w:r w:rsidRPr="00FB3812">
        <w:rPr>
          <w:rFonts w:ascii="微软雅黑" w:eastAsia="微软雅黑" w:hAnsi="微软雅黑" w:hint="eastAsia"/>
        </w:rPr>
        <w:t>，取值预合同</w:t>
      </w:r>
      <w:r w:rsidRPr="00FB3812">
        <w:rPr>
          <w:rFonts w:ascii="微软雅黑" w:eastAsia="微软雅黑" w:hAnsi="微软雅黑"/>
        </w:rPr>
        <w:t>中维护的</w:t>
      </w:r>
      <w:r w:rsidRPr="00FB3812">
        <w:rPr>
          <w:rFonts w:ascii="微软雅黑" w:eastAsia="微软雅黑" w:hAnsi="微软雅黑" w:hint="eastAsia"/>
        </w:rPr>
        <w:t>交易</w:t>
      </w:r>
      <w:r w:rsidRPr="00FB3812">
        <w:rPr>
          <w:rFonts w:ascii="微软雅黑" w:eastAsia="微软雅黑" w:hAnsi="微软雅黑"/>
        </w:rPr>
        <w:t>对手</w:t>
      </w:r>
      <w:r w:rsidRPr="00FB3812">
        <w:rPr>
          <w:rFonts w:ascii="微软雅黑" w:eastAsia="微软雅黑" w:hAnsi="微软雅黑" w:hint="eastAsia"/>
        </w:rPr>
        <w:t>的</w:t>
      </w:r>
      <w:r w:rsidRPr="00FB3812">
        <w:rPr>
          <w:rFonts w:ascii="微软雅黑" w:eastAsia="微软雅黑" w:hAnsi="微软雅黑"/>
        </w:rPr>
        <w:t>融资比例</w:t>
      </w:r>
      <w:r w:rsidRPr="00FB3812">
        <w:rPr>
          <w:rFonts w:ascii="微软雅黑" w:eastAsia="微软雅黑" w:hAnsi="微软雅黑" w:hint="eastAsia"/>
        </w:rPr>
        <w:t>；</w:t>
      </w:r>
    </w:p>
    <w:p w:rsidR="006A597A" w:rsidRPr="00FB3812" w:rsidRDefault="006A597A" w:rsidP="00720FE9">
      <w:pPr>
        <w:pStyle w:val="af"/>
        <w:numPr>
          <w:ilvl w:val="0"/>
          <w:numId w:val="149"/>
        </w:numPr>
        <w:ind w:left="851" w:firstLineChars="0"/>
        <w:rPr>
          <w:rFonts w:ascii="微软雅黑" w:eastAsia="微软雅黑" w:hAnsi="微软雅黑"/>
        </w:rPr>
      </w:pPr>
      <w:r w:rsidRPr="00FB3812">
        <w:rPr>
          <w:rFonts w:ascii="微软雅黑" w:eastAsia="微软雅黑" w:hAnsi="微软雅黑" w:hint="eastAsia"/>
        </w:rPr>
        <w:t>质押物信息</w:t>
      </w:r>
      <w:r w:rsidRPr="00FB3812">
        <w:rPr>
          <w:rFonts w:ascii="微软雅黑" w:eastAsia="微软雅黑" w:hAnsi="微软雅黑"/>
        </w:rPr>
        <w:t>中</w:t>
      </w:r>
      <w:r w:rsidRPr="00FB3812">
        <w:rPr>
          <w:rFonts w:ascii="微软雅黑" w:eastAsia="微软雅黑" w:hAnsi="微软雅黑" w:hint="eastAsia"/>
        </w:rPr>
        <w:t>添加</w:t>
      </w:r>
      <w:r w:rsidRPr="00FB3812">
        <w:rPr>
          <w:rFonts w:ascii="微软雅黑" w:eastAsia="微软雅黑" w:hAnsi="微软雅黑"/>
        </w:rPr>
        <w:t>的押品的可担保价值</w:t>
      </w:r>
      <w:r w:rsidRPr="00FB3812">
        <w:rPr>
          <w:rFonts w:ascii="微软雅黑" w:eastAsia="微软雅黑" w:hAnsi="微软雅黑" w:hint="eastAsia"/>
        </w:rPr>
        <w:t>需</w:t>
      </w:r>
      <w:r w:rsidRPr="00FB3812">
        <w:rPr>
          <w:rFonts w:ascii="微软雅黑" w:eastAsia="微软雅黑" w:hAnsi="微软雅黑"/>
        </w:rPr>
        <w:t>能覆盖“</w:t>
      </w:r>
      <w:r w:rsidRPr="00FB3812">
        <w:rPr>
          <w:rFonts w:ascii="微软雅黑" w:eastAsia="微软雅黑" w:hAnsi="微软雅黑" w:hint="eastAsia"/>
        </w:rPr>
        <w:t>本次融资</w:t>
      </w:r>
      <w:r w:rsidRPr="00FB3812">
        <w:rPr>
          <w:rFonts w:ascii="微软雅黑" w:eastAsia="微软雅黑" w:hAnsi="微软雅黑"/>
        </w:rPr>
        <w:t>金额”</w:t>
      </w:r>
      <w:r w:rsidRPr="00FB3812">
        <w:rPr>
          <w:rFonts w:ascii="微软雅黑" w:eastAsia="微软雅黑" w:hAnsi="微软雅黑" w:hint="eastAsia"/>
        </w:rPr>
        <w:t>方可融资成功</w:t>
      </w:r>
      <w:r w:rsidRPr="00FB3812">
        <w:rPr>
          <w:rFonts w:ascii="微软雅黑" w:eastAsia="微软雅黑" w:hAnsi="微软雅黑"/>
        </w:rPr>
        <w:t>；</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受托</w:t>
      </w:r>
      <w:r w:rsidRPr="00FB3812">
        <w:rPr>
          <w:rFonts w:ascii="微软雅黑" w:eastAsia="微软雅黑" w:hAnsi="微软雅黑"/>
        </w:rPr>
        <w:t>支付</w:t>
      </w:r>
      <w:r w:rsidRPr="00FB3812">
        <w:rPr>
          <w:rFonts w:ascii="微软雅黑" w:eastAsia="微软雅黑" w:hAnsi="微软雅黑" w:hint="eastAsia"/>
        </w:rPr>
        <w:t>页签</w:t>
      </w:r>
      <w:r w:rsidRPr="00FB3812">
        <w:rPr>
          <w:rFonts w:ascii="微软雅黑" w:eastAsia="微软雅黑" w:hAnsi="微软雅黑"/>
        </w:rPr>
        <w:t>：</w:t>
      </w:r>
    </w:p>
    <w:p w:rsidR="006A597A" w:rsidRPr="00FB3812" w:rsidRDefault="006A597A" w:rsidP="00720FE9">
      <w:pPr>
        <w:pStyle w:val="af"/>
        <w:numPr>
          <w:ilvl w:val="0"/>
          <w:numId w:val="155"/>
        </w:numPr>
        <w:ind w:left="851" w:firstLineChars="0"/>
        <w:rPr>
          <w:rFonts w:ascii="微软雅黑" w:eastAsia="微软雅黑" w:hAnsi="微软雅黑"/>
        </w:rPr>
      </w:pPr>
      <w:r w:rsidRPr="00FB3812">
        <w:rPr>
          <w:rFonts w:ascii="微软雅黑" w:eastAsia="微软雅黑" w:hAnsi="微软雅黑" w:hint="eastAsia"/>
        </w:rPr>
        <w:t>基本信息</w:t>
      </w:r>
      <w:r w:rsidRPr="00FB3812">
        <w:rPr>
          <w:rFonts w:ascii="微软雅黑" w:eastAsia="微软雅黑" w:hAnsi="微软雅黑"/>
        </w:rPr>
        <w:t>中“</w:t>
      </w:r>
      <w:r w:rsidRPr="00FB3812">
        <w:rPr>
          <w:rFonts w:ascii="微软雅黑" w:eastAsia="微软雅黑" w:hAnsi="微软雅黑" w:hint="eastAsia"/>
        </w:rPr>
        <w:t>是否</w:t>
      </w:r>
      <w:r w:rsidRPr="00FB3812">
        <w:rPr>
          <w:rFonts w:ascii="微软雅黑" w:eastAsia="微软雅黑" w:hAnsi="微软雅黑"/>
        </w:rPr>
        <w:t>受托支付”</w:t>
      </w:r>
      <w:r w:rsidRPr="00FB3812">
        <w:rPr>
          <w:rFonts w:ascii="微软雅黑" w:eastAsia="微软雅黑" w:hAnsi="微软雅黑" w:hint="eastAsia"/>
        </w:rPr>
        <w:t>为“</w:t>
      </w:r>
      <w:r w:rsidRPr="00FB3812">
        <w:rPr>
          <w:rFonts w:ascii="微软雅黑" w:eastAsia="微软雅黑" w:hAnsi="微软雅黑"/>
        </w:rPr>
        <w:t>是</w:t>
      </w:r>
      <w:r w:rsidRPr="00FB3812">
        <w:rPr>
          <w:rFonts w:ascii="微软雅黑" w:eastAsia="微软雅黑" w:hAnsi="微软雅黑" w:hint="eastAsia"/>
        </w:rPr>
        <w:t>”</w:t>
      </w:r>
      <w:r w:rsidRPr="00FB3812">
        <w:rPr>
          <w:rFonts w:ascii="微软雅黑" w:eastAsia="微软雅黑" w:hAnsi="微软雅黑"/>
        </w:rPr>
        <w:t>时，展示</w:t>
      </w:r>
      <w:r w:rsidRPr="00FB3812">
        <w:rPr>
          <w:rFonts w:ascii="微软雅黑" w:eastAsia="微软雅黑" w:hAnsi="微软雅黑" w:hint="eastAsia"/>
        </w:rPr>
        <w:t>该</w:t>
      </w:r>
      <w:r w:rsidRPr="00FB3812">
        <w:rPr>
          <w:rFonts w:ascii="微软雅黑" w:eastAsia="微软雅黑" w:hAnsi="微软雅黑"/>
        </w:rPr>
        <w:t>页签；</w:t>
      </w:r>
    </w:p>
    <w:p w:rsidR="006A597A" w:rsidRPr="00FB3812" w:rsidRDefault="006A597A" w:rsidP="00720FE9">
      <w:pPr>
        <w:pStyle w:val="af"/>
        <w:numPr>
          <w:ilvl w:val="0"/>
          <w:numId w:val="155"/>
        </w:numPr>
        <w:ind w:left="851" w:firstLineChars="0"/>
        <w:rPr>
          <w:rFonts w:ascii="微软雅黑" w:eastAsia="微软雅黑" w:hAnsi="微软雅黑"/>
        </w:rPr>
      </w:pPr>
      <w:r w:rsidRPr="00FB3812">
        <w:rPr>
          <w:rFonts w:ascii="微软雅黑" w:eastAsia="微软雅黑" w:hAnsi="微软雅黑" w:hint="eastAsia"/>
        </w:rPr>
        <w:lastRenderedPageBreak/>
        <w:t>受托</w:t>
      </w:r>
      <w:r w:rsidRPr="00FB3812">
        <w:rPr>
          <w:rFonts w:ascii="微软雅黑" w:eastAsia="微软雅黑" w:hAnsi="微软雅黑"/>
        </w:rPr>
        <w:t>支付账户信息从</w:t>
      </w:r>
      <w:r w:rsidRPr="00FB3812">
        <w:rPr>
          <w:rFonts w:ascii="微软雅黑" w:eastAsia="微软雅黑" w:hAnsi="微软雅黑" w:hint="eastAsia"/>
        </w:rPr>
        <w:t>预合同中维护</w:t>
      </w:r>
      <w:r w:rsidRPr="00FB3812">
        <w:rPr>
          <w:rFonts w:ascii="微软雅黑" w:eastAsia="微软雅黑" w:hAnsi="微软雅黑"/>
        </w:rPr>
        <w:t>的</w:t>
      </w:r>
      <w:r w:rsidRPr="00FB3812">
        <w:rPr>
          <w:rFonts w:ascii="微软雅黑" w:eastAsia="微软雅黑" w:hAnsi="微软雅黑" w:hint="eastAsia"/>
        </w:rPr>
        <w:t>受托支付信息中</w:t>
      </w:r>
      <w:r w:rsidRPr="00FB3812">
        <w:rPr>
          <w:rFonts w:ascii="微软雅黑" w:eastAsia="微软雅黑" w:hAnsi="微软雅黑"/>
        </w:rPr>
        <w:t>选择；</w:t>
      </w:r>
    </w:p>
    <w:p w:rsidR="006A597A" w:rsidRPr="00FB3812" w:rsidRDefault="006A597A" w:rsidP="00720FE9">
      <w:pPr>
        <w:pStyle w:val="af"/>
        <w:numPr>
          <w:ilvl w:val="0"/>
          <w:numId w:val="155"/>
        </w:numPr>
        <w:ind w:left="851" w:firstLineChars="0"/>
        <w:rPr>
          <w:rFonts w:ascii="微软雅黑" w:eastAsia="微软雅黑" w:hAnsi="微软雅黑"/>
        </w:rPr>
      </w:pPr>
      <w:r w:rsidRPr="00FB3812">
        <w:rPr>
          <w:rFonts w:ascii="微软雅黑" w:eastAsia="微软雅黑" w:hAnsi="微软雅黑" w:hint="eastAsia"/>
        </w:rPr>
        <w:t>受托支付</w:t>
      </w:r>
      <w:r w:rsidRPr="00FB3812">
        <w:rPr>
          <w:rFonts w:ascii="微软雅黑" w:eastAsia="微软雅黑" w:hAnsi="微软雅黑"/>
        </w:rPr>
        <w:t>列表中</w:t>
      </w:r>
      <w:r w:rsidRPr="00FB3812">
        <w:rPr>
          <w:rFonts w:ascii="微软雅黑" w:eastAsia="微软雅黑" w:hAnsi="微软雅黑" w:hint="eastAsia"/>
        </w:rPr>
        <w:t>累加</w:t>
      </w:r>
      <w:r w:rsidRPr="00FB3812">
        <w:rPr>
          <w:rFonts w:ascii="微软雅黑" w:eastAsia="微软雅黑" w:hAnsi="微软雅黑"/>
        </w:rPr>
        <w:t>“</w:t>
      </w:r>
      <w:r w:rsidRPr="00FB3812">
        <w:rPr>
          <w:rFonts w:ascii="微软雅黑" w:eastAsia="微软雅黑" w:hAnsi="微软雅黑" w:hint="eastAsia"/>
        </w:rPr>
        <w:t>受托</w:t>
      </w:r>
      <w:r w:rsidRPr="00FB3812">
        <w:rPr>
          <w:rFonts w:ascii="微软雅黑" w:eastAsia="微软雅黑" w:hAnsi="微软雅黑"/>
        </w:rPr>
        <w:t>支付金额”&lt;=“</w:t>
      </w:r>
      <w:r w:rsidRPr="00FB3812">
        <w:rPr>
          <w:rFonts w:ascii="微软雅黑" w:eastAsia="微软雅黑" w:hAnsi="微软雅黑" w:hint="eastAsia"/>
        </w:rPr>
        <w:t>本次</w:t>
      </w:r>
      <w:r w:rsidRPr="00FB3812">
        <w:rPr>
          <w:rFonts w:ascii="微软雅黑" w:eastAsia="微软雅黑" w:hAnsi="微软雅黑"/>
        </w:rPr>
        <w:t>融资金额</w:t>
      </w:r>
      <w:r w:rsidRPr="00FB3812">
        <w:rPr>
          <w:rFonts w:ascii="微软雅黑" w:eastAsia="微软雅黑" w:hAnsi="微软雅黑" w:hint="eastAsia"/>
        </w:rPr>
        <w:t>“</w:t>
      </w:r>
      <w:r w:rsidRPr="00FB3812">
        <w:rPr>
          <w:rFonts w:ascii="微软雅黑" w:eastAsia="微软雅黑" w:hAnsi="微软雅黑"/>
        </w:rPr>
        <w:t>；</w:t>
      </w:r>
    </w:p>
    <w:p w:rsidR="006A597A" w:rsidRPr="00FB3812" w:rsidRDefault="006A597A" w:rsidP="00720FE9">
      <w:pPr>
        <w:pStyle w:val="af"/>
        <w:numPr>
          <w:ilvl w:val="0"/>
          <w:numId w:val="155"/>
        </w:numPr>
        <w:ind w:left="851" w:firstLineChars="0"/>
        <w:rPr>
          <w:rFonts w:ascii="微软雅黑" w:eastAsia="微软雅黑" w:hAnsi="微软雅黑"/>
        </w:rPr>
      </w:pPr>
      <w:r w:rsidRPr="00FB3812">
        <w:rPr>
          <w:rFonts w:ascii="微软雅黑" w:eastAsia="微软雅黑" w:hAnsi="微软雅黑" w:hint="eastAsia"/>
        </w:rPr>
        <w:t>受托支付为“是”时</w:t>
      </w:r>
      <w:r w:rsidRPr="00FB3812">
        <w:rPr>
          <w:rFonts w:ascii="微软雅黑" w:eastAsia="微软雅黑" w:hAnsi="微软雅黑"/>
        </w:rPr>
        <w:t>，该页签</w:t>
      </w:r>
      <w:r w:rsidRPr="00FB3812">
        <w:rPr>
          <w:rFonts w:ascii="微软雅黑" w:eastAsia="微软雅黑" w:hAnsi="微软雅黑" w:hint="eastAsia"/>
        </w:rPr>
        <w:t>信息</w:t>
      </w:r>
      <w:r w:rsidRPr="00FB3812">
        <w:rPr>
          <w:rFonts w:ascii="微软雅黑" w:eastAsia="微软雅黑" w:hAnsi="微软雅黑"/>
        </w:rPr>
        <w:t>必输；</w:t>
      </w:r>
    </w:p>
    <w:p w:rsidR="006A597A" w:rsidRPr="00FB3812" w:rsidRDefault="006A597A" w:rsidP="00720FE9">
      <w:pPr>
        <w:pStyle w:val="af"/>
        <w:numPr>
          <w:ilvl w:val="0"/>
          <w:numId w:val="155"/>
        </w:numPr>
        <w:ind w:left="851" w:firstLineChars="0"/>
        <w:rPr>
          <w:rFonts w:ascii="微软雅黑" w:eastAsia="微软雅黑" w:hAnsi="微软雅黑"/>
        </w:rPr>
      </w:pPr>
      <w:r w:rsidRPr="00FB3812">
        <w:rPr>
          <w:rFonts w:ascii="微软雅黑" w:eastAsia="微软雅黑" w:hAnsi="微软雅黑" w:hint="eastAsia"/>
        </w:rPr>
        <w:t>受托支付对象</w:t>
      </w:r>
      <w:r w:rsidRPr="00FB3812">
        <w:rPr>
          <w:rFonts w:ascii="微软雅黑" w:eastAsia="微软雅黑" w:hAnsi="微软雅黑"/>
        </w:rPr>
        <w:t>：</w:t>
      </w:r>
      <w:r w:rsidRPr="00FB3812">
        <w:rPr>
          <w:rFonts w:ascii="微软雅黑" w:eastAsia="微软雅黑" w:hAnsi="微软雅黑" w:hint="eastAsia"/>
        </w:rPr>
        <w:t>当融资</w:t>
      </w:r>
      <w:r w:rsidRPr="00FB3812">
        <w:rPr>
          <w:rFonts w:ascii="微软雅黑" w:eastAsia="微软雅黑" w:hAnsi="微软雅黑"/>
        </w:rPr>
        <w:t>客户进行采购时，其受托支付对象</w:t>
      </w:r>
      <w:r w:rsidRPr="00FB3812">
        <w:rPr>
          <w:rFonts w:ascii="微软雅黑" w:eastAsia="微软雅黑" w:hAnsi="微软雅黑" w:hint="eastAsia"/>
        </w:rPr>
        <w:t>为</w:t>
      </w:r>
      <w:r w:rsidRPr="00FB3812">
        <w:rPr>
          <w:rFonts w:ascii="微软雅黑" w:eastAsia="微软雅黑" w:hAnsi="微软雅黑"/>
        </w:rPr>
        <w:t>其上游</w:t>
      </w:r>
      <w:r w:rsidRPr="00FB3812">
        <w:rPr>
          <w:rFonts w:ascii="微软雅黑" w:eastAsia="微软雅黑" w:hAnsi="微软雅黑" w:hint="eastAsia"/>
        </w:rPr>
        <w:t>原材料</w:t>
      </w:r>
      <w:r w:rsidRPr="00FB3812">
        <w:rPr>
          <w:rFonts w:ascii="微软雅黑" w:eastAsia="微软雅黑" w:hAnsi="微软雅黑"/>
        </w:rPr>
        <w:t>供货方</w:t>
      </w:r>
      <w:r w:rsidRPr="00FB3812">
        <w:rPr>
          <w:rFonts w:ascii="微软雅黑" w:eastAsia="微软雅黑" w:hAnsi="微软雅黑" w:hint="eastAsia"/>
        </w:rPr>
        <w:t>；</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单笔预合同下仅能存在一笔待审核或审核中的融资申请；</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融资</w:t>
      </w:r>
      <w:r w:rsidRPr="00FB3812">
        <w:rPr>
          <w:rFonts w:ascii="微软雅黑" w:eastAsia="微软雅黑" w:hAnsi="微软雅黑"/>
        </w:rPr>
        <w:t>状态</w:t>
      </w:r>
      <w:r w:rsidRPr="00FB3812">
        <w:rPr>
          <w:rFonts w:ascii="微软雅黑" w:eastAsia="微软雅黑" w:hAnsi="微软雅黑" w:hint="eastAsia"/>
        </w:rPr>
        <w:t>：</w:t>
      </w:r>
    </w:p>
    <w:p w:rsidR="006A597A" w:rsidRPr="00FB3812" w:rsidRDefault="006A597A" w:rsidP="00720FE9">
      <w:pPr>
        <w:pStyle w:val="af"/>
        <w:numPr>
          <w:ilvl w:val="0"/>
          <w:numId w:val="145"/>
        </w:numPr>
        <w:ind w:left="851" w:firstLineChars="0"/>
        <w:rPr>
          <w:rFonts w:ascii="微软雅黑" w:eastAsia="微软雅黑" w:hAnsi="微软雅黑"/>
        </w:rPr>
      </w:pPr>
      <w:r w:rsidRPr="00FB3812">
        <w:rPr>
          <w:rFonts w:ascii="微软雅黑" w:eastAsia="微软雅黑" w:hAnsi="微软雅黑" w:hint="eastAsia"/>
        </w:rPr>
        <w:t>融资</w:t>
      </w:r>
      <w:r w:rsidRPr="00FB3812">
        <w:rPr>
          <w:rFonts w:ascii="微软雅黑" w:eastAsia="微软雅黑" w:hAnsi="微软雅黑"/>
        </w:rPr>
        <w:t>状态包括：未生效、生效、</w:t>
      </w:r>
      <w:r w:rsidRPr="00FB3812">
        <w:rPr>
          <w:rFonts w:ascii="微软雅黑" w:eastAsia="微软雅黑" w:hAnsi="微软雅黑" w:hint="eastAsia"/>
        </w:rPr>
        <w:t>失效</w:t>
      </w:r>
      <w:r w:rsidRPr="00FB3812">
        <w:rPr>
          <w:rFonts w:ascii="微软雅黑" w:eastAsia="微软雅黑" w:hAnsi="微软雅黑"/>
        </w:rPr>
        <w:t>、收回</w:t>
      </w:r>
      <w:r w:rsidRPr="00FB3812">
        <w:rPr>
          <w:rFonts w:ascii="微软雅黑" w:eastAsia="微软雅黑" w:hAnsi="微软雅黑" w:hint="eastAsia"/>
        </w:rPr>
        <w:t>;</w:t>
      </w:r>
    </w:p>
    <w:p w:rsidR="006A597A" w:rsidRPr="00FB3812" w:rsidRDefault="006A597A" w:rsidP="00720FE9">
      <w:pPr>
        <w:pStyle w:val="af"/>
        <w:numPr>
          <w:ilvl w:val="0"/>
          <w:numId w:val="145"/>
        </w:numPr>
        <w:ind w:left="851" w:firstLineChars="0"/>
        <w:rPr>
          <w:rFonts w:ascii="微软雅黑" w:eastAsia="微软雅黑" w:hAnsi="微软雅黑"/>
        </w:rPr>
      </w:pPr>
      <w:r w:rsidRPr="00FB3812">
        <w:rPr>
          <w:rFonts w:ascii="微软雅黑" w:eastAsia="微软雅黑" w:hAnsi="微软雅黑" w:hint="eastAsia"/>
        </w:rPr>
        <w:t>未生效：</w:t>
      </w:r>
      <w:r w:rsidRPr="00FB3812">
        <w:rPr>
          <w:rFonts w:ascii="微软雅黑" w:eastAsia="微软雅黑" w:hAnsi="微软雅黑"/>
        </w:rPr>
        <w:t>流程状态待审核</w:t>
      </w:r>
      <w:r w:rsidRPr="00FB3812">
        <w:rPr>
          <w:rFonts w:ascii="微软雅黑" w:eastAsia="微软雅黑" w:hAnsi="微软雅黑" w:hint="eastAsia"/>
        </w:rPr>
        <w:t>/审核</w:t>
      </w:r>
      <w:r w:rsidRPr="00FB3812">
        <w:rPr>
          <w:rFonts w:ascii="微软雅黑" w:eastAsia="微软雅黑" w:hAnsi="微软雅黑"/>
        </w:rPr>
        <w:t>中</w:t>
      </w:r>
      <w:r w:rsidRPr="00FB3812">
        <w:rPr>
          <w:rFonts w:ascii="微软雅黑" w:eastAsia="微软雅黑" w:hAnsi="微软雅黑" w:hint="eastAsia"/>
        </w:rPr>
        <w:t>/审核</w:t>
      </w:r>
      <w:r w:rsidRPr="00FB3812">
        <w:rPr>
          <w:rFonts w:ascii="微软雅黑" w:eastAsia="微软雅黑" w:hAnsi="微软雅黑"/>
        </w:rPr>
        <w:t>未通过的融资信息；</w:t>
      </w:r>
    </w:p>
    <w:p w:rsidR="006A597A" w:rsidRPr="00FB3812" w:rsidRDefault="006A597A" w:rsidP="00720FE9">
      <w:pPr>
        <w:pStyle w:val="af"/>
        <w:numPr>
          <w:ilvl w:val="0"/>
          <w:numId w:val="145"/>
        </w:numPr>
        <w:ind w:left="851" w:firstLineChars="0"/>
        <w:rPr>
          <w:rFonts w:ascii="微软雅黑" w:eastAsia="微软雅黑" w:hAnsi="微软雅黑"/>
        </w:rPr>
      </w:pPr>
      <w:r w:rsidRPr="00FB3812">
        <w:rPr>
          <w:rFonts w:ascii="微软雅黑" w:eastAsia="微软雅黑" w:hAnsi="微软雅黑"/>
        </w:rPr>
        <w:t>生效：流程状态审核通过的融资信息；</w:t>
      </w:r>
    </w:p>
    <w:p w:rsidR="006A597A" w:rsidRPr="00FB3812" w:rsidRDefault="006A597A" w:rsidP="00720FE9">
      <w:pPr>
        <w:pStyle w:val="af"/>
        <w:numPr>
          <w:ilvl w:val="0"/>
          <w:numId w:val="145"/>
        </w:numPr>
        <w:ind w:left="851" w:firstLineChars="0"/>
        <w:rPr>
          <w:rFonts w:ascii="微软雅黑" w:eastAsia="微软雅黑" w:hAnsi="微软雅黑"/>
        </w:rPr>
      </w:pPr>
      <w:r w:rsidRPr="00FB3812">
        <w:rPr>
          <w:rFonts w:ascii="微软雅黑" w:eastAsia="微软雅黑" w:hAnsi="微软雅黑" w:hint="eastAsia"/>
        </w:rPr>
        <w:t>失效：融资申请到期</w:t>
      </w:r>
      <w:r w:rsidRPr="00FB3812">
        <w:rPr>
          <w:rFonts w:ascii="微软雅黑" w:eastAsia="微软雅黑" w:hAnsi="微软雅黑"/>
        </w:rPr>
        <w:t>后自动失效；</w:t>
      </w:r>
    </w:p>
    <w:p w:rsidR="006A597A" w:rsidRPr="00FB3812" w:rsidRDefault="006A597A" w:rsidP="00720FE9">
      <w:pPr>
        <w:pStyle w:val="af"/>
        <w:numPr>
          <w:ilvl w:val="0"/>
          <w:numId w:val="145"/>
        </w:numPr>
        <w:ind w:left="851" w:firstLineChars="0"/>
        <w:rPr>
          <w:rFonts w:ascii="微软雅黑" w:eastAsia="微软雅黑" w:hAnsi="微软雅黑"/>
        </w:rPr>
      </w:pPr>
      <w:r w:rsidRPr="00FB3812">
        <w:rPr>
          <w:rFonts w:ascii="微软雅黑" w:eastAsia="微软雅黑" w:hAnsi="微软雅黑" w:hint="eastAsia"/>
        </w:rPr>
        <w:t>收回</w:t>
      </w:r>
      <w:r w:rsidRPr="00FB3812">
        <w:rPr>
          <w:rFonts w:ascii="微软雅黑" w:eastAsia="微软雅黑" w:hAnsi="微软雅黑"/>
        </w:rPr>
        <w:t>：融资发送信贷后</w:t>
      </w:r>
      <w:r w:rsidRPr="00FB3812">
        <w:rPr>
          <w:rFonts w:ascii="微软雅黑" w:eastAsia="微软雅黑" w:hAnsi="微软雅黑" w:hint="eastAsia"/>
        </w:rPr>
        <w:t>，</w:t>
      </w:r>
      <w:r w:rsidRPr="00FB3812">
        <w:rPr>
          <w:rFonts w:ascii="微软雅黑" w:eastAsia="微软雅黑" w:hAnsi="微软雅黑"/>
        </w:rPr>
        <w:t>信贷</w:t>
      </w:r>
      <w:r w:rsidRPr="00FB3812">
        <w:rPr>
          <w:rFonts w:ascii="微软雅黑" w:eastAsia="微软雅黑" w:hAnsi="微软雅黑" w:hint="eastAsia"/>
        </w:rPr>
        <w:t>未做</w:t>
      </w:r>
      <w:r w:rsidRPr="00FB3812">
        <w:rPr>
          <w:rFonts w:ascii="微软雅黑" w:eastAsia="微软雅黑" w:hAnsi="微软雅黑"/>
        </w:rPr>
        <w:t>处理，则</w:t>
      </w:r>
      <w:r w:rsidRPr="00FB3812">
        <w:rPr>
          <w:rFonts w:ascii="微软雅黑" w:eastAsia="微软雅黑" w:hAnsi="微软雅黑" w:hint="eastAsia"/>
        </w:rPr>
        <w:t>供应链</w:t>
      </w:r>
      <w:r w:rsidRPr="00FB3812">
        <w:rPr>
          <w:rFonts w:ascii="微软雅黑" w:eastAsia="微软雅黑" w:hAnsi="微软雅黑"/>
        </w:rPr>
        <w:t>可主动收回；</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供应链主动收回/</w:t>
      </w:r>
      <w:r w:rsidRPr="00FB3812">
        <w:rPr>
          <w:rFonts w:ascii="微软雅黑" w:eastAsia="微软雅黑" w:hAnsi="微软雅黑"/>
        </w:rPr>
        <w:t>信贷系统主动驳回融资</w:t>
      </w:r>
      <w:r w:rsidRPr="00FB3812">
        <w:rPr>
          <w:rFonts w:ascii="微软雅黑" w:eastAsia="微软雅黑" w:hAnsi="微软雅黑" w:hint="eastAsia"/>
        </w:rPr>
        <w:t>信息</w:t>
      </w:r>
      <w:r w:rsidRPr="00FB3812">
        <w:rPr>
          <w:rFonts w:ascii="微软雅黑" w:eastAsia="微软雅黑" w:hAnsi="微软雅黑"/>
        </w:rPr>
        <w:t>后，</w:t>
      </w:r>
      <w:r w:rsidRPr="00FB3812">
        <w:rPr>
          <w:rFonts w:ascii="微软雅黑" w:eastAsia="微软雅黑" w:hAnsi="微软雅黑" w:hint="eastAsia"/>
        </w:rPr>
        <w:t>需</w:t>
      </w:r>
      <w:r w:rsidRPr="00FB3812">
        <w:rPr>
          <w:rFonts w:ascii="微软雅黑" w:eastAsia="微软雅黑" w:hAnsi="微软雅黑"/>
        </w:rPr>
        <w:t>释放已占用的额度</w:t>
      </w:r>
      <w:r w:rsidRPr="00FB3812">
        <w:rPr>
          <w:rFonts w:ascii="微软雅黑" w:eastAsia="微软雅黑" w:hAnsi="微软雅黑" w:hint="eastAsia"/>
        </w:rPr>
        <w:t>、</w:t>
      </w:r>
      <w:r w:rsidRPr="00FB3812">
        <w:rPr>
          <w:rFonts w:ascii="微软雅黑" w:eastAsia="微软雅黑" w:hAnsi="微软雅黑"/>
        </w:rPr>
        <w:t>预合同及押品信息;</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本次需冻结保证金金额&lt;=保证金的账户余额，系统自动进行校验，校验不通过的提示“关联保证金账户余额不足，请确认！“</w:t>
      </w:r>
      <w:r w:rsidRPr="00FB3812">
        <w:rPr>
          <w:rFonts w:ascii="微软雅黑" w:eastAsia="微软雅黑" w:hAnsi="微软雅黑"/>
        </w:rPr>
        <w:t xml:space="preserve"> </w:t>
      </w:r>
      <w:r w:rsidRPr="00FB3812">
        <w:rPr>
          <w:rFonts w:ascii="微软雅黑" w:eastAsia="微软雅黑" w:hAnsi="微软雅黑" w:hint="eastAsia"/>
        </w:rPr>
        <w:t>；</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lang w:val="en-GB"/>
        </w:rPr>
        <w:t>应收账款（非池）</w:t>
      </w:r>
      <w:r w:rsidRPr="00FB3812">
        <w:rPr>
          <w:rFonts w:ascii="微软雅黑" w:eastAsia="微软雅黑" w:hAnsi="微软雅黑" w:hint="eastAsia"/>
        </w:rPr>
        <w:t>模式，系统自动进行校验融资方式页签中的</w:t>
      </w:r>
      <w:r w:rsidRPr="00FB3812">
        <w:rPr>
          <w:rFonts w:ascii="微软雅黑" w:eastAsia="微软雅黑" w:hAnsi="微软雅黑" w:hint="eastAsia"/>
          <w:lang w:val="en-GB"/>
        </w:rPr>
        <w:t>本次融资金额是否等于“质押物信息”页签中的质押物信息列表中的所有应收账款的本次融资金额累加和，校验不通过给出提示：“融资方式页签中的本次融资金额为xx，质押物信息列表中的本次融资金额不相等，请修改后再提交！“。</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额度</w:t>
      </w:r>
      <w:r w:rsidRPr="00FB3812">
        <w:rPr>
          <w:rFonts w:ascii="微软雅黑" w:eastAsia="微软雅黑" w:hAnsi="微软雅黑"/>
        </w:rPr>
        <w:t>控制</w:t>
      </w:r>
      <w:r w:rsidRPr="00FB3812">
        <w:rPr>
          <w:rFonts w:ascii="微软雅黑" w:eastAsia="微软雅黑" w:hAnsi="微软雅黑" w:hint="eastAsia"/>
        </w:rPr>
        <w:t>规则</w:t>
      </w:r>
      <w:r w:rsidRPr="00FB3812">
        <w:rPr>
          <w:rFonts w:ascii="微软雅黑" w:eastAsia="微软雅黑" w:hAnsi="微软雅黑"/>
        </w:rPr>
        <w:t>：</w:t>
      </w:r>
    </w:p>
    <w:p w:rsidR="006A597A" w:rsidRPr="00FB3812" w:rsidRDefault="006A597A" w:rsidP="00720FE9">
      <w:pPr>
        <w:pStyle w:val="af"/>
        <w:numPr>
          <w:ilvl w:val="0"/>
          <w:numId w:val="151"/>
        </w:numPr>
        <w:ind w:left="851" w:firstLineChars="0" w:hanging="425"/>
        <w:rPr>
          <w:rFonts w:ascii="微软雅黑" w:eastAsia="微软雅黑" w:hAnsi="微软雅黑"/>
        </w:rPr>
      </w:pPr>
      <w:r w:rsidRPr="00FB3812">
        <w:rPr>
          <w:rFonts w:ascii="微软雅黑" w:eastAsia="微软雅黑" w:hAnsi="微软雅黑" w:hint="eastAsia"/>
        </w:rPr>
        <w:t>供应链</w:t>
      </w:r>
      <w:r w:rsidRPr="00FB3812">
        <w:rPr>
          <w:rFonts w:ascii="微软雅黑" w:eastAsia="微软雅黑" w:hAnsi="微软雅黑"/>
        </w:rPr>
        <w:t>管额度：</w:t>
      </w:r>
    </w:p>
    <w:p w:rsidR="006A597A" w:rsidRPr="00FB3812" w:rsidRDefault="006A597A" w:rsidP="00720FE9">
      <w:pPr>
        <w:pStyle w:val="af"/>
        <w:numPr>
          <w:ilvl w:val="0"/>
          <w:numId w:val="154"/>
        </w:numPr>
        <w:ind w:firstLineChars="0"/>
        <w:rPr>
          <w:rFonts w:ascii="微软雅黑" w:eastAsia="微软雅黑" w:hAnsi="微软雅黑"/>
        </w:rPr>
      </w:pPr>
      <w:r w:rsidRPr="00FB3812">
        <w:rPr>
          <w:rFonts w:ascii="微软雅黑" w:eastAsia="微软雅黑" w:hAnsi="微软雅黑" w:hint="eastAsia"/>
        </w:rPr>
        <w:t>在融资</w:t>
      </w:r>
      <w:r w:rsidRPr="00FB3812">
        <w:rPr>
          <w:rFonts w:ascii="微软雅黑" w:eastAsia="微软雅黑" w:hAnsi="微软雅黑"/>
        </w:rPr>
        <w:t>申请阶段需校验</w:t>
      </w:r>
      <w:r w:rsidRPr="00FB3812">
        <w:rPr>
          <w:rFonts w:ascii="微软雅黑" w:eastAsia="微软雅黑" w:hAnsi="微软雅黑" w:hint="eastAsia"/>
        </w:rPr>
        <w:t>额度</w:t>
      </w:r>
      <w:r w:rsidRPr="00FB3812">
        <w:rPr>
          <w:rFonts w:ascii="微软雅黑" w:eastAsia="微软雅黑" w:hAnsi="微软雅黑"/>
        </w:rPr>
        <w:t>的有效性及</w:t>
      </w:r>
      <w:r w:rsidRPr="00FB3812">
        <w:rPr>
          <w:rFonts w:ascii="微软雅黑" w:eastAsia="微软雅黑" w:hAnsi="微软雅黑" w:hint="eastAsia"/>
        </w:rPr>
        <w:t>可用</w:t>
      </w:r>
      <w:r w:rsidRPr="00FB3812">
        <w:rPr>
          <w:rFonts w:ascii="微软雅黑" w:eastAsia="微软雅黑" w:hAnsi="微软雅黑"/>
        </w:rPr>
        <w:t>额度是否足额</w:t>
      </w:r>
      <w:r w:rsidRPr="00FB3812">
        <w:rPr>
          <w:rFonts w:ascii="微软雅黑" w:eastAsia="微软雅黑" w:hAnsi="微软雅黑" w:hint="eastAsia"/>
        </w:rPr>
        <w:t>综合授信额度占用规则</w:t>
      </w:r>
      <w:r w:rsidRPr="00FB3812">
        <w:rPr>
          <w:rFonts w:ascii="微软雅黑" w:eastAsia="微软雅黑" w:hAnsi="微软雅黑"/>
        </w:rPr>
        <w:t>详见 “额度管理-交易风险限额管理” 模块的业务规则中的额度控制说明。</w:t>
      </w:r>
    </w:p>
    <w:p w:rsidR="006A597A" w:rsidRPr="00FB3812" w:rsidRDefault="006A597A" w:rsidP="00720FE9">
      <w:pPr>
        <w:pStyle w:val="af"/>
        <w:numPr>
          <w:ilvl w:val="0"/>
          <w:numId w:val="154"/>
        </w:numPr>
        <w:ind w:firstLineChars="0"/>
        <w:rPr>
          <w:rFonts w:ascii="微软雅黑" w:eastAsia="微软雅黑" w:hAnsi="微软雅黑"/>
        </w:rPr>
      </w:pPr>
      <w:r w:rsidRPr="00FB3812">
        <w:rPr>
          <w:rFonts w:ascii="微软雅黑" w:eastAsia="微软雅黑" w:hAnsi="微软雅黑" w:hint="eastAsia"/>
        </w:rPr>
        <w:t>若是1+N产品的融资申请，需要在融资</w:t>
      </w:r>
      <w:r w:rsidRPr="00FB3812">
        <w:rPr>
          <w:rFonts w:ascii="微软雅黑" w:eastAsia="微软雅黑" w:hAnsi="微软雅黑"/>
        </w:rPr>
        <w:t>申请阶段需校验</w:t>
      </w:r>
      <w:r w:rsidRPr="00FB3812">
        <w:rPr>
          <w:rFonts w:ascii="微软雅黑" w:eastAsia="微软雅黑" w:hAnsi="微软雅黑" w:hint="eastAsia"/>
        </w:rPr>
        <w:t>额度</w:t>
      </w:r>
      <w:r w:rsidRPr="00FB3812">
        <w:rPr>
          <w:rFonts w:ascii="微软雅黑" w:eastAsia="微软雅黑" w:hAnsi="微软雅黑"/>
        </w:rPr>
        <w:t>的有效性及</w:t>
      </w:r>
      <w:r w:rsidRPr="00FB3812">
        <w:rPr>
          <w:rFonts w:ascii="微软雅黑" w:eastAsia="微软雅黑" w:hAnsi="微软雅黑" w:hint="eastAsia"/>
        </w:rPr>
        <w:t>核心企业可用</w:t>
      </w:r>
      <w:r w:rsidRPr="00FB3812">
        <w:rPr>
          <w:rFonts w:ascii="微软雅黑" w:eastAsia="微软雅黑" w:hAnsi="微软雅黑"/>
        </w:rPr>
        <w:t>额度</w:t>
      </w:r>
      <w:r w:rsidRPr="00FB3812">
        <w:rPr>
          <w:rFonts w:ascii="微软雅黑" w:eastAsia="微软雅黑" w:hAnsi="微软雅黑"/>
        </w:rPr>
        <w:lastRenderedPageBreak/>
        <w:t>是否足额</w:t>
      </w:r>
      <w:r w:rsidRPr="00FB3812">
        <w:rPr>
          <w:rFonts w:ascii="微软雅黑" w:eastAsia="微软雅黑" w:hAnsi="微软雅黑" w:hint="eastAsia"/>
        </w:rPr>
        <w:t>，综合授信额度和他项额度的占用规则</w:t>
      </w:r>
      <w:r w:rsidRPr="00FB3812">
        <w:rPr>
          <w:rFonts w:ascii="微软雅黑" w:eastAsia="微软雅黑" w:hAnsi="微软雅黑"/>
        </w:rPr>
        <w:t xml:space="preserve">详见 “额度管理-交易风险限额管理” 模块的业务规则中的额度控制说明。 </w:t>
      </w:r>
    </w:p>
    <w:p w:rsidR="006A597A" w:rsidRPr="00FB3812" w:rsidRDefault="006A597A" w:rsidP="00720FE9">
      <w:pPr>
        <w:pStyle w:val="af"/>
        <w:numPr>
          <w:ilvl w:val="0"/>
          <w:numId w:val="151"/>
        </w:numPr>
        <w:ind w:left="851" w:firstLineChars="0" w:hanging="425"/>
        <w:rPr>
          <w:rFonts w:ascii="微软雅黑" w:eastAsia="微软雅黑" w:hAnsi="微软雅黑"/>
        </w:rPr>
      </w:pPr>
      <w:r w:rsidRPr="00FB3812">
        <w:rPr>
          <w:rFonts w:ascii="微软雅黑" w:eastAsia="微软雅黑" w:hAnsi="微软雅黑"/>
        </w:rPr>
        <w:t>供应链</w:t>
      </w:r>
      <w:r w:rsidRPr="00FB3812">
        <w:rPr>
          <w:rFonts w:ascii="微软雅黑" w:eastAsia="微软雅黑" w:hAnsi="微软雅黑" w:hint="eastAsia"/>
        </w:rPr>
        <w:t>不</w:t>
      </w:r>
      <w:r w:rsidRPr="00FB3812">
        <w:rPr>
          <w:rFonts w:ascii="微软雅黑" w:eastAsia="微软雅黑" w:hAnsi="微软雅黑"/>
        </w:rPr>
        <w:t>管额度</w:t>
      </w:r>
      <w:r w:rsidRPr="00FB3812">
        <w:rPr>
          <w:rFonts w:ascii="微软雅黑" w:eastAsia="微软雅黑" w:hAnsi="微软雅黑" w:hint="eastAsia"/>
        </w:rPr>
        <w:t>：在融资</w:t>
      </w:r>
      <w:r w:rsidRPr="00FB3812">
        <w:rPr>
          <w:rFonts w:ascii="微软雅黑" w:eastAsia="微软雅黑" w:hAnsi="微软雅黑"/>
        </w:rPr>
        <w:t>申请阶段需校验</w:t>
      </w:r>
      <w:r w:rsidRPr="00FB3812">
        <w:rPr>
          <w:rFonts w:ascii="微软雅黑" w:eastAsia="微软雅黑" w:hAnsi="微软雅黑" w:hint="eastAsia"/>
        </w:rPr>
        <w:t>额度</w:t>
      </w:r>
      <w:r w:rsidRPr="00FB3812">
        <w:rPr>
          <w:rFonts w:ascii="微软雅黑" w:eastAsia="微软雅黑" w:hAnsi="微软雅黑"/>
        </w:rPr>
        <w:t>的有效性及</w:t>
      </w:r>
      <w:r w:rsidRPr="00FB3812">
        <w:rPr>
          <w:rFonts w:ascii="微软雅黑" w:eastAsia="微软雅黑" w:hAnsi="微软雅黑" w:hint="eastAsia"/>
        </w:rPr>
        <w:t>可用</w:t>
      </w:r>
      <w:r w:rsidRPr="00FB3812">
        <w:rPr>
          <w:rFonts w:ascii="微软雅黑" w:eastAsia="微软雅黑" w:hAnsi="微软雅黑"/>
        </w:rPr>
        <w:t>额度是否足额</w:t>
      </w:r>
      <w:r w:rsidRPr="00FB3812">
        <w:rPr>
          <w:rFonts w:ascii="微软雅黑" w:eastAsia="微软雅黑" w:hAnsi="微软雅黑" w:hint="eastAsia"/>
        </w:rPr>
        <w:t>，同时</w:t>
      </w:r>
      <w:r w:rsidRPr="00FB3812">
        <w:rPr>
          <w:rFonts w:ascii="微软雅黑" w:eastAsia="微软雅黑" w:hAnsi="微软雅黑"/>
        </w:rPr>
        <w:t>额度相关信息需通过接口从外系统获取，</w:t>
      </w:r>
      <w:r w:rsidRPr="00FB3812">
        <w:rPr>
          <w:rFonts w:ascii="微软雅黑" w:eastAsia="微软雅黑" w:hAnsi="微软雅黑" w:hint="eastAsia"/>
        </w:rPr>
        <w:t>在</w:t>
      </w:r>
      <w:r w:rsidRPr="00FB3812">
        <w:rPr>
          <w:rFonts w:ascii="微软雅黑" w:eastAsia="微软雅黑" w:hAnsi="微软雅黑"/>
        </w:rPr>
        <w:t>融资申请审批通过</w:t>
      </w:r>
      <w:r w:rsidRPr="00FB3812">
        <w:rPr>
          <w:rFonts w:ascii="微软雅黑" w:eastAsia="微软雅黑" w:hAnsi="微软雅黑" w:hint="eastAsia"/>
        </w:rPr>
        <w:t>后</w:t>
      </w:r>
      <w:r w:rsidRPr="00FB3812">
        <w:rPr>
          <w:rFonts w:ascii="微软雅黑" w:eastAsia="微软雅黑" w:hAnsi="微软雅黑"/>
        </w:rPr>
        <w:t>需将额度占用规则传至</w:t>
      </w:r>
      <w:r w:rsidRPr="00FB3812">
        <w:rPr>
          <w:rFonts w:ascii="微软雅黑" w:eastAsia="微软雅黑" w:hAnsi="微软雅黑" w:hint="eastAsia"/>
        </w:rPr>
        <w:t>外</w:t>
      </w:r>
      <w:r w:rsidRPr="00FB3812">
        <w:rPr>
          <w:rFonts w:ascii="微软雅黑" w:eastAsia="微软雅黑" w:hAnsi="微软雅黑"/>
        </w:rPr>
        <w:t>系统</w:t>
      </w:r>
      <w:r w:rsidRPr="00FB3812">
        <w:rPr>
          <w:rFonts w:ascii="微软雅黑" w:eastAsia="微软雅黑" w:hAnsi="微软雅黑" w:hint="eastAsia"/>
        </w:rPr>
        <w:t>；</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融资</w:t>
      </w:r>
      <w:r w:rsidRPr="00FB3812">
        <w:rPr>
          <w:rFonts w:ascii="微软雅黑" w:eastAsia="微软雅黑" w:hAnsi="微软雅黑"/>
        </w:rPr>
        <w:t>申请</w:t>
      </w:r>
      <w:r w:rsidRPr="00FB3812">
        <w:rPr>
          <w:rFonts w:ascii="微软雅黑" w:eastAsia="微软雅黑" w:hAnsi="微软雅黑" w:hint="eastAsia"/>
        </w:rPr>
        <w:t>需实现灵活</w:t>
      </w:r>
      <w:r w:rsidRPr="00FB3812">
        <w:rPr>
          <w:rFonts w:ascii="微软雅黑" w:eastAsia="微软雅黑" w:hAnsi="微软雅黑"/>
        </w:rPr>
        <w:t>对接，即可对接信贷的借款预合同，也可对接信贷的放款</w:t>
      </w:r>
      <w:r w:rsidRPr="00FB3812">
        <w:rPr>
          <w:rFonts w:ascii="微软雅黑" w:eastAsia="微软雅黑" w:hAnsi="微软雅黑" w:hint="eastAsia"/>
        </w:rPr>
        <w:t>申请；</w:t>
      </w:r>
    </w:p>
    <w:p w:rsidR="006A597A" w:rsidRPr="00FB3812" w:rsidRDefault="006A597A" w:rsidP="00720FE9">
      <w:pPr>
        <w:pStyle w:val="af"/>
        <w:numPr>
          <w:ilvl w:val="0"/>
          <w:numId w:val="152"/>
        </w:numPr>
        <w:ind w:firstLineChars="0"/>
        <w:rPr>
          <w:rFonts w:ascii="微软雅黑" w:eastAsia="微软雅黑" w:hAnsi="微软雅黑"/>
        </w:rPr>
      </w:pPr>
      <w:r w:rsidRPr="00FB3812">
        <w:rPr>
          <w:rFonts w:ascii="微软雅黑" w:eastAsia="微软雅黑" w:hAnsi="微软雅黑" w:hint="eastAsia"/>
        </w:rPr>
        <w:t>黑名单</w:t>
      </w:r>
      <w:r w:rsidRPr="00FB3812">
        <w:rPr>
          <w:rFonts w:ascii="微软雅黑" w:eastAsia="微软雅黑" w:hAnsi="微软雅黑"/>
        </w:rPr>
        <w:t>校验：</w:t>
      </w:r>
    </w:p>
    <w:p w:rsidR="006A597A" w:rsidRPr="00FB3812" w:rsidRDefault="006A597A" w:rsidP="00720FE9">
      <w:pPr>
        <w:pStyle w:val="af"/>
        <w:numPr>
          <w:ilvl w:val="0"/>
          <w:numId w:val="153"/>
        </w:numPr>
        <w:ind w:left="851" w:firstLineChars="0" w:hanging="425"/>
        <w:rPr>
          <w:rFonts w:ascii="微软雅黑" w:eastAsia="微软雅黑" w:hAnsi="微软雅黑"/>
          <w:szCs w:val="21"/>
        </w:rPr>
      </w:pPr>
      <w:r w:rsidRPr="00FB3812">
        <w:rPr>
          <w:rFonts w:ascii="微软雅黑" w:eastAsia="微软雅黑" w:hAnsi="微软雅黑" w:hint="eastAsia"/>
          <w:szCs w:val="21"/>
        </w:rPr>
        <w:t>强校验</w:t>
      </w:r>
      <w:r w:rsidRPr="00FB3812">
        <w:rPr>
          <w:rFonts w:ascii="微软雅黑" w:eastAsia="微软雅黑" w:hAnsi="微软雅黑"/>
          <w:szCs w:val="21"/>
        </w:rPr>
        <w:t>：</w:t>
      </w:r>
      <w:r w:rsidRPr="00FB3812">
        <w:rPr>
          <w:rFonts w:ascii="微软雅黑" w:eastAsia="微软雅黑" w:hAnsi="微软雅黑" w:hint="eastAsia"/>
          <w:szCs w:val="21"/>
        </w:rPr>
        <w:t>若借款企业属于黑名单中的“禁止类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禁止类客户，不允许继续</w:t>
      </w:r>
      <w:r w:rsidRPr="00FB3812">
        <w:rPr>
          <w:rFonts w:ascii="微软雅黑" w:eastAsia="微软雅黑" w:hAnsi="微软雅黑" w:hint="eastAsia"/>
          <w:szCs w:val="21"/>
        </w:rPr>
        <w:t>操作</w:t>
      </w:r>
      <w:r w:rsidRPr="00FB3812">
        <w:rPr>
          <w:rFonts w:ascii="微软雅黑" w:eastAsia="微软雅黑" w:hAnsi="微软雅黑"/>
          <w:szCs w:val="21"/>
        </w:rPr>
        <w:t>！</w:t>
      </w:r>
      <w:r w:rsidRPr="00FB3812">
        <w:rPr>
          <w:rFonts w:ascii="微软雅黑" w:eastAsia="微软雅黑" w:hAnsi="微软雅黑" w:hint="eastAsia"/>
          <w:szCs w:val="21"/>
        </w:rPr>
        <w:t>”；</w:t>
      </w:r>
    </w:p>
    <w:p w:rsidR="0037433A" w:rsidRPr="00FB3812" w:rsidRDefault="006A597A" w:rsidP="00720FE9">
      <w:pPr>
        <w:pStyle w:val="af"/>
        <w:numPr>
          <w:ilvl w:val="0"/>
          <w:numId w:val="153"/>
        </w:numPr>
        <w:ind w:left="851" w:firstLineChars="0" w:hanging="425"/>
        <w:rPr>
          <w:rFonts w:ascii="微软雅黑" w:eastAsia="微软雅黑" w:hAnsi="微软雅黑" w:hint="eastAsia"/>
          <w:szCs w:val="21"/>
        </w:rPr>
      </w:pPr>
      <w:r w:rsidRPr="00FB3812">
        <w:rPr>
          <w:rFonts w:ascii="微软雅黑" w:eastAsia="微软雅黑" w:hAnsi="微软雅黑" w:hint="eastAsia"/>
          <w:szCs w:val="21"/>
        </w:rPr>
        <w:t>弱校验</w:t>
      </w:r>
      <w:r w:rsidRPr="00FB3812">
        <w:rPr>
          <w:rFonts w:ascii="微软雅黑" w:eastAsia="微软雅黑" w:hAnsi="微软雅黑"/>
          <w:szCs w:val="21"/>
        </w:rPr>
        <w:t>：</w:t>
      </w:r>
      <w:r w:rsidRPr="00FB3812">
        <w:rPr>
          <w:rFonts w:ascii="微软雅黑" w:eastAsia="微软雅黑" w:hAnsi="微软雅黑" w:hint="eastAsia"/>
          <w:szCs w:val="21"/>
        </w:rPr>
        <w:t>若借款企业属于黑名单</w:t>
      </w:r>
      <w:r w:rsidRPr="00FB3812">
        <w:rPr>
          <w:rFonts w:ascii="微软雅黑" w:eastAsia="微软雅黑" w:hAnsi="微软雅黑"/>
          <w:szCs w:val="21"/>
        </w:rPr>
        <w:t>中的“</w:t>
      </w:r>
      <w:r w:rsidRPr="00FB3812">
        <w:rPr>
          <w:rFonts w:ascii="微软雅黑" w:eastAsia="微软雅黑" w:hAnsi="微软雅黑" w:hint="eastAsia"/>
          <w:szCs w:val="21"/>
        </w:rPr>
        <w:t>预警类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预警类客户</w:t>
      </w:r>
      <w:r w:rsidRPr="00FB3812">
        <w:rPr>
          <w:rFonts w:ascii="微软雅黑" w:eastAsia="微软雅黑" w:hAnsi="微软雅黑" w:hint="eastAsia"/>
          <w:szCs w:val="21"/>
        </w:rPr>
        <w:t>，请确认是否继续？”点击确定 继续操作，点击取消 取消操作；</w:t>
      </w:r>
    </w:p>
    <w:p w:rsidR="00E31C5F" w:rsidRPr="00FB3812" w:rsidRDefault="00E31C5F" w:rsidP="000D3A9F">
      <w:pPr>
        <w:pStyle w:val="3"/>
      </w:pPr>
      <w:bookmarkStart w:id="526" w:name="_Toc429737497"/>
      <w:bookmarkStart w:id="527" w:name="_Toc484636782"/>
      <w:r w:rsidRPr="00FB3812">
        <w:rPr>
          <w:rFonts w:hint="eastAsia"/>
        </w:rPr>
        <w:t>争议管理</w:t>
      </w:r>
      <w:bookmarkEnd w:id="527"/>
    </w:p>
    <w:p w:rsidR="00E31C5F" w:rsidRPr="00FB3812" w:rsidRDefault="00E31C5F" w:rsidP="000D3A9F">
      <w:pPr>
        <w:pStyle w:val="4"/>
        <w:rPr>
          <w:rFonts w:hint="eastAsia"/>
        </w:rPr>
      </w:pPr>
      <w:bookmarkStart w:id="528" w:name="_Toc484636783"/>
      <w:r w:rsidRPr="00FB3812">
        <w:rPr>
          <w:rFonts w:hint="eastAsia"/>
        </w:rPr>
        <w:t>争议设定</w:t>
      </w:r>
      <w:bookmarkEnd w:id="528"/>
    </w:p>
    <w:p w:rsidR="00E31C5F" w:rsidRPr="00FB3812" w:rsidRDefault="00E31C5F" w:rsidP="000D3A9F">
      <w:pPr>
        <w:pStyle w:val="5"/>
        <w:rPr>
          <w:rFonts w:hint="eastAsia"/>
        </w:rPr>
      </w:pPr>
      <w:bookmarkStart w:id="529" w:name="_Toc484636784"/>
      <w:r w:rsidRPr="00FB3812">
        <w:rPr>
          <w:rFonts w:hint="eastAsia"/>
        </w:rPr>
        <w:t>功能介绍</w:t>
      </w:r>
      <w:bookmarkEnd w:id="529"/>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争议管理是指银行对在押的应收账款信息进行争议管理，买卖双方对应收账款存在争议，需对应收账款进行设定挂起状态，待双方达成共同的解决方案后进行争议解除。</w:t>
      </w:r>
    </w:p>
    <w:p w:rsidR="00E31C5F" w:rsidRPr="00FB3812" w:rsidRDefault="00E31C5F" w:rsidP="000D3A9F">
      <w:pPr>
        <w:pStyle w:val="5"/>
        <w:rPr>
          <w:rFonts w:hint="eastAsia"/>
        </w:rPr>
      </w:pPr>
      <w:bookmarkStart w:id="530" w:name="_Toc484636785"/>
      <w:r w:rsidRPr="00FB3812">
        <w:rPr>
          <w:rFonts w:hint="eastAsia"/>
        </w:rPr>
        <w:t>操作流程</w:t>
      </w:r>
      <w:bookmarkEnd w:id="530"/>
    </w:p>
    <w:p w:rsidR="00E31C5F" w:rsidRPr="00FB3812" w:rsidRDefault="00E31C5F" w:rsidP="000D3A9F">
      <w:pPr>
        <w:pStyle w:val="6"/>
        <w:rPr>
          <w:rFonts w:hint="eastAsia"/>
        </w:rPr>
      </w:pPr>
      <w:bookmarkStart w:id="531" w:name="_Toc484636786"/>
      <w:r w:rsidRPr="00FB3812">
        <w:rPr>
          <w:rFonts w:hint="eastAsia"/>
        </w:rPr>
        <w:t>列表查询</w:t>
      </w:r>
      <w:bookmarkEnd w:id="531"/>
    </w:p>
    <w:p w:rsidR="00E31C5F" w:rsidRPr="00FB3812" w:rsidRDefault="00E31C5F" w:rsidP="00720FE9">
      <w:pPr>
        <w:numPr>
          <w:ilvl w:val="0"/>
          <w:numId w:val="66"/>
        </w:numPr>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客户经理登录供应链金融业务系统，选择菜单“应收类 &gt; 争议管理 &gt; 争议设定”，见下图：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53335"/>
            <wp:effectExtent l="0" t="0" r="0" b="0"/>
            <wp:docPr id="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E31C5F" w:rsidRPr="00FB3812" w:rsidRDefault="00E31C5F" w:rsidP="00720FE9">
      <w:pPr>
        <w:numPr>
          <w:ilvl w:val="0"/>
          <w:numId w:val="66"/>
        </w:numPr>
        <w:rPr>
          <w:rFonts w:ascii="微软雅黑" w:eastAsia="微软雅黑" w:hAnsi="微软雅黑" w:hint="eastAsia"/>
          <w:szCs w:val="21"/>
        </w:rPr>
      </w:pPr>
      <w:r w:rsidRPr="00FB3812">
        <w:rPr>
          <w:rFonts w:ascii="微软雅黑" w:eastAsia="微软雅黑" w:hAnsi="微软雅黑" w:hint="eastAsia"/>
          <w:szCs w:val="21"/>
        </w:rPr>
        <w:t>输入查询条件“预合同编号”、“客户名称”、“申请编号”、“流程状态”的一个或多个的组合（非必输，支持模糊查询），点击【查询】按钮，显示满足查询条件的争议设定信息，见下图：</w:t>
      </w:r>
    </w:p>
    <w:p w:rsidR="00E31C5F" w:rsidRPr="00FB3812" w:rsidRDefault="00972D3B" w:rsidP="00E31C5F">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1923415"/>
            <wp:effectExtent l="0" t="0" r="0" b="635"/>
            <wp:docPr id="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486400" cy="1923415"/>
                    </a:xfrm>
                    <a:prstGeom prst="rect">
                      <a:avLst/>
                    </a:prstGeom>
                    <a:noFill/>
                    <a:ln>
                      <a:noFill/>
                    </a:ln>
                  </pic:spPr>
                </pic:pic>
              </a:graphicData>
            </a:graphic>
          </wp:inline>
        </w:drawing>
      </w:r>
    </w:p>
    <w:p w:rsidR="00E31C5F" w:rsidRPr="00FB3812" w:rsidRDefault="00E31C5F" w:rsidP="000D3A9F">
      <w:pPr>
        <w:pStyle w:val="6"/>
        <w:rPr>
          <w:rFonts w:hint="eastAsia"/>
          <w:lang w:eastAsia="zh-CN"/>
        </w:rPr>
      </w:pPr>
      <w:bookmarkStart w:id="532" w:name="_Toc484636787"/>
      <w:r w:rsidRPr="00FB3812">
        <w:rPr>
          <w:rFonts w:hint="eastAsia"/>
        </w:rPr>
        <w:t>新增</w:t>
      </w:r>
      <w:bookmarkEnd w:id="532"/>
    </w:p>
    <w:p w:rsidR="00E31C5F" w:rsidRPr="00FB3812" w:rsidRDefault="00E31C5F" w:rsidP="000D3A9F">
      <w:pPr>
        <w:pStyle w:val="7"/>
        <w:rPr>
          <w:rFonts w:hint="eastAsia"/>
          <w:lang w:eastAsia="zh-CN"/>
        </w:rPr>
      </w:pPr>
      <w:r w:rsidRPr="00FB3812">
        <w:rPr>
          <w:rFonts w:hint="eastAsia"/>
        </w:rPr>
        <w:t>基本信息</w:t>
      </w:r>
    </w:p>
    <w:p w:rsidR="00E31C5F" w:rsidRPr="00FB3812" w:rsidRDefault="00E31C5F" w:rsidP="00720FE9">
      <w:pPr>
        <w:numPr>
          <w:ilvl w:val="0"/>
          <w:numId w:val="106"/>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客户经理点击查询管理列表下的【新增】按钮，进入“争议设定 &gt; 基本信息”页面，见下图：</w:t>
      </w:r>
    </w:p>
    <w:p w:rsidR="00E31C5F" w:rsidRPr="00FB3812" w:rsidRDefault="00972D3B" w:rsidP="00E31C5F">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95290" cy="2536190"/>
            <wp:effectExtent l="0" t="0" r="0" b="0"/>
            <wp:docPr id="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495290" cy="2536190"/>
                    </a:xfrm>
                    <a:prstGeom prst="rect">
                      <a:avLst/>
                    </a:prstGeom>
                    <a:noFill/>
                    <a:ln>
                      <a:noFill/>
                    </a:ln>
                  </pic:spPr>
                </pic:pic>
              </a:graphicData>
            </a:graphic>
          </wp:inline>
        </w:drawing>
      </w:r>
    </w:p>
    <w:p w:rsidR="00E31C5F" w:rsidRPr="00FB3812" w:rsidRDefault="00E31C5F" w:rsidP="00720FE9">
      <w:pPr>
        <w:numPr>
          <w:ilvl w:val="0"/>
          <w:numId w:val="106"/>
        </w:numPr>
        <w:rPr>
          <w:rFonts w:ascii="微软雅黑" w:eastAsia="微软雅黑" w:hAnsi="微软雅黑" w:hint="eastAsia"/>
          <w:szCs w:val="21"/>
        </w:rPr>
      </w:pPr>
      <w:r w:rsidRPr="00FB3812">
        <w:rPr>
          <w:rFonts w:ascii="微软雅黑" w:eastAsia="微软雅黑" w:hAnsi="微软雅黑" w:hint="eastAsia"/>
          <w:szCs w:val="21"/>
        </w:rPr>
        <w:t>点击基本信息页面的“预合同编号”选择器，页面跳转到“选择预合同页面”，选择对应的预合同信息，点击【确定】按钮，页面返回基本信息页面，并在页面反显与预合同相关的信息项，见下图：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863850"/>
            <wp:effectExtent l="0" t="0" r="0" b="0"/>
            <wp:docPr id="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E31C5F" w:rsidRPr="00FB3812" w:rsidRDefault="00E31C5F" w:rsidP="00720FE9">
      <w:pPr>
        <w:numPr>
          <w:ilvl w:val="0"/>
          <w:numId w:val="106"/>
        </w:numPr>
        <w:rPr>
          <w:rFonts w:ascii="微软雅黑" w:eastAsia="微软雅黑" w:hAnsi="微软雅黑" w:hint="eastAsia"/>
          <w:szCs w:val="21"/>
        </w:rPr>
      </w:pPr>
      <w:r w:rsidRPr="00FB3812">
        <w:rPr>
          <w:rFonts w:ascii="微软雅黑" w:eastAsia="微软雅黑" w:hAnsi="微软雅黑" w:hint="eastAsia"/>
          <w:szCs w:val="21"/>
        </w:rPr>
        <w:t>选择完预合同信息后，需先点击页面的【保存】按钮，才能点击发票信息列表的【选择应收账款】按钮，见下图：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2553335"/>
            <wp:effectExtent l="0" t="0" r="0" b="0"/>
            <wp:docPr id="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E31C5F" w:rsidRPr="00FB3812" w:rsidRDefault="00E31C5F" w:rsidP="00720FE9">
      <w:pPr>
        <w:numPr>
          <w:ilvl w:val="0"/>
          <w:numId w:val="106"/>
        </w:numPr>
        <w:rPr>
          <w:rFonts w:ascii="微软雅黑" w:eastAsia="微软雅黑" w:hAnsi="微软雅黑" w:hint="eastAsia"/>
          <w:szCs w:val="21"/>
        </w:rPr>
      </w:pPr>
      <w:r w:rsidRPr="00FB3812">
        <w:rPr>
          <w:rFonts w:ascii="微软雅黑" w:eastAsia="微软雅黑" w:hAnsi="微软雅黑" w:hint="eastAsia"/>
          <w:szCs w:val="21"/>
        </w:rPr>
        <w:t>点击发票信息列表的【选择应收账款】按钮，页面跳转到“选择应收账款页面”，页面的应收账款信息范围为：所选预合同项下生效、未争议且未核销的应收账款，见下图：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77510" cy="3002280"/>
            <wp:effectExtent l="0" t="0" r="8890" b="7620"/>
            <wp:docPr id="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77510" cy="3002280"/>
                    </a:xfrm>
                    <a:prstGeom prst="rect">
                      <a:avLst/>
                    </a:prstGeom>
                    <a:noFill/>
                    <a:ln>
                      <a:noFill/>
                    </a:ln>
                  </pic:spPr>
                </pic:pic>
              </a:graphicData>
            </a:graphic>
          </wp:inline>
        </w:drawing>
      </w:r>
    </w:p>
    <w:p w:rsidR="00E31C5F" w:rsidRPr="00FB3812" w:rsidRDefault="00E31C5F" w:rsidP="00720FE9">
      <w:pPr>
        <w:numPr>
          <w:ilvl w:val="0"/>
          <w:numId w:val="106"/>
        </w:numPr>
        <w:rPr>
          <w:rFonts w:ascii="微软雅黑" w:eastAsia="微软雅黑" w:hAnsi="微软雅黑" w:hint="eastAsia"/>
          <w:szCs w:val="21"/>
        </w:rPr>
      </w:pPr>
      <w:r w:rsidRPr="00FB3812">
        <w:rPr>
          <w:rFonts w:ascii="微软雅黑" w:eastAsia="微软雅黑" w:hAnsi="微软雅黑" w:hint="eastAsia"/>
          <w:szCs w:val="21"/>
        </w:rPr>
        <w:t>选择列表下的应收账款信息，点击【确定】按钮，页面返回到基本信息页面，并在发票信息列表展示所选的应收账款信息，见下图：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95290" cy="2562225"/>
            <wp:effectExtent l="0" t="0" r="0" b="9525"/>
            <wp:docPr id="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E31C5F" w:rsidRPr="00FB3812" w:rsidRDefault="00E31C5F" w:rsidP="000D3A9F">
      <w:pPr>
        <w:pStyle w:val="7"/>
        <w:rPr>
          <w:rFonts w:hint="eastAsia"/>
        </w:rPr>
      </w:pPr>
      <w:r w:rsidRPr="00FB3812">
        <w:rPr>
          <w:rFonts w:hint="eastAsia"/>
        </w:rPr>
        <w:t>相关文档</w:t>
      </w:r>
    </w:p>
    <w:p w:rsidR="00E31C5F" w:rsidRPr="00FB3812" w:rsidRDefault="00E31C5F" w:rsidP="00720FE9">
      <w:pPr>
        <w:numPr>
          <w:ilvl w:val="0"/>
          <w:numId w:val="68"/>
        </w:numPr>
        <w:rPr>
          <w:rFonts w:ascii="微软雅黑" w:eastAsia="微软雅黑" w:hAnsi="微软雅黑" w:hint="eastAsia"/>
          <w:szCs w:val="21"/>
        </w:rPr>
      </w:pPr>
      <w:r w:rsidRPr="00FB3812">
        <w:rPr>
          <w:rFonts w:ascii="微软雅黑" w:eastAsia="微软雅黑" w:hAnsi="微软雅黑" w:hint="eastAsia"/>
          <w:szCs w:val="21"/>
        </w:rPr>
        <w:t>点击“相关文档”链接，进入“争议设置 &gt; 相关文档”页面，如下图：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45080"/>
            <wp:effectExtent l="0" t="0" r="0" b="7620"/>
            <wp:docPr id="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E31C5F" w:rsidRPr="00FB3812" w:rsidRDefault="00E31C5F" w:rsidP="00720FE9">
      <w:pPr>
        <w:numPr>
          <w:ilvl w:val="0"/>
          <w:numId w:val="68"/>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E31C5F" w:rsidRPr="00FB3812" w:rsidRDefault="00E31C5F" w:rsidP="00720FE9">
      <w:pPr>
        <w:numPr>
          <w:ilvl w:val="0"/>
          <w:numId w:val="68"/>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E31C5F" w:rsidRPr="00FB3812" w:rsidRDefault="00972D3B" w:rsidP="00E31C5F">
      <w:pPr>
        <w:rPr>
          <w:rFonts w:ascii="微软雅黑" w:eastAsia="微软雅黑" w:hAnsi="微软雅黑" w:cs="Arial"/>
        </w:rPr>
      </w:pPr>
      <w:r w:rsidRPr="00FB3812">
        <w:rPr>
          <w:rFonts w:ascii="微软雅黑" w:eastAsia="微软雅黑" w:hAnsi="微软雅黑"/>
          <w:noProof/>
        </w:rPr>
        <w:drawing>
          <wp:inline distT="0" distB="0" distL="0" distR="0">
            <wp:extent cx="5486400" cy="2096135"/>
            <wp:effectExtent l="0" t="0" r="0" b="0"/>
            <wp:docPr id="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5486400" cy="2096135"/>
                    </a:xfrm>
                    <a:prstGeom prst="rect">
                      <a:avLst/>
                    </a:prstGeom>
                    <a:noFill/>
                    <a:ln>
                      <a:noFill/>
                    </a:ln>
                  </pic:spPr>
                </pic:pic>
              </a:graphicData>
            </a:graphic>
          </wp:inline>
        </w:drawing>
      </w:r>
    </w:p>
    <w:p w:rsidR="00E31C5F" w:rsidRPr="00FB3812" w:rsidRDefault="00E31C5F" w:rsidP="000D3A9F">
      <w:pPr>
        <w:pStyle w:val="7"/>
        <w:rPr>
          <w:rFonts w:hint="eastAsia"/>
          <w:szCs w:val="21"/>
          <w:lang w:val="en-US"/>
        </w:rPr>
      </w:pPr>
      <w:r w:rsidRPr="00FB3812">
        <w:rPr>
          <w:rFonts w:hint="eastAsia"/>
        </w:rPr>
        <w:t>意见</w:t>
      </w:r>
    </w:p>
    <w:p w:rsidR="00E31C5F" w:rsidRPr="00FB3812" w:rsidRDefault="00E31C5F" w:rsidP="00720FE9">
      <w:pPr>
        <w:numPr>
          <w:ilvl w:val="0"/>
          <w:numId w:val="69"/>
        </w:numPr>
        <w:rPr>
          <w:rFonts w:ascii="微软雅黑" w:eastAsia="微软雅黑" w:hAnsi="微软雅黑" w:hint="eastAsia"/>
          <w:szCs w:val="21"/>
        </w:rPr>
      </w:pPr>
      <w:r w:rsidRPr="00FB3812">
        <w:rPr>
          <w:rFonts w:ascii="微软雅黑" w:eastAsia="微软雅黑" w:hAnsi="微软雅黑" w:hint="eastAsia"/>
          <w:szCs w:val="21"/>
        </w:rPr>
        <w:t>点击“意见”链接，进入“争议设置 &gt; 意见”页面，如下图：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62225"/>
            <wp:effectExtent l="0" t="0" r="0" b="9525"/>
            <wp:docPr id="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E31C5F" w:rsidRPr="00FB3812" w:rsidRDefault="00E31C5F" w:rsidP="00720FE9">
      <w:pPr>
        <w:numPr>
          <w:ilvl w:val="0"/>
          <w:numId w:val="69"/>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E31C5F" w:rsidRPr="00FB3812" w:rsidRDefault="00972D3B" w:rsidP="00E31C5F">
      <w:pPr>
        <w:rPr>
          <w:rFonts w:ascii="微软雅黑" w:eastAsia="微软雅黑" w:hAnsi="微软雅黑" w:cs="Arial" w:hint="eastAsia"/>
        </w:rPr>
      </w:pPr>
      <w:r w:rsidRPr="00FB3812">
        <w:rPr>
          <w:rFonts w:ascii="微软雅黑" w:eastAsia="微软雅黑" w:hAnsi="微软雅黑"/>
          <w:noProof/>
        </w:rPr>
        <w:drawing>
          <wp:inline distT="0" distB="0" distL="0" distR="0">
            <wp:extent cx="5495290" cy="2553335"/>
            <wp:effectExtent l="0" t="0" r="0" b="0"/>
            <wp:docPr id="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E31C5F" w:rsidRPr="00FB3812" w:rsidRDefault="00E31C5F" w:rsidP="000D3A9F">
      <w:pPr>
        <w:pStyle w:val="6"/>
        <w:rPr>
          <w:rFonts w:hint="eastAsia"/>
        </w:rPr>
      </w:pPr>
      <w:bookmarkStart w:id="533" w:name="_Toc484636788"/>
      <w:r w:rsidRPr="00FB3812">
        <w:rPr>
          <w:rFonts w:hint="eastAsia"/>
        </w:rPr>
        <w:t>修改</w:t>
      </w:r>
      <w:bookmarkEnd w:id="533"/>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同新增页面，页面信息项反显可修改；</w:t>
      </w:r>
    </w:p>
    <w:p w:rsidR="00E31C5F" w:rsidRPr="00FB3812" w:rsidRDefault="00E31C5F" w:rsidP="000D3A9F">
      <w:pPr>
        <w:pStyle w:val="6"/>
        <w:rPr>
          <w:rFonts w:hint="eastAsia"/>
        </w:rPr>
      </w:pPr>
      <w:bookmarkStart w:id="534" w:name="_Toc484636789"/>
      <w:r w:rsidRPr="00FB3812">
        <w:rPr>
          <w:rFonts w:hint="eastAsia"/>
        </w:rPr>
        <w:t>删除</w:t>
      </w:r>
      <w:bookmarkEnd w:id="534"/>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E31C5F" w:rsidRPr="00FB3812" w:rsidRDefault="00E31C5F" w:rsidP="000D3A9F">
      <w:pPr>
        <w:pStyle w:val="6"/>
        <w:rPr>
          <w:rFonts w:hint="eastAsia"/>
        </w:rPr>
      </w:pPr>
      <w:bookmarkStart w:id="535" w:name="_Toc484636790"/>
      <w:r w:rsidRPr="00FB3812">
        <w:rPr>
          <w:rFonts w:hint="eastAsia"/>
        </w:rPr>
        <w:t>查看</w:t>
      </w:r>
      <w:bookmarkEnd w:id="535"/>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同“新增页面”；但是所有页面要素均为反显且不可修改，并且仅保留“返回”按钮。</w:t>
      </w:r>
    </w:p>
    <w:p w:rsidR="00E31C5F" w:rsidRPr="00FB3812" w:rsidRDefault="00E31C5F" w:rsidP="000D3A9F">
      <w:pPr>
        <w:pStyle w:val="5"/>
        <w:rPr>
          <w:rFonts w:hint="eastAsia"/>
        </w:rPr>
      </w:pPr>
      <w:bookmarkStart w:id="536" w:name="_Toc484636791"/>
      <w:r w:rsidRPr="00FB3812">
        <w:rPr>
          <w:rFonts w:hint="eastAsia"/>
        </w:rPr>
        <w:lastRenderedPageBreak/>
        <w:t>注意事项</w:t>
      </w:r>
      <w:bookmarkEnd w:id="536"/>
    </w:p>
    <w:p w:rsidR="004344CF" w:rsidRPr="00FB3812" w:rsidRDefault="004344CF" w:rsidP="00720FE9">
      <w:pPr>
        <w:pStyle w:val="af"/>
        <w:numPr>
          <w:ilvl w:val="0"/>
          <w:numId w:val="15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前提条件:预合同</w:t>
      </w:r>
      <w:r w:rsidRPr="00FB3812">
        <w:rPr>
          <w:rFonts w:ascii="微软雅黑" w:eastAsia="微软雅黑" w:hAnsi="微软雅黑"/>
          <w:szCs w:val="21"/>
        </w:rPr>
        <w:t>有效</w:t>
      </w:r>
      <w:r w:rsidRPr="00FB3812">
        <w:rPr>
          <w:rFonts w:ascii="微软雅黑" w:eastAsia="微软雅黑" w:hAnsi="微软雅黑" w:hint="eastAsia"/>
          <w:szCs w:val="21"/>
        </w:rPr>
        <w:t>,且</w:t>
      </w:r>
      <w:r w:rsidRPr="00FB3812">
        <w:rPr>
          <w:rFonts w:ascii="微软雅黑" w:eastAsia="微软雅黑" w:hAnsi="微软雅黑"/>
          <w:szCs w:val="21"/>
        </w:rPr>
        <w:t>未到期</w:t>
      </w:r>
      <w:r w:rsidRPr="00FB3812">
        <w:rPr>
          <w:rFonts w:ascii="微软雅黑" w:eastAsia="微软雅黑" w:hAnsi="微软雅黑" w:hint="eastAsia"/>
          <w:szCs w:val="21"/>
        </w:rPr>
        <w:t>;</w:t>
      </w:r>
    </w:p>
    <w:p w:rsidR="004344CF" w:rsidRPr="00FB3812" w:rsidRDefault="004344CF" w:rsidP="00720FE9">
      <w:pPr>
        <w:pStyle w:val="af"/>
        <w:numPr>
          <w:ilvl w:val="0"/>
          <w:numId w:val="15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基本</w:t>
      </w:r>
      <w:r w:rsidRPr="00FB3812">
        <w:rPr>
          <w:rFonts w:ascii="微软雅黑" w:eastAsia="微软雅黑" w:hAnsi="微软雅黑"/>
          <w:szCs w:val="21"/>
        </w:rPr>
        <w:t>信息页面中必输项校验，若未录入给与用户错误提示信息；</w:t>
      </w:r>
    </w:p>
    <w:p w:rsidR="004344CF" w:rsidRPr="00FB3812" w:rsidRDefault="004344CF" w:rsidP="00720FE9">
      <w:pPr>
        <w:pStyle w:val="af"/>
        <w:numPr>
          <w:ilvl w:val="0"/>
          <w:numId w:val="15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允许争议设定条件:</w:t>
      </w:r>
    </w:p>
    <w:p w:rsidR="004344CF" w:rsidRPr="00FB3812" w:rsidRDefault="004344CF" w:rsidP="00720FE9">
      <w:pPr>
        <w:numPr>
          <w:ilvl w:val="0"/>
          <w:numId w:val="156"/>
        </w:numPr>
        <w:spacing w:line="360" w:lineRule="auto"/>
        <w:ind w:left="567" w:hanging="283"/>
        <w:rPr>
          <w:rFonts w:ascii="微软雅黑" w:eastAsia="微软雅黑" w:hAnsi="微软雅黑"/>
          <w:szCs w:val="21"/>
        </w:rPr>
      </w:pPr>
      <w:r w:rsidRPr="00FB3812">
        <w:rPr>
          <w:rFonts w:ascii="微软雅黑" w:eastAsia="微软雅黑" w:hAnsi="微软雅黑" w:hint="eastAsia"/>
          <w:szCs w:val="21"/>
        </w:rPr>
        <w:t>预合同必须是有效的；</w:t>
      </w:r>
    </w:p>
    <w:p w:rsidR="004344CF" w:rsidRPr="00FB3812" w:rsidRDefault="004344CF" w:rsidP="00720FE9">
      <w:pPr>
        <w:numPr>
          <w:ilvl w:val="0"/>
          <w:numId w:val="156"/>
        </w:numPr>
        <w:spacing w:line="360" w:lineRule="auto"/>
        <w:ind w:left="567" w:hanging="283"/>
        <w:rPr>
          <w:rFonts w:ascii="微软雅黑" w:eastAsia="微软雅黑" w:hAnsi="微软雅黑"/>
          <w:szCs w:val="21"/>
        </w:rPr>
      </w:pPr>
      <w:r w:rsidRPr="00FB3812">
        <w:rPr>
          <w:rFonts w:ascii="微软雅黑" w:eastAsia="微软雅黑" w:hAnsi="微软雅黑" w:hint="eastAsia"/>
          <w:szCs w:val="21"/>
        </w:rPr>
        <w:t>发票未处在其他交易流程中；</w:t>
      </w:r>
    </w:p>
    <w:p w:rsidR="004344CF" w:rsidRPr="00FB3812" w:rsidRDefault="004344CF" w:rsidP="00720FE9">
      <w:pPr>
        <w:numPr>
          <w:ilvl w:val="0"/>
          <w:numId w:val="156"/>
        </w:numPr>
        <w:spacing w:line="360" w:lineRule="auto"/>
        <w:ind w:left="567" w:hanging="283"/>
        <w:rPr>
          <w:rFonts w:ascii="微软雅黑" w:eastAsia="微软雅黑" w:hAnsi="微软雅黑"/>
          <w:szCs w:val="21"/>
        </w:rPr>
      </w:pPr>
      <w:r w:rsidRPr="00FB3812">
        <w:rPr>
          <w:rFonts w:ascii="微软雅黑" w:eastAsia="微软雅黑" w:hAnsi="微软雅黑" w:hint="eastAsia"/>
          <w:szCs w:val="21"/>
        </w:rPr>
        <w:t>应收账款必须为已转让/已质押且未销账/质押</w:t>
      </w:r>
      <w:r w:rsidRPr="00FB3812">
        <w:rPr>
          <w:rFonts w:ascii="微软雅黑" w:eastAsia="微软雅黑" w:hAnsi="微软雅黑"/>
          <w:szCs w:val="21"/>
        </w:rPr>
        <w:t>解除</w:t>
      </w:r>
      <w:r w:rsidRPr="00FB3812">
        <w:rPr>
          <w:rFonts w:ascii="微软雅黑" w:eastAsia="微软雅黑" w:hAnsi="微软雅黑" w:hint="eastAsia"/>
          <w:szCs w:val="21"/>
        </w:rPr>
        <w:t>；</w:t>
      </w:r>
    </w:p>
    <w:p w:rsidR="004344CF" w:rsidRPr="00FB3812" w:rsidRDefault="004344CF" w:rsidP="00720FE9">
      <w:pPr>
        <w:numPr>
          <w:ilvl w:val="0"/>
          <w:numId w:val="156"/>
        </w:numPr>
        <w:spacing w:line="360" w:lineRule="auto"/>
        <w:ind w:left="567" w:hanging="283"/>
        <w:rPr>
          <w:rFonts w:ascii="微软雅黑" w:eastAsia="微软雅黑" w:hAnsi="微软雅黑"/>
          <w:szCs w:val="21"/>
        </w:rPr>
      </w:pPr>
      <w:r w:rsidRPr="00FB3812">
        <w:rPr>
          <w:rFonts w:ascii="微软雅黑" w:eastAsia="微软雅黑" w:hAnsi="微软雅黑" w:hint="eastAsia"/>
          <w:szCs w:val="21"/>
        </w:rPr>
        <w:t>应收账款未处于争议状态；</w:t>
      </w:r>
    </w:p>
    <w:p w:rsidR="004344CF" w:rsidRPr="00FB3812" w:rsidRDefault="004344CF" w:rsidP="00720FE9">
      <w:pPr>
        <w:numPr>
          <w:ilvl w:val="0"/>
          <w:numId w:val="156"/>
        </w:numPr>
        <w:spacing w:line="360" w:lineRule="auto"/>
        <w:ind w:left="567" w:hanging="283"/>
        <w:rPr>
          <w:rFonts w:ascii="微软雅黑" w:eastAsia="微软雅黑" w:hAnsi="微软雅黑"/>
          <w:szCs w:val="21"/>
        </w:rPr>
      </w:pPr>
      <w:r w:rsidRPr="00FB3812">
        <w:rPr>
          <w:rFonts w:ascii="微软雅黑" w:eastAsia="微软雅黑" w:hAnsi="微软雅黑" w:hint="eastAsia"/>
          <w:szCs w:val="21"/>
        </w:rPr>
        <w:t>应收</w:t>
      </w:r>
      <w:r w:rsidRPr="00FB3812">
        <w:rPr>
          <w:rFonts w:ascii="微软雅黑" w:eastAsia="微软雅黑" w:hAnsi="微软雅黑"/>
          <w:szCs w:val="21"/>
        </w:rPr>
        <w:t>账款未到期；</w:t>
      </w:r>
    </w:p>
    <w:p w:rsidR="004344CF" w:rsidRPr="00FB3812" w:rsidRDefault="004344CF" w:rsidP="00720FE9">
      <w:pPr>
        <w:pStyle w:val="af"/>
        <w:numPr>
          <w:ilvl w:val="0"/>
          <w:numId w:val="15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争议状态：</w:t>
      </w:r>
    </w:p>
    <w:p w:rsidR="004344CF" w:rsidRPr="00FB3812" w:rsidRDefault="004344CF" w:rsidP="00720FE9">
      <w:pPr>
        <w:numPr>
          <w:ilvl w:val="0"/>
          <w:numId w:val="156"/>
        </w:numPr>
        <w:spacing w:line="360" w:lineRule="auto"/>
        <w:ind w:left="567" w:hanging="283"/>
        <w:rPr>
          <w:rFonts w:ascii="微软雅黑" w:eastAsia="微软雅黑" w:hAnsi="微软雅黑"/>
          <w:szCs w:val="21"/>
        </w:rPr>
      </w:pPr>
      <w:r w:rsidRPr="00FB3812">
        <w:rPr>
          <w:rFonts w:ascii="微软雅黑" w:eastAsia="微软雅黑" w:hAnsi="微软雅黑" w:hint="eastAsia"/>
          <w:szCs w:val="21"/>
        </w:rPr>
        <w:t>争议申请</w:t>
      </w:r>
      <w:r w:rsidRPr="00FB3812">
        <w:rPr>
          <w:rFonts w:ascii="微软雅黑" w:eastAsia="微软雅黑" w:hAnsi="微软雅黑"/>
          <w:szCs w:val="21"/>
        </w:rPr>
        <w:t>审批通过后，应收账款争议状态</w:t>
      </w:r>
      <w:r w:rsidRPr="00FB3812">
        <w:rPr>
          <w:rFonts w:ascii="微软雅黑" w:eastAsia="微软雅黑" w:hAnsi="微软雅黑" w:hint="eastAsia"/>
          <w:szCs w:val="21"/>
        </w:rPr>
        <w:t>为</w:t>
      </w:r>
      <w:r w:rsidRPr="00FB3812">
        <w:rPr>
          <w:rFonts w:ascii="微软雅黑" w:eastAsia="微软雅黑" w:hAnsi="微软雅黑"/>
          <w:szCs w:val="21"/>
        </w:rPr>
        <w:t>“争议”</w:t>
      </w:r>
      <w:r w:rsidRPr="00FB3812">
        <w:rPr>
          <w:rFonts w:ascii="微软雅黑" w:eastAsia="微软雅黑" w:hAnsi="微软雅黑" w:hint="eastAsia"/>
          <w:szCs w:val="21"/>
        </w:rPr>
        <w:t>；</w:t>
      </w:r>
    </w:p>
    <w:p w:rsidR="004344CF" w:rsidRPr="00FB3812" w:rsidRDefault="004344CF" w:rsidP="00720FE9">
      <w:pPr>
        <w:numPr>
          <w:ilvl w:val="0"/>
          <w:numId w:val="156"/>
        </w:numPr>
        <w:spacing w:line="360" w:lineRule="auto"/>
        <w:ind w:left="567" w:hanging="283"/>
        <w:rPr>
          <w:rFonts w:ascii="微软雅黑" w:eastAsia="微软雅黑" w:hAnsi="微软雅黑"/>
          <w:szCs w:val="21"/>
        </w:rPr>
      </w:pPr>
      <w:r w:rsidRPr="00FB3812">
        <w:rPr>
          <w:rFonts w:ascii="微软雅黑" w:eastAsia="微软雅黑" w:hAnsi="微软雅黑" w:hint="eastAsia"/>
          <w:szCs w:val="21"/>
        </w:rPr>
        <w:t>争议</w:t>
      </w:r>
      <w:r w:rsidRPr="00FB3812">
        <w:rPr>
          <w:rFonts w:ascii="微软雅黑" w:eastAsia="微软雅黑" w:hAnsi="微软雅黑"/>
          <w:szCs w:val="21"/>
        </w:rPr>
        <w:t>解除后，应收账款</w:t>
      </w:r>
      <w:r w:rsidRPr="00FB3812">
        <w:rPr>
          <w:rFonts w:ascii="微软雅黑" w:eastAsia="微软雅黑" w:hAnsi="微软雅黑" w:hint="eastAsia"/>
          <w:szCs w:val="21"/>
        </w:rPr>
        <w:t>争议</w:t>
      </w:r>
      <w:r w:rsidRPr="00FB3812">
        <w:rPr>
          <w:rFonts w:ascii="微软雅黑" w:eastAsia="微软雅黑" w:hAnsi="微软雅黑"/>
          <w:szCs w:val="21"/>
        </w:rPr>
        <w:t>状态为“</w:t>
      </w:r>
      <w:r w:rsidRPr="00FB3812">
        <w:rPr>
          <w:rFonts w:ascii="微软雅黑" w:eastAsia="微软雅黑" w:hAnsi="微软雅黑" w:hint="eastAsia"/>
          <w:szCs w:val="21"/>
        </w:rPr>
        <w:t>争议</w:t>
      </w:r>
      <w:r w:rsidRPr="00FB3812">
        <w:rPr>
          <w:rFonts w:ascii="微软雅黑" w:eastAsia="微软雅黑" w:hAnsi="微软雅黑"/>
          <w:szCs w:val="21"/>
        </w:rPr>
        <w:t>已解除”</w:t>
      </w:r>
      <w:r w:rsidRPr="00FB3812">
        <w:rPr>
          <w:rFonts w:ascii="微软雅黑" w:eastAsia="微软雅黑" w:hAnsi="微软雅黑" w:hint="eastAsia"/>
          <w:szCs w:val="21"/>
        </w:rPr>
        <w:t>；</w:t>
      </w:r>
    </w:p>
    <w:p w:rsidR="004344CF" w:rsidRPr="00FB3812" w:rsidRDefault="004344CF" w:rsidP="00720FE9">
      <w:pPr>
        <w:numPr>
          <w:ilvl w:val="0"/>
          <w:numId w:val="156"/>
        </w:numPr>
        <w:spacing w:line="360" w:lineRule="auto"/>
        <w:ind w:left="567" w:hanging="283"/>
        <w:rPr>
          <w:rFonts w:ascii="微软雅黑" w:eastAsia="微软雅黑" w:hAnsi="微软雅黑"/>
          <w:szCs w:val="21"/>
        </w:rPr>
      </w:pPr>
      <w:r w:rsidRPr="00FB3812">
        <w:rPr>
          <w:rFonts w:ascii="微软雅黑" w:eastAsia="微软雅黑" w:hAnsi="微软雅黑" w:hint="eastAsia"/>
          <w:szCs w:val="21"/>
        </w:rPr>
        <w:t>未做过</w:t>
      </w:r>
      <w:r w:rsidRPr="00FB3812">
        <w:rPr>
          <w:rFonts w:ascii="微软雅黑" w:eastAsia="微软雅黑" w:hAnsi="微软雅黑"/>
          <w:szCs w:val="21"/>
        </w:rPr>
        <w:t>争议的应收账款，其争议状态为“</w:t>
      </w:r>
      <w:r w:rsidRPr="00FB3812">
        <w:rPr>
          <w:rFonts w:ascii="微软雅黑" w:eastAsia="微软雅黑" w:hAnsi="微软雅黑" w:hint="eastAsia"/>
          <w:szCs w:val="21"/>
        </w:rPr>
        <w:t>空</w:t>
      </w:r>
      <w:r w:rsidRPr="00FB3812">
        <w:rPr>
          <w:rFonts w:ascii="微软雅黑" w:eastAsia="微软雅黑" w:hAnsi="微软雅黑"/>
          <w:szCs w:val="21"/>
        </w:rPr>
        <w:t>”</w:t>
      </w:r>
      <w:r w:rsidRPr="00FB3812">
        <w:rPr>
          <w:rFonts w:ascii="微软雅黑" w:eastAsia="微软雅黑" w:hAnsi="微软雅黑" w:hint="eastAsia"/>
          <w:szCs w:val="21"/>
        </w:rPr>
        <w:t>；</w:t>
      </w:r>
    </w:p>
    <w:p w:rsidR="004344CF" w:rsidRPr="00FB3812" w:rsidRDefault="004344CF" w:rsidP="00720FE9">
      <w:pPr>
        <w:pStyle w:val="af"/>
        <w:numPr>
          <w:ilvl w:val="0"/>
          <w:numId w:val="157"/>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发票信息列表的排序规则：账款到期日近的优先排前，发票金额小的优先排前；</w:t>
      </w:r>
    </w:p>
    <w:p w:rsidR="004344CF" w:rsidRPr="00FB3812" w:rsidRDefault="004344CF" w:rsidP="00720FE9">
      <w:pPr>
        <w:pStyle w:val="af"/>
        <w:numPr>
          <w:ilvl w:val="0"/>
          <w:numId w:val="157"/>
        </w:numPr>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经理仅能修改“</w:t>
      </w:r>
      <w:r w:rsidRPr="00FB3812">
        <w:rPr>
          <w:rFonts w:ascii="微软雅黑" w:eastAsia="微软雅黑" w:hAnsi="微软雅黑" w:hint="eastAsia"/>
          <w:szCs w:val="21"/>
        </w:rPr>
        <w:t>流程</w:t>
      </w:r>
      <w:r w:rsidRPr="00FB3812">
        <w:rPr>
          <w:rFonts w:ascii="微软雅黑" w:eastAsia="微软雅黑" w:hAnsi="微软雅黑"/>
          <w:szCs w:val="21"/>
        </w:rPr>
        <w:t>状态</w:t>
      </w:r>
      <w:r w:rsidRPr="00FB3812">
        <w:rPr>
          <w:rFonts w:ascii="微软雅黑" w:eastAsia="微软雅黑" w:hAnsi="微软雅黑" w:hint="eastAsia"/>
          <w:szCs w:val="21"/>
        </w:rPr>
        <w:t>“</w:t>
      </w:r>
      <w:r w:rsidRPr="00FB3812">
        <w:rPr>
          <w:rFonts w:ascii="微软雅黑" w:eastAsia="微软雅黑" w:hAnsi="微软雅黑"/>
          <w:szCs w:val="21"/>
        </w:rPr>
        <w:t>为待审核</w:t>
      </w:r>
      <w:r w:rsidRPr="00FB3812">
        <w:rPr>
          <w:rFonts w:ascii="微软雅黑" w:eastAsia="微软雅黑" w:hAnsi="微软雅黑" w:hint="eastAsia"/>
          <w:szCs w:val="21"/>
        </w:rPr>
        <w:t>/已被</w:t>
      </w:r>
      <w:r w:rsidRPr="00FB3812">
        <w:rPr>
          <w:rFonts w:ascii="微软雅黑" w:eastAsia="微软雅黑" w:hAnsi="微软雅黑"/>
          <w:szCs w:val="21"/>
        </w:rPr>
        <w:t>退回的审核中数据</w:t>
      </w:r>
      <w:r w:rsidRPr="00FB3812">
        <w:rPr>
          <w:rFonts w:ascii="微软雅黑" w:eastAsia="微软雅黑" w:hAnsi="微软雅黑" w:cs="微软雅黑" w:hint="eastAsia"/>
          <w:szCs w:val="21"/>
        </w:rPr>
        <w:t>，重新修改后可以提交审批流程</w:t>
      </w:r>
      <w:r w:rsidRPr="00FB3812">
        <w:rPr>
          <w:rFonts w:ascii="微软雅黑" w:eastAsia="微软雅黑" w:hAnsi="微软雅黑"/>
          <w:szCs w:val="21"/>
        </w:rPr>
        <w:t>；</w:t>
      </w:r>
    </w:p>
    <w:p w:rsidR="004344CF" w:rsidRPr="00FB3812" w:rsidRDefault="004344CF" w:rsidP="00720FE9">
      <w:pPr>
        <w:pStyle w:val="af"/>
        <w:numPr>
          <w:ilvl w:val="0"/>
          <w:numId w:val="157"/>
        </w:numPr>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w:t>
      </w:r>
      <w:r w:rsidRPr="00FB3812">
        <w:rPr>
          <w:rFonts w:ascii="微软雅黑" w:eastAsia="微软雅黑" w:hAnsi="微软雅黑" w:hint="eastAsia"/>
          <w:szCs w:val="21"/>
        </w:rPr>
        <w:t>仅能</w:t>
      </w:r>
      <w:r w:rsidRPr="00FB3812">
        <w:rPr>
          <w:rFonts w:ascii="微软雅黑" w:eastAsia="微软雅黑" w:hAnsi="微软雅黑"/>
          <w:szCs w:val="21"/>
        </w:rPr>
        <w:t>删除“流程状态</w:t>
      </w:r>
      <w:r w:rsidRPr="00FB3812">
        <w:rPr>
          <w:rFonts w:ascii="微软雅黑" w:eastAsia="微软雅黑" w:hAnsi="微软雅黑" w:hint="eastAsia"/>
          <w:szCs w:val="21"/>
        </w:rPr>
        <w:t>“</w:t>
      </w:r>
      <w:r w:rsidRPr="00FB3812">
        <w:rPr>
          <w:rFonts w:ascii="微软雅黑" w:eastAsia="微软雅黑" w:hAnsi="微软雅黑"/>
          <w:szCs w:val="21"/>
        </w:rPr>
        <w:t>为待审核的数据</w:t>
      </w:r>
      <w:r w:rsidRPr="00FB3812">
        <w:rPr>
          <w:rFonts w:ascii="微软雅黑" w:eastAsia="微软雅黑" w:hAnsi="微软雅黑" w:hint="eastAsia"/>
          <w:szCs w:val="21"/>
        </w:rPr>
        <w:t>，</w:t>
      </w:r>
      <w:r w:rsidRPr="00FB3812">
        <w:rPr>
          <w:rFonts w:ascii="微软雅黑" w:eastAsia="微软雅黑" w:hAnsi="微软雅黑"/>
          <w:szCs w:val="21"/>
        </w:rPr>
        <w:t>删除时需二次提示，确认后方可删除成功；</w:t>
      </w:r>
    </w:p>
    <w:p w:rsidR="004344CF" w:rsidRPr="00FB3812" w:rsidRDefault="004344CF" w:rsidP="00720FE9">
      <w:pPr>
        <w:pStyle w:val="af"/>
        <w:numPr>
          <w:ilvl w:val="0"/>
          <w:numId w:val="157"/>
        </w:numPr>
        <w:ind w:firstLineChars="0"/>
        <w:rPr>
          <w:rFonts w:ascii="微软雅黑" w:eastAsia="微软雅黑" w:hAnsi="微软雅黑"/>
          <w:szCs w:val="21"/>
        </w:rPr>
      </w:pPr>
      <w:r w:rsidRPr="00FB3812">
        <w:rPr>
          <w:rFonts w:ascii="微软雅黑" w:eastAsia="微软雅黑" w:hAnsi="微软雅黑" w:hint="eastAsia"/>
          <w:szCs w:val="21"/>
        </w:rPr>
        <w:t>逐笔模式下，争议设定后，应收账款被冻结，该笔应收账款不能再进行融资；若</w:t>
      </w:r>
      <w:r w:rsidRPr="00FB3812">
        <w:rPr>
          <w:rFonts w:ascii="微软雅黑" w:eastAsia="微软雅黑" w:hAnsi="微软雅黑"/>
          <w:szCs w:val="21"/>
        </w:rPr>
        <w:t>针对已被</w:t>
      </w:r>
      <w:r w:rsidRPr="00FB3812">
        <w:rPr>
          <w:rFonts w:ascii="微软雅黑" w:eastAsia="微软雅黑" w:hAnsi="微软雅黑" w:hint="eastAsia"/>
          <w:szCs w:val="21"/>
        </w:rPr>
        <w:t>融资申请关联</w:t>
      </w:r>
      <w:r w:rsidRPr="00FB3812">
        <w:rPr>
          <w:rFonts w:ascii="微软雅黑" w:eastAsia="微软雅黑" w:hAnsi="微软雅黑"/>
          <w:szCs w:val="21"/>
        </w:rPr>
        <w:t>的应收账款进行争议，则</w:t>
      </w:r>
      <w:r w:rsidRPr="00FB3812">
        <w:rPr>
          <w:rFonts w:ascii="微软雅黑" w:eastAsia="微软雅黑" w:hAnsi="微软雅黑" w:hint="eastAsia"/>
          <w:szCs w:val="21"/>
        </w:rPr>
        <w:t>在</w:t>
      </w:r>
      <w:r w:rsidRPr="00FB3812">
        <w:rPr>
          <w:rFonts w:ascii="微软雅黑" w:eastAsia="微软雅黑" w:hAnsi="微软雅黑"/>
          <w:szCs w:val="21"/>
        </w:rPr>
        <w:t>选择应收账款时需校验</w:t>
      </w:r>
      <w:r w:rsidRPr="00FB3812">
        <w:rPr>
          <w:rFonts w:ascii="微软雅黑" w:eastAsia="微软雅黑" w:hAnsi="微软雅黑" w:hint="eastAsia"/>
          <w:szCs w:val="21"/>
        </w:rPr>
        <w:t>与</w:t>
      </w:r>
      <w:r w:rsidRPr="00FB3812">
        <w:rPr>
          <w:rFonts w:ascii="微软雅黑" w:eastAsia="微软雅黑" w:hAnsi="微软雅黑"/>
          <w:szCs w:val="21"/>
        </w:rPr>
        <w:t>其关联的每笔融资申请下</w:t>
      </w:r>
      <w:r w:rsidRPr="00FB3812">
        <w:rPr>
          <w:rFonts w:ascii="微软雅黑" w:eastAsia="微软雅黑" w:hAnsi="微软雅黑" w:hint="eastAsia"/>
          <w:szCs w:val="21"/>
        </w:rPr>
        <w:t>“</w:t>
      </w:r>
      <w:r w:rsidRPr="00FB3812">
        <w:rPr>
          <w:rFonts w:ascii="微软雅黑" w:eastAsia="微软雅黑" w:hAnsi="微软雅黑"/>
          <w:szCs w:val="21"/>
        </w:rPr>
        <w:t>应收账款总余额*融资比例</w:t>
      </w:r>
      <w:r w:rsidRPr="00FB3812">
        <w:rPr>
          <w:rFonts w:ascii="微软雅黑" w:eastAsia="微软雅黑" w:hAnsi="微软雅黑" w:hint="eastAsia"/>
          <w:szCs w:val="21"/>
        </w:rPr>
        <w:t>的</w:t>
      </w:r>
      <w:r w:rsidRPr="00FB3812">
        <w:rPr>
          <w:rFonts w:ascii="微软雅黑" w:eastAsia="微软雅黑" w:hAnsi="微软雅黑"/>
          <w:szCs w:val="21"/>
        </w:rPr>
        <w:t>累加值</w:t>
      </w:r>
      <w:r w:rsidRPr="00FB3812">
        <w:rPr>
          <w:rFonts w:ascii="微软雅黑" w:eastAsia="微软雅黑" w:hAnsi="微软雅黑" w:hint="eastAsia"/>
          <w:szCs w:val="21"/>
        </w:rPr>
        <w:t>+</w:t>
      </w:r>
      <w:r w:rsidRPr="00FB3812">
        <w:rPr>
          <w:rFonts w:ascii="微软雅黑" w:eastAsia="微软雅黑" w:hAnsi="微软雅黑"/>
          <w:szCs w:val="21"/>
        </w:rPr>
        <w:t>保证金“是否小于敞口金额（</w:t>
      </w:r>
      <w:r w:rsidRPr="00FB3812">
        <w:rPr>
          <w:rFonts w:ascii="微软雅黑" w:eastAsia="微软雅黑" w:hAnsi="微软雅黑" w:hint="eastAsia"/>
          <w:szCs w:val="21"/>
        </w:rPr>
        <w:t>融资</w:t>
      </w:r>
      <w:r w:rsidRPr="00FB3812">
        <w:rPr>
          <w:rFonts w:ascii="微软雅黑" w:eastAsia="微软雅黑" w:hAnsi="微软雅黑"/>
          <w:szCs w:val="21"/>
        </w:rPr>
        <w:t>金额</w:t>
      </w:r>
      <w:r w:rsidRPr="00FB3812">
        <w:rPr>
          <w:rFonts w:ascii="微软雅黑" w:eastAsia="微软雅黑" w:hAnsi="微软雅黑" w:hint="eastAsia"/>
          <w:szCs w:val="21"/>
        </w:rPr>
        <w:t>/借据</w:t>
      </w:r>
      <w:r w:rsidRPr="00FB3812">
        <w:rPr>
          <w:rFonts w:ascii="微软雅黑" w:eastAsia="微软雅黑" w:hAnsi="微软雅黑"/>
          <w:szCs w:val="21"/>
        </w:rPr>
        <w:t>余额）</w:t>
      </w:r>
      <w:r w:rsidRPr="00FB3812">
        <w:rPr>
          <w:rFonts w:ascii="微软雅黑" w:eastAsia="微软雅黑" w:hAnsi="微软雅黑" w:hint="eastAsia"/>
          <w:szCs w:val="21"/>
        </w:rPr>
        <w:t>，</w:t>
      </w:r>
      <w:r w:rsidRPr="00FB3812">
        <w:rPr>
          <w:rFonts w:ascii="微软雅黑" w:eastAsia="微软雅黑" w:hAnsi="微软雅黑"/>
          <w:szCs w:val="21"/>
        </w:rPr>
        <w:t>若</w:t>
      </w:r>
      <w:r w:rsidRPr="00FB3812">
        <w:rPr>
          <w:rFonts w:ascii="微软雅黑" w:eastAsia="微软雅黑" w:hAnsi="微软雅黑" w:hint="eastAsia"/>
          <w:szCs w:val="21"/>
        </w:rPr>
        <w:t>小于将</w:t>
      </w:r>
      <w:r w:rsidRPr="00FB3812">
        <w:rPr>
          <w:rFonts w:ascii="微软雅黑" w:eastAsia="微软雅黑" w:hAnsi="微软雅黑"/>
          <w:szCs w:val="21"/>
        </w:rPr>
        <w:t>产生</w:t>
      </w:r>
      <w:r w:rsidRPr="00FB3812">
        <w:rPr>
          <w:rFonts w:ascii="微软雅黑" w:eastAsia="微软雅黑" w:hAnsi="微软雅黑" w:hint="eastAsia"/>
          <w:szCs w:val="21"/>
        </w:rPr>
        <w:t>超贷弱校验，需通知客户补充应收账款或降低敞口（补充保证金、归还融资、增加应收账款入池等），</w:t>
      </w:r>
      <w:r w:rsidRPr="00FB3812">
        <w:rPr>
          <w:rFonts w:ascii="微软雅黑" w:eastAsia="微软雅黑" w:hAnsi="微软雅黑"/>
          <w:szCs w:val="21"/>
        </w:rPr>
        <w:t>即：</w:t>
      </w:r>
      <w:r w:rsidRPr="00FB3812">
        <w:rPr>
          <w:rFonts w:ascii="微软雅黑" w:eastAsia="微软雅黑" w:hAnsi="微软雅黑" w:hint="eastAsia"/>
          <w:szCs w:val="21"/>
        </w:rPr>
        <w:t>与</w:t>
      </w:r>
      <w:r w:rsidRPr="00FB3812">
        <w:rPr>
          <w:rFonts w:ascii="微软雅黑" w:eastAsia="微软雅黑" w:hAnsi="微软雅黑"/>
          <w:szCs w:val="21"/>
        </w:rPr>
        <w:t>该笔应收账款关联的融资申请</w:t>
      </w:r>
      <w:r w:rsidRPr="00FB3812">
        <w:rPr>
          <w:rFonts w:ascii="微软雅黑" w:eastAsia="微软雅黑" w:hAnsi="微软雅黑" w:hint="eastAsia"/>
          <w:szCs w:val="21"/>
        </w:rPr>
        <w:t>XXX超贷</w:t>
      </w:r>
      <w:r w:rsidRPr="00FB3812">
        <w:rPr>
          <w:rFonts w:ascii="微软雅黑" w:eastAsia="微软雅黑" w:hAnsi="微软雅黑"/>
          <w:szCs w:val="21"/>
        </w:rPr>
        <w:t>金额</w:t>
      </w:r>
      <w:r w:rsidRPr="00FB3812">
        <w:rPr>
          <w:rFonts w:ascii="微软雅黑" w:eastAsia="微软雅黑" w:hAnsi="微软雅黑" w:hint="eastAsia"/>
          <w:szCs w:val="21"/>
        </w:rPr>
        <w:t>XXX，请</w:t>
      </w:r>
      <w:r w:rsidRPr="00FB3812">
        <w:rPr>
          <w:rFonts w:ascii="微软雅黑" w:eastAsia="微软雅黑" w:hAnsi="微软雅黑"/>
          <w:szCs w:val="21"/>
        </w:rPr>
        <w:t>及时</w:t>
      </w:r>
      <w:r w:rsidRPr="00FB3812">
        <w:rPr>
          <w:rFonts w:ascii="微软雅黑" w:eastAsia="微软雅黑" w:hAnsi="微软雅黑" w:hint="eastAsia"/>
          <w:szCs w:val="21"/>
        </w:rPr>
        <w:t>补充应收账款或降低敞口，</w:t>
      </w:r>
      <w:r w:rsidRPr="00FB3812">
        <w:rPr>
          <w:rFonts w:ascii="微软雅黑" w:eastAsia="微软雅黑" w:hAnsi="微软雅黑"/>
          <w:szCs w:val="21"/>
        </w:rPr>
        <w:t>是否继续？</w:t>
      </w:r>
      <w:r w:rsidRPr="00FB3812">
        <w:rPr>
          <w:rFonts w:ascii="微软雅黑" w:eastAsia="微软雅黑" w:hAnsi="微软雅黑" w:hint="eastAsia"/>
          <w:szCs w:val="21"/>
        </w:rPr>
        <w:t>用户</w:t>
      </w:r>
      <w:r w:rsidRPr="00FB3812">
        <w:rPr>
          <w:rFonts w:ascii="微软雅黑" w:eastAsia="微软雅黑" w:hAnsi="微软雅黑"/>
          <w:szCs w:val="21"/>
        </w:rPr>
        <w:t>确定后</w:t>
      </w:r>
      <w:r w:rsidRPr="00FB3812">
        <w:rPr>
          <w:rFonts w:ascii="微软雅黑" w:eastAsia="微软雅黑" w:hAnsi="微软雅黑" w:hint="eastAsia"/>
          <w:szCs w:val="21"/>
        </w:rPr>
        <w:t xml:space="preserve"> 可继续</w:t>
      </w:r>
      <w:r w:rsidRPr="00FB3812">
        <w:rPr>
          <w:rFonts w:ascii="微软雅黑" w:eastAsia="微软雅黑" w:hAnsi="微软雅黑"/>
          <w:szCs w:val="21"/>
        </w:rPr>
        <w:t>争议操作，用户取消后</w:t>
      </w:r>
      <w:r w:rsidRPr="00FB3812">
        <w:rPr>
          <w:rFonts w:ascii="微软雅黑" w:eastAsia="微软雅黑" w:hAnsi="微软雅黑" w:hint="eastAsia"/>
          <w:szCs w:val="21"/>
        </w:rPr>
        <w:t xml:space="preserve"> 可</w:t>
      </w:r>
      <w:r w:rsidRPr="00FB3812">
        <w:rPr>
          <w:rFonts w:ascii="微软雅黑" w:eastAsia="微软雅黑" w:hAnsi="微软雅黑"/>
          <w:szCs w:val="21"/>
        </w:rPr>
        <w:t>继续选择其他争议的应收账款；</w:t>
      </w:r>
    </w:p>
    <w:p w:rsidR="004344CF" w:rsidRPr="00FB3812" w:rsidRDefault="004344CF" w:rsidP="00720FE9">
      <w:pPr>
        <w:pStyle w:val="af"/>
        <w:numPr>
          <w:ilvl w:val="0"/>
          <w:numId w:val="157"/>
        </w:numPr>
        <w:ind w:firstLineChars="0"/>
        <w:rPr>
          <w:rFonts w:ascii="微软雅黑" w:eastAsia="微软雅黑" w:hAnsi="微软雅黑"/>
          <w:szCs w:val="21"/>
        </w:rPr>
      </w:pPr>
      <w:r w:rsidRPr="00FB3812">
        <w:rPr>
          <w:rFonts w:ascii="微软雅黑" w:eastAsia="微软雅黑" w:hAnsi="微软雅黑" w:hint="eastAsia"/>
          <w:szCs w:val="21"/>
        </w:rPr>
        <w:lastRenderedPageBreak/>
        <w:t>池模式下，争议设定后，应收账款被冻结，池内应收账款自动出池；应收账款争议在</w:t>
      </w:r>
      <w:r w:rsidRPr="00FB3812">
        <w:rPr>
          <w:rFonts w:ascii="微软雅黑" w:eastAsia="微软雅黑" w:hAnsi="微软雅黑"/>
          <w:szCs w:val="21"/>
        </w:rPr>
        <w:t>选择应收账款时</w:t>
      </w:r>
      <w:r w:rsidRPr="00FB3812">
        <w:rPr>
          <w:rFonts w:ascii="微软雅黑" w:eastAsia="微软雅黑" w:hAnsi="微软雅黑" w:hint="eastAsia"/>
          <w:szCs w:val="21"/>
        </w:rPr>
        <w:t>，需</w:t>
      </w:r>
      <w:r w:rsidRPr="00FB3812">
        <w:rPr>
          <w:rFonts w:ascii="微软雅黑" w:eastAsia="微软雅黑" w:hAnsi="微软雅黑"/>
          <w:szCs w:val="21"/>
        </w:rPr>
        <w:t>校验</w:t>
      </w:r>
      <w:r w:rsidRPr="00FB3812">
        <w:rPr>
          <w:rFonts w:ascii="微软雅黑" w:eastAsia="微软雅黑" w:hAnsi="微软雅黑" w:hint="eastAsia"/>
          <w:szCs w:val="21"/>
        </w:rPr>
        <w:t>预合同下的应收账款池水位金额（池内应收账款余额*融资比例）小于预合同下融资敞口余额，此时将产生超贷预警，需通知客户补充应收账款或降低敞口（补充保证金、归还融资、增加应收账款入池等），</w:t>
      </w:r>
      <w:r w:rsidRPr="00FB3812">
        <w:rPr>
          <w:rFonts w:ascii="微软雅黑" w:eastAsia="微软雅黑" w:hAnsi="微软雅黑"/>
          <w:szCs w:val="21"/>
        </w:rPr>
        <w:t>即：</w:t>
      </w:r>
      <w:r w:rsidRPr="00FB3812">
        <w:rPr>
          <w:rFonts w:ascii="微软雅黑" w:eastAsia="微软雅黑" w:hAnsi="微软雅黑" w:hint="eastAsia"/>
          <w:szCs w:val="21"/>
        </w:rPr>
        <w:t>争议后预合同下的池水位金额</w:t>
      </w:r>
      <w:r w:rsidRPr="00FB3812">
        <w:rPr>
          <w:rFonts w:ascii="微软雅黑" w:eastAsia="微软雅黑" w:hAnsi="微软雅黑"/>
          <w:szCs w:val="21"/>
        </w:rPr>
        <w:t>为xxx，融资敞口余额xxx，超贷金额xxx，存在超贷风险，</w:t>
      </w:r>
      <w:r w:rsidRPr="00FB3812">
        <w:rPr>
          <w:rFonts w:ascii="微软雅黑" w:eastAsia="微软雅黑" w:hAnsi="微软雅黑" w:hint="eastAsia"/>
          <w:szCs w:val="21"/>
        </w:rPr>
        <w:t>是否</w:t>
      </w:r>
      <w:r w:rsidRPr="00FB3812">
        <w:rPr>
          <w:rFonts w:ascii="微软雅黑" w:eastAsia="微软雅黑" w:hAnsi="微软雅黑"/>
          <w:szCs w:val="21"/>
        </w:rPr>
        <w:t>继续操作？ 点击确定 则继续</w:t>
      </w:r>
      <w:r w:rsidRPr="00FB3812">
        <w:rPr>
          <w:rFonts w:ascii="微软雅黑" w:eastAsia="微软雅黑" w:hAnsi="微软雅黑" w:hint="eastAsia"/>
          <w:szCs w:val="21"/>
        </w:rPr>
        <w:t>争议</w:t>
      </w:r>
      <w:r w:rsidRPr="00FB3812">
        <w:rPr>
          <w:rFonts w:ascii="微软雅黑" w:eastAsia="微软雅黑" w:hAnsi="微软雅黑"/>
          <w:szCs w:val="21"/>
        </w:rPr>
        <w:t>操作，用户取消后</w:t>
      </w:r>
      <w:r w:rsidRPr="00FB3812">
        <w:rPr>
          <w:rFonts w:ascii="微软雅黑" w:eastAsia="微软雅黑" w:hAnsi="微软雅黑" w:hint="eastAsia"/>
          <w:szCs w:val="21"/>
        </w:rPr>
        <w:t xml:space="preserve"> 可</w:t>
      </w:r>
      <w:r w:rsidRPr="00FB3812">
        <w:rPr>
          <w:rFonts w:ascii="微软雅黑" w:eastAsia="微软雅黑" w:hAnsi="微软雅黑"/>
          <w:szCs w:val="21"/>
        </w:rPr>
        <w:t>继续选择其他争议的应收账款；</w:t>
      </w:r>
    </w:p>
    <w:p w:rsidR="004344CF" w:rsidRPr="00FB3812" w:rsidRDefault="004344CF" w:rsidP="00720FE9">
      <w:pPr>
        <w:pStyle w:val="af"/>
        <w:numPr>
          <w:ilvl w:val="0"/>
          <w:numId w:val="157"/>
        </w:numPr>
        <w:ind w:firstLineChars="0"/>
        <w:rPr>
          <w:rFonts w:ascii="微软雅黑" w:eastAsia="微软雅黑" w:hAnsi="微软雅黑"/>
          <w:szCs w:val="21"/>
        </w:rPr>
      </w:pPr>
      <w:r w:rsidRPr="00FB3812">
        <w:rPr>
          <w:rFonts w:ascii="微软雅黑" w:eastAsia="微软雅黑" w:hAnsi="微软雅黑" w:hint="eastAsia"/>
          <w:szCs w:val="21"/>
        </w:rPr>
        <w:t>融资</w:t>
      </w:r>
      <w:r w:rsidRPr="00FB3812">
        <w:rPr>
          <w:rFonts w:ascii="微软雅黑" w:eastAsia="微软雅黑" w:hAnsi="微软雅黑"/>
          <w:szCs w:val="21"/>
        </w:rPr>
        <w:t>比例取值：</w:t>
      </w:r>
    </w:p>
    <w:p w:rsidR="004344CF" w:rsidRPr="00FB3812" w:rsidRDefault="004344CF" w:rsidP="00720FE9">
      <w:pPr>
        <w:pStyle w:val="af"/>
        <w:numPr>
          <w:ilvl w:val="0"/>
          <w:numId w:val="158"/>
        </w:numPr>
        <w:ind w:left="709" w:firstLineChars="0"/>
        <w:rPr>
          <w:rFonts w:ascii="微软雅黑" w:eastAsia="微软雅黑" w:hAnsi="微软雅黑"/>
          <w:szCs w:val="21"/>
        </w:rPr>
      </w:pPr>
      <w:r w:rsidRPr="00FB3812">
        <w:rPr>
          <w:rFonts w:ascii="微软雅黑" w:eastAsia="微软雅黑" w:hAnsi="微软雅黑"/>
          <w:szCs w:val="21"/>
        </w:rPr>
        <w:t>1+N</w:t>
      </w:r>
      <w:r w:rsidRPr="00FB3812">
        <w:rPr>
          <w:rFonts w:ascii="微软雅黑" w:eastAsia="微软雅黑" w:hAnsi="微软雅黑" w:hint="eastAsia"/>
          <w:szCs w:val="21"/>
        </w:rPr>
        <w:t>模式</w:t>
      </w:r>
      <w:r w:rsidRPr="00FB3812">
        <w:rPr>
          <w:rFonts w:ascii="微软雅黑" w:eastAsia="微软雅黑" w:hAnsi="微软雅黑"/>
          <w:szCs w:val="21"/>
        </w:rPr>
        <w:t>业务</w:t>
      </w:r>
      <w:r w:rsidRPr="00FB3812">
        <w:rPr>
          <w:rFonts w:ascii="微软雅黑" w:eastAsia="微软雅黑" w:hAnsi="微软雅黑" w:hint="eastAsia"/>
          <w:szCs w:val="21"/>
        </w:rPr>
        <w:t>，融资</w:t>
      </w:r>
      <w:r w:rsidRPr="00FB3812">
        <w:rPr>
          <w:rFonts w:ascii="微软雅黑" w:eastAsia="微软雅黑" w:hAnsi="微软雅黑"/>
          <w:szCs w:val="21"/>
        </w:rPr>
        <w:t>比例取值</w:t>
      </w:r>
      <w:r w:rsidRPr="00FB3812">
        <w:rPr>
          <w:rFonts w:ascii="微软雅黑" w:eastAsia="微软雅黑" w:hAnsi="微软雅黑" w:hint="eastAsia"/>
          <w:szCs w:val="21"/>
        </w:rPr>
        <w:t>预合同模块中业务信息页签中的“融资比例”</w:t>
      </w:r>
      <w:r w:rsidRPr="00FB3812">
        <w:rPr>
          <w:rFonts w:ascii="微软雅黑" w:eastAsia="微软雅黑" w:hAnsi="微软雅黑"/>
          <w:szCs w:val="21"/>
        </w:rPr>
        <w:t>维护值;</w:t>
      </w:r>
    </w:p>
    <w:p w:rsidR="004344CF" w:rsidRPr="00FB3812" w:rsidRDefault="004344CF" w:rsidP="00720FE9">
      <w:pPr>
        <w:pStyle w:val="af"/>
        <w:numPr>
          <w:ilvl w:val="0"/>
          <w:numId w:val="158"/>
        </w:numPr>
        <w:ind w:left="709" w:firstLineChars="0"/>
        <w:rPr>
          <w:rFonts w:ascii="微软雅黑" w:eastAsia="微软雅黑" w:hAnsi="微软雅黑"/>
          <w:szCs w:val="21"/>
        </w:rPr>
      </w:pPr>
      <w:r w:rsidRPr="00FB3812">
        <w:rPr>
          <w:rFonts w:ascii="微软雅黑" w:eastAsia="微软雅黑" w:hAnsi="微软雅黑" w:hint="eastAsia"/>
          <w:szCs w:val="21"/>
        </w:rPr>
        <w:t>非</w:t>
      </w:r>
      <w:r w:rsidRPr="00FB3812">
        <w:rPr>
          <w:rFonts w:ascii="微软雅黑" w:eastAsia="微软雅黑" w:hAnsi="微软雅黑"/>
          <w:szCs w:val="21"/>
        </w:rPr>
        <w:t>1+N</w:t>
      </w:r>
      <w:r w:rsidRPr="00FB3812">
        <w:rPr>
          <w:rFonts w:ascii="微软雅黑" w:eastAsia="微软雅黑" w:hAnsi="微软雅黑" w:hint="eastAsia"/>
          <w:szCs w:val="21"/>
        </w:rPr>
        <w:t>业务，融资比例</w:t>
      </w:r>
      <w:r w:rsidRPr="00FB3812">
        <w:rPr>
          <w:rFonts w:ascii="微软雅黑" w:eastAsia="微软雅黑" w:hAnsi="微软雅黑"/>
          <w:szCs w:val="21"/>
        </w:rPr>
        <w:t>取值</w:t>
      </w:r>
      <w:r w:rsidRPr="00FB3812">
        <w:rPr>
          <w:rFonts w:ascii="微软雅黑" w:eastAsia="微软雅黑" w:hAnsi="微软雅黑" w:hint="eastAsia"/>
          <w:szCs w:val="21"/>
        </w:rPr>
        <w:t>预合同</w:t>
      </w:r>
      <w:r w:rsidRPr="00FB3812">
        <w:rPr>
          <w:rFonts w:ascii="微软雅黑" w:eastAsia="微软雅黑" w:hAnsi="微软雅黑"/>
          <w:szCs w:val="21"/>
        </w:rPr>
        <w:t>中</w:t>
      </w:r>
      <w:r w:rsidRPr="00FB3812">
        <w:rPr>
          <w:rFonts w:ascii="微软雅黑" w:eastAsia="微软雅黑" w:hAnsi="微软雅黑" w:hint="eastAsia"/>
          <w:szCs w:val="21"/>
        </w:rPr>
        <w:t>各</w:t>
      </w:r>
      <w:r w:rsidRPr="00FB3812">
        <w:rPr>
          <w:rFonts w:ascii="微软雅黑" w:eastAsia="微软雅黑" w:hAnsi="微软雅黑"/>
          <w:szCs w:val="21"/>
        </w:rPr>
        <w:t>交易对手信息中维护值;</w:t>
      </w:r>
    </w:p>
    <w:p w:rsidR="004344CF" w:rsidRPr="00FB3812" w:rsidRDefault="004344CF" w:rsidP="00720FE9">
      <w:pPr>
        <w:pStyle w:val="af"/>
        <w:numPr>
          <w:ilvl w:val="0"/>
          <w:numId w:val="157"/>
        </w:numPr>
        <w:ind w:firstLineChars="0"/>
        <w:rPr>
          <w:rFonts w:ascii="微软雅黑" w:eastAsia="微软雅黑" w:hAnsi="微软雅黑"/>
          <w:szCs w:val="21"/>
        </w:rPr>
      </w:pPr>
      <w:r w:rsidRPr="00FB3812">
        <w:rPr>
          <w:rFonts w:ascii="微软雅黑" w:eastAsia="微软雅黑" w:hAnsi="微软雅黑" w:hint="eastAsia"/>
          <w:szCs w:val="21"/>
        </w:rPr>
        <w:t>黑名单校验</w:t>
      </w:r>
      <w:r w:rsidRPr="00FB3812">
        <w:rPr>
          <w:rFonts w:ascii="微软雅黑" w:eastAsia="微软雅黑" w:hAnsi="微软雅黑"/>
          <w:szCs w:val="21"/>
        </w:rPr>
        <w:t>：</w:t>
      </w:r>
    </w:p>
    <w:p w:rsidR="004344CF" w:rsidRPr="00FB3812" w:rsidRDefault="004344CF" w:rsidP="00720FE9">
      <w:pPr>
        <w:pStyle w:val="af"/>
        <w:numPr>
          <w:ilvl w:val="0"/>
          <w:numId w:val="158"/>
        </w:numPr>
        <w:ind w:left="709" w:firstLineChars="0"/>
        <w:rPr>
          <w:rFonts w:ascii="微软雅黑" w:eastAsia="微软雅黑" w:hAnsi="微软雅黑"/>
          <w:szCs w:val="21"/>
        </w:rPr>
      </w:pPr>
      <w:r w:rsidRPr="00FB3812">
        <w:rPr>
          <w:rFonts w:ascii="微软雅黑" w:eastAsia="微软雅黑" w:hAnsi="微软雅黑" w:hint="eastAsia"/>
          <w:szCs w:val="21"/>
        </w:rPr>
        <w:t>强校验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若借款企业或者交易对手属于黑名单中的“禁止类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禁止类客户，不允许继续</w:t>
      </w:r>
      <w:r w:rsidRPr="00FB3812">
        <w:rPr>
          <w:rFonts w:ascii="微软雅黑" w:eastAsia="微软雅黑" w:hAnsi="微软雅黑" w:hint="eastAsia"/>
          <w:szCs w:val="21"/>
        </w:rPr>
        <w:t>操作</w:t>
      </w:r>
      <w:r w:rsidRPr="00FB3812">
        <w:rPr>
          <w:rFonts w:ascii="微软雅黑" w:eastAsia="微软雅黑" w:hAnsi="微软雅黑"/>
          <w:szCs w:val="21"/>
        </w:rPr>
        <w:t>！</w:t>
      </w:r>
      <w:r w:rsidRPr="00FB3812">
        <w:rPr>
          <w:rFonts w:ascii="微软雅黑" w:eastAsia="微软雅黑" w:hAnsi="微软雅黑" w:hint="eastAsia"/>
          <w:szCs w:val="21"/>
        </w:rPr>
        <w:t>”；</w:t>
      </w:r>
    </w:p>
    <w:p w:rsidR="004344CF" w:rsidRPr="00FB3812" w:rsidRDefault="004344CF" w:rsidP="00720FE9">
      <w:pPr>
        <w:pStyle w:val="af"/>
        <w:numPr>
          <w:ilvl w:val="0"/>
          <w:numId w:val="158"/>
        </w:numPr>
        <w:ind w:left="709" w:firstLineChars="0"/>
        <w:rPr>
          <w:rFonts w:ascii="微软雅黑" w:eastAsia="微软雅黑" w:hAnsi="微软雅黑"/>
          <w:szCs w:val="21"/>
        </w:rPr>
      </w:pPr>
      <w:r w:rsidRPr="00FB3812">
        <w:rPr>
          <w:rFonts w:ascii="微软雅黑" w:eastAsia="微软雅黑" w:hAnsi="微软雅黑" w:hint="eastAsia"/>
          <w:szCs w:val="21"/>
        </w:rPr>
        <w:t>弱校验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w:t>
      </w:r>
      <w:r w:rsidRPr="00FB3812">
        <w:rPr>
          <w:rFonts w:ascii="微软雅黑" w:eastAsia="微软雅黑" w:hAnsi="微软雅黑"/>
          <w:szCs w:val="21"/>
        </w:rPr>
        <w:t>中的“</w:t>
      </w:r>
      <w:r w:rsidRPr="00FB3812">
        <w:rPr>
          <w:rFonts w:ascii="微软雅黑" w:eastAsia="微软雅黑" w:hAnsi="微软雅黑" w:hint="eastAsia"/>
          <w:szCs w:val="21"/>
        </w:rPr>
        <w:t>预警类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预警类客户</w:t>
      </w:r>
      <w:r w:rsidRPr="00FB3812">
        <w:rPr>
          <w:rFonts w:ascii="微软雅黑" w:eastAsia="微软雅黑" w:hAnsi="微软雅黑" w:hint="eastAsia"/>
          <w:szCs w:val="21"/>
        </w:rPr>
        <w:t>，请确认是否继续？”点击确定 继续操作，点击取消 取消操作；</w:t>
      </w:r>
    </w:p>
    <w:p w:rsidR="00E31C5F" w:rsidRPr="00FB3812" w:rsidRDefault="004344CF" w:rsidP="00720FE9">
      <w:pPr>
        <w:numPr>
          <w:ilvl w:val="0"/>
          <w:numId w:val="157"/>
        </w:numPr>
        <w:rPr>
          <w:rFonts w:ascii="微软雅黑" w:eastAsia="微软雅黑" w:hAnsi="微软雅黑" w:hint="eastAsia"/>
          <w:szCs w:val="21"/>
        </w:rPr>
      </w:pPr>
      <w:r w:rsidRPr="00FB3812">
        <w:rPr>
          <w:rFonts w:ascii="微软雅黑" w:eastAsia="微软雅黑" w:hAnsi="微软雅黑"/>
          <w:szCs w:val="21"/>
        </w:rPr>
        <w:t>若产品参数中该模块设置为未启用，则相关产品无法做该交易</w:t>
      </w:r>
    </w:p>
    <w:p w:rsidR="00E31C5F" w:rsidRPr="00FB3812" w:rsidRDefault="00E31C5F" w:rsidP="000D3A9F">
      <w:pPr>
        <w:pStyle w:val="4"/>
        <w:rPr>
          <w:rFonts w:hint="eastAsia"/>
        </w:rPr>
      </w:pPr>
      <w:bookmarkStart w:id="537" w:name="_Toc429737501"/>
      <w:bookmarkStart w:id="538" w:name="_Toc484636792"/>
      <w:r w:rsidRPr="00FB3812">
        <w:rPr>
          <w:rFonts w:hint="eastAsia"/>
        </w:rPr>
        <w:t>争议解除</w:t>
      </w:r>
      <w:bookmarkEnd w:id="537"/>
      <w:bookmarkEnd w:id="538"/>
    </w:p>
    <w:p w:rsidR="00E31C5F" w:rsidRPr="00FB3812" w:rsidRDefault="00E31C5F" w:rsidP="000D3A9F">
      <w:pPr>
        <w:pStyle w:val="5"/>
        <w:rPr>
          <w:rFonts w:hint="eastAsia"/>
        </w:rPr>
      </w:pPr>
      <w:bookmarkStart w:id="539" w:name="_Toc484636793"/>
      <w:r w:rsidRPr="00FB3812">
        <w:rPr>
          <w:rFonts w:hint="eastAsia"/>
        </w:rPr>
        <w:t>功能介绍</w:t>
      </w:r>
      <w:bookmarkEnd w:id="539"/>
    </w:p>
    <w:p w:rsidR="00E31C5F" w:rsidRPr="00FB3812" w:rsidRDefault="00E31C5F" w:rsidP="00E31C5F">
      <w:pPr>
        <w:ind w:firstLineChars="150" w:firstLine="315"/>
        <w:rPr>
          <w:rFonts w:ascii="微软雅黑" w:eastAsia="微软雅黑" w:hAnsi="微软雅黑" w:hint="eastAsia"/>
          <w:szCs w:val="21"/>
        </w:rPr>
      </w:pPr>
      <w:r w:rsidRPr="00FB3812">
        <w:rPr>
          <w:rFonts w:ascii="微软雅黑" w:eastAsia="微软雅黑" w:hAnsi="微软雅黑" w:hint="eastAsia"/>
          <w:szCs w:val="21"/>
        </w:rPr>
        <w:t>争议管理是指银行对在押的应收账款信息进行争议管理，买卖双方对应收账款存在争议，该功能用于对客户提供的发票争议信息进行争议解除，发票争议解除后允许放款；</w:t>
      </w:r>
    </w:p>
    <w:p w:rsidR="00E31C5F" w:rsidRPr="00FB3812" w:rsidRDefault="00E31C5F" w:rsidP="000D3A9F">
      <w:pPr>
        <w:pStyle w:val="5"/>
        <w:rPr>
          <w:rFonts w:hint="eastAsia"/>
        </w:rPr>
      </w:pPr>
      <w:bookmarkStart w:id="540" w:name="_Toc484636794"/>
      <w:r w:rsidRPr="00FB3812">
        <w:rPr>
          <w:rFonts w:hint="eastAsia"/>
        </w:rPr>
        <w:t>操作流程</w:t>
      </w:r>
      <w:bookmarkEnd w:id="540"/>
    </w:p>
    <w:p w:rsidR="00E31C5F" w:rsidRPr="00FB3812" w:rsidRDefault="00E31C5F" w:rsidP="000D3A9F">
      <w:pPr>
        <w:pStyle w:val="6"/>
        <w:rPr>
          <w:rFonts w:hint="eastAsia"/>
        </w:rPr>
      </w:pPr>
      <w:bookmarkStart w:id="541" w:name="_Toc484636795"/>
      <w:r w:rsidRPr="00FB3812">
        <w:rPr>
          <w:rFonts w:hint="eastAsia"/>
        </w:rPr>
        <w:t>列表查询</w:t>
      </w:r>
      <w:bookmarkEnd w:id="541"/>
    </w:p>
    <w:p w:rsidR="00E31C5F" w:rsidRPr="00FB3812" w:rsidRDefault="00E31C5F" w:rsidP="00720FE9">
      <w:pPr>
        <w:numPr>
          <w:ilvl w:val="0"/>
          <w:numId w:val="109"/>
        </w:numPr>
        <w:rPr>
          <w:rFonts w:ascii="微软雅黑" w:eastAsia="微软雅黑" w:hAnsi="微软雅黑" w:hint="eastAsia"/>
          <w:szCs w:val="21"/>
        </w:rPr>
      </w:pPr>
      <w:r w:rsidRPr="00FB3812">
        <w:rPr>
          <w:rFonts w:ascii="微软雅黑" w:eastAsia="微软雅黑" w:hAnsi="微软雅黑" w:hint="eastAsia"/>
          <w:szCs w:val="21"/>
        </w:rPr>
        <w:lastRenderedPageBreak/>
        <w:t>客户经理登录供应链金融业务系统，选择菜单“应收类 &gt; 争议管理 &gt; 争议解除”，见下图：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E31C5F" w:rsidRPr="00FB3812" w:rsidRDefault="00E31C5F" w:rsidP="00720FE9">
      <w:pPr>
        <w:numPr>
          <w:ilvl w:val="0"/>
          <w:numId w:val="109"/>
        </w:numPr>
        <w:rPr>
          <w:rFonts w:ascii="微软雅黑" w:eastAsia="微软雅黑" w:hAnsi="微软雅黑" w:hint="eastAsia"/>
          <w:szCs w:val="21"/>
        </w:rPr>
      </w:pPr>
      <w:r w:rsidRPr="00FB3812">
        <w:rPr>
          <w:rFonts w:ascii="微软雅黑" w:eastAsia="微软雅黑" w:hAnsi="微软雅黑" w:hint="eastAsia"/>
          <w:szCs w:val="21"/>
        </w:rPr>
        <w:t>输入查询条件“预合同编号”、“客户名称”、“申请编号”、“流程状态”的一个或多个的组合（非必输，支持模糊查询），点击【查询】按钮，显示满足查询条件的争议解除信息，见下图：</w:t>
      </w:r>
    </w:p>
    <w:p w:rsidR="00E31C5F" w:rsidRPr="00FB3812" w:rsidRDefault="00972D3B" w:rsidP="00E31C5F">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53335"/>
            <wp:effectExtent l="0" t="0" r="0" b="0"/>
            <wp:docPr id="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E31C5F" w:rsidRPr="00FB3812" w:rsidRDefault="00E31C5F" w:rsidP="000D3A9F">
      <w:pPr>
        <w:pStyle w:val="6"/>
        <w:rPr>
          <w:rFonts w:hint="eastAsia"/>
          <w:lang w:eastAsia="zh-CN"/>
        </w:rPr>
      </w:pPr>
      <w:bookmarkStart w:id="542" w:name="_Toc484636796"/>
      <w:r w:rsidRPr="00FB3812">
        <w:rPr>
          <w:rFonts w:hint="eastAsia"/>
        </w:rPr>
        <w:t>新增</w:t>
      </w:r>
      <w:bookmarkEnd w:id="542"/>
    </w:p>
    <w:p w:rsidR="00E31C5F" w:rsidRPr="00FB3812" w:rsidRDefault="00E31C5F" w:rsidP="000D3A9F">
      <w:pPr>
        <w:pStyle w:val="7"/>
        <w:rPr>
          <w:rFonts w:hint="eastAsia"/>
        </w:rPr>
      </w:pPr>
      <w:r w:rsidRPr="00FB3812">
        <w:rPr>
          <w:rFonts w:hint="eastAsia"/>
        </w:rPr>
        <w:t>基本信息</w:t>
      </w:r>
    </w:p>
    <w:p w:rsidR="00E31C5F" w:rsidRPr="00FB3812" w:rsidRDefault="00E31C5F" w:rsidP="00720FE9">
      <w:pPr>
        <w:numPr>
          <w:ilvl w:val="0"/>
          <w:numId w:val="111"/>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客户经理点击查询管理列表的【新增】按钮，进入“争议解除 &gt; 基本信息”页面，见下图：</w:t>
      </w:r>
    </w:p>
    <w:p w:rsidR="00E31C5F" w:rsidRPr="00FB3812" w:rsidRDefault="00972D3B" w:rsidP="00E31C5F">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95290" cy="2553335"/>
            <wp:effectExtent l="0" t="0" r="0" b="0"/>
            <wp:docPr id="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E31C5F" w:rsidRPr="00FB3812" w:rsidRDefault="00E31C5F" w:rsidP="00720FE9">
      <w:pPr>
        <w:numPr>
          <w:ilvl w:val="0"/>
          <w:numId w:val="111"/>
        </w:numPr>
        <w:rPr>
          <w:rFonts w:ascii="微软雅黑" w:eastAsia="微软雅黑" w:hAnsi="微软雅黑" w:hint="eastAsia"/>
          <w:szCs w:val="21"/>
        </w:rPr>
      </w:pPr>
      <w:r w:rsidRPr="00FB3812">
        <w:rPr>
          <w:rFonts w:ascii="微软雅黑" w:eastAsia="微软雅黑" w:hAnsi="微软雅黑" w:hint="eastAsia"/>
          <w:szCs w:val="21"/>
        </w:rPr>
        <w:t>点击基本信息页面的“预合同编号”选择器，页面跳转到“选择预合同页面”，选择对应的预合同信息，点击【确定】按钮，页面返回基本信息页面，并在页面反显与预合同相关的信息项，见下图：</w:t>
      </w:r>
    </w:p>
    <w:p w:rsidR="00E31C5F" w:rsidRPr="00FB3812" w:rsidRDefault="00972D3B" w:rsidP="00E31C5F">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863850"/>
            <wp:effectExtent l="0" t="0" r="0" b="0"/>
            <wp:docPr id="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E31C5F" w:rsidRPr="00FB3812" w:rsidRDefault="00E31C5F" w:rsidP="00720FE9">
      <w:pPr>
        <w:numPr>
          <w:ilvl w:val="0"/>
          <w:numId w:val="111"/>
        </w:numPr>
        <w:rPr>
          <w:rFonts w:ascii="微软雅黑" w:eastAsia="微软雅黑" w:hAnsi="微软雅黑" w:hint="eastAsia"/>
          <w:szCs w:val="21"/>
        </w:rPr>
      </w:pPr>
      <w:r w:rsidRPr="00FB3812">
        <w:rPr>
          <w:rFonts w:ascii="微软雅黑" w:eastAsia="微软雅黑" w:hAnsi="微软雅黑" w:hint="eastAsia"/>
          <w:szCs w:val="21"/>
        </w:rPr>
        <w:t>选择完预合同信息后，需先点击页面的【保存】按钮，才能点击发票信息列表的【选择应收账款】按钮，见下图：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27300"/>
            <wp:effectExtent l="0" t="0" r="0" b="6350"/>
            <wp:docPr id="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rsidR="00E31C5F" w:rsidRPr="00FB3812" w:rsidRDefault="00E31C5F" w:rsidP="00720FE9">
      <w:pPr>
        <w:numPr>
          <w:ilvl w:val="0"/>
          <w:numId w:val="111"/>
        </w:numPr>
        <w:rPr>
          <w:rFonts w:ascii="微软雅黑" w:eastAsia="微软雅黑" w:hAnsi="微软雅黑" w:hint="eastAsia"/>
          <w:szCs w:val="21"/>
        </w:rPr>
      </w:pPr>
      <w:r w:rsidRPr="00FB3812">
        <w:rPr>
          <w:rFonts w:ascii="微软雅黑" w:eastAsia="微软雅黑" w:hAnsi="微软雅黑" w:hint="eastAsia"/>
          <w:szCs w:val="21"/>
        </w:rPr>
        <w:t>点击发票信息列表的【选择应收账款】按钮，页面跳转到“选择应收账款页面”，页面的应收账款信息范围为：所选预合同项下争议且未核销的应收账款，见下图：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036570"/>
            <wp:effectExtent l="0" t="0" r="0" b="0"/>
            <wp:docPr id="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86400" cy="3036570"/>
                    </a:xfrm>
                    <a:prstGeom prst="rect">
                      <a:avLst/>
                    </a:prstGeom>
                    <a:noFill/>
                    <a:ln>
                      <a:noFill/>
                    </a:ln>
                  </pic:spPr>
                </pic:pic>
              </a:graphicData>
            </a:graphic>
          </wp:inline>
        </w:drawing>
      </w:r>
    </w:p>
    <w:p w:rsidR="00E31C5F" w:rsidRPr="00FB3812" w:rsidRDefault="00E31C5F" w:rsidP="00720FE9">
      <w:pPr>
        <w:numPr>
          <w:ilvl w:val="0"/>
          <w:numId w:val="111"/>
        </w:numPr>
        <w:rPr>
          <w:rFonts w:ascii="微软雅黑" w:eastAsia="微软雅黑" w:hAnsi="微软雅黑" w:hint="eastAsia"/>
          <w:szCs w:val="21"/>
        </w:rPr>
      </w:pPr>
      <w:r w:rsidRPr="00FB3812">
        <w:rPr>
          <w:rFonts w:ascii="微软雅黑" w:eastAsia="微软雅黑" w:hAnsi="微软雅黑" w:hint="eastAsia"/>
          <w:szCs w:val="21"/>
        </w:rPr>
        <w:t>选择列表下的应收账款信息，点击【确定】按钮，页面返回到基本信息页面，并在发票信息列表展示所选的应收账款信息，见下图：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45080"/>
            <wp:effectExtent l="0" t="0" r="0" b="7620"/>
            <wp:docPr id="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E31C5F" w:rsidRPr="00FB3812" w:rsidRDefault="00E31C5F" w:rsidP="000D3A9F">
      <w:pPr>
        <w:pStyle w:val="7"/>
        <w:rPr>
          <w:rFonts w:hint="eastAsia"/>
        </w:rPr>
      </w:pPr>
      <w:r w:rsidRPr="00FB3812">
        <w:rPr>
          <w:rFonts w:hint="eastAsia"/>
        </w:rPr>
        <w:t>相关文档</w:t>
      </w:r>
    </w:p>
    <w:p w:rsidR="00E31C5F" w:rsidRPr="00FB3812" w:rsidRDefault="00E31C5F" w:rsidP="00720FE9">
      <w:pPr>
        <w:numPr>
          <w:ilvl w:val="0"/>
          <w:numId w:val="72"/>
        </w:numPr>
        <w:rPr>
          <w:rFonts w:ascii="微软雅黑" w:eastAsia="微软雅黑" w:hAnsi="微软雅黑" w:hint="eastAsia"/>
          <w:szCs w:val="21"/>
        </w:rPr>
      </w:pPr>
      <w:r w:rsidRPr="00FB3812">
        <w:rPr>
          <w:rFonts w:ascii="微软雅黑" w:eastAsia="微软雅黑" w:hAnsi="微软雅黑" w:hint="eastAsia"/>
          <w:szCs w:val="21"/>
        </w:rPr>
        <w:t>点击“相关文档”链接，进入“争议解除 &gt; 相关文档”页面，如下图：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45080"/>
            <wp:effectExtent l="0" t="0" r="0" b="7620"/>
            <wp:docPr id="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E31C5F" w:rsidRPr="00FB3812" w:rsidRDefault="00E31C5F" w:rsidP="00720FE9">
      <w:pPr>
        <w:numPr>
          <w:ilvl w:val="0"/>
          <w:numId w:val="72"/>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E31C5F" w:rsidRPr="00FB3812" w:rsidRDefault="00E31C5F" w:rsidP="00720FE9">
      <w:pPr>
        <w:numPr>
          <w:ilvl w:val="0"/>
          <w:numId w:val="72"/>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E31C5F" w:rsidRPr="00FB3812" w:rsidRDefault="00972D3B" w:rsidP="00E31C5F">
      <w:pPr>
        <w:rPr>
          <w:rFonts w:ascii="微软雅黑" w:eastAsia="微软雅黑" w:hAnsi="微软雅黑" w:cs="Arial"/>
        </w:rPr>
      </w:pPr>
      <w:r w:rsidRPr="00FB3812">
        <w:rPr>
          <w:rFonts w:ascii="微软雅黑" w:eastAsia="微软雅黑" w:hAnsi="微软雅黑"/>
          <w:noProof/>
        </w:rPr>
        <w:drawing>
          <wp:inline distT="0" distB="0" distL="0" distR="0">
            <wp:extent cx="5486400" cy="2570480"/>
            <wp:effectExtent l="0" t="0" r="0" b="1270"/>
            <wp:docPr id="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486400" cy="2570480"/>
                    </a:xfrm>
                    <a:prstGeom prst="rect">
                      <a:avLst/>
                    </a:prstGeom>
                    <a:noFill/>
                    <a:ln>
                      <a:noFill/>
                    </a:ln>
                  </pic:spPr>
                </pic:pic>
              </a:graphicData>
            </a:graphic>
          </wp:inline>
        </w:drawing>
      </w:r>
    </w:p>
    <w:p w:rsidR="00E31C5F" w:rsidRPr="00FB3812" w:rsidRDefault="00E31C5F" w:rsidP="000D3A9F">
      <w:pPr>
        <w:pStyle w:val="7"/>
        <w:rPr>
          <w:rFonts w:hint="eastAsia"/>
          <w:szCs w:val="21"/>
          <w:lang w:val="en-US"/>
        </w:rPr>
      </w:pPr>
      <w:r w:rsidRPr="00FB3812">
        <w:rPr>
          <w:rFonts w:hint="eastAsia"/>
        </w:rPr>
        <w:t>意见</w:t>
      </w:r>
    </w:p>
    <w:p w:rsidR="00E31C5F" w:rsidRPr="00FB3812" w:rsidRDefault="00E31C5F" w:rsidP="00720FE9">
      <w:pPr>
        <w:numPr>
          <w:ilvl w:val="0"/>
          <w:numId w:val="73"/>
        </w:numPr>
        <w:rPr>
          <w:rFonts w:ascii="微软雅黑" w:eastAsia="微软雅黑" w:hAnsi="微软雅黑" w:hint="eastAsia"/>
          <w:szCs w:val="21"/>
        </w:rPr>
      </w:pPr>
      <w:r w:rsidRPr="00FB3812">
        <w:rPr>
          <w:rFonts w:ascii="微软雅黑" w:eastAsia="微软雅黑" w:hAnsi="微软雅黑" w:hint="eastAsia"/>
          <w:szCs w:val="21"/>
        </w:rPr>
        <w:t>点击“意见”链接，进入“争议解除 &gt; 意见”页面，如下图：</w:t>
      </w:r>
    </w:p>
    <w:p w:rsidR="00E31C5F" w:rsidRPr="00FB3812" w:rsidRDefault="00972D3B" w:rsidP="00E31C5F">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36190"/>
            <wp:effectExtent l="0" t="0" r="0" b="0"/>
            <wp:docPr id="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E31C5F" w:rsidRPr="00FB3812" w:rsidRDefault="00E31C5F" w:rsidP="00720FE9">
      <w:pPr>
        <w:numPr>
          <w:ilvl w:val="0"/>
          <w:numId w:val="73"/>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E31C5F" w:rsidRPr="00FB3812" w:rsidRDefault="00972D3B" w:rsidP="00E31C5F">
      <w:pPr>
        <w:rPr>
          <w:rFonts w:ascii="微软雅黑" w:eastAsia="微软雅黑" w:hAnsi="微软雅黑" w:cs="Arial" w:hint="eastAsia"/>
        </w:rPr>
      </w:pPr>
      <w:r w:rsidRPr="00FB3812">
        <w:rPr>
          <w:rFonts w:ascii="微软雅黑" w:eastAsia="微软雅黑" w:hAnsi="微软雅黑"/>
          <w:noProof/>
        </w:rPr>
        <w:drawing>
          <wp:inline distT="0" distB="0" distL="0" distR="0">
            <wp:extent cx="5495290" cy="2545080"/>
            <wp:effectExtent l="0" t="0" r="0" b="7620"/>
            <wp:docPr id="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495290" cy="2545080"/>
                    </a:xfrm>
                    <a:prstGeom prst="rect">
                      <a:avLst/>
                    </a:prstGeom>
                    <a:noFill/>
                    <a:ln>
                      <a:noFill/>
                    </a:ln>
                  </pic:spPr>
                </pic:pic>
              </a:graphicData>
            </a:graphic>
          </wp:inline>
        </w:drawing>
      </w:r>
    </w:p>
    <w:p w:rsidR="00E31C5F" w:rsidRPr="00FB3812" w:rsidRDefault="00E31C5F" w:rsidP="000D3A9F">
      <w:pPr>
        <w:pStyle w:val="6"/>
        <w:rPr>
          <w:rFonts w:hint="eastAsia"/>
        </w:rPr>
      </w:pPr>
      <w:bookmarkStart w:id="543" w:name="_Toc484636797"/>
      <w:r w:rsidRPr="00FB3812">
        <w:rPr>
          <w:rFonts w:hint="eastAsia"/>
        </w:rPr>
        <w:t>修改</w:t>
      </w:r>
      <w:bookmarkEnd w:id="543"/>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同新增页面，页面信息项反显可修改；</w:t>
      </w:r>
    </w:p>
    <w:p w:rsidR="00E31C5F" w:rsidRPr="00FB3812" w:rsidRDefault="00E31C5F" w:rsidP="000D3A9F">
      <w:pPr>
        <w:pStyle w:val="6"/>
        <w:rPr>
          <w:rFonts w:hint="eastAsia"/>
        </w:rPr>
      </w:pPr>
      <w:bookmarkStart w:id="544" w:name="_Toc484636798"/>
      <w:r w:rsidRPr="00FB3812">
        <w:rPr>
          <w:rFonts w:hint="eastAsia"/>
        </w:rPr>
        <w:t>删除</w:t>
      </w:r>
      <w:bookmarkEnd w:id="544"/>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E31C5F" w:rsidRPr="00FB3812" w:rsidRDefault="00E31C5F" w:rsidP="000D3A9F">
      <w:pPr>
        <w:pStyle w:val="6"/>
        <w:rPr>
          <w:rFonts w:hint="eastAsia"/>
        </w:rPr>
      </w:pPr>
      <w:bookmarkStart w:id="545" w:name="_Toc484636799"/>
      <w:r w:rsidRPr="00FB3812">
        <w:rPr>
          <w:rFonts w:hint="eastAsia"/>
        </w:rPr>
        <w:t>查看</w:t>
      </w:r>
      <w:bookmarkEnd w:id="545"/>
    </w:p>
    <w:p w:rsidR="00E31C5F" w:rsidRPr="00FB3812" w:rsidRDefault="00E31C5F" w:rsidP="00E31C5F">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同“新增页面”；但是所有页面要素均为反显且不可修改，并且仅保留“返回”按钮。</w:t>
      </w:r>
    </w:p>
    <w:p w:rsidR="00E31C5F" w:rsidRPr="00FB3812" w:rsidRDefault="00E31C5F" w:rsidP="000D3A9F">
      <w:pPr>
        <w:pStyle w:val="5"/>
        <w:rPr>
          <w:rFonts w:hint="eastAsia"/>
        </w:rPr>
      </w:pPr>
      <w:bookmarkStart w:id="546" w:name="_Toc484636800"/>
      <w:r w:rsidRPr="00FB3812">
        <w:rPr>
          <w:rFonts w:hint="eastAsia"/>
        </w:rPr>
        <w:lastRenderedPageBreak/>
        <w:t>注意事项</w:t>
      </w:r>
      <w:bookmarkEnd w:id="546"/>
    </w:p>
    <w:p w:rsidR="004344CF" w:rsidRPr="00FB3812" w:rsidRDefault="004344CF" w:rsidP="00720FE9">
      <w:pPr>
        <w:pStyle w:val="af"/>
        <w:numPr>
          <w:ilvl w:val="0"/>
          <w:numId w:val="159"/>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前提条件:预合同</w:t>
      </w:r>
      <w:r w:rsidRPr="00FB3812">
        <w:rPr>
          <w:rFonts w:ascii="微软雅黑" w:eastAsia="微软雅黑" w:hAnsi="微软雅黑"/>
          <w:szCs w:val="21"/>
        </w:rPr>
        <w:t>有效</w:t>
      </w:r>
      <w:r w:rsidRPr="00FB3812">
        <w:rPr>
          <w:rFonts w:ascii="微软雅黑" w:eastAsia="微软雅黑" w:hAnsi="微软雅黑" w:hint="eastAsia"/>
          <w:szCs w:val="21"/>
        </w:rPr>
        <w:t>,且</w:t>
      </w:r>
      <w:r w:rsidRPr="00FB3812">
        <w:rPr>
          <w:rFonts w:ascii="微软雅黑" w:eastAsia="微软雅黑" w:hAnsi="微软雅黑"/>
          <w:szCs w:val="21"/>
        </w:rPr>
        <w:t>未到期</w:t>
      </w:r>
      <w:r w:rsidRPr="00FB3812">
        <w:rPr>
          <w:rFonts w:ascii="微软雅黑" w:eastAsia="微软雅黑" w:hAnsi="微软雅黑" w:hint="eastAsia"/>
          <w:szCs w:val="21"/>
        </w:rPr>
        <w:t>;</w:t>
      </w:r>
    </w:p>
    <w:p w:rsidR="004344CF" w:rsidRPr="00FB3812" w:rsidRDefault="004344CF" w:rsidP="00720FE9">
      <w:pPr>
        <w:pStyle w:val="af"/>
        <w:numPr>
          <w:ilvl w:val="0"/>
          <w:numId w:val="159"/>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解除</w:t>
      </w:r>
      <w:r w:rsidRPr="00FB3812">
        <w:rPr>
          <w:rFonts w:ascii="微软雅黑" w:eastAsia="微软雅黑" w:hAnsi="微软雅黑"/>
          <w:szCs w:val="21"/>
        </w:rPr>
        <w:t>争议基本信息页面中的必输项校验，</w:t>
      </w:r>
      <w:r w:rsidRPr="00FB3812">
        <w:rPr>
          <w:rFonts w:ascii="微软雅黑" w:eastAsia="微软雅黑" w:hAnsi="微软雅黑" w:hint="eastAsia"/>
          <w:szCs w:val="21"/>
        </w:rPr>
        <w:t>若未录入/非法值应</w:t>
      </w:r>
      <w:r w:rsidRPr="00FB3812">
        <w:rPr>
          <w:rFonts w:ascii="微软雅黑" w:eastAsia="微软雅黑" w:hAnsi="微软雅黑"/>
          <w:szCs w:val="21"/>
        </w:rPr>
        <w:t>给与错误</w:t>
      </w:r>
      <w:r w:rsidRPr="00FB3812">
        <w:rPr>
          <w:rFonts w:ascii="微软雅黑" w:eastAsia="微软雅黑" w:hAnsi="微软雅黑" w:hint="eastAsia"/>
          <w:szCs w:val="21"/>
        </w:rPr>
        <w:t>提示</w:t>
      </w:r>
      <w:r w:rsidRPr="00FB3812">
        <w:rPr>
          <w:rFonts w:ascii="微软雅黑" w:eastAsia="微软雅黑" w:hAnsi="微软雅黑"/>
          <w:szCs w:val="21"/>
        </w:rPr>
        <w:t>；</w:t>
      </w:r>
    </w:p>
    <w:p w:rsidR="004344CF" w:rsidRPr="00FB3812" w:rsidRDefault="004344CF" w:rsidP="00720FE9">
      <w:pPr>
        <w:pStyle w:val="af"/>
        <w:numPr>
          <w:ilvl w:val="0"/>
          <w:numId w:val="159"/>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允许争议设定条件:</w:t>
      </w:r>
    </w:p>
    <w:p w:rsidR="004344CF" w:rsidRPr="00FB3812" w:rsidRDefault="004344CF" w:rsidP="00720FE9">
      <w:pPr>
        <w:numPr>
          <w:ilvl w:val="0"/>
          <w:numId w:val="156"/>
        </w:numPr>
        <w:spacing w:line="360" w:lineRule="auto"/>
        <w:ind w:left="567" w:hanging="283"/>
        <w:rPr>
          <w:rFonts w:ascii="微软雅黑" w:eastAsia="微软雅黑" w:hAnsi="微软雅黑"/>
          <w:szCs w:val="21"/>
        </w:rPr>
      </w:pPr>
      <w:r w:rsidRPr="00FB3812">
        <w:rPr>
          <w:rFonts w:ascii="微软雅黑" w:eastAsia="微软雅黑" w:hAnsi="微软雅黑" w:hint="eastAsia"/>
          <w:szCs w:val="21"/>
        </w:rPr>
        <w:t>发票未处在其他交易流程中；</w:t>
      </w:r>
    </w:p>
    <w:p w:rsidR="004344CF" w:rsidRPr="00FB3812" w:rsidRDefault="004344CF" w:rsidP="00720FE9">
      <w:pPr>
        <w:numPr>
          <w:ilvl w:val="0"/>
          <w:numId w:val="156"/>
        </w:numPr>
        <w:spacing w:line="360" w:lineRule="auto"/>
        <w:ind w:left="567" w:hanging="283"/>
        <w:rPr>
          <w:rFonts w:ascii="微软雅黑" w:eastAsia="微软雅黑" w:hAnsi="微软雅黑"/>
          <w:szCs w:val="21"/>
        </w:rPr>
      </w:pPr>
      <w:r w:rsidRPr="00FB3812">
        <w:rPr>
          <w:rFonts w:ascii="微软雅黑" w:eastAsia="微软雅黑" w:hAnsi="微软雅黑" w:hint="eastAsia"/>
          <w:szCs w:val="21"/>
        </w:rPr>
        <w:t>发票争议状态为“争议”；</w:t>
      </w:r>
    </w:p>
    <w:p w:rsidR="004344CF" w:rsidRPr="00FB3812" w:rsidRDefault="004344CF" w:rsidP="00720FE9">
      <w:pPr>
        <w:pStyle w:val="af"/>
        <w:numPr>
          <w:ilvl w:val="0"/>
          <w:numId w:val="159"/>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发票信息列表的排序规则：账款到期日近的优先排前，发票金额小的优先排前；</w:t>
      </w:r>
    </w:p>
    <w:p w:rsidR="004344CF" w:rsidRPr="00FB3812" w:rsidRDefault="004344CF" w:rsidP="00720FE9">
      <w:pPr>
        <w:pStyle w:val="af"/>
        <w:numPr>
          <w:ilvl w:val="0"/>
          <w:numId w:val="159"/>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争议状态：审核通过后自动</w:t>
      </w:r>
      <w:r w:rsidRPr="00FB3812">
        <w:rPr>
          <w:rFonts w:ascii="微软雅黑" w:eastAsia="微软雅黑" w:hAnsi="微软雅黑"/>
          <w:szCs w:val="21"/>
        </w:rPr>
        <w:t>更新台账中</w:t>
      </w:r>
      <w:r w:rsidRPr="00FB3812">
        <w:rPr>
          <w:rFonts w:ascii="微软雅黑" w:eastAsia="微软雅黑" w:hAnsi="微软雅黑" w:hint="eastAsia"/>
          <w:szCs w:val="21"/>
        </w:rPr>
        <w:t>的争议状态为“争议解除”；</w:t>
      </w:r>
    </w:p>
    <w:p w:rsidR="004344CF" w:rsidRPr="00FB3812" w:rsidRDefault="004344CF" w:rsidP="00720FE9">
      <w:pPr>
        <w:pStyle w:val="af"/>
        <w:numPr>
          <w:ilvl w:val="0"/>
          <w:numId w:val="159"/>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逐笔模式下，争议解除后，应收账款被解冻，应收账款可继续进行融资；</w:t>
      </w:r>
    </w:p>
    <w:p w:rsidR="004344CF" w:rsidRPr="00FB3812" w:rsidRDefault="004344CF" w:rsidP="00720FE9">
      <w:pPr>
        <w:pStyle w:val="af"/>
        <w:numPr>
          <w:ilvl w:val="0"/>
          <w:numId w:val="159"/>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池模式下，争议解除后，应收账款被解冻，应收账款自动入池；</w:t>
      </w:r>
    </w:p>
    <w:p w:rsidR="004344CF" w:rsidRPr="00FB3812" w:rsidRDefault="004344CF" w:rsidP="00720FE9">
      <w:pPr>
        <w:pStyle w:val="af"/>
        <w:numPr>
          <w:ilvl w:val="0"/>
          <w:numId w:val="159"/>
        </w:numPr>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经理仅能修改“</w:t>
      </w:r>
      <w:r w:rsidRPr="00FB3812">
        <w:rPr>
          <w:rFonts w:ascii="微软雅黑" w:eastAsia="微软雅黑" w:hAnsi="微软雅黑" w:hint="eastAsia"/>
          <w:szCs w:val="21"/>
        </w:rPr>
        <w:t>流程</w:t>
      </w:r>
      <w:r w:rsidRPr="00FB3812">
        <w:rPr>
          <w:rFonts w:ascii="微软雅黑" w:eastAsia="微软雅黑" w:hAnsi="微软雅黑"/>
          <w:szCs w:val="21"/>
        </w:rPr>
        <w:t>状态</w:t>
      </w:r>
      <w:r w:rsidRPr="00FB3812">
        <w:rPr>
          <w:rFonts w:ascii="微软雅黑" w:eastAsia="微软雅黑" w:hAnsi="微软雅黑" w:hint="eastAsia"/>
          <w:szCs w:val="21"/>
        </w:rPr>
        <w:t>“</w:t>
      </w:r>
      <w:r w:rsidRPr="00FB3812">
        <w:rPr>
          <w:rFonts w:ascii="微软雅黑" w:eastAsia="微软雅黑" w:hAnsi="微软雅黑"/>
          <w:szCs w:val="21"/>
        </w:rPr>
        <w:t>为待审核</w:t>
      </w:r>
      <w:r w:rsidRPr="00FB3812">
        <w:rPr>
          <w:rFonts w:ascii="微软雅黑" w:eastAsia="微软雅黑" w:hAnsi="微软雅黑" w:hint="eastAsia"/>
          <w:szCs w:val="21"/>
        </w:rPr>
        <w:t>/已被</w:t>
      </w:r>
      <w:r w:rsidRPr="00FB3812">
        <w:rPr>
          <w:rFonts w:ascii="微软雅黑" w:eastAsia="微软雅黑" w:hAnsi="微软雅黑"/>
          <w:szCs w:val="21"/>
        </w:rPr>
        <w:t>退回的审核中数据</w:t>
      </w:r>
      <w:r w:rsidRPr="00FB3812">
        <w:rPr>
          <w:rFonts w:ascii="微软雅黑" w:eastAsia="微软雅黑" w:hAnsi="微软雅黑" w:cs="微软雅黑" w:hint="eastAsia"/>
          <w:szCs w:val="21"/>
        </w:rPr>
        <w:t>，重新修改后可以提交审批流程</w:t>
      </w:r>
      <w:r w:rsidRPr="00FB3812">
        <w:rPr>
          <w:rFonts w:ascii="微软雅黑" w:eastAsia="微软雅黑" w:hAnsi="微软雅黑"/>
          <w:szCs w:val="21"/>
        </w:rPr>
        <w:t>；</w:t>
      </w:r>
    </w:p>
    <w:p w:rsidR="004344CF" w:rsidRPr="00FB3812" w:rsidRDefault="004344CF" w:rsidP="00720FE9">
      <w:pPr>
        <w:pStyle w:val="af"/>
        <w:numPr>
          <w:ilvl w:val="0"/>
          <w:numId w:val="159"/>
        </w:numPr>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w:t>
      </w:r>
      <w:r w:rsidRPr="00FB3812">
        <w:rPr>
          <w:rFonts w:ascii="微软雅黑" w:eastAsia="微软雅黑" w:hAnsi="微软雅黑" w:hint="eastAsia"/>
          <w:szCs w:val="21"/>
        </w:rPr>
        <w:t>仅能</w:t>
      </w:r>
      <w:r w:rsidRPr="00FB3812">
        <w:rPr>
          <w:rFonts w:ascii="微软雅黑" w:eastAsia="微软雅黑" w:hAnsi="微软雅黑"/>
          <w:szCs w:val="21"/>
        </w:rPr>
        <w:t>删除“流程状态</w:t>
      </w:r>
      <w:r w:rsidRPr="00FB3812">
        <w:rPr>
          <w:rFonts w:ascii="微软雅黑" w:eastAsia="微软雅黑" w:hAnsi="微软雅黑" w:hint="eastAsia"/>
          <w:szCs w:val="21"/>
        </w:rPr>
        <w:t>“</w:t>
      </w:r>
      <w:r w:rsidRPr="00FB3812">
        <w:rPr>
          <w:rFonts w:ascii="微软雅黑" w:eastAsia="微软雅黑" w:hAnsi="微软雅黑"/>
          <w:szCs w:val="21"/>
        </w:rPr>
        <w:t>为待审核的数据</w:t>
      </w:r>
      <w:r w:rsidRPr="00FB3812">
        <w:rPr>
          <w:rFonts w:ascii="微软雅黑" w:eastAsia="微软雅黑" w:hAnsi="微软雅黑" w:hint="eastAsia"/>
          <w:szCs w:val="21"/>
        </w:rPr>
        <w:t>，</w:t>
      </w:r>
      <w:r w:rsidRPr="00FB3812">
        <w:rPr>
          <w:rFonts w:ascii="微软雅黑" w:eastAsia="微软雅黑" w:hAnsi="微软雅黑"/>
          <w:szCs w:val="21"/>
        </w:rPr>
        <w:t>删除时需二次提示，确认后方可删除成功；</w:t>
      </w:r>
    </w:p>
    <w:p w:rsidR="004344CF" w:rsidRPr="00FB3812" w:rsidRDefault="004344CF" w:rsidP="00720FE9">
      <w:pPr>
        <w:pStyle w:val="af"/>
        <w:numPr>
          <w:ilvl w:val="0"/>
          <w:numId w:val="159"/>
        </w:numPr>
        <w:ind w:firstLineChars="0"/>
        <w:rPr>
          <w:rFonts w:ascii="微软雅黑" w:eastAsia="微软雅黑" w:hAnsi="微软雅黑"/>
          <w:szCs w:val="21"/>
        </w:rPr>
      </w:pPr>
      <w:r w:rsidRPr="00FB3812">
        <w:rPr>
          <w:rFonts w:ascii="微软雅黑" w:eastAsia="微软雅黑" w:hAnsi="微软雅黑" w:hint="eastAsia"/>
          <w:szCs w:val="21"/>
        </w:rPr>
        <w:t>黑名单校验</w:t>
      </w:r>
      <w:r w:rsidRPr="00FB3812">
        <w:rPr>
          <w:rFonts w:ascii="微软雅黑" w:eastAsia="微软雅黑" w:hAnsi="微软雅黑"/>
          <w:szCs w:val="21"/>
        </w:rPr>
        <w:t>：</w:t>
      </w:r>
    </w:p>
    <w:p w:rsidR="004344CF" w:rsidRPr="00FB3812" w:rsidRDefault="004344CF" w:rsidP="00720FE9">
      <w:pPr>
        <w:pStyle w:val="af"/>
        <w:numPr>
          <w:ilvl w:val="0"/>
          <w:numId w:val="158"/>
        </w:numPr>
        <w:ind w:left="709" w:firstLineChars="0"/>
        <w:rPr>
          <w:rFonts w:ascii="微软雅黑" w:eastAsia="微软雅黑" w:hAnsi="微软雅黑"/>
          <w:szCs w:val="21"/>
        </w:rPr>
      </w:pPr>
      <w:r w:rsidRPr="00FB3812">
        <w:rPr>
          <w:rFonts w:ascii="微软雅黑" w:eastAsia="微软雅黑" w:hAnsi="微软雅黑" w:hint="eastAsia"/>
          <w:szCs w:val="21"/>
        </w:rPr>
        <w:t>强校验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若借款企业或者交易对手属于黑名单中的“禁止类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禁止类客户，不允许继续</w:t>
      </w:r>
      <w:r w:rsidRPr="00FB3812">
        <w:rPr>
          <w:rFonts w:ascii="微软雅黑" w:eastAsia="微软雅黑" w:hAnsi="微软雅黑" w:hint="eastAsia"/>
          <w:szCs w:val="21"/>
        </w:rPr>
        <w:t>操作</w:t>
      </w:r>
      <w:r w:rsidRPr="00FB3812">
        <w:rPr>
          <w:rFonts w:ascii="微软雅黑" w:eastAsia="微软雅黑" w:hAnsi="微软雅黑"/>
          <w:szCs w:val="21"/>
        </w:rPr>
        <w:t>！</w:t>
      </w:r>
      <w:r w:rsidRPr="00FB3812">
        <w:rPr>
          <w:rFonts w:ascii="微软雅黑" w:eastAsia="微软雅黑" w:hAnsi="微软雅黑" w:hint="eastAsia"/>
          <w:szCs w:val="21"/>
        </w:rPr>
        <w:t>”；</w:t>
      </w:r>
    </w:p>
    <w:p w:rsidR="004344CF" w:rsidRPr="00FB3812" w:rsidRDefault="004344CF" w:rsidP="00720FE9">
      <w:pPr>
        <w:pStyle w:val="af"/>
        <w:numPr>
          <w:ilvl w:val="0"/>
          <w:numId w:val="158"/>
        </w:numPr>
        <w:ind w:left="709" w:firstLineChars="0"/>
        <w:rPr>
          <w:rFonts w:ascii="微软雅黑" w:eastAsia="微软雅黑" w:hAnsi="微软雅黑"/>
          <w:szCs w:val="21"/>
        </w:rPr>
      </w:pPr>
      <w:r w:rsidRPr="00FB3812">
        <w:rPr>
          <w:rFonts w:ascii="微软雅黑" w:eastAsia="微软雅黑" w:hAnsi="微软雅黑" w:hint="eastAsia"/>
          <w:szCs w:val="21"/>
        </w:rPr>
        <w:t>弱校验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w:t>
      </w:r>
      <w:r w:rsidRPr="00FB3812">
        <w:rPr>
          <w:rFonts w:ascii="微软雅黑" w:eastAsia="微软雅黑" w:hAnsi="微软雅黑"/>
          <w:szCs w:val="21"/>
        </w:rPr>
        <w:t>中的“</w:t>
      </w:r>
      <w:r w:rsidRPr="00FB3812">
        <w:rPr>
          <w:rFonts w:ascii="微软雅黑" w:eastAsia="微软雅黑" w:hAnsi="微软雅黑" w:hint="eastAsia"/>
          <w:szCs w:val="21"/>
        </w:rPr>
        <w:t>预警类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预警类客户</w:t>
      </w:r>
      <w:r w:rsidRPr="00FB3812">
        <w:rPr>
          <w:rFonts w:ascii="微软雅黑" w:eastAsia="微软雅黑" w:hAnsi="微软雅黑" w:hint="eastAsia"/>
          <w:szCs w:val="21"/>
        </w:rPr>
        <w:t>，请确认是否继续？”点击确定 继续操作，点击取消 取消操作；</w:t>
      </w:r>
    </w:p>
    <w:p w:rsidR="00E31C5F" w:rsidRPr="00FB3812" w:rsidRDefault="004344CF" w:rsidP="00720FE9">
      <w:pPr>
        <w:pStyle w:val="af"/>
        <w:numPr>
          <w:ilvl w:val="0"/>
          <w:numId w:val="159"/>
        </w:numPr>
        <w:spacing w:line="360" w:lineRule="auto"/>
        <w:ind w:firstLineChars="0"/>
        <w:rPr>
          <w:rFonts w:ascii="微软雅黑" w:eastAsia="微软雅黑" w:hAnsi="微软雅黑" w:hint="eastAsia"/>
          <w:szCs w:val="21"/>
        </w:rPr>
      </w:pPr>
      <w:r w:rsidRPr="00FB3812">
        <w:rPr>
          <w:rFonts w:ascii="微软雅黑" w:eastAsia="微软雅黑" w:hAnsi="微软雅黑"/>
          <w:szCs w:val="21"/>
        </w:rPr>
        <w:t>若产品参数中该模块设置为未启用，则相关产品无法做该交易。</w:t>
      </w:r>
    </w:p>
    <w:p w:rsidR="00E31C5F" w:rsidRPr="00FB3812" w:rsidRDefault="00E31C5F" w:rsidP="000D3A9F">
      <w:pPr>
        <w:pStyle w:val="3"/>
        <w:rPr>
          <w:rFonts w:hint="eastAsia"/>
        </w:rPr>
      </w:pPr>
      <w:bookmarkStart w:id="547" w:name="_Toc429737499"/>
      <w:bookmarkStart w:id="548" w:name="_Toc484636801"/>
      <w:r w:rsidRPr="00FB3812">
        <w:rPr>
          <w:rFonts w:hint="eastAsia"/>
        </w:rPr>
        <w:lastRenderedPageBreak/>
        <w:t>应收账款调整</w:t>
      </w:r>
      <w:bookmarkEnd w:id="547"/>
      <w:bookmarkEnd w:id="548"/>
    </w:p>
    <w:p w:rsidR="00E31C5F" w:rsidRPr="00FB3812" w:rsidRDefault="00E31C5F" w:rsidP="000D3A9F">
      <w:pPr>
        <w:pStyle w:val="4"/>
        <w:rPr>
          <w:rFonts w:hint="eastAsia"/>
        </w:rPr>
      </w:pPr>
      <w:bookmarkStart w:id="549" w:name="_Toc484636802"/>
      <w:r w:rsidRPr="00FB3812">
        <w:rPr>
          <w:rFonts w:hint="eastAsia"/>
        </w:rPr>
        <w:t>功能介绍</w:t>
      </w:r>
      <w:bookmarkEnd w:id="549"/>
    </w:p>
    <w:p w:rsidR="00E31C5F" w:rsidRPr="00FB3812" w:rsidRDefault="00E31C5F" w:rsidP="0011049C">
      <w:pPr>
        <w:ind w:firstLineChars="200" w:firstLine="420"/>
        <w:rPr>
          <w:rFonts w:ascii="微软雅黑" w:eastAsia="微软雅黑" w:hAnsi="微软雅黑"/>
          <w:szCs w:val="21"/>
        </w:rPr>
      </w:pPr>
      <w:r w:rsidRPr="00FB3812">
        <w:rPr>
          <w:rFonts w:ascii="微软雅黑" w:eastAsia="微软雅黑" w:hAnsi="微软雅黑" w:hint="eastAsia"/>
          <w:szCs w:val="21"/>
        </w:rPr>
        <w:t>应收账款调整功能支持对已转让的应收账款进行金额或到期日的调整。</w:t>
      </w:r>
    </w:p>
    <w:p w:rsidR="00E31C5F" w:rsidRPr="00FB3812" w:rsidRDefault="00E31C5F" w:rsidP="000D3A9F">
      <w:pPr>
        <w:pStyle w:val="4"/>
        <w:rPr>
          <w:rFonts w:hint="eastAsia"/>
        </w:rPr>
      </w:pPr>
      <w:bookmarkStart w:id="550" w:name="_Toc484636803"/>
      <w:r w:rsidRPr="00FB3812">
        <w:rPr>
          <w:rFonts w:hint="eastAsia"/>
        </w:rPr>
        <w:t>操作流程</w:t>
      </w:r>
      <w:bookmarkEnd w:id="550"/>
    </w:p>
    <w:p w:rsidR="00E31C5F" w:rsidRPr="00FB3812" w:rsidRDefault="00E31C5F" w:rsidP="000D3A9F">
      <w:pPr>
        <w:pStyle w:val="5"/>
        <w:rPr>
          <w:rFonts w:hint="eastAsia"/>
        </w:rPr>
      </w:pPr>
      <w:bookmarkStart w:id="551" w:name="_Toc484636804"/>
      <w:r w:rsidRPr="00FB3812">
        <w:rPr>
          <w:rFonts w:hint="eastAsia"/>
        </w:rPr>
        <w:t>列表查询</w:t>
      </w:r>
      <w:bookmarkEnd w:id="551"/>
    </w:p>
    <w:p w:rsidR="00E31C5F" w:rsidRPr="00FB3812" w:rsidRDefault="00E31C5F" w:rsidP="00720FE9">
      <w:pPr>
        <w:numPr>
          <w:ilvl w:val="0"/>
          <w:numId w:val="74"/>
        </w:numPr>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客户经理登录供应链金融业务系统，选择菜单“应收类 &gt; 应收账款调整”，见下图：</w:t>
      </w:r>
    </w:p>
    <w:p w:rsidR="00E31C5F" w:rsidRPr="00FB3812" w:rsidRDefault="00972D3B" w:rsidP="0011049C">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45080"/>
            <wp:effectExtent l="0" t="0" r="0" b="7620"/>
            <wp:docPr id="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E31C5F" w:rsidRPr="00FB3812" w:rsidRDefault="00E31C5F" w:rsidP="00720FE9">
      <w:pPr>
        <w:numPr>
          <w:ilvl w:val="0"/>
          <w:numId w:val="74"/>
        </w:numPr>
        <w:rPr>
          <w:rFonts w:ascii="微软雅黑" w:eastAsia="微软雅黑" w:hAnsi="微软雅黑" w:hint="eastAsia"/>
          <w:szCs w:val="21"/>
        </w:rPr>
      </w:pPr>
      <w:r w:rsidRPr="00FB3812">
        <w:rPr>
          <w:rFonts w:ascii="微软雅黑" w:eastAsia="微软雅黑" w:hAnsi="微软雅黑" w:hint="eastAsia"/>
          <w:szCs w:val="21"/>
        </w:rPr>
        <w:t>输入查询条件“预合同编号”、“客户名称”、“申请编号”、“流程状态”的一个或多个的组合（非必输，支持模糊查询），点击【查询】按钮，显示满足查询条件的应收账款调整信息，见下图：</w:t>
      </w:r>
    </w:p>
    <w:p w:rsidR="00E31C5F" w:rsidRPr="00FB3812" w:rsidRDefault="00972D3B" w:rsidP="0011049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216785"/>
            <wp:effectExtent l="0" t="0" r="0" b="0"/>
            <wp:docPr id="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5486400" cy="2216785"/>
                    </a:xfrm>
                    <a:prstGeom prst="rect">
                      <a:avLst/>
                    </a:prstGeom>
                    <a:noFill/>
                    <a:ln>
                      <a:noFill/>
                    </a:ln>
                  </pic:spPr>
                </pic:pic>
              </a:graphicData>
            </a:graphic>
          </wp:inline>
        </w:drawing>
      </w:r>
    </w:p>
    <w:p w:rsidR="00E31C5F" w:rsidRPr="00FB3812" w:rsidRDefault="00E31C5F" w:rsidP="000D3A9F">
      <w:pPr>
        <w:pStyle w:val="5"/>
        <w:rPr>
          <w:rFonts w:hint="eastAsia"/>
          <w:lang w:eastAsia="zh-CN"/>
        </w:rPr>
      </w:pPr>
      <w:bookmarkStart w:id="552" w:name="_Toc484636805"/>
      <w:r w:rsidRPr="00FB3812">
        <w:rPr>
          <w:rFonts w:hint="eastAsia"/>
        </w:rPr>
        <w:lastRenderedPageBreak/>
        <w:t>新增</w:t>
      </w:r>
      <w:bookmarkEnd w:id="552"/>
    </w:p>
    <w:p w:rsidR="00E31C5F" w:rsidRPr="00FB3812" w:rsidRDefault="00E31C5F" w:rsidP="000D3A9F">
      <w:pPr>
        <w:pStyle w:val="6"/>
        <w:rPr>
          <w:rFonts w:hint="eastAsia"/>
          <w:kern w:val="2"/>
          <w:sz w:val="21"/>
          <w:szCs w:val="24"/>
          <w:lang w:eastAsia="zh-CN"/>
        </w:rPr>
      </w:pPr>
      <w:bookmarkStart w:id="553" w:name="_Toc484636806"/>
      <w:r w:rsidRPr="00FB3812">
        <w:rPr>
          <w:rFonts w:hint="eastAsia"/>
        </w:rPr>
        <w:t>基本信息</w:t>
      </w:r>
      <w:bookmarkEnd w:id="553"/>
    </w:p>
    <w:p w:rsidR="00E31C5F" w:rsidRPr="00FB3812" w:rsidRDefault="00E31C5F" w:rsidP="00720FE9">
      <w:pPr>
        <w:numPr>
          <w:ilvl w:val="0"/>
          <w:numId w:val="75"/>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客户经理点击查询管理列表下的【新增】按钮，进入应收账款调整&gt;基本信息页面，见下图：</w:t>
      </w:r>
    </w:p>
    <w:p w:rsidR="00E31C5F" w:rsidRPr="00FB3812" w:rsidRDefault="00972D3B" w:rsidP="0011049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45080"/>
            <wp:effectExtent l="0" t="0" r="0" b="7620"/>
            <wp:docPr id="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E31C5F" w:rsidRPr="00FB3812" w:rsidRDefault="00E31C5F" w:rsidP="00720FE9">
      <w:pPr>
        <w:numPr>
          <w:ilvl w:val="0"/>
          <w:numId w:val="75"/>
        </w:numPr>
        <w:rPr>
          <w:rFonts w:ascii="微软雅黑" w:eastAsia="微软雅黑" w:hAnsi="微软雅黑" w:hint="eastAsia"/>
          <w:szCs w:val="21"/>
        </w:rPr>
      </w:pPr>
      <w:r w:rsidRPr="00FB3812">
        <w:rPr>
          <w:rFonts w:ascii="微软雅黑" w:eastAsia="微软雅黑" w:hAnsi="微软雅黑" w:hint="eastAsia"/>
          <w:szCs w:val="21"/>
        </w:rPr>
        <w:t>点击基本信息页面的“预合同编号”选择器，页面跳转到“选择预合同页面”，选择对应的预合同信息，点击【确定】按钮，页面返回基本信息页面，并在页面反显与预合同相关的信息项，见下图：</w:t>
      </w:r>
    </w:p>
    <w:p w:rsidR="00E31C5F" w:rsidRPr="00FB3812" w:rsidRDefault="00972D3B" w:rsidP="00E04245">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837815"/>
            <wp:effectExtent l="0" t="0" r="0" b="635"/>
            <wp:docPr id="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86400" cy="2837815"/>
                    </a:xfrm>
                    <a:prstGeom prst="rect">
                      <a:avLst/>
                    </a:prstGeom>
                    <a:noFill/>
                    <a:ln>
                      <a:noFill/>
                    </a:ln>
                  </pic:spPr>
                </pic:pic>
              </a:graphicData>
            </a:graphic>
          </wp:inline>
        </w:drawing>
      </w:r>
    </w:p>
    <w:p w:rsidR="00E31C5F" w:rsidRPr="00FB3812" w:rsidRDefault="00E31C5F" w:rsidP="00720FE9">
      <w:pPr>
        <w:numPr>
          <w:ilvl w:val="0"/>
          <w:numId w:val="75"/>
        </w:numPr>
        <w:rPr>
          <w:rFonts w:ascii="微软雅黑" w:eastAsia="微软雅黑" w:hAnsi="微软雅黑" w:hint="eastAsia"/>
          <w:szCs w:val="21"/>
        </w:rPr>
      </w:pPr>
      <w:r w:rsidRPr="00FB3812">
        <w:rPr>
          <w:rFonts w:ascii="微软雅黑" w:eastAsia="微软雅黑" w:hAnsi="微软雅黑" w:hint="eastAsia"/>
          <w:szCs w:val="21"/>
        </w:rPr>
        <w:t>选择完预合同信息后，需先点击页面的【保存】按钮，才能点击发票信息列表的【选择应收账款】按钮，见下图：</w:t>
      </w:r>
    </w:p>
    <w:p w:rsidR="00E31C5F" w:rsidRPr="00FB3812" w:rsidRDefault="00972D3B" w:rsidP="00E04245">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36190"/>
            <wp:effectExtent l="0" t="0" r="0" b="0"/>
            <wp:docPr id="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E31C5F" w:rsidRPr="00FB3812" w:rsidRDefault="00E31C5F" w:rsidP="00720FE9">
      <w:pPr>
        <w:numPr>
          <w:ilvl w:val="0"/>
          <w:numId w:val="75"/>
        </w:numPr>
        <w:rPr>
          <w:rFonts w:ascii="微软雅黑" w:eastAsia="微软雅黑" w:hAnsi="微软雅黑" w:hint="eastAsia"/>
          <w:szCs w:val="21"/>
        </w:rPr>
      </w:pPr>
      <w:r w:rsidRPr="00FB3812">
        <w:rPr>
          <w:rFonts w:ascii="微软雅黑" w:eastAsia="微软雅黑" w:hAnsi="微软雅黑" w:hint="eastAsia"/>
          <w:szCs w:val="21"/>
        </w:rPr>
        <w:t>点击发票信息列表的【选择应收账款】按钮，页面跳转到“选择应收账款页面”，页面的应收账款信息范围为：所选预合同项下争议且未核销的应收账款，见下图：</w:t>
      </w:r>
    </w:p>
    <w:p w:rsidR="00E31C5F" w:rsidRPr="00FB3812" w:rsidRDefault="00972D3B" w:rsidP="00E04245">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044825"/>
            <wp:effectExtent l="0" t="0" r="0" b="3175"/>
            <wp:docPr id="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rsidR="00E31C5F" w:rsidRPr="00FB3812" w:rsidRDefault="00E31C5F" w:rsidP="00720FE9">
      <w:pPr>
        <w:numPr>
          <w:ilvl w:val="0"/>
          <w:numId w:val="75"/>
        </w:numPr>
        <w:rPr>
          <w:rFonts w:ascii="微软雅黑" w:eastAsia="微软雅黑" w:hAnsi="微软雅黑" w:hint="eastAsia"/>
          <w:szCs w:val="21"/>
        </w:rPr>
      </w:pPr>
      <w:r w:rsidRPr="00FB3812">
        <w:rPr>
          <w:rFonts w:ascii="微软雅黑" w:eastAsia="微软雅黑" w:hAnsi="微软雅黑" w:hint="eastAsia"/>
          <w:szCs w:val="21"/>
        </w:rPr>
        <w:t>选择列表下的应收账款信息，点击【确定】按钮，页面返回到基本信息页面，并在应收账款信息列表展示所选的应收账款信息，见下图：</w:t>
      </w:r>
    </w:p>
    <w:p w:rsidR="00E31C5F" w:rsidRPr="00FB3812" w:rsidRDefault="00972D3B" w:rsidP="00E04245">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2545080"/>
            <wp:effectExtent l="0" t="0" r="0" b="7620"/>
            <wp:docPr id="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495290" cy="2545080"/>
                    </a:xfrm>
                    <a:prstGeom prst="rect">
                      <a:avLst/>
                    </a:prstGeom>
                    <a:noFill/>
                    <a:ln>
                      <a:noFill/>
                    </a:ln>
                  </pic:spPr>
                </pic:pic>
              </a:graphicData>
            </a:graphic>
          </wp:inline>
        </w:drawing>
      </w:r>
    </w:p>
    <w:p w:rsidR="00E31C5F" w:rsidRPr="00FB3812" w:rsidRDefault="00E31C5F" w:rsidP="00720FE9">
      <w:pPr>
        <w:numPr>
          <w:ilvl w:val="0"/>
          <w:numId w:val="75"/>
        </w:numPr>
        <w:rPr>
          <w:rFonts w:ascii="微软雅黑" w:eastAsia="微软雅黑" w:hAnsi="微软雅黑" w:hint="eastAsia"/>
          <w:szCs w:val="21"/>
        </w:rPr>
      </w:pPr>
      <w:r w:rsidRPr="00FB3812">
        <w:rPr>
          <w:rFonts w:ascii="微软雅黑" w:eastAsia="微软雅黑" w:hAnsi="微软雅黑" w:hint="eastAsia"/>
          <w:szCs w:val="21"/>
        </w:rPr>
        <w:t>可通过选择应收账款信息列表下的应收账款信息，点击【删除】按钮，删除列表下所选的应收账款信息；</w:t>
      </w:r>
    </w:p>
    <w:p w:rsidR="00E31C5F" w:rsidRPr="00FB3812" w:rsidRDefault="00E31C5F" w:rsidP="00720FE9">
      <w:pPr>
        <w:numPr>
          <w:ilvl w:val="0"/>
          <w:numId w:val="75"/>
        </w:numPr>
        <w:rPr>
          <w:rFonts w:ascii="微软雅黑" w:eastAsia="微软雅黑" w:hAnsi="微软雅黑" w:hint="eastAsia"/>
          <w:szCs w:val="21"/>
        </w:rPr>
      </w:pPr>
      <w:r w:rsidRPr="00FB3812">
        <w:rPr>
          <w:rFonts w:ascii="微软雅黑" w:eastAsia="微软雅黑" w:hAnsi="微软雅黑" w:hint="eastAsia"/>
          <w:szCs w:val="21"/>
        </w:rPr>
        <w:t>可在列表上维护“应收账款余额（调整后）”、“应收账款到期日（调整后）”和“调整原因”这三个字段的信息；</w:t>
      </w:r>
    </w:p>
    <w:p w:rsidR="00E31C5F" w:rsidRPr="00FB3812" w:rsidRDefault="00E31C5F" w:rsidP="000D3A9F">
      <w:pPr>
        <w:pStyle w:val="6"/>
        <w:rPr>
          <w:rFonts w:hint="eastAsia"/>
        </w:rPr>
      </w:pPr>
      <w:bookmarkStart w:id="554" w:name="_Toc484636807"/>
      <w:r w:rsidRPr="00FB3812">
        <w:rPr>
          <w:rFonts w:hint="eastAsia"/>
        </w:rPr>
        <w:t>相关文档</w:t>
      </w:r>
      <w:bookmarkEnd w:id="554"/>
    </w:p>
    <w:p w:rsidR="00E31C5F" w:rsidRPr="00FB3812" w:rsidRDefault="00E31C5F" w:rsidP="00720FE9">
      <w:pPr>
        <w:numPr>
          <w:ilvl w:val="0"/>
          <w:numId w:val="76"/>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点击“相关文档”链接，进入“应收账款调整 &gt; 相关文档”页面，如下图：</w:t>
      </w:r>
    </w:p>
    <w:p w:rsidR="00E31C5F" w:rsidRPr="00FB3812" w:rsidRDefault="00972D3B" w:rsidP="00821D28">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36190"/>
            <wp:effectExtent l="0" t="0" r="0" b="0"/>
            <wp:docPr id="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E31C5F" w:rsidRPr="00FB3812" w:rsidRDefault="00E31C5F" w:rsidP="00720FE9">
      <w:pPr>
        <w:numPr>
          <w:ilvl w:val="0"/>
          <w:numId w:val="76"/>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E31C5F" w:rsidRPr="00FB3812" w:rsidRDefault="00972D3B" w:rsidP="00821D28">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E31C5F" w:rsidRPr="00FB3812" w:rsidRDefault="00E31C5F" w:rsidP="00720FE9">
      <w:pPr>
        <w:numPr>
          <w:ilvl w:val="0"/>
          <w:numId w:val="76"/>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E31C5F" w:rsidRPr="00FB3812" w:rsidRDefault="00972D3B" w:rsidP="00821D28">
      <w:pPr>
        <w:rPr>
          <w:rFonts w:ascii="微软雅黑" w:eastAsia="微软雅黑" w:hAnsi="微软雅黑" w:cs="Arial"/>
        </w:rPr>
      </w:pPr>
      <w:r w:rsidRPr="00FB3812">
        <w:rPr>
          <w:rFonts w:ascii="微软雅黑" w:eastAsia="微软雅黑" w:hAnsi="微软雅黑"/>
          <w:noProof/>
        </w:rPr>
        <w:drawing>
          <wp:inline distT="0" distB="0" distL="0" distR="0">
            <wp:extent cx="5486400" cy="2553335"/>
            <wp:effectExtent l="0" t="0" r="0" b="0"/>
            <wp:docPr id="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E31C5F" w:rsidRPr="00FB3812" w:rsidRDefault="00E31C5F" w:rsidP="000D3A9F">
      <w:pPr>
        <w:pStyle w:val="6"/>
        <w:rPr>
          <w:rFonts w:hint="eastAsia"/>
          <w:kern w:val="2"/>
          <w:sz w:val="21"/>
          <w:szCs w:val="21"/>
          <w:lang w:val="en-US"/>
        </w:rPr>
      </w:pPr>
      <w:bookmarkStart w:id="555" w:name="_Toc484636808"/>
      <w:r w:rsidRPr="00FB3812">
        <w:rPr>
          <w:rFonts w:hint="eastAsia"/>
        </w:rPr>
        <w:t>意见</w:t>
      </w:r>
      <w:bookmarkEnd w:id="555"/>
    </w:p>
    <w:p w:rsidR="00E31C5F" w:rsidRPr="00FB3812" w:rsidRDefault="00E31C5F" w:rsidP="00720FE9">
      <w:pPr>
        <w:numPr>
          <w:ilvl w:val="0"/>
          <w:numId w:val="77"/>
        </w:numPr>
        <w:rPr>
          <w:rFonts w:ascii="微软雅黑" w:eastAsia="微软雅黑" w:hAnsi="微软雅黑" w:hint="eastAsia"/>
          <w:szCs w:val="21"/>
        </w:rPr>
      </w:pPr>
      <w:r w:rsidRPr="00FB3812">
        <w:rPr>
          <w:rFonts w:ascii="微软雅黑" w:eastAsia="微软雅黑" w:hAnsi="微软雅黑" w:hint="eastAsia"/>
          <w:szCs w:val="21"/>
        </w:rPr>
        <w:t>点击“意见”链接，进入“应收账款调整 &gt; 意见”页面，如下图：</w:t>
      </w:r>
    </w:p>
    <w:p w:rsidR="00E31C5F" w:rsidRPr="00FB3812" w:rsidRDefault="00972D3B" w:rsidP="00821D28">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53335"/>
            <wp:effectExtent l="0" t="0" r="0" b="0"/>
            <wp:docPr id="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E31C5F" w:rsidRPr="00FB3812" w:rsidRDefault="00E31C5F" w:rsidP="00720FE9">
      <w:pPr>
        <w:numPr>
          <w:ilvl w:val="0"/>
          <w:numId w:val="77"/>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E31C5F" w:rsidRPr="00FB3812" w:rsidRDefault="00972D3B" w:rsidP="00821D28">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2553335"/>
            <wp:effectExtent l="0" t="0" r="0" b="0"/>
            <wp:docPr id="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E31C5F" w:rsidRPr="00FB3812" w:rsidRDefault="00E31C5F" w:rsidP="000D3A9F">
      <w:pPr>
        <w:pStyle w:val="5"/>
        <w:rPr>
          <w:rFonts w:hint="eastAsia"/>
        </w:rPr>
      </w:pPr>
      <w:bookmarkStart w:id="556" w:name="_Toc484636809"/>
      <w:r w:rsidRPr="00FB3812">
        <w:rPr>
          <w:rFonts w:hint="eastAsia"/>
        </w:rPr>
        <w:t>修改</w:t>
      </w:r>
      <w:bookmarkEnd w:id="556"/>
    </w:p>
    <w:p w:rsidR="00E31C5F" w:rsidRPr="00FB3812" w:rsidRDefault="00E31C5F" w:rsidP="0011049C">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同新增页面，页面信息项反显可修改；</w:t>
      </w:r>
    </w:p>
    <w:p w:rsidR="00E31C5F" w:rsidRPr="00FB3812" w:rsidRDefault="00E31C5F" w:rsidP="000D3A9F">
      <w:pPr>
        <w:pStyle w:val="5"/>
        <w:rPr>
          <w:rFonts w:hint="eastAsia"/>
        </w:rPr>
      </w:pPr>
      <w:bookmarkStart w:id="557" w:name="_Toc484636810"/>
      <w:r w:rsidRPr="00FB3812">
        <w:rPr>
          <w:rFonts w:hint="eastAsia"/>
        </w:rPr>
        <w:t>删除</w:t>
      </w:r>
      <w:bookmarkEnd w:id="557"/>
    </w:p>
    <w:p w:rsidR="00E31C5F" w:rsidRPr="00FB3812" w:rsidRDefault="00E31C5F" w:rsidP="0011049C">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E31C5F" w:rsidRPr="00FB3812" w:rsidRDefault="00E31C5F" w:rsidP="000D3A9F">
      <w:pPr>
        <w:pStyle w:val="5"/>
        <w:rPr>
          <w:rFonts w:hint="eastAsia"/>
        </w:rPr>
      </w:pPr>
      <w:bookmarkStart w:id="558" w:name="_Toc484636811"/>
      <w:r w:rsidRPr="00FB3812">
        <w:rPr>
          <w:rFonts w:hint="eastAsia"/>
        </w:rPr>
        <w:t>查看</w:t>
      </w:r>
      <w:bookmarkEnd w:id="558"/>
    </w:p>
    <w:p w:rsidR="00E31C5F" w:rsidRPr="00FB3812" w:rsidRDefault="00E31C5F" w:rsidP="0011049C">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 xml:space="preserve">同“新增页面”；但是所有页面要素均为反显且不可修改，并且仅保留“返回”按钮。 </w:t>
      </w:r>
    </w:p>
    <w:p w:rsidR="00E31C5F" w:rsidRPr="00FB3812" w:rsidRDefault="00E31C5F" w:rsidP="000D3A9F">
      <w:pPr>
        <w:pStyle w:val="4"/>
        <w:rPr>
          <w:rFonts w:hint="eastAsia"/>
          <w:lang w:eastAsia="zh-CN"/>
        </w:rPr>
      </w:pPr>
      <w:bookmarkStart w:id="559" w:name="_Toc484636812"/>
      <w:r w:rsidRPr="00FB3812">
        <w:rPr>
          <w:rFonts w:hint="eastAsia"/>
        </w:rPr>
        <w:lastRenderedPageBreak/>
        <w:t>注意事项</w:t>
      </w:r>
      <w:bookmarkStart w:id="560" w:name="_Toc429737500"/>
      <w:bookmarkEnd w:id="559"/>
    </w:p>
    <w:p w:rsidR="004344CF" w:rsidRPr="00FB3812" w:rsidRDefault="004344CF" w:rsidP="00720FE9">
      <w:pPr>
        <w:pStyle w:val="af"/>
        <w:numPr>
          <w:ilvl w:val="0"/>
          <w:numId w:val="161"/>
        </w:numPr>
        <w:spacing w:line="360" w:lineRule="auto"/>
        <w:ind w:firstLineChars="0"/>
        <w:rPr>
          <w:rFonts w:ascii="微软雅黑" w:eastAsia="微软雅黑" w:hAnsi="微软雅黑"/>
        </w:rPr>
      </w:pPr>
      <w:r w:rsidRPr="00FB3812">
        <w:rPr>
          <w:rFonts w:ascii="微软雅黑" w:eastAsia="微软雅黑" w:hAnsi="微软雅黑" w:hint="eastAsia"/>
        </w:rPr>
        <w:t>前提条件:预合同有效，</w:t>
      </w:r>
      <w:r w:rsidRPr="00FB3812">
        <w:rPr>
          <w:rFonts w:ascii="微软雅黑" w:eastAsia="微软雅黑" w:hAnsi="微软雅黑"/>
        </w:rPr>
        <w:t>且未到期</w:t>
      </w:r>
      <w:r w:rsidRPr="00FB3812">
        <w:rPr>
          <w:rFonts w:ascii="微软雅黑" w:eastAsia="微软雅黑" w:hAnsi="微软雅黑" w:hint="eastAsia"/>
        </w:rPr>
        <w:t>；</w:t>
      </w:r>
    </w:p>
    <w:p w:rsidR="004344CF" w:rsidRPr="00FB3812" w:rsidRDefault="004344CF" w:rsidP="00720FE9">
      <w:pPr>
        <w:pStyle w:val="af"/>
        <w:numPr>
          <w:ilvl w:val="0"/>
          <w:numId w:val="161"/>
        </w:numPr>
        <w:spacing w:line="360" w:lineRule="auto"/>
        <w:ind w:firstLineChars="0"/>
        <w:rPr>
          <w:rFonts w:ascii="微软雅黑" w:eastAsia="微软雅黑" w:hAnsi="微软雅黑"/>
        </w:rPr>
      </w:pPr>
      <w:r w:rsidRPr="00FB3812">
        <w:rPr>
          <w:rFonts w:ascii="微软雅黑" w:eastAsia="微软雅黑" w:hAnsi="微软雅黑" w:hint="eastAsia"/>
        </w:rPr>
        <w:t>应收</w:t>
      </w:r>
      <w:r w:rsidRPr="00FB3812">
        <w:rPr>
          <w:rFonts w:ascii="微软雅黑" w:eastAsia="微软雅黑" w:hAnsi="微软雅黑"/>
        </w:rPr>
        <w:t>账款</w:t>
      </w:r>
      <w:r w:rsidRPr="00FB3812">
        <w:rPr>
          <w:rFonts w:ascii="微软雅黑" w:eastAsia="微软雅黑" w:hAnsi="微软雅黑" w:hint="eastAsia"/>
        </w:rPr>
        <w:t>调整</w:t>
      </w:r>
      <w:r w:rsidRPr="00FB3812">
        <w:rPr>
          <w:rFonts w:ascii="微软雅黑" w:eastAsia="微软雅黑" w:hAnsi="微软雅黑"/>
        </w:rPr>
        <w:t>规则：</w:t>
      </w:r>
    </w:p>
    <w:p w:rsidR="004344CF" w:rsidRPr="00FB3812" w:rsidRDefault="004344CF" w:rsidP="00720FE9">
      <w:pPr>
        <w:pStyle w:val="af1"/>
        <w:widowControl w:val="0"/>
        <w:numPr>
          <w:ilvl w:val="0"/>
          <w:numId w:val="162"/>
        </w:numPr>
        <w:overflowPunct/>
        <w:autoSpaceDE/>
        <w:autoSpaceDN/>
        <w:adjustRightInd/>
        <w:spacing w:before="0" w:line="360" w:lineRule="auto"/>
        <w:ind w:left="709"/>
        <w:jc w:val="both"/>
        <w:textAlignment w:val="auto"/>
        <w:rPr>
          <w:rFonts w:ascii="微软雅黑" w:eastAsia="微软雅黑" w:hAnsi="微软雅黑"/>
        </w:rPr>
      </w:pPr>
      <w:r w:rsidRPr="00FB3812">
        <w:rPr>
          <w:rFonts w:ascii="微软雅黑" w:eastAsia="微软雅黑" w:hAnsi="微软雅黑" w:hint="eastAsia"/>
        </w:rPr>
        <w:t>账款状态为 “已质押/已转让”；</w:t>
      </w:r>
    </w:p>
    <w:p w:rsidR="004344CF" w:rsidRPr="00FB3812" w:rsidRDefault="004344CF" w:rsidP="00720FE9">
      <w:pPr>
        <w:pStyle w:val="af1"/>
        <w:widowControl w:val="0"/>
        <w:numPr>
          <w:ilvl w:val="0"/>
          <w:numId w:val="162"/>
        </w:numPr>
        <w:overflowPunct/>
        <w:autoSpaceDE/>
        <w:autoSpaceDN/>
        <w:adjustRightInd/>
        <w:spacing w:before="0" w:line="360" w:lineRule="auto"/>
        <w:ind w:left="709"/>
        <w:jc w:val="both"/>
        <w:textAlignment w:val="auto"/>
        <w:rPr>
          <w:rFonts w:ascii="微软雅黑" w:eastAsia="微软雅黑" w:hAnsi="微软雅黑"/>
        </w:rPr>
      </w:pPr>
      <w:r w:rsidRPr="00FB3812">
        <w:rPr>
          <w:rFonts w:ascii="微软雅黑" w:eastAsia="微软雅黑" w:hAnsi="微软雅黑" w:hint="eastAsia"/>
        </w:rPr>
        <w:t>发票未处在其他交易流程中；</w:t>
      </w:r>
    </w:p>
    <w:p w:rsidR="004344CF" w:rsidRPr="00FB3812" w:rsidRDefault="004344CF" w:rsidP="00720FE9">
      <w:pPr>
        <w:pStyle w:val="af1"/>
        <w:widowControl w:val="0"/>
        <w:numPr>
          <w:ilvl w:val="0"/>
          <w:numId w:val="162"/>
        </w:numPr>
        <w:overflowPunct/>
        <w:autoSpaceDE/>
        <w:autoSpaceDN/>
        <w:adjustRightInd/>
        <w:spacing w:before="0" w:line="360" w:lineRule="auto"/>
        <w:ind w:left="709"/>
        <w:jc w:val="both"/>
        <w:textAlignment w:val="auto"/>
        <w:rPr>
          <w:rFonts w:ascii="微软雅黑" w:eastAsia="微软雅黑" w:hAnsi="微软雅黑"/>
        </w:rPr>
      </w:pPr>
      <w:r w:rsidRPr="00FB3812">
        <w:rPr>
          <w:rFonts w:ascii="微软雅黑" w:eastAsia="微软雅黑" w:hAnsi="微软雅黑" w:hint="eastAsia"/>
        </w:rPr>
        <w:t>应收</w:t>
      </w:r>
      <w:r w:rsidRPr="00FB3812">
        <w:rPr>
          <w:rFonts w:ascii="微软雅黑" w:eastAsia="微软雅黑" w:hAnsi="微软雅黑"/>
        </w:rPr>
        <w:t>账款未</w:t>
      </w:r>
      <w:r w:rsidRPr="00FB3812">
        <w:rPr>
          <w:rFonts w:ascii="微软雅黑" w:eastAsia="微软雅黑" w:hAnsi="微软雅黑" w:hint="eastAsia"/>
        </w:rPr>
        <w:t>争议/</w:t>
      </w:r>
      <w:r w:rsidRPr="00FB3812">
        <w:rPr>
          <w:rFonts w:ascii="微软雅黑" w:eastAsia="微软雅黑" w:hAnsi="微软雅黑"/>
        </w:rPr>
        <w:t>未</w:t>
      </w:r>
      <w:r w:rsidRPr="00FB3812">
        <w:rPr>
          <w:rFonts w:ascii="微软雅黑" w:eastAsia="微软雅黑" w:hAnsi="微软雅黑" w:hint="eastAsia"/>
        </w:rPr>
        <w:t>销帐/</w:t>
      </w:r>
      <w:r w:rsidRPr="00FB3812">
        <w:rPr>
          <w:rFonts w:ascii="微软雅黑" w:eastAsia="微软雅黑" w:hAnsi="微软雅黑"/>
        </w:rPr>
        <w:t>未</w:t>
      </w:r>
      <w:r w:rsidRPr="00FB3812">
        <w:rPr>
          <w:rFonts w:ascii="微软雅黑" w:eastAsia="微软雅黑" w:hAnsi="微软雅黑" w:hint="eastAsia"/>
        </w:rPr>
        <w:t>质押解除；</w:t>
      </w:r>
    </w:p>
    <w:p w:rsidR="004344CF" w:rsidRPr="00FB3812" w:rsidRDefault="004344CF" w:rsidP="00720FE9">
      <w:pPr>
        <w:pStyle w:val="af1"/>
        <w:widowControl w:val="0"/>
        <w:numPr>
          <w:ilvl w:val="0"/>
          <w:numId w:val="162"/>
        </w:numPr>
        <w:overflowPunct/>
        <w:autoSpaceDE/>
        <w:autoSpaceDN/>
        <w:adjustRightInd/>
        <w:spacing w:before="0" w:line="360" w:lineRule="auto"/>
        <w:ind w:left="709"/>
        <w:jc w:val="both"/>
        <w:textAlignment w:val="auto"/>
        <w:rPr>
          <w:rFonts w:ascii="微软雅黑" w:eastAsia="微软雅黑" w:hAnsi="微软雅黑"/>
        </w:rPr>
      </w:pPr>
      <w:r w:rsidRPr="00FB3812">
        <w:rPr>
          <w:rFonts w:ascii="微软雅黑" w:eastAsia="微软雅黑" w:hAnsi="微软雅黑" w:hint="eastAsia"/>
        </w:rPr>
        <w:t>新增调整申请时若已选择的应收账款被删除，可再次选择；</w:t>
      </w:r>
    </w:p>
    <w:p w:rsidR="004344CF" w:rsidRPr="00FB3812" w:rsidRDefault="004344CF" w:rsidP="00720FE9">
      <w:pPr>
        <w:pStyle w:val="af1"/>
        <w:widowControl w:val="0"/>
        <w:numPr>
          <w:ilvl w:val="0"/>
          <w:numId w:val="162"/>
        </w:numPr>
        <w:overflowPunct/>
        <w:autoSpaceDE/>
        <w:autoSpaceDN/>
        <w:adjustRightInd/>
        <w:spacing w:before="0" w:line="360" w:lineRule="auto"/>
        <w:ind w:left="709"/>
        <w:jc w:val="both"/>
        <w:textAlignment w:val="auto"/>
        <w:rPr>
          <w:rFonts w:ascii="微软雅黑" w:eastAsia="微软雅黑" w:hAnsi="微软雅黑"/>
        </w:rPr>
      </w:pPr>
      <w:r w:rsidRPr="00FB3812">
        <w:rPr>
          <w:rFonts w:ascii="微软雅黑" w:eastAsia="微软雅黑" w:hAnsi="微软雅黑" w:hint="eastAsia"/>
        </w:rPr>
        <w:t>排序规则：账款到期日近的优先排前，发票金额小的优先排前；</w:t>
      </w:r>
    </w:p>
    <w:p w:rsidR="004344CF" w:rsidRPr="00FB3812" w:rsidRDefault="004344CF" w:rsidP="00720FE9">
      <w:pPr>
        <w:pStyle w:val="af"/>
        <w:numPr>
          <w:ilvl w:val="0"/>
          <w:numId w:val="161"/>
        </w:numPr>
        <w:spacing w:line="360" w:lineRule="auto"/>
        <w:ind w:firstLineChars="0"/>
        <w:rPr>
          <w:rFonts w:ascii="微软雅黑" w:eastAsia="微软雅黑" w:hAnsi="微软雅黑"/>
        </w:rPr>
      </w:pPr>
      <w:r w:rsidRPr="00FB3812">
        <w:rPr>
          <w:rFonts w:ascii="微软雅黑" w:eastAsia="微软雅黑" w:hAnsi="微软雅黑" w:hint="eastAsia"/>
        </w:rPr>
        <w:t>各页面</w:t>
      </w:r>
      <w:r w:rsidRPr="00FB3812">
        <w:rPr>
          <w:rFonts w:ascii="微软雅黑" w:eastAsia="微软雅黑" w:hAnsi="微软雅黑"/>
        </w:rPr>
        <w:t>中必输项及字段合法性校验</w:t>
      </w:r>
      <w:r w:rsidRPr="00FB3812">
        <w:rPr>
          <w:rFonts w:ascii="微软雅黑" w:eastAsia="微软雅黑" w:hAnsi="微软雅黑" w:hint="eastAsia"/>
        </w:rPr>
        <w:t>，</w:t>
      </w:r>
      <w:r w:rsidRPr="00FB3812">
        <w:rPr>
          <w:rFonts w:ascii="微软雅黑" w:eastAsia="微软雅黑" w:hAnsi="微软雅黑"/>
        </w:rPr>
        <w:t>若</w:t>
      </w:r>
      <w:r w:rsidRPr="00FB3812">
        <w:rPr>
          <w:rFonts w:ascii="微软雅黑" w:eastAsia="微软雅黑" w:hAnsi="微软雅黑" w:hint="eastAsia"/>
        </w:rPr>
        <w:t>必输项</w:t>
      </w:r>
      <w:r w:rsidRPr="00FB3812">
        <w:rPr>
          <w:rFonts w:ascii="微软雅黑" w:eastAsia="微软雅黑" w:hAnsi="微软雅黑"/>
        </w:rPr>
        <w:t>缺失</w:t>
      </w:r>
      <w:r w:rsidRPr="00FB3812">
        <w:rPr>
          <w:rFonts w:ascii="微软雅黑" w:eastAsia="微软雅黑" w:hAnsi="微软雅黑" w:hint="eastAsia"/>
        </w:rPr>
        <w:t>/录入非法</w:t>
      </w:r>
      <w:r w:rsidRPr="00FB3812">
        <w:rPr>
          <w:rFonts w:ascii="微软雅黑" w:eastAsia="微软雅黑" w:hAnsi="微软雅黑"/>
        </w:rPr>
        <w:t>内容，需</w:t>
      </w:r>
      <w:r w:rsidRPr="00FB3812">
        <w:rPr>
          <w:rFonts w:ascii="微软雅黑" w:eastAsia="微软雅黑" w:hAnsi="微软雅黑" w:hint="eastAsia"/>
        </w:rPr>
        <w:t>给予用户</w:t>
      </w:r>
      <w:r w:rsidRPr="00FB3812">
        <w:rPr>
          <w:rFonts w:ascii="微软雅黑" w:eastAsia="微软雅黑" w:hAnsi="微软雅黑"/>
        </w:rPr>
        <w:t>合理提示；</w:t>
      </w:r>
    </w:p>
    <w:p w:rsidR="004344CF" w:rsidRPr="00FB3812" w:rsidRDefault="004344CF" w:rsidP="00720FE9">
      <w:pPr>
        <w:pStyle w:val="af"/>
        <w:numPr>
          <w:ilvl w:val="0"/>
          <w:numId w:val="161"/>
        </w:numPr>
        <w:spacing w:line="360" w:lineRule="auto"/>
        <w:ind w:firstLineChars="0"/>
        <w:rPr>
          <w:rFonts w:ascii="微软雅黑" w:eastAsia="微软雅黑" w:hAnsi="微软雅黑"/>
        </w:rPr>
      </w:pPr>
      <w:r w:rsidRPr="00FB3812">
        <w:rPr>
          <w:rFonts w:ascii="微软雅黑" w:eastAsia="微软雅黑" w:hAnsi="微软雅黑" w:hint="eastAsia"/>
        </w:rPr>
        <w:t>日期校验：</w:t>
      </w:r>
    </w:p>
    <w:p w:rsidR="004344CF" w:rsidRPr="00FB3812" w:rsidRDefault="004344CF" w:rsidP="00720FE9">
      <w:pPr>
        <w:pStyle w:val="af"/>
        <w:widowControl/>
        <w:numPr>
          <w:ilvl w:val="0"/>
          <w:numId w:val="160"/>
        </w:numPr>
        <w:ind w:firstLineChars="0" w:firstLine="6"/>
        <w:rPr>
          <w:rFonts w:ascii="微软雅黑" w:eastAsia="微软雅黑" w:hAnsi="微软雅黑"/>
          <w:szCs w:val="21"/>
        </w:rPr>
      </w:pPr>
      <w:r w:rsidRPr="00FB3812">
        <w:rPr>
          <w:rFonts w:ascii="微软雅黑" w:eastAsia="微软雅黑" w:hAnsi="微软雅黑" w:hint="eastAsia"/>
          <w:szCs w:val="21"/>
        </w:rPr>
        <w:t>调整日期自动显示系统当前营业日，可修改；</w:t>
      </w:r>
    </w:p>
    <w:p w:rsidR="004344CF" w:rsidRPr="00FB3812" w:rsidRDefault="004344CF" w:rsidP="00720FE9">
      <w:pPr>
        <w:pStyle w:val="af"/>
        <w:widowControl/>
        <w:numPr>
          <w:ilvl w:val="0"/>
          <w:numId w:val="160"/>
        </w:numPr>
        <w:ind w:firstLineChars="0" w:firstLine="6"/>
        <w:rPr>
          <w:rFonts w:ascii="微软雅黑" w:eastAsia="微软雅黑" w:hAnsi="微软雅黑"/>
          <w:szCs w:val="21"/>
        </w:rPr>
      </w:pPr>
      <w:r w:rsidRPr="00FB3812">
        <w:rPr>
          <w:rFonts w:ascii="微软雅黑" w:eastAsia="微软雅黑" w:hAnsi="微软雅黑" w:hint="eastAsia"/>
          <w:szCs w:val="21"/>
        </w:rPr>
        <w:t>调整后日期&gt;=系统当前营业日；</w:t>
      </w:r>
    </w:p>
    <w:p w:rsidR="004344CF" w:rsidRPr="00FB3812" w:rsidRDefault="004344CF" w:rsidP="00720FE9">
      <w:pPr>
        <w:pStyle w:val="af"/>
        <w:numPr>
          <w:ilvl w:val="0"/>
          <w:numId w:val="161"/>
        </w:numPr>
        <w:spacing w:line="360" w:lineRule="auto"/>
        <w:ind w:firstLineChars="0"/>
        <w:rPr>
          <w:rFonts w:ascii="微软雅黑" w:eastAsia="微软雅黑" w:hAnsi="微软雅黑"/>
        </w:rPr>
      </w:pPr>
      <w:r w:rsidRPr="00FB3812">
        <w:rPr>
          <w:rFonts w:ascii="微软雅黑" w:eastAsia="微软雅黑" w:hAnsi="微软雅黑" w:hint="eastAsia"/>
        </w:rPr>
        <w:t>金额校验：应收账款调整后余额&lt;=票面金额，否则提示错误信息“应收账款余额必须小于等于票面金额”；</w:t>
      </w:r>
    </w:p>
    <w:p w:rsidR="004344CF" w:rsidRPr="00FB3812" w:rsidRDefault="004344CF" w:rsidP="00720FE9">
      <w:pPr>
        <w:pStyle w:val="af"/>
        <w:numPr>
          <w:ilvl w:val="0"/>
          <w:numId w:val="161"/>
        </w:numPr>
        <w:spacing w:line="360" w:lineRule="auto"/>
        <w:ind w:firstLineChars="0"/>
        <w:rPr>
          <w:rFonts w:ascii="微软雅黑" w:eastAsia="微软雅黑" w:hAnsi="微软雅黑"/>
        </w:rPr>
      </w:pPr>
      <w:r w:rsidRPr="00FB3812">
        <w:rPr>
          <w:rFonts w:ascii="微软雅黑" w:eastAsia="微软雅黑" w:hAnsi="微软雅黑" w:hint="eastAsia"/>
        </w:rPr>
        <w:t>黑名单校验：</w:t>
      </w:r>
    </w:p>
    <w:p w:rsidR="004344CF" w:rsidRPr="00FB3812" w:rsidRDefault="004344CF" w:rsidP="00720FE9">
      <w:pPr>
        <w:pStyle w:val="af"/>
        <w:numPr>
          <w:ilvl w:val="0"/>
          <w:numId w:val="163"/>
        </w:numPr>
        <w:ind w:firstLineChars="0"/>
        <w:rPr>
          <w:rFonts w:ascii="微软雅黑" w:eastAsia="微软雅黑" w:hAnsi="微软雅黑"/>
          <w:szCs w:val="21"/>
        </w:rPr>
      </w:pPr>
      <w:r w:rsidRPr="00FB3812">
        <w:rPr>
          <w:rFonts w:ascii="微软雅黑" w:eastAsia="微软雅黑" w:hAnsi="微软雅黑" w:hint="eastAsia"/>
          <w:szCs w:val="21"/>
        </w:rPr>
        <w:t>强校验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若借款企业或者交易对手属于黑名单中的“禁止类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禁止类客户，不允许继续</w:t>
      </w:r>
      <w:r w:rsidRPr="00FB3812">
        <w:rPr>
          <w:rFonts w:ascii="微软雅黑" w:eastAsia="微软雅黑" w:hAnsi="微软雅黑" w:hint="eastAsia"/>
          <w:szCs w:val="21"/>
        </w:rPr>
        <w:t>操作</w:t>
      </w:r>
      <w:r w:rsidRPr="00FB3812">
        <w:rPr>
          <w:rFonts w:ascii="微软雅黑" w:eastAsia="微软雅黑" w:hAnsi="微软雅黑"/>
          <w:szCs w:val="21"/>
        </w:rPr>
        <w:t>！</w:t>
      </w:r>
      <w:r w:rsidRPr="00FB3812">
        <w:rPr>
          <w:rFonts w:ascii="微软雅黑" w:eastAsia="微软雅黑" w:hAnsi="微软雅黑" w:hint="eastAsia"/>
          <w:szCs w:val="21"/>
        </w:rPr>
        <w:t>”；</w:t>
      </w:r>
    </w:p>
    <w:p w:rsidR="004344CF" w:rsidRPr="00FB3812" w:rsidRDefault="004344CF" w:rsidP="00720FE9">
      <w:pPr>
        <w:pStyle w:val="af"/>
        <w:numPr>
          <w:ilvl w:val="0"/>
          <w:numId w:val="163"/>
        </w:numPr>
        <w:ind w:firstLineChars="0"/>
        <w:rPr>
          <w:rFonts w:ascii="微软雅黑" w:eastAsia="微软雅黑" w:hAnsi="微软雅黑"/>
          <w:szCs w:val="21"/>
        </w:rPr>
      </w:pPr>
      <w:r w:rsidRPr="00FB3812">
        <w:rPr>
          <w:rFonts w:ascii="微软雅黑" w:eastAsia="微软雅黑" w:hAnsi="微软雅黑" w:hint="eastAsia"/>
          <w:szCs w:val="21"/>
        </w:rPr>
        <w:t>弱校验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w:t>
      </w:r>
      <w:r w:rsidRPr="00FB3812">
        <w:rPr>
          <w:rFonts w:ascii="微软雅黑" w:eastAsia="微软雅黑" w:hAnsi="微软雅黑"/>
          <w:szCs w:val="21"/>
        </w:rPr>
        <w:t>中的“</w:t>
      </w:r>
      <w:r w:rsidRPr="00FB3812">
        <w:rPr>
          <w:rFonts w:ascii="微软雅黑" w:eastAsia="微软雅黑" w:hAnsi="微软雅黑" w:hint="eastAsia"/>
          <w:szCs w:val="21"/>
        </w:rPr>
        <w:t>预警类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预警类客户</w:t>
      </w:r>
      <w:r w:rsidRPr="00FB3812">
        <w:rPr>
          <w:rFonts w:ascii="微软雅黑" w:eastAsia="微软雅黑" w:hAnsi="微软雅黑" w:hint="eastAsia"/>
          <w:szCs w:val="21"/>
        </w:rPr>
        <w:t>，请确认是否继续？”点击确定 继续操作，点击取消 取消操作；</w:t>
      </w:r>
    </w:p>
    <w:p w:rsidR="004344CF" w:rsidRPr="00FB3812" w:rsidRDefault="004344CF" w:rsidP="00720FE9">
      <w:pPr>
        <w:pStyle w:val="af"/>
        <w:numPr>
          <w:ilvl w:val="0"/>
          <w:numId w:val="161"/>
        </w:numPr>
        <w:spacing w:line="360" w:lineRule="auto"/>
        <w:ind w:firstLineChars="0"/>
        <w:rPr>
          <w:rFonts w:ascii="微软雅黑" w:eastAsia="微软雅黑" w:hAnsi="微软雅黑"/>
        </w:rPr>
      </w:pPr>
      <w:r w:rsidRPr="00FB3812">
        <w:rPr>
          <w:rFonts w:ascii="微软雅黑" w:eastAsia="微软雅黑" w:hAnsi="微软雅黑" w:hint="eastAsia"/>
        </w:rPr>
        <w:t>应收账款调整信息列表排序规则：按时间倒序排列；</w:t>
      </w:r>
    </w:p>
    <w:p w:rsidR="004344CF" w:rsidRPr="00FB3812" w:rsidRDefault="004344CF" w:rsidP="00720FE9">
      <w:pPr>
        <w:pStyle w:val="af"/>
        <w:numPr>
          <w:ilvl w:val="0"/>
          <w:numId w:val="161"/>
        </w:numPr>
        <w:spacing w:line="360" w:lineRule="auto"/>
        <w:ind w:firstLineChars="0"/>
        <w:rPr>
          <w:rFonts w:ascii="微软雅黑" w:eastAsia="微软雅黑" w:hAnsi="微软雅黑"/>
        </w:rPr>
      </w:pPr>
      <w:r w:rsidRPr="00FB3812">
        <w:rPr>
          <w:rFonts w:ascii="微软雅黑" w:eastAsia="微软雅黑" w:hAnsi="微软雅黑" w:hint="eastAsia"/>
          <w:szCs w:val="21"/>
        </w:rPr>
        <w:t>调整申请审核通过后单笔账款可支用额度计算：可融资金额=应收账款调整后余额*融资比例-已支用金</w:t>
      </w:r>
      <w:r w:rsidRPr="00FB3812">
        <w:rPr>
          <w:rFonts w:ascii="微软雅黑" w:eastAsia="微软雅黑" w:hAnsi="微软雅黑" w:hint="eastAsia"/>
          <w:szCs w:val="21"/>
        </w:rPr>
        <w:lastRenderedPageBreak/>
        <w:t>额；</w:t>
      </w:r>
    </w:p>
    <w:p w:rsidR="004344CF" w:rsidRPr="00FB3812" w:rsidRDefault="004344CF" w:rsidP="00720FE9">
      <w:pPr>
        <w:pStyle w:val="af"/>
        <w:numPr>
          <w:ilvl w:val="0"/>
          <w:numId w:val="161"/>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在应收账款调整时，仅允许调整应收账款余额及应收账款到期日，并可针对融资申请调整加入或减少应收账款质押。</w:t>
      </w:r>
    </w:p>
    <w:p w:rsidR="004344CF" w:rsidRPr="00FB3812" w:rsidRDefault="004344CF" w:rsidP="00720FE9">
      <w:pPr>
        <w:pStyle w:val="af"/>
        <w:numPr>
          <w:ilvl w:val="0"/>
          <w:numId w:val="161"/>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逐笔模式下，对于已被融资关联的应收账款进行</w:t>
      </w:r>
      <w:r w:rsidRPr="00FB3812">
        <w:rPr>
          <w:rFonts w:ascii="微软雅黑" w:eastAsia="微软雅黑" w:hAnsi="微软雅黑"/>
          <w:szCs w:val="21"/>
        </w:rPr>
        <w:t>调整</w:t>
      </w:r>
      <w:r w:rsidRPr="00FB3812">
        <w:rPr>
          <w:rFonts w:ascii="微软雅黑" w:eastAsia="微软雅黑" w:hAnsi="微软雅黑" w:hint="eastAsia"/>
          <w:szCs w:val="21"/>
        </w:rPr>
        <w:t>，调整</w:t>
      </w:r>
      <w:r w:rsidRPr="00FB3812">
        <w:rPr>
          <w:rFonts w:ascii="微软雅黑" w:eastAsia="微软雅黑" w:hAnsi="微软雅黑"/>
          <w:szCs w:val="21"/>
        </w:rPr>
        <w:t>时需校验</w:t>
      </w:r>
      <w:r w:rsidRPr="00FB3812">
        <w:rPr>
          <w:rFonts w:ascii="微软雅黑" w:eastAsia="微软雅黑" w:hAnsi="微软雅黑" w:hint="eastAsia"/>
          <w:szCs w:val="21"/>
        </w:rPr>
        <w:t>与</w:t>
      </w:r>
      <w:r w:rsidRPr="00FB3812">
        <w:rPr>
          <w:rFonts w:ascii="微软雅黑" w:eastAsia="微软雅黑" w:hAnsi="微软雅黑"/>
          <w:szCs w:val="21"/>
        </w:rPr>
        <w:t>其关联的每笔融资申请下</w:t>
      </w:r>
      <w:r w:rsidRPr="00FB3812">
        <w:rPr>
          <w:rFonts w:ascii="微软雅黑" w:eastAsia="微软雅黑" w:hAnsi="微软雅黑" w:hint="eastAsia"/>
          <w:szCs w:val="21"/>
        </w:rPr>
        <w:t>“有效</w:t>
      </w:r>
      <w:r w:rsidRPr="00FB3812">
        <w:rPr>
          <w:rFonts w:ascii="微软雅黑" w:eastAsia="微软雅黑" w:hAnsi="微软雅黑"/>
          <w:szCs w:val="21"/>
        </w:rPr>
        <w:t>的应收账款余额*融资比例</w:t>
      </w:r>
      <w:r w:rsidRPr="00FB3812">
        <w:rPr>
          <w:rFonts w:ascii="微软雅黑" w:eastAsia="微软雅黑" w:hAnsi="微软雅黑" w:hint="eastAsia"/>
          <w:szCs w:val="21"/>
        </w:rPr>
        <w:t>的</w:t>
      </w:r>
      <w:r w:rsidRPr="00FB3812">
        <w:rPr>
          <w:rFonts w:ascii="微软雅黑" w:eastAsia="微软雅黑" w:hAnsi="微软雅黑"/>
          <w:szCs w:val="21"/>
        </w:rPr>
        <w:t>累加值</w:t>
      </w:r>
      <w:r w:rsidRPr="00FB3812">
        <w:rPr>
          <w:rFonts w:ascii="微软雅黑" w:eastAsia="微软雅黑" w:hAnsi="微软雅黑" w:hint="eastAsia"/>
          <w:szCs w:val="21"/>
        </w:rPr>
        <w:t>+</w:t>
      </w:r>
      <w:r w:rsidRPr="00FB3812">
        <w:rPr>
          <w:rFonts w:ascii="微软雅黑" w:eastAsia="微软雅黑" w:hAnsi="微软雅黑"/>
          <w:szCs w:val="21"/>
        </w:rPr>
        <w:t>保证金“是否小于敞口金额（</w:t>
      </w:r>
      <w:r w:rsidRPr="00FB3812">
        <w:rPr>
          <w:rFonts w:ascii="微软雅黑" w:eastAsia="微软雅黑" w:hAnsi="微软雅黑" w:hint="eastAsia"/>
          <w:szCs w:val="21"/>
        </w:rPr>
        <w:t>融资</w:t>
      </w:r>
      <w:r w:rsidRPr="00FB3812">
        <w:rPr>
          <w:rFonts w:ascii="微软雅黑" w:eastAsia="微软雅黑" w:hAnsi="微软雅黑"/>
          <w:szCs w:val="21"/>
        </w:rPr>
        <w:t>金额</w:t>
      </w:r>
      <w:r w:rsidRPr="00FB3812">
        <w:rPr>
          <w:rFonts w:ascii="微软雅黑" w:eastAsia="微软雅黑" w:hAnsi="微软雅黑" w:hint="eastAsia"/>
          <w:szCs w:val="21"/>
        </w:rPr>
        <w:t>/借据</w:t>
      </w:r>
      <w:r w:rsidRPr="00FB3812">
        <w:rPr>
          <w:rFonts w:ascii="微软雅黑" w:eastAsia="微软雅黑" w:hAnsi="微软雅黑"/>
          <w:szCs w:val="21"/>
        </w:rPr>
        <w:t>余额）</w:t>
      </w:r>
      <w:r w:rsidRPr="00FB3812">
        <w:rPr>
          <w:rFonts w:ascii="微软雅黑" w:eastAsia="微软雅黑" w:hAnsi="微软雅黑" w:hint="eastAsia"/>
          <w:szCs w:val="21"/>
        </w:rPr>
        <w:t>，</w:t>
      </w:r>
      <w:r w:rsidRPr="00FB3812">
        <w:rPr>
          <w:rFonts w:ascii="微软雅黑" w:eastAsia="微软雅黑" w:hAnsi="微软雅黑"/>
          <w:szCs w:val="21"/>
        </w:rPr>
        <w:t>若</w:t>
      </w:r>
      <w:r w:rsidRPr="00FB3812">
        <w:rPr>
          <w:rFonts w:ascii="微软雅黑" w:eastAsia="微软雅黑" w:hAnsi="微软雅黑" w:hint="eastAsia"/>
          <w:szCs w:val="21"/>
        </w:rPr>
        <w:t>小于将</w:t>
      </w:r>
      <w:r w:rsidRPr="00FB3812">
        <w:rPr>
          <w:rFonts w:ascii="微软雅黑" w:eastAsia="微软雅黑" w:hAnsi="微软雅黑"/>
          <w:szCs w:val="21"/>
        </w:rPr>
        <w:t>产生</w:t>
      </w:r>
      <w:r w:rsidRPr="00FB3812">
        <w:rPr>
          <w:rFonts w:ascii="微软雅黑" w:eastAsia="微软雅黑" w:hAnsi="微软雅黑" w:hint="eastAsia"/>
          <w:szCs w:val="21"/>
        </w:rPr>
        <w:t>超贷弱校验，需通知客户补充应收账款或降低敞口（补充保证金、归还融资等），</w:t>
      </w:r>
      <w:r w:rsidRPr="00FB3812">
        <w:rPr>
          <w:rFonts w:ascii="微软雅黑" w:eastAsia="微软雅黑" w:hAnsi="微软雅黑"/>
          <w:szCs w:val="21"/>
        </w:rPr>
        <w:t>即：</w:t>
      </w:r>
      <w:r w:rsidRPr="00FB3812">
        <w:rPr>
          <w:rFonts w:ascii="微软雅黑" w:eastAsia="微软雅黑" w:hAnsi="微软雅黑" w:hint="eastAsia"/>
          <w:szCs w:val="21"/>
        </w:rPr>
        <w:t>与</w:t>
      </w:r>
      <w:r w:rsidRPr="00FB3812">
        <w:rPr>
          <w:rFonts w:ascii="微软雅黑" w:eastAsia="微软雅黑" w:hAnsi="微软雅黑"/>
          <w:szCs w:val="21"/>
        </w:rPr>
        <w:t>该笔应收账款关联的融资申请</w:t>
      </w:r>
      <w:r w:rsidRPr="00FB3812">
        <w:rPr>
          <w:rFonts w:ascii="微软雅黑" w:eastAsia="微软雅黑" w:hAnsi="微软雅黑" w:hint="eastAsia"/>
          <w:szCs w:val="21"/>
        </w:rPr>
        <w:t>XXX，超贷</w:t>
      </w:r>
      <w:r w:rsidRPr="00FB3812">
        <w:rPr>
          <w:rFonts w:ascii="微软雅黑" w:eastAsia="微软雅黑" w:hAnsi="微软雅黑"/>
          <w:szCs w:val="21"/>
        </w:rPr>
        <w:t>金额</w:t>
      </w:r>
      <w:r w:rsidRPr="00FB3812">
        <w:rPr>
          <w:rFonts w:ascii="微软雅黑" w:eastAsia="微软雅黑" w:hAnsi="微软雅黑" w:hint="eastAsia"/>
          <w:szCs w:val="21"/>
        </w:rPr>
        <w:t>XXX，请</w:t>
      </w:r>
      <w:r w:rsidRPr="00FB3812">
        <w:rPr>
          <w:rFonts w:ascii="微软雅黑" w:eastAsia="微软雅黑" w:hAnsi="微软雅黑"/>
          <w:szCs w:val="21"/>
        </w:rPr>
        <w:t>及时</w:t>
      </w:r>
      <w:r w:rsidRPr="00FB3812">
        <w:rPr>
          <w:rFonts w:ascii="微软雅黑" w:eastAsia="微软雅黑" w:hAnsi="微软雅黑" w:hint="eastAsia"/>
          <w:szCs w:val="21"/>
        </w:rPr>
        <w:t>补充应收账款或降低敞口，</w:t>
      </w:r>
      <w:r w:rsidRPr="00FB3812">
        <w:rPr>
          <w:rFonts w:ascii="微软雅黑" w:eastAsia="微软雅黑" w:hAnsi="微软雅黑"/>
          <w:szCs w:val="21"/>
        </w:rPr>
        <w:t>是否继续？</w:t>
      </w:r>
      <w:r w:rsidRPr="00FB3812">
        <w:rPr>
          <w:rFonts w:ascii="微软雅黑" w:eastAsia="微软雅黑" w:hAnsi="微软雅黑" w:hint="eastAsia"/>
          <w:szCs w:val="21"/>
        </w:rPr>
        <w:t>用户</w:t>
      </w:r>
      <w:r w:rsidRPr="00FB3812">
        <w:rPr>
          <w:rFonts w:ascii="微软雅黑" w:eastAsia="微软雅黑" w:hAnsi="微软雅黑"/>
          <w:szCs w:val="21"/>
        </w:rPr>
        <w:t>确定后</w:t>
      </w:r>
      <w:r w:rsidRPr="00FB3812">
        <w:rPr>
          <w:rFonts w:ascii="微软雅黑" w:eastAsia="微软雅黑" w:hAnsi="微软雅黑" w:hint="eastAsia"/>
          <w:szCs w:val="21"/>
        </w:rPr>
        <w:t xml:space="preserve"> 可继续调整</w:t>
      </w:r>
      <w:r w:rsidRPr="00FB3812">
        <w:rPr>
          <w:rFonts w:ascii="微软雅黑" w:eastAsia="微软雅黑" w:hAnsi="微软雅黑"/>
          <w:szCs w:val="21"/>
        </w:rPr>
        <w:t>操作，用户取消后</w:t>
      </w:r>
      <w:r w:rsidRPr="00FB3812">
        <w:rPr>
          <w:rFonts w:ascii="微软雅黑" w:eastAsia="微软雅黑" w:hAnsi="微软雅黑" w:hint="eastAsia"/>
          <w:szCs w:val="21"/>
        </w:rPr>
        <w:t xml:space="preserve"> 可重新</w:t>
      </w:r>
      <w:r w:rsidRPr="00FB3812">
        <w:rPr>
          <w:rFonts w:ascii="微软雅黑" w:eastAsia="微软雅黑" w:hAnsi="微软雅黑"/>
          <w:szCs w:val="21"/>
        </w:rPr>
        <w:t>调整应收账款</w:t>
      </w:r>
      <w:r w:rsidRPr="00FB3812">
        <w:rPr>
          <w:rFonts w:ascii="微软雅黑" w:eastAsia="微软雅黑" w:hAnsi="微软雅黑" w:hint="eastAsia"/>
          <w:szCs w:val="21"/>
        </w:rPr>
        <w:t>金额</w:t>
      </w:r>
      <w:r w:rsidRPr="00FB3812">
        <w:rPr>
          <w:rFonts w:ascii="微软雅黑" w:eastAsia="微软雅黑" w:hAnsi="微软雅黑"/>
          <w:szCs w:val="21"/>
        </w:rPr>
        <w:t>；</w:t>
      </w:r>
    </w:p>
    <w:p w:rsidR="004344CF" w:rsidRPr="00FB3812" w:rsidRDefault="004344CF" w:rsidP="00720FE9">
      <w:pPr>
        <w:pStyle w:val="af"/>
        <w:numPr>
          <w:ilvl w:val="0"/>
          <w:numId w:val="161"/>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池模式下，应收账款调整后，若预合同下的应收账款池水位金额（等于池内应收账款余额*融资比例）小于预合同下的融资敞口余额，需通知客户补充应收账款或降低敞口（补充保证金、归还融资、增加应收账款入池等）此时提示：调整后预合同下的池水位金额</w:t>
      </w:r>
      <w:r w:rsidRPr="00FB3812">
        <w:rPr>
          <w:rFonts w:ascii="微软雅黑" w:eastAsia="微软雅黑" w:hAnsi="微软雅黑"/>
          <w:szCs w:val="21"/>
        </w:rPr>
        <w:t>为</w:t>
      </w:r>
      <w:r w:rsidRPr="00FB3812">
        <w:rPr>
          <w:rFonts w:ascii="微软雅黑" w:eastAsia="微软雅黑" w:hAnsi="微软雅黑" w:hint="eastAsia"/>
          <w:szCs w:val="21"/>
        </w:rPr>
        <w:t>xxx，融资敞口余额xxx，超贷</w:t>
      </w:r>
      <w:r w:rsidRPr="00FB3812">
        <w:rPr>
          <w:rFonts w:ascii="微软雅黑" w:eastAsia="微软雅黑" w:hAnsi="微软雅黑"/>
          <w:szCs w:val="21"/>
        </w:rPr>
        <w:t>金额</w:t>
      </w:r>
      <w:r w:rsidRPr="00FB3812">
        <w:rPr>
          <w:rFonts w:ascii="微软雅黑" w:eastAsia="微软雅黑" w:hAnsi="微软雅黑" w:hint="eastAsia"/>
          <w:szCs w:val="21"/>
        </w:rPr>
        <w:t>xxx，存在</w:t>
      </w:r>
      <w:r w:rsidRPr="00FB3812">
        <w:rPr>
          <w:rFonts w:ascii="微软雅黑" w:eastAsia="微软雅黑" w:hAnsi="微软雅黑"/>
          <w:szCs w:val="21"/>
        </w:rPr>
        <w:t>超贷风险，</w:t>
      </w:r>
      <w:r w:rsidRPr="00FB3812">
        <w:rPr>
          <w:rFonts w:ascii="微软雅黑" w:eastAsia="微软雅黑" w:hAnsi="微软雅黑" w:hint="eastAsia"/>
          <w:szCs w:val="21"/>
        </w:rPr>
        <w:t>是否</w:t>
      </w:r>
      <w:r w:rsidRPr="00FB3812">
        <w:rPr>
          <w:rFonts w:ascii="微软雅黑" w:eastAsia="微软雅黑" w:hAnsi="微软雅黑"/>
          <w:szCs w:val="21"/>
        </w:rPr>
        <w:t>继续操作？</w:t>
      </w:r>
      <w:r w:rsidRPr="00FB3812">
        <w:rPr>
          <w:rFonts w:ascii="微软雅黑" w:eastAsia="微软雅黑" w:hAnsi="微软雅黑" w:hint="eastAsia"/>
          <w:szCs w:val="21"/>
        </w:rPr>
        <w:t xml:space="preserve"> 点击</w:t>
      </w:r>
      <w:r w:rsidRPr="00FB3812">
        <w:rPr>
          <w:rFonts w:ascii="微软雅黑" w:eastAsia="微软雅黑" w:hAnsi="微软雅黑"/>
          <w:szCs w:val="21"/>
        </w:rPr>
        <w:t>确定</w:t>
      </w:r>
      <w:r w:rsidRPr="00FB3812">
        <w:rPr>
          <w:rFonts w:ascii="微软雅黑" w:eastAsia="微软雅黑" w:hAnsi="微软雅黑" w:hint="eastAsia"/>
          <w:szCs w:val="21"/>
        </w:rPr>
        <w:t xml:space="preserve"> 则</w:t>
      </w:r>
      <w:r w:rsidRPr="00FB3812">
        <w:rPr>
          <w:rFonts w:ascii="微软雅黑" w:eastAsia="微软雅黑" w:hAnsi="微软雅黑"/>
          <w:szCs w:val="21"/>
        </w:rPr>
        <w:t>继续</w:t>
      </w:r>
      <w:r w:rsidRPr="00FB3812">
        <w:rPr>
          <w:rFonts w:ascii="微软雅黑" w:eastAsia="微软雅黑" w:hAnsi="微软雅黑" w:hint="eastAsia"/>
          <w:szCs w:val="21"/>
        </w:rPr>
        <w:t>调整</w:t>
      </w:r>
      <w:r w:rsidRPr="00FB3812">
        <w:rPr>
          <w:rFonts w:ascii="微软雅黑" w:eastAsia="微软雅黑" w:hAnsi="微软雅黑"/>
          <w:szCs w:val="21"/>
        </w:rPr>
        <w:t>操作，用户取消后</w:t>
      </w:r>
      <w:r w:rsidRPr="00FB3812">
        <w:rPr>
          <w:rFonts w:ascii="微软雅黑" w:eastAsia="微软雅黑" w:hAnsi="微软雅黑" w:hint="eastAsia"/>
          <w:szCs w:val="21"/>
        </w:rPr>
        <w:t xml:space="preserve"> 可重新</w:t>
      </w:r>
      <w:r w:rsidRPr="00FB3812">
        <w:rPr>
          <w:rFonts w:ascii="微软雅黑" w:eastAsia="微软雅黑" w:hAnsi="微软雅黑"/>
          <w:szCs w:val="21"/>
        </w:rPr>
        <w:t>调整应收账款</w:t>
      </w:r>
      <w:r w:rsidRPr="00FB3812">
        <w:rPr>
          <w:rFonts w:ascii="微软雅黑" w:eastAsia="微软雅黑" w:hAnsi="微软雅黑" w:hint="eastAsia"/>
          <w:szCs w:val="21"/>
        </w:rPr>
        <w:t>金额；</w:t>
      </w:r>
    </w:p>
    <w:p w:rsidR="004344CF" w:rsidRPr="00FB3812" w:rsidRDefault="004344CF" w:rsidP="00720FE9">
      <w:pPr>
        <w:pStyle w:val="af"/>
        <w:numPr>
          <w:ilvl w:val="0"/>
          <w:numId w:val="161"/>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融资</w:t>
      </w:r>
      <w:r w:rsidRPr="00FB3812">
        <w:rPr>
          <w:rFonts w:ascii="微软雅黑" w:eastAsia="微软雅黑" w:hAnsi="微软雅黑"/>
          <w:szCs w:val="21"/>
        </w:rPr>
        <w:t>比例取值：</w:t>
      </w:r>
    </w:p>
    <w:p w:rsidR="004344CF" w:rsidRPr="00FB3812" w:rsidRDefault="004344CF" w:rsidP="00720FE9">
      <w:pPr>
        <w:pStyle w:val="af"/>
        <w:numPr>
          <w:ilvl w:val="0"/>
          <w:numId w:val="158"/>
        </w:numPr>
        <w:ind w:left="709" w:firstLineChars="0"/>
        <w:rPr>
          <w:rFonts w:ascii="微软雅黑" w:eastAsia="微软雅黑" w:hAnsi="微软雅黑"/>
          <w:szCs w:val="21"/>
        </w:rPr>
      </w:pPr>
      <w:r w:rsidRPr="00FB3812">
        <w:rPr>
          <w:rFonts w:ascii="微软雅黑" w:eastAsia="微软雅黑" w:hAnsi="微软雅黑"/>
          <w:szCs w:val="21"/>
        </w:rPr>
        <w:t>1+N</w:t>
      </w:r>
      <w:r w:rsidRPr="00FB3812">
        <w:rPr>
          <w:rFonts w:ascii="微软雅黑" w:eastAsia="微软雅黑" w:hAnsi="微软雅黑" w:hint="eastAsia"/>
          <w:szCs w:val="21"/>
        </w:rPr>
        <w:t>模式</w:t>
      </w:r>
      <w:r w:rsidRPr="00FB3812">
        <w:rPr>
          <w:rFonts w:ascii="微软雅黑" w:eastAsia="微软雅黑" w:hAnsi="微软雅黑"/>
          <w:szCs w:val="21"/>
        </w:rPr>
        <w:t>业务</w:t>
      </w:r>
      <w:r w:rsidRPr="00FB3812">
        <w:rPr>
          <w:rFonts w:ascii="微软雅黑" w:eastAsia="微软雅黑" w:hAnsi="微软雅黑" w:hint="eastAsia"/>
          <w:szCs w:val="21"/>
        </w:rPr>
        <w:t>，融资</w:t>
      </w:r>
      <w:r w:rsidRPr="00FB3812">
        <w:rPr>
          <w:rFonts w:ascii="微软雅黑" w:eastAsia="微软雅黑" w:hAnsi="微软雅黑"/>
          <w:szCs w:val="21"/>
        </w:rPr>
        <w:t>比例取值</w:t>
      </w:r>
      <w:r w:rsidRPr="00FB3812">
        <w:rPr>
          <w:rFonts w:ascii="微软雅黑" w:eastAsia="微软雅黑" w:hAnsi="微软雅黑" w:hint="eastAsia"/>
          <w:szCs w:val="21"/>
        </w:rPr>
        <w:t>预合同模块中业务信息页签中的“融资比例”</w:t>
      </w:r>
      <w:r w:rsidRPr="00FB3812">
        <w:rPr>
          <w:rFonts w:ascii="微软雅黑" w:eastAsia="微软雅黑" w:hAnsi="微软雅黑"/>
          <w:szCs w:val="21"/>
        </w:rPr>
        <w:t>维护值;</w:t>
      </w:r>
    </w:p>
    <w:p w:rsidR="004344CF" w:rsidRPr="00FB3812" w:rsidRDefault="004344CF" w:rsidP="00720FE9">
      <w:pPr>
        <w:pStyle w:val="af"/>
        <w:numPr>
          <w:ilvl w:val="0"/>
          <w:numId w:val="158"/>
        </w:numPr>
        <w:ind w:left="709" w:firstLineChars="0"/>
        <w:rPr>
          <w:rFonts w:ascii="微软雅黑" w:eastAsia="微软雅黑" w:hAnsi="微软雅黑"/>
          <w:szCs w:val="21"/>
        </w:rPr>
      </w:pPr>
      <w:r w:rsidRPr="00FB3812">
        <w:rPr>
          <w:rFonts w:ascii="微软雅黑" w:eastAsia="微软雅黑" w:hAnsi="微软雅黑" w:hint="eastAsia"/>
          <w:szCs w:val="21"/>
        </w:rPr>
        <w:t>非</w:t>
      </w:r>
      <w:r w:rsidRPr="00FB3812">
        <w:rPr>
          <w:rFonts w:ascii="微软雅黑" w:eastAsia="微软雅黑" w:hAnsi="微软雅黑"/>
          <w:szCs w:val="21"/>
        </w:rPr>
        <w:t>1+N</w:t>
      </w:r>
      <w:r w:rsidRPr="00FB3812">
        <w:rPr>
          <w:rFonts w:ascii="微软雅黑" w:eastAsia="微软雅黑" w:hAnsi="微软雅黑" w:hint="eastAsia"/>
          <w:szCs w:val="21"/>
        </w:rPr>
        <w:t>业务，融资比例</w:t>
      </w:r>
      <w:r w:rsidRPr="00FB3812">
        <w:rPr>
          <w:rFonts w:ascii="微软雅黑" w:eastAsia="微软雅黑" w:hAnsi="微软雅黑"/>
          <w:szCs w:val="21"/>
        </w:rPr>
        <w:t>取值</w:t>
      </w:r>
      <w:r w:rsidRPr="00FB3812">
        <w:rPr>
          <w:rFonts w:ascii="微软雅黑" w:eastAsia="微软雅黑" w:hAnsi="微软雅黑" w:hint="eastAsia"/>
          <w:szCs w:val="21"/>
        </w:rPr>
        <w:t>预合同</w:t>
      </w:r>
      <w:r w:rsidRPr="00FB3812">
        <w:rPr>
          <w:rFonts w:ascii="微软雅黑" w:eastAsia="微软雅黑" w:hAnsi="微软雅黑"/>
          <w:szCs w:val="21"/>
        </w:rPr>
        <w:t>中</w:t>
      </w:r>
      <w:r w:rsidRPr="00FB3812">
        <w:rPr>
          <w:rFonts w:ascii="微软雅黑" w:eastAsia="微软雅黑" w:hAnsi="微软雅黑" w:hint="eastAsia"/>
          <w:szCs w:val="21"/>
        </w:rPr>
        <w:t>各</w:t>
      </w:r>
      <w:r w:rsidRPr="00FB3812">
        <w:rPr>
          <w:rFonts w:ascii="微软雅黑" w:eastAsia="微软雅黑" w:hAnsi="微软雅黑"/>
          <w:szCs w:val="21"/>
        </w:rPr>
        <w:t>交易对手信息中维护值;</w:t>
      </w:r>
    </w:p>
    <w:p w:rsidR="004344CF" w:rsidRPr="00FB3812" w:rsidRDefault="004344CF" w:rsidP="00720FE9">
      <w:pPr>
        <w:pStyle w:val="af"/>
        <w:numPr>
          <w:ilvl w:val="0"/>
          <w:numId w:val="161"/>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关联贸易限额规则控制</w:t>
      </w:r>
    </w:p>
    <w:p w:rsidR="004344CF" w:rsidRPr="00FB3812" w:rsidRDefault="004344CF" w:rsidP="004344CF">
      <w:pPr>
        <w:pStyle w:val="af"/>
        <w:spacing w:line="360" w:lineRule="auto"/>
        <w:ind w:left="360" w:firstLineChars="0" w:firstLine="0"/>
        <w:rPr>
          <w:rFonts w:ascii="微软雅黑" w:eastAsia="微软雅黑" w:hAnsi="微软雅黑"/>
          <w:szCs w:val="21"/>
        </w:rPr>
      </w:pPr>
      <w:r w:rsidRPr="00FB3812">
        <w:rPr>
          <w:rFonts w:ascii="微软雅黑" w:eastAsia="微软雅黑" w:hAnsi="微软雅黑" w:hint="eastAsia"/>
          <w:szCs w:val="21"/>
        </w:rPr>
        <w:t>当应收账款调增（关联贸易限额占用），当应收账款调减（关联贸易限额释放）。控制规则详见“额度管理-交易风险限额管理” 模块的业务规则中的额度控制说明。</w:t>
      </w:r>
    </w:p>
    <w:p w:rsidR="004344CF" w:rsidRPr="00FB3812" w:rsidRDefault="004344CF" w:rsidP="00720FE9">
      <w:pPr>
        <w:pStyle w:val="af"/>
        <w:numPr>
          <w:ilvl w:val="0"/>
          <w:numId w:val="161"/>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若产品</w:t>
      </w:r>
      <w:r w:rsidRPr="00FB3812">
        <w:rPr>
          <w:rFonts w:ascii="微软雅黑" w:eastAsia="微软雅黑" w:hAnsi="微软雅黑"/>
          <w:szCs w:val="21"/>
        </w:rPr>
        <w:t>参数中“</w:t>
      </w:r>
      <w:r w:rsidRPr="00FB3812">
        <w:rPr>
          <w:rFonts w:ascii="微软雅黑" w:eastAsia="微软雅黑" w:hAnsi="微软雅黑" w:hint="eastAsia"/>
          <w:szCs w:val="21"/>
        </w:rPr>
        <w:t>应收</w:t>
      </w:r>
      <w:r w:rsidRPr="00FB3812">
        <w:rPr>
          <w:rFonts w:ascii="微软雅黑" w:eastAsia="微软雅黑" w:hAnsi="微软雅黑"/>
          <w:szCs w:val="21"/>
        </w:rPr>
        <w:t>账款调整”</w:t>
      </w:r>
      <w:r w:rsidRPr="00FB3812">
        <w:rPr>
          <w:rFonts w:ascii="微软雅黑" w:eastAsia="微软雅黑" w:hAnsi="微软雅黑" w:hint="eastAsia"/>
          <w:szCs w:val="21"/>
        </w:rPr>
        <w:t>模块</w:t>
      </w:r>
      <w:r w:rsidRPr="00FB3812">
        <w:rPr>
          <w:rFonts w:ascii="微软雅黑" w:eastAsia="微软雅黑" w:hAnsi="微软雅黑"/>
          <w:szCs w:val="21"/>
        </w:rPr>
        <w:t>设置为未启用，则相关产品无法做该交易，若设置为</w:t>
      </w:r>
      <w:r w:rsidRPr="00FB3812">
        <w:rPr>
          <w:rFonts w:ascii="微软雅黑" w:eastAsia="微软雅黑" w:hAnsi="微软雅黑" w:hint="eastAsia"/>
          <w:szCs w:val="21"/>
        </w:rPr>
        <w:t>启用</w:t>
      </w:r>
      <w:r w:rsidRPr="00FB3812">
        <w:rPr>
          <w:rFonts w:ascii="微软雅黑" w:eastAsia="微软雅黑" w:hAnsi="微软雅黑"/>
          <w:szCs w:val="21"/>
        </w:rPr>
        <w:t>，则应收</w:t>
      </w:r>
      <w:r w:rsidRPr="00FB3812">
        <w:rPr>
          <w:rFonts w:ascii="微软雅黑" w:eastAsia="微软雅黑" w:hAnsi="微软雅黑" w:hint="eastAsia"/>
          <w:szCs w:val="21"/>
        </w:rPr>
        <w:t>账款</w:t>
      </w:r>
      <w:r w:rsidRPr="00FB3812">
        <w:rPr>
          <w:rFonts w:ascii="微软雅黑" w:eastAsia="微软雅黑" w:hAnsi="微软雅黑"/>
          <w:szCs w:val="21"/>
        </w:rPr>
        <w:t>调整</w:t>
      </w:r>
      <w:r w:rsidRPr="00FB3812">
        <w:rPr>
          <w:rFonts w:ascii="微软雅黑" w:eastAsia="微软雅黑" w:hAnsi="微软雅黑" w:hint="eastAsia"/>
          <w:szCs w:val="21"/>
        </w:rPr>
        <w:t>后</w:t>
      </w:r>
      <w:r w:rsidRPr="00FB3812">
        <w:rPr>
          <w:rFonts w:ascii="微软雅黑" w:eastAsia="微软雅黑" w:hAnsi="微软雅黑"/>
          <w:szCs w:val="21"/>
        </w:rPr>
        <w:t>金额及</w:t>
      </w:r>
      <w:r w:rsidRPr="00FB3812">
        <w:rPr>
          <w:rFonts w:ascii="微软雅黑" w:eastAsia="微软雅黑" w:hAnsi="微软雅黑" w:hint="eastAsia"/>
          <w:szCs w:val="21"/>
        </w:rPr>
        <w:t>调整</w:t>
      </w:r>
      <w:r w:rsidRPr="00FB3812">
        <w:rPr>
          <w:rFonts w:ascii="微软雅黑" w:eastAsia="微软雅黑" w:hAnsi="微软雅黑"/>
          <w:szCs w:val="21"/>
        </w:rPr>
        <w:t>后到期日</w:t>
      </w:r>
      <w:r w:rsidRPr="00FB3812">
        <w:rPr>
          <w:rFonts w:ascii="微软雅黑" w:eastAsia="微软雅黑" w:hAnsi="微软雅黑" w:hint="eastAsia"/>
          <w:szCs w:val="21"/>
        </w:rPr>
        <w:t>受</w:t>
      </w:r>
      <w:r w:rsidRPr="00FB3812">
        <w:rPr>
          <w:rFonts w:ascii="微软雅黑" w:eastAsia="微软雅黑" w:hAnsi="微软雅黑"/>
          <w:szCs w:val="21"/>
        </w:rPr>
        <w:t>参数控制</w:t>
      </w:r>
      <w:r w:rsidRPr="00FB3812">
        <w:rPr>
          <w:rFonts w:ascii="微软雅黑" w:eastAsia="微软雅黑" w:hAnsi="微软雅黑" w:hint="eastAsia"/>
          <w:szCs w:val="21"/>
        </w:rPr>
        <w:t>。</w:t>
      </w:r>
    </w:p>
    <w:p w:rsidR="004344CF" w:rsidRPr="00FB3812" w:rsidRDefault="004344CF" w:rsidP="004344CF">
      <w:pPr>
        <w:rPr>
          <w:rFonts w:ascii="微软雅黑" w:eastAsia="微软雅黑" w:hAnsi="微软雅黑" w:cs="Arial" w:hint="eastAsia"/>
          <w:lang w:val="x-none"/>
        </w:rPr>
      </w:pPr>
    </w:p>
    <w:p w:rsidR="0037433A" w:rsidRPr="00FB3812" w:rsidRDefault="00E31C5F" w:rsidP="000D3A9F">
      <w:pPr>
        <w:pStyle w:val="3"/>
        <w:rPr>
          <w:rFonts w:hint="eastAsia"/>
        </w:rPr>
      </w:pPr>
      <w:bookmarkStart w:id="561" w:name="_Toc484636813"/>
      <w:bookmarkEnd w:id="560"/>
      <w:r w:rsidRPr="00FB3812">
        <w:rPr>
          <w:rFonts w:hint="eastAsia"/>
        </w:rPr>
        <w:lastRenderedPageBreak/>
        <w:t>应收账款销账</w:t>
      </w:r>
      <w:bookmarkEnd w:id="526"/>
      <w:bookmarkEnd w:id="561"/>
    </w:p>
    <w:p w:rsidR="0037433A" w:rsidRPr="00FB3812" w:rsidRDefault="0037433A" w:rsidP="000D3A9F">
      <w:pPr>
        <w:pStyle w:val="4"/>
        <w:rPr>
          <w:rFonts w:hint="eastAsia"/>
        </w:rPr>
      </w:pPr>
      <w:bookmarkStart w:id="562" w:name="_Toc484636814"/>
      <w:r w:rsidRPr="00FB3812">
        <w:rPr>
          <w:rFonts w:hint="eastAsia"/>
        </w:rPr>
        <w:t>功能介绍</w:t>
      </w:r>
      <w:bookmarkEnd w:id="562"/>
    </w:p>
    <w:p w:rsidR="0037433A" w:rsidRPr="00FB3812" w:rsidRDefault="0037433A" w:rsidP="0062157E">
      <w:pPr>
        <w:ind w:firstLineChars="200" w:firstLine="420"/>
        <w:rPr>
          <w:rFonts w:ascii="微软雅黑" w:eastAsia="微软雅黑" w:hAnsi="微软雅黑"/>
          <w:szCs w:val="21"/>
        </w:rPr>
      </w:pPr>
      <w:r w:rsidRPr="00FB3812">
        <w:rPr>
          <w:rFonts w:ascii="微软雅黑" w:eastAsia="微软雅黑" w:hAnsi="微软雅黑" w:hint="eastAsia"/>
          <w:szCs w:val="21"/>
        </w:rPr>
        <w:t>应收账款销账指交易对手在应收账款到期日（预定还款期）之前将款项支付到保理专户中，银行归还了借款客户欠的本金利息后，对应收账款进行销账处理。</w:t>
      </w:r>
    </w:p>
    <w:p w:rsidR="0037433A" w:rsidRPr="00FB3812" w:rsidRDefault="0037433A" w:rsidP="000D3A9F">
      <w:pPr>
        <w:pStyle w:val="4"/>
        <w:rPr>
          <w:rFonts w:hint="eastAsia"/>
        </w:rPr>
      </w:pPr>
      <w:bookmarkStart w:id="563" w:name="_Toc484636815"/>
      <w:r w:rsidRPr="00FB3812">
        <w:rPr>
          <w:rFonts w:hint="eastAsia"/>
        </w:rPr>
        <w:t>操作流程</w:t>
      </w:r>
      <w:bookmarkEnd w:id="563"/>
    </w:p>
    <w:p w:rsidR="0037433A" w:rsidRPr="00FB3812" w:rsidRDefault="0037433A" w:rsidP="000D3A9F">
      <w:pPr>
        <w:pStyle w:val="5"/>
        <w:rPr>
          <w:rFonts w:hint="eastAsia"/>
        </w:rPr>
      </w:pPr>
      <w:bookmarkStart w:id="564" w:name="_Toc484636816"/>
      <w:r w:rsidRPr="00FB3812">
        <w:rPr>
          <w:rFonts w:hint="eastAsia"/>
        </w:rPr>
        <w:t>列表查询</w:t>
      </w:r>
      <w:bookmarkEnd w:id="564"/>
    </w:p>
    <w:p w:rsidR="0037433A" w:rsidRPr="00FB3812" w:rsidRDefault="0037433A" w:rsidP="00720FE9">
      <w:pPr>
        <w:numPr>
          <w:ilvl w:val="0"/>
          <w:numId w:val="78"/>
        </w:numPr>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客户经理登录供应链金融业务系统，选择菜单“应收类</w:t>
      </w:r>
      <w:r w:rsidR="00ED5D14" w:rsidRPr="00FB3812">
        <w:rPr>
          <w:rFonts w:ascii="微软雅黑" w:eastAsia="微软雅黑" w:hAnsi="微软雅黑" w:hint="eastAsia"/>
          <w:szCs w:val="21"/>
        </w:rPr>
        <w:t xml:space="preserve"> </w:t>
      </w:r>
      <w:r w:rsidRPr="00FB3812">
        <w:rPr>
          <w:rFonts w:ascii="微软雅黑" w:eastAsia="微软雅黑" w:hAnsi="微软雅黑" w:hint="eastAsia"/>
          <w:szCs w:val="21"/>
        </w:rPr>
        <w:t xml:space="preserve"> &gt; 应收账款销账</w:t>
      </w:r>
      <w:r w:rsidR="00ED5D14" w:rsidRPr="00FB3812">
        <w:rPr>
          <w:rFonts w:ascii="微软雅黑" w:eastAsia="微软雅黑" w:hAnsi="微软雅黑" w:hint="eastAsia"/>
          <w:szCs w:val="21"/>
        </w:rPr>
        <w:t>（质押解除）</w:t>
      </w:r>
      <w:r w:rsidRPr="00FB3812">
        <w:rPr>
          <w:rFonts w:ascii="微软雅黑" w:eastAsia="微软雅黑" w:hAnsi="微软雅黑" w:hint="eastAsia"/>
          <w:szCs w:val="21"/>
        </w:rPr>
        <w:t>”，见下图：</w:t>
      </w:r>
    </w:p>
    <w:p w:rsidR="0037433A" w:rsidRPr="00FB3812" w:rsidRDefault="00972D3B" w:rsidP="0062157E">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45080"/>
            <wp:effectExtent l="0" t="0" r="0" b="7620"/>
            <wp:docPr id="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37433A" w:rsidRPr="00FB3812" w:rsidRDefault="00ED5D14" w:rsidP="00720FE9">
      <w:pPr>
        <w:numPr>
          <w:ilvl w:val="0"/>
          <w:numId w:val="78"/>
        </w:numPr>
        <w:rPr>
          <w:rFonts w:ascii="微软雅黑" w:eastAsia="微软雅黑" w:hAnsi="微软雅黑" w:hint="eastAsia"/>
          <w:szCs w:val="21"/>
        </w:rPr>
      </w:pPr>
      <w:r w:rsidRPr="00FB3812">
        <w:rPr>
          <w:rFonts w:ascii="微软雅黑" w:eastAsia="微软雅黑" w:hAnsi="微软雅黑" w:hint="eastAsia"/>
          <w:szCs w:val="21"/>
        </w:rPr>
        <w:t>输入查询条件“预合同</w:t>
      </w:r>
      <w:r w:rsidR="0037433A" w:rsidRPr="00FB3812">
        <w:rPr>
          <w:rFonts w:ascii="微软雅黑" w:eastAsia="微软雅黑" w:hAnsi="微软雅黑" w:hint="eastAsia"/>
          <w:szCs w:val="21"/>
        </w:rPr>
        <w:t>编号”、“客户名称”、“申请编号”、“流程状态”的一个或多个的组合（非必输，支持模糊查询），点击【查询】按钮，显示满足查询条件的应收账款销账</w:t>
      </w:r>
      <w:r w:rsidRPr="00FB3812">
        <w:rPr>
          <w:rFonts w:ascii="微软雅黑" w:eastAsia="微软雅黑" w:hAnsi="微软雅黑" w:hint="eastAsia"/>
          <w:szCs w:val="21"/>
        </w:rPr>
        <w:t>（质押解除）</w:t>
      </w:r>
      <w:r w:rsidR="0037433A" w:rsidRPr="00FB3812">
        <w:rPr>
          <w:rFonts w:ascii="微软雅黑" w:eastAsia="微软雅黑" w:hAnsi="微软雅黑" w:hint="eastAsia"/>
          <w:szCs w:val="21"/>
        </w:rPr>
        <w:t>信息，见下图：</w:t>
      </w:r>
    </w:p>
    <w:p w:rsidR="0037433A" w:rsidRPr="00FB3812" w:rsidRDefault="00972D3B" w:rsidP="0062157E">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545080"/>
            <wp:effectExtent l="0" t="0" r="0" b="7620"/>
            <wp:docPr id="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37433A" w:rsidRPr="00FB3812" w:rsidRDefault="0037433A" w:rsidP="000D3A9F">
      <w:pPr>
        <w:pStyle w:val="5"/>
        <w:rPr>
          <w:rFonts w:hint="eastAsia"/>
          <w:lang w:eastAsia="zh-CN"/>
        </w:rPr>
      </w:pPr>
      <w:bookmarkStart w:id="565" w:name="_Toc484636817"/>
      <w:r w:rsidRPr="00FB3812">
        <w:rPr>
          <w:rFonts w:hint="eastAsia"/>
        </w:rPr>
        <w:t>新增</w:t>
      </w:r>
      <w:bookmarkEnd w:id="565"/>
    </w:p>
    <w:p w:rsidR="00ED5D14" w:rsidRPr="00FB3812" w:rsidRDefault="00ED5D14" w:rsidP="000D3A9F">
      <w:pPr>
        <w:pStyle w:val="6"/>
        <w:rPr>
          <w:rFonts w:hint="eastAsia"/>
          <w:kern w:val="2"/>
          <w:sz w:val="21"/>
          <w:szCs w:val="24"/>
          <w:lang w:eastAsia="zh-CN"/>
        </w:rPr>
      </w:pPr>
      <w:bookmarkStart w:id="566" w:name="_Toc484636818"/>
      <w:r w:rsidRPr="00FB3812">
        <w:rPr>
          <w:rFonts w:hint="eastAsia"/>
        </w:rPr>
        <w:t>基本信息</w:t>
      </w:r>
      <w:bookmarkEnd w:id="566"/>
    </w:p>
    <w:p w:rsidR="0037433A" w:rsidRPr="00FB3812" w:rsidRDefault="0037433A" w:rsidP="00720FE9">
      <w:pPr>
        <w:numPr>
          <w:ilvl w:val="0"/>
          <w:numId w:val="79"/>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w:t>
      </w:r>
      <w:r w:rsidR="00ED5D14" w:rsidRPr="00FB3812">
        <w:rPr>
          <w:rFonts w:ascii="微软雅黑" w:eastAsia="微软雅黑" w:hAnsi="微软雅黑" w:hint="eastAsia"/>
          <w:szCs w:val="21"/>
        </w:rPr>
        <w:t>查询管理列表下的</w:t>
      </w:r>
      <w:r w:rsidRPr="00FB3812">
        <w:rPr>
          <w:rFonts w:ascii="微软雅黑" w:eastAsia="微软雅黑" w:hAnsi="微软雅黑" w:hint="eastAsia"/>
          <w:szCs w:val="21"/>
        </w:rPr>
        <w:t>【新增】按钮，进入应收账款销账</w:t>
      </w:r>
      <w:r w:rsidR="00ED5D14" w:rsidRPr="00FB3812">
        <w:rPr>
          <w:rFonts w:ascii="微软雅黑" w:eastAsia="微软雅黑" w:hAnsi="微软雅黑" w:hint="eastAsia"/>
          <w:szCs w:val="21"/>
        </w:rPr>
        <w:t>（质押解除）基本信息</w:t>
      </w:r>
      <w:r w:rsidRPr="00FB3812">
        <w:rPr>
          <w:rFonts w:ascii="微软雅黑" w:eastAsia="微软雅黑" w:hAnsi="微软雅黑" w:hint="eastAsia"/>
          <w:szCs w:val="21"/>
        </w:rPr>
        <w:t>页面，见下图：</w:t>
      </w:r>
    </w:p>
    <w:p w:rsidR="0037433A" w:rsidRPr="00FB3812" w:rsidRDefault="00972D3B" w:rsidP="0062157E">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27300"/>
            <wp:effectExtent l="0" t="0" r="0" b="6350"/>
            <wp:docPr id="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rsidR="002C3302" w:rsidRPr="00FB3812" w:rsidRDefault="002C3302" w:rsidP="00720FE9">
      <w:pPr>
        <w:numPr>
          <w:ilvl w:val="0"/>
          <w:numId w:val="79"/>
        </w:numPr>
        <w:rPr>
          <w:rFonts w:ascii="微软雅黑" w:eastAsia="微软雅黑" w:hAnsi="微软雅黑" w:hint="eastAsia"/>
          <w:szCs w:val="21"/>
        </w:rPr>
      </w:pPr>
      <w:r w:rsidRPr="00FB3812">
        <w:rPr>
          <w:rFonts w:ascii="微软雅黑" w:eastAsia="微软雅黑" w:hAnsi="微软雅黑" w:hint="eastAsia"/>
          <w:szCs w:val="21"/>
        </w:rPr>
        <w:t>点击基本信息页面的“预合同编号”选择器，页面跳转到“选择预合同页面”，选择对应的预合同信息，点击【确定】按钮，页面返回基本信息页面，并在页面反显与预合同相关的信息项，见下图：</w:t>
      </w:r>
    </w:p>
    <w:p w:rsidR="0037433A" w:rsidRPr="00FB3812" w:rsidRDefault="00972D3B" w:rsidP="002C3302">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62225"/>
            <wp:effectExtent l="0" t="0" r="0" b="9525"/>
            <wp:docPr id="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2C3302" w:rsidRPr="00FB3812" w:rsidRDefault="002C3302" w:rsidP="00720FE9">
      <w:pPr>
        <w:numPr>
          <w:ilvl w:val="0"/>
          <w:numId w:val="79"/>
        </w:numPr>
        <w:rPr>
          <w:rFonts w:ascii="微软雅黑" w:eastAsia="微软雅黑" w:hAnsi="微软雅黑" w:hint="eastAsia"/>
          <w:szCs w:val="21"/>
        </w:rPr>
      </w:pPr>
      <w:r w:rsidRPr="00FB3812">
        <w:rPr>
          <w:rFonts w:ascii="微软雅黑" w:eastAsia="微软雅黑" w:hAnsi="微软雅黑" w:hint="eastAsia"/>
          <w:szCs w:val="21"/>
        </w:rPr>
        <w:t>选择完预合同信息后，需先维护页面的必输项，包括：销账类型、付款类别并点击页面的【保存】按钮，才能点击发票信息列表的【选择应收账款】按钮，见下图：</w:t>
      </w:r>
    </w:p>
    <w:p w:rsidR="002C3302" w:rsidRPr="00FB3812" w:rsidRDefault="00972D3B" w:rsidP="002C3302">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36190"/>
            <wp:effectExtent l="0" t="0" r="0" b="0"/>
            <wp:docPr id="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2C3302" w:rsidRPr="00FB3812" w:rsidRDefault="002C3302" w:rsidP="00720FE9">
      <w:pPr>
        <w:numPr>
          <w:ilvl w:val="0"/>
          <w:numId w:val="79"/>
        </w:numPr>
        <w:rPr>
          <w:rFonts w:ascii="微软雅黑" w:eastAsia="微软雅黑" w:hAnsi="微软雅黑" w:hint="eastAsia"/>
          <w:szCs w:val="21"/>
        </w:rPr>
      </w:pPr>
      <w:r w:rsidRPr="00FB3812">
        <w:rPr>
          <w:rFonts w:ascii="微软雅黑" w:eastAsia="微软雅黑" w:hAnsi="微软雅黑" w:hint="eastAsia"/>
          <w:szCs w:val="21"/>
        </w:rPr>
        <w:t>点击发票信息列表的【选择应收账款】按钮，页面跳转到“选择应收账款页面”，页面的应收账款信息范围为：所选预合同项下未争议且未核销的应收账款，见下图：</w:t>
      </w:r>
    </w:p>
    <w:p w:rsidR="002C3302" w:rsidRPr="00FB3812" w:rsidRDefault="00972D3B" w:rsidP="002C3302">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50590"/>
            <wp:effectExtent l="0" t="0" r="0" b="0"/>
            <wp:docPr id="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86400" cy="3450590"/>
                    </a:xfrm>
                    <a:prstGeom prst="rect">
                      <a:avLst/>
                    </a:prstGeom>
                    <a:noFill/>
                    <a:ln>
                      <a:noFill/>
                    </a:ln>
                  </pic:spPr>
                </pic:pic>
              </a:graphicData>
            </a:graphic>
          </wp:inline>
        </w:drawing>
      </w:r>
    </w:p>
    <w:p w:rsidR="002C3302" w:rsidRPr="00FB3812" w:rsidRDefault="002C3302" w:rsidP="00720FE9">
      <w:pPr>
        <w:numPr>
          <w:ilvl w:val="0"/>
          <w:numId w:val="79"/>
        </w:numPr>
        <w:rPr>
          <w:rFonts w:ascii="微软雅黑" w:eastAsia="微软雅黑" w:hAnsi="微软雅黑" w:hint="eastAsia"/>
          <w:szCs w:val="21"/>
        </w:rPr>
      </w:pPr>
      <w:r w:rsidRPr="00FB3812">
        <w:rPr>
          <w:rFonts w:ascii="微软雅黑" w:eastAsia="微软雅黑" w:hAnsi="微软雅黑" w:hint="eastAsia"/>
          <w:szCs w:val="21"/>
        </w:rPr>
        <w:t>选择列表下的应收账款信息，点击【确定】按钮，页面返回到基本信息页面，并在应收账款信息列表展示所选的应收账款信息，见下图：</w:t>
      </w:r>
    </w:p>
    <w:p w:rsidR="002C3302" w:rsidRPr="00FB3812" w:rsidRDefault="00972D3B" w:rsidP="002C3302">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415540"/>
            <wp:effectExtent l="0" t="0" r="0" b="3810"/>
            <wp:docPr id="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5495290" cy="2415540"/>
                    </a:xfrm>
                    <a:prstGeom prst="rect">
                      <a:avLst/>
                    </a:prstGeom>
                    <a:noFill/>
                    <a:ln>
                      <a:noFill/>
                    </a:ln>
                  </pic:spPr>
                </pic:pic>
              </a:graphicData>
            </a:graphic>
          </wp:inline>
        </w:drawing>
      </w:r>
    </w:p>
    <w:p w:rsidR="002C3302" w:rsidRPr="00FB3812" w:rsidRDefault="002C3302" w:rsidP="00720FE9">
      <w:pPr>
        <w:numPr>
          <w:ilvl w:val="0"/>
          <w:numId w:val="79"/>
        </w:numPr>
        <w:rPr>
          <w:rFonts w:ascii="微软雅黑" w:eastAsia="微软雅黑" w:hAnsi="微软雅黑" w:hint="eastAsia"/>
          <w:szCs w:val="21"/>
        </w:rPr>
      </w:pPr>
      <w:r w:rsidRPr="00FB3812">
        <w:rPr>
          <w:rFonts w:ascii="微软雅黑" w:eastAsia="微软雅黑" w:hAnsi="微软雅黑" w:hint="eastAsia"/>
          <w:szCs w:val="21"/>
        </w:rPr>
        <w:t>可维护应收账款列表上的“销账金额”（销账金额不允许大于应收账款金额默认等于应收账款金额），维护时，初始化界面是，系统会进行超贷校验；</w:t>
      </w:r>
    </w:p>
    <w:p w:rsidR="002A4169" w:rsidRPr="00FB3812" w:rsidRDefault="002A4169" w:rsidP="000D3A9F">
      <w:pPr>
        <w:pStyle w:val="6"/>
        <w:rPr>
          <w:rFonts w:hint="eastAsia"/>
        </w:rPr>
      </w:pPr>
      <w:bookmarkStart w:id="567" w:name="_Toc484636819"/>
      <w:r w:rsidRPr="00FB3812">
        <w:rPr>
          <w:rFonts w:hint="eastAsia"/>
        </w:rPr>
        <w:t>相关文档</w:t>
      </w:r>
      <w:bookmarkEnd w:id="567"/>
    </w:p>
    <w:p w:rsidR="002A4169" w:rsidRPr="00FB3812" w:rsidRDefault="002A4169" w:rsidP="00720FE9">
      <w:pPr>
        <w:numPr>
          <w:ilvl w:val="0"/>
          <w:numId w:val="80"/>
        </w:numPr>
        <w:rPr>
          <w:rFonts w:ascii="微软雅黑" w:eastAsia="微软雅黑" w:hAnsi="微软雅黑" w:hint="eastAsia"/>
          <w:szCs w:val="21"/>
        </w:rPr>
      </w:pPr>
      <w:r w:rsidRPr="00FB3812">
        <w:rPr>
          <w:rFonts w:ascii="微软雅黑" w:eastAsia="微软雅黑" w:hAnsi="微软雅黑" w:hint="eastAsia"/>
          <w:szCs w:val="21"/>
        </w:rPr>
        <w:t>点击“相关文档”链接，进入“应收账款销赃 &gt; 相关文档”页面，如下图：</w:t>
      </w:r>
    </w:p>
    <w:p w:rsidR="002A4169" w:rsidRPr="00FB3812" w:rsidRDefault="00972D3B" w:rsidP="002A4169">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77510" cy="2553335"/>
            <wp:effectExtent l="0" t="0" r="8890" b="0"/>
            <wp:docPr id="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5477510" cy="2553335"/>
                    </a:xfrm>
                    <a:prstGeom prst="rect">
                      <a:avLst/>
                    </a:prstGeom>
                    <a:noFill/>
                    <a:ln>
                      <a:noFill/>
                    </a:ln>
                  </pic:spPr>
                </pic:pic>
              </a:graphicData>
            </a:graphic>
          </wp:inline>
        </w:drawing>
      </w:r>
    </w:p>
    <w:p w:rsidR="002A4169" w:rsidRPr="00FB3812" w:rsidRDefault="002A4169" w:rsidP="00720FE9">
      <w:pPr>
        <w:numPr>
          <w:ilvl w:val="0"/>
          <w:numId w:val="80"/>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2A4169" w:rsidRPr="00FB3812" w:rsidRDefault="00972D3B" w:rsidP="002A4169">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76625"/>
            <wp:effectExtent l="0" t="0" r="0" b="9525"/>
            <wp:docPr id="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2A4169" w:rsidRPr="00FB3812" w:rsidRDefault="002A4169" w:rsidP="00720FE9">
      <w:pPr>
        <w:numPr>
          <w:ilvl w:val="0"/>
          <w:numId w:val="80"/>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2A4169" w:rsidRPr="00FB3812" w:rsidRDefault="00972D3B" w:rsidP="002A4169">
      <w:pPr>
        <w:rPr>
          <w:rFonts w:ascii="微软雅黑" w:eastAsia="微软雅黑" w:hAnsi="微软雅黑" w:cs="Arial"/>
        </w:rPr>
      </w:pPr>
      <w:r w:rsidRPr="00FB3812">
        <w:rPr>
          <w:rFonts w:ascii="微软雅黑" w:eastAsia="微软雅黑" w:hAnsi="微软雅黑"/>
          <w:noProof/>
        </w:rPr>
        <w:lastRenderedPageBreak/>
        <w:drawing>
          <wp:inline distT="0" distB="0" distL="0" distR="0">
            <wp:extent cx="5486400" cy="2001520"/>
            <wp:effectExtent l="0" t="0" r="0" b="0"/>
            <wp:docPr id="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5486400" cy="2001520"/>
                    </a:xfrm>
                    <a:prstGeom prst="rect">
                      <a:avLst/>
                    </a:prstGeom>
                    <a:noFill/>
                    <a:ln>
                      <a:noFill/>
                    </a:ln>
                  </pic:spPr>
                </pic:pic>
              </a:graphicData>
            </a:graphic>
          </wp:inline>
        </w:drawing>
      </w:r>
    </w:p>
    <w:p w:rsidR="002A4169" w:rsidRPr="00FB3812" w:rsidRDefault="002A4169" w:rsidP="000D3A9F">
      <w:pPr>
        <w:pStyle w:val="6"/>
        <w:rPr>
          <w:rFonts w:hint="eastAsia"/>
          <w:kern w:val="2"/>
          <w:sz w:val="21"/>
          <w:szCs w:val="21"/>
          <w:lang w:val="en-US"/>
        </w:rPr>
      </w:pPr>
      <w:bookmarkStart w:id="568" w:name="_Toc484636820"/>
      <w:r w:rsidRPr="00FB3812">
        <w:rPr>
          <w:rFonts w:hint="eastAsia"/>
        </w:rPr>
        <w:t>意见</w:t>
      </w:r>
      <w:bookmarkEnd w:id="568"/>
    </w:p>
    <w:p w:rsidR="002A4169" w:rsidRPr="00FB3812" w:rsidRDefault="002A4169" w:rsidP="00720FE9">
      <w:pPr>
        <w:numPr>
          <w:ilvl w:val="0"/>
          <w:numId w:val="81"/>
        </w:numPr>
        <w:rPr>
          <w:rFonts w:ascii="微软雅黑" w:eastAsia="微软雅黑" w:hAnsi="微软雅黑" w:hint="eastAsia"/>
          <w:szCs w:val="21"/>
        </w:rPr>
      </w:pPr>
      <w:r w:rsidRPr="00FB3812">
        <w:rPr>
          <w:rFonts w:ascii="微软雅黑" w:eastAsia="微软雅黑" w:hAnsi="微软雅黑" w:hint="eastAsia"/>
          <w:szCs w:val="21"/>
        </w:rPr>
        <w:t>点击“意见”链接，进入“应收账款销账 &gt; 意见”页面，如下图：</w:t>
      </w:r>
    </w:p>
    <w:p w:rsidR="002A4169" w:rsidRPr="00FB3812" w:rsidRDefault="00972D3B" w:rsidP="002A4169">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1725295"/>
            <wp:effectExtent l="0" t="0" r="0" b="8255"/>
            <wp:docPr id="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5486400" cy="1725295"/>
                    </a:xfrm>
                    <a:prstGeom prst="rect">
                      <a:avLst/>
                    </a:prstGeom>
                    <a:noFill/>
                    <a:ln>
                      <a:noFill/>
                    </a:ln>
                  </pic:spPr>
                </pic:pic>
              </a:graphicData>
            </a:graphic>
          </wp:inline>
        </w:drawing>
      </w:r>
    </w:p>
    <w:p w:rsidR="002A4169" w:rsidRPr="00FB3812" w:rsidRDefault="002A4169" w:rsidP="00720FE9">
      <w:pPr>
        <w:numPr>
          <w:ilvl w:val="0"/>
          <w:numId w:val="81"/>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2A4169" w:rsidRPr="00FB3812" w:rsidRDefault="00972D3B" w:rsidP="002A4169">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2536190"/>
            <wp:effectExtent l="0" t="0" r="0" b="0"/>
            <wp:docPr id="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37433A" w:rsidRPr="00FB3812" w:rsidRDefault="0037433A" w:rsidP="000D3A9F">
      <w:pPr>
        <w:pStyle w:val="5"/>
        <w:rPr>
          <w:rFonts w:hint="eastAsia"/>
        </w:rPr>
      </w:pPr>
      <w:bookmarkStart w:id="569" w:name="_Toc484636821"/>
      <w:r w:rsidRPr="00FB3812">
        <w:rPr>
          <w:rFonts w:hint="eastAsia"/>
        </w:rPr>
        <w:t>修改</w:t>
      </w:r>
      <w:bookmarkEnd w:id="569"/>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lastRenderedPageBreak/>
        <w:t>同新增页面</w:t>
      </w:r>
      <w:r w:rsidR="00ED5D14" w:rsidRPr="00FB3812">
        <w:rPr>
          <w:rFonts w:ascii="微软雅黑" w:eastAsia="微软雅黑" w:hAnsi="微软雅黑" w:hint="eastAsia"/>
          <w:szCs w:val="21"/>
        </w:rPr>
        <w:t>，页面反显可修改</w:t>
      </w:r>
      <w:r w:rsidRPr="00FB3812">
        <w:rPr>
          <w:rFonts w:ascii="微软雅黑" w:eastAsia="微软雅黑" w:hAnsi="微软雅黑" w:hint="eastAsia"/>
          <w:szCs w:val="21"/>
        </w:rPr>
        <w:t>；</w:t>
      </w:r>
    </w:p>
    <w:p w:rsidR="0037433A" w:rsidRPr="00FB3812" w:rsidRDefault="0037433A" w:rsidP="000D3A9F">
      <w:pPr>
        <w:pStyle w:val="5"/>
        <w:rPr>
          <w:rFonts w:hint="eastAsia"/>
        </w:rPr>
      </w:pPr>
      <w:bookmarkStart w:id="570" w:name="_Toc484636822"/>
      <w:r w:rsidRPr="00FB3812">
        <w:rPr>
          <w:rFonts w:hint="eastAsia"/>
        </w:rPr>
        <w:t>删除</w:t>
      </w:r>
      <w:bookmarkEnd w:id="570"/>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37433A" w:rsidRPr="00FB3812" w:rsidRDefault="0037433A" w:rsidP="000D3A9F">
      <w:pPr>
        <w:pStyle w:val="5"/>
        <w:rPr>
          <w:rFonts w:hint="eastAsia"/>
        </w:rPr>
      </w:pPr>
      <w:bookmarkStart w:id="571" w:name="_Toc484636823"/>
      <w:r w:rsidRPr="00FB3812">
        <w:rPr>
          <w:rFonts w:hint="eastAsia"/>
        </w:rPr>
        <w:t>查看</w:t>
      </w:r>
      <w:bookmarkEnd w:id="571"/>
    </w:p>
    <w:p w:rsidR="0037433A" w:rsidRPr="00FB3812" w:rsidRDefault="0037433A" w:rsidP="0062157E">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 xml:space="preserve">同“新增页面”；但是所有页面要素均为反显且不可修改，并且仅保留“返回”按钮。 </w:t>
      </w:r>
    </w:p>
    <w:p w:rsidR="0037433A" w:rsidRPr="00FB3812" w:rsidRDefault="0037433A" w:rsidP="000D3A9F">
      <w:pPr>
        <w:pStyle w:val="4"/>
        <w:rPr>
          <w:rFonts w:hint="eastAsia"/>
          <w:lang w:eastAsia="zh-CN"/>
        </w:rPr>
      </w:pPr>
      <w:bookmarkStart w:id="572" w:name="_Toc484636824"/>
      <w:r w:rsidRPr="00FB3812">
        <w:rPr>
          <w:rFonts w:hint="eastAsia"/>
        </w:rPr>
        <w:t>注意事项</w:t>
      </w:r>
      <w:bookmarkEnd w:id="572"/>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hint="eastAsia"/>
          <w:szCs w:val="21"/>
        </w:rPr>
        <w:t>基本信息</w:t>
      </w:r>
      <w:r w:rsidRPr="00FB3812">
        <w:rPr>
          <w:rFonts w:ascii="微软雅黑" w:eastAsia="微软雅黑" w:hAnsi="微软雅黑"/>
          <w:szCs w:val="21"/>
        </w:rPr>
        <w:t>页面中的必输项</w:t>
      </w:r>
      <w:r w:rsidRPr="00FB3812">
        <w:rPr>
          <w:rFonts w:ascii="微软雅黑" w:eastAsia="微软雅黑" w:hAnsi="微软雅黑" w:hint="eastAsia"/>
          <w:szCs w:val="21"/>
        </w:rPr>
        <w:t>校验；</w:t>
      </w:r>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hint="eastAsia"/>
          <w:szCs w:val="21"/>
        </w:rPr>
        <w:t>允许新增条件:预合同</w:t>
      </w:r>
      <w:r w:rsidRPr="00FB3812">
        <w:rPr>
          <w:rFonts w:ascii="微软雅黑" w:eastAsia="微软雅黑" w:hAnsi="微软雅黑"/>
          <w:szCs w:val="21"/>
        </w:rPr>
        <w:t>生效</w:t>
      </w:r>
      <w:r w:rsidRPr="00FB3812">
        <w:rPr>
          <w:rFonts w:ascii="微软雅黑" w:eastAsia="微软雅黑" w:hAnsi="微软雅黑" w:hint="eastAsia"/>
          <w:szCs w:val="21"/>
        </w:rPr>
        <w:t>，</w:t>
      </w:r>
      <w:r w:rsidRPr="00FB3812">
        <w:rPr>
          <w:rFonts w:ascii="微软雅黑" w:eastAsia="微软雅黑" w:hAnsi="微软雅黑"/>
          <w:szCs w:val="21"/>
        </w:rPr>
        <w:t>且未到期</w:t>
      </w:r>
      <w:r w:rsidRPr="00FB3812">
        <w:rPr>
          <w:rFonts w:ascii="微软雅黑" w:eastAsia="微软雅黑" w:hAnsi="微软雅黑" w:hint="eastAsia"/>
          <w:szCs w:val="21"/>
        </w:rPr>
        <w:t>；</w:t>
      </w:r>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hint="eastAsia"/>
          <w:szCs w:val="21"/>
        </w:rPr>
        <w:t>核销应收账款规则：</w:t>
      </w:r>
    </w:p>
    <w:p w:rsidR="004344CF" w:rsidRPr="00FB3812" w:rsidRDefault="004344CF" w:rsidP="00720FE9">
      <w:pPr>
        <w:numPr>
          <w:ilvl w:val="0"/>
          <w:numId w:val="165"/>
        </w:numPr>
        <w:spacing w:line="360" w:lineRule="auto"/>
        <w:ind w:left="709" w:hanging="425"/>
        <w:rPr>
          <w:rFonts w:ascii="微软雅黑" w:eastAsia="微软雅黑" w:hAnsi="微软雅黑"/>
          <w:szCs w:val="21"/>
        </w:rPr>
      </w:pPr>
      <w:r w:rsidRPr="00FB3812">
        <w:rPr>
          <w:rFonts w:ascii="微软雅黑" w:eastAsia="微软雅黑" w:hAnsi="微软雅黑" w:hint="eastAsia"/>
          <w:szCs w:val="21"/>
        </w:rPr>
        <w:t>应收账款必须为已转让/已质押且未销账；</w:t>
      </w:r>
    </w:p>
    <w:p w:rsidR="004344CF" w:rsidRPr="00FB3812" w:rsidRDefault="004344CF" w:rsidP="00720FE9">
      <w:pPr>
        <w:numPr>
          <w:ilvl w:val="0"/>
          <w:numId w:val="165"/>
        </w:numPr>
        <w:spacing w:line="360" w:lineRule="auto"/>
        <w:ind w:left="709" w:hanging="425"/>
        <w:rPr>
          <w:rFonts w:ascii="微软雅黑" w:eastAsia="微软雅黑" w:hAnsi="微软雅黑"/>
          <w:szCs w:val="21"/>
        </w:rPr>
      </w:pPr>
      <w:r w:rsidRPr="00FB3812">
        <w:rPr>
          <w:rFonts w:ascii="微软雅黑" w:eastAsia="微软雅黑" w:hAnsi="微软雅黑" w:hint="eastAsia"/>
          <w:szCs w:val="21"/>
        </w:rPr>
        <w:t>应收账款未处于其他交易流程中；</w:t>
      </w:r>
    </w:p>
    <w:p w:rsidR="004344CF" w:rsidRPr="00FB3812" w:rsidRDefault="004344CF" w:rsidP="00720FE9">
      <w:pPr>
        <w:numPr>
          <w:ilvl w:val="0"/>
          <w:numId w:val="165"/>
        </w:numPr>
        <w:spacing w:line="360" w:lineRule="auto"/>
        <w:ind w:left="709" w:hanging="425"/>
        <w:rPr>
          <w:rFonts w:ascii="微软雅黑" w:eastAsia="微软雅黑" w:hAnsi="微软雅黑"/>
          <w:szCs w:val="21"/>
        </w:rPr>
      </w:pPr>
      <w:r w:rsidRPr="00FB3812">
        <w:rPr>
          <w:rFonts w:ascii="微软雅黑" w:eastAsia="微软雅黑" w:hAnsi="微软雅黑" w:hint="eastAsia"/>
          <w:szCs w:val="21"/>
        </w:rPr>
        <w:t>应收账款信息按应收账款到期日先后顺序排列；</w:t>
      </w:r>
    </w:p>
    <w:p w:rsidR="004344CF" w:rsidRPr="00FB3812" w:rsidRDefault="004344CF" w:rsidP="00720FE9">
      <w:pPr>
        <w:numPr>
          <w:ilvl w:val="0"/>
          <w:numId w:val="165"/>
        </w:numPr>
        <w:spacing w:line="360" w:lineRule="auto"/>
        <w:ind w:left="709" w:hanging="425"/>
        <w:rPr>
          <w:rFonts w:ascii="微软雅黑" w:eastAsia="微软雅黑" w:hAnsi="微软雅黑"/>
          <w:szCs w:val="21"/>
        </w:rPr>
      </w:pPr>
      <w:r w:rsidRPr="00FB3812">
        <w:rPr>
          <w:rFonts w:ascii="微软雅黑" w:eastAsia="微软雅黑" w:hAnsi="微软雅黑" w:hint="eastAsia"/>
          <w:szCs w:val="21"/>
        </w:rPr>
        <w:t>本次销账金额小于等于应收账款余额；销账类型为卖方回购时，本次销账金额等于应收账款余额</w:t>
      </w:r>
    </w:p>
    <w:p w:rsidR="004344CF" w:rsidRPr="00FB3812" w:rsidRDefault="004344CF" w:rsidP="00720FE9">
      <w:pPr>
        <w:numPr>
          <w:ilvl w:val="0"/>
          <w:numId w:val="165"/>
        </w:numPr>
        <w:spacing w:line="360" w:lineRule="auto"/>
        <w:ind w:left="709" w:hanging="425"/>
        <w:rPr>
          <w:rFonts w:ascii="微软雅黑" w:eastAsia="微软雅黑" w:hAnsi="微软雅黑"/>
          <w:szCs w:val="21"/>
        </w:rPr>
      </w:pPr>
      <w:r w:rsidRPr="00FB3812">
        <w:rPr>
          <w:rFonts w:ascii="微软雅黑" w:eastAsia="微软雅黑" w:hAnsi="微软雅黑" w:hint="eastAsia"/>
          <w:szCs w:val="21"/>
        </w:rPr>
        <w:t>销账金额等于勾选的应收账款中的本次销账金额之和；</w:t>
      </w:r>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hint="eastAsia"/>
          <w:szCs w:val="21"/>
        </w:rPr>
        <w:t>应收账款核销金额校验：</w:t>
      </w:r>
    </w:p>
    <w:p w:rsidR="004344CF" w:rsidRPr="00FB3812" w:rsidRDefault="004344CF" w:rsidP="00720FE9">
      <w:pPr>
        <w:numPr>
          <w:ilvl w:val="0"/>
          <w:numId w:val="164"/>
        </w:numPr>
        <w:spacing w:line="360" w:lineRule="auto"/>
        <w:ind w:left="709"/>
        <w:rPr>
          <w:rFonts w:ascii="微软雅黑" w:eastAsia="微软雅黑" w:hAnsi="微软雅黑"/>
          <w:szCs w:val="21"/>
        </w:rPr>
      </w:pPr>
      <w:r w:rsidRPr="00FB3812">
        <w:rPr>
          <w:rFonts w:ascii="微软雅黑" w:eastAsia="微软雅黑" w:hAnsi="微软雅黑" w:hint="eastAsia"/>
          <w:szCs w:val="21"/>
        </w:rPr>
        <w:t>默认为应收账款余额；</w:t>
      </w:r>
    </w:p>
    <w:p w:rsidR="004344CF" w:rsidRPr="00FB3812" w:rsidRDefault="004344CF" w:rsidP="00720FE9">
      <w:pPr>
        <w:numPr>
          <w:ilvl w:val="0"/>
          <w:numId w:val="164"/>
        </w:numPr>
        <w:spacing w:line="360" w:lineRule="auto"/>
        <w:ind w:left="709"/>
        <w:rPr>
          <w:rFonts w:ascii="微软雅黑" w:eastAsia="微软雅黑" w:hAnsi="微软雅黑"/>
          <w:szCs w:val="21"/>
        </w:rPr>
      </w:pPr>
      <w:r w:rsidRPr="00FB3812">
        <w:rPr>
          <w:rFonts w:ascii="微软雅黑" w:eastAsia="微软雅黑" w:hAnsi="微软雅黑"/>
          <w:szCs w:val="21"/>
        </w:rPr>
        <w:t>应收账款</w:t>
      </w:r>
      <w:r w:rsidRPr="00FB3812">
        <w:rPr>
          <w:rFonts w:ascii="微软雅黑" w:eastAsia="微软雅黑" w:hAnsi="微软雅黑" w:hint="eastAsia"/>
          <w:szCs w:val="21"/>
        </w:rPr>
        <w:t>销账</w:t>
      </w:r>
      <w:r w:rsidRPr="00FB3812">
        <w:rPr>
          <w:rFonts w:ascii="微软雅黑" w:eastAsia="微软雅黑" w:hAnsi="微软雅黑"/>
          <w:szCs w:val="21"/>
        </w:rPr>
        <w:t>金额</w:t>
      </w:r>
      <w:r w:rsidRPr="00FB3812">
        <w:rPr>
          <w:rFonts w:ascii="微软雅黑" w:eastAsia="微软雅黑" w:hAnsi="微软雅黑" w:hint="eastAsia"/>
          <w:szCs w:val="21"/>
        </w:rPr>
        <w:t>&lt;=应收账款余额；</w:t>
      </w:r>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hint="eastAsia"/>
          <w:szCs w:val="21"/>
        </w:rPr>
        <w:t>回款状态：</w:t>
      </w:r>
      <w:r w:rsidRPr="00FB3812">
        <w:rPr>
          <w:rFonts w:ascii="微软雅黑" w:eastAsia="微软雅黑" w:hAnsi="微软雅黑"/>
          <w:szCs w:val="21"/>
        </w:rPr>
        <w:t>应收账款</w:t>
      </w:r>
      <w:r w:rsidRPr="00FB3812">
        <w:rPr>
          <w:rFonts w:ascii="微软雅黑" w:eastAsia="微软雅黑" w:hAnsi="微软雅黑" w:hint="eastAsia"/>
          <w:szCs w:val="21"/>
        </w:rPr>
        <w:t>销账</w:t>
      </w:r>
      <w:r w:rsidRPr="00FB3812">
        <w:rPr>
          <w:rFonts w:ascii="微软雅黑" w:eastAsia="微软雅黑" w:hAnsi="微软雅黑"/>
          <w:szCs w:val="21"/>
        </w:rPr>
        <w:t>金额</w:t>
      </w:r>
      <w:r w:rsidRPr="00FB3812">
        <w:rPr>
          <w:rFonts w:ascii="微软雅黑" w:eastAsia="微软雅黑" w:hAnsi="微软雅黑" w:hint="eastAsia"/>
          <w:szCs w:val="21"/>
        </w:rPr>
        <w:t>&lt;应收账款余额，状态更新为“部分回款”；</w:t>
      </w:r>
      <w:r w:rsidRPr="00FB3812">
        <w:rPr>
          <w:rFonts w:ascii="微软雅黑" w:eastAsia="微软雅黑" w:hAnsi="微软雅黑"/>
          <w:szCs w:val="21"/>
        </w:rPr>
        <w:t>应收账款</w:t>
      </w:r>
      <w:r w:rsidRPr="00FB3812">
        <w:rPr>
          <w:rFonts w:ascii="微软雅黑" w:eastAsia="微软雅黑" w:hAnsi="微软雅黑" w:hint="eastAsia"/>
          <w:szCs w:val="21"/>
        </w:rPr>
        <w:t>销账</w:t>
      </w:r>
      <w:r w:rsidRPr="00FB3812">
        <w:rPr>
          <w:rFonts w:ascii="微软雅黑" w:eastAsia="微软雅黑" w:hAnsi="微软雅黑"/>
          <w:szCs w:val="21"/>
        </w:rPr>
        <w:t>金额</w:t>
      </w:r>
      <w:r w:rsidRPr="00FB3812">
        <w:rPr>
          <w:rFonts w:ascii="微软雅黑" w:eastAsia="微软雅黑" w:hAnsi="微软雅黑" w:hint="eastAsia"/>
          <w:szCs w:val="21"/>
        </w:rPr>
        <w:t>=应收账款余额，状态更新为“全部回款”；</w:t>
      </w:r>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hint="eastAsia"/>
          <w:szCs w:val="21"/>
        </w:rPr>
        <w:t>账款状态：</w:t>
      </w:r>
      <w:r w:rsidRPr="00FB3812">
        <w:rPr>
          <w:rFonts w:ascii="微软雅黑" w:eastAsia="微软雅黑" w:hAnsi="微软雅黑"/>
          <w:szCs w:val="21"/>
        </w:rPr>
        <w:t>应收账款</w:t>
      </w:r>
      <w:r w:rsidRPr="00FB3812">
        <w:rPr>
          <w:rFonts w:ascii="微软雅黑" w:eastAsia="微软雅黑" w:hAnsi="微软雅黑" w:hint="eastAsia"/>
          <w:szCs w:val="21"/>
        </w:rPr>
        <w:t>销账</w:t>
      </w:r>
      <w:r w:rsidRPr="00FB3812">
        <w:rPr>
          <w:rFonts w:ascii="微软雅黑" w:eastAsia="微软雅黑" w:hAnsi="微软雅黑"/>
          <w:szCs w:val="21"/>
        </w:rPr>
        <w:t>金额</w:t>
      </w:r>
      <w:r w:rsidRPr="00FB3812">
        <w:rPr>
          <w:rFonts w:ascii="微软雅黑" w:eastAsia="微软雅黑" w:hAnsi="微软雅黑" w:hint="eastAsia"/>
          <w:szCs w:val="21"/>
        </w:rPr>
        <w:t>=应收账款金额，审核通过的账款状态更新为“已销账”；</w:t>
      </w:r>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hint="eastAsia"/>
          <w:szCs w:val="21"/>
        </w:rPr>
        <w:t>当选择要求回购时，允许客户经理打印回购通知书，</w:t>
      </w:r>
      <w:r w:rsidRPr="00FB3812">
        <w:rPr>
          <w:rFonts w:ascii="微软雅黑" w:eastAsia="微软雅黑" w:hAnsi="微软雅黑"/>
          <w:szCs w:val="21"/>
        </w:rPr>
        <w:t>否则给与提示：销账类型为卖方</w:t>
      </w:r>
      <w:r w:rsidRPr="00FB3812">
        <w:rPr>
          <w:rFonts w:ascii="微软雅黑" w:eastAsia="微软雅黑" w:hAnsi="微软雅黑" w:hint="eastAsia"/>
          <w:szCs w:val="21"/>
        </w:rPr>
        <w:t>回购</w:t>
      </w:r>
      <w:r w:rsidRPr="00FB3812">
        <w:rPr>
          <w:rFonts w:ascii="微软雅黑" w:eastAsia="微软雅黑" w:hAnsi="微软雅黑"/>
          <w:szCs w:val="21"/>
        </w:rPr>
        <w:t>时才允许打印</w:t>
      </w:r>
      <w:r w:rsidRPr="00FB3812">
        <w:rPr>
          <w:rFonts w:ascii="微软雅黑" w:eastAsia="微软雅黑" w:hAnsi="微软雅黑"/>
          <w:szCs w:val="21"/>
        </w:rPr>
        <w:lastRenderedPageBreak/>
        <w:t>应收账款回购通知书</w:t>
      </w:r>
      <w:r w:rsidRPr="00FB3812">
        <w:rPr>
          <w:rFonts w:ascii="微软雅黑" w:eastAsia="微软雅黑" w:hAnsi="微软雅黑" w:hint="eastAsia"/>
          <w:szCs w:val="21"/>
        </w:rPr>
        <w:t>，</w:t>
      </w:r>
      <w:r w:rsidRPr="00FB3812">
        <w:rPr>
          <w:rFonts w:ascii="微软雅黑" w:eastAsia="微软雅黑" w:hAnsi="微软雅黑"/>
          <w:szCs w:val="21"/>
        </w:rPr>
        <w:t>一次</w:t>
      </w:r>
      <w:r w:rsidRPr="00FB3812">
        <w:rPr>
          <w:rFonts w:ascii="微软雅黑" w:eastAsia="微软雅黑" w:hAnsi="微软雅黑" w:hint="eastAsia"/>
          <w:szCs w:val="21"/>
        </w:rPr>
        <w:t>只</w:t>
      </w:r>
      <w:r w:rsidRPr="00FB3812">
        <w:rPr>
          <w:rFonts w:ascii="微软雅黑" w:eastAsia="微软雅黑" w:hAnsi="微软雅黑"/>
          <w:szCs w:val="21"/>
        </w:rPr>
        <w:t>允许打印</w:t>
      </w:r>
      <w:r w:rsidRPr="00FB3812">
        <w:rPr>
          <w:rFonts w:ascii="微软雅黑" w:eastAsia="微软雅黑" w:hAnsi="微软雅黑" w:hint="eastAsia"/>
          <w:szCs w:val="21"/>
        </w:rPr>
        <w:t>一个</w:t>
      </w:r>
      <w:r w:rsidRPr="00FB3812">
        <w:rPr>
          <w:rFonts w:ascii="微软雅黑" w:eastAsia="微软雅黑" w:hAnsi="微软雅黑"/>
          <w:szCs w:val="21"/>
        </w:rPr>
        <w:t>交易对手的回购通知书。</w:t>
      </w:r>
    </w:p>
    <w:bookmarkStart w:id="573" w:name="_MON_1517319154"/>
    <w:bookmarkEnd w:id="573"/>
    <w:p w:rsidR="004344CF" w:rsidRPr="00FB3812" w:rsidRDefault="004344CF" w:rsidP="004344CF">
      <w:pPr>
        <w:rPr>
          <w:rFonts w:ascii="微软雅黑" w:eastAsia="微软雅黑" w:hAnsi="微软雅黑"/>
          <w:szCs w:val="21"/>
        </w:rPr>
      </w:pPr>
      <w:r w:rsidRPr="00FB3812">
        <w:rPr>
          <w:rFonts w:ascii="微软雅黑" w:eastAsia="微软雅黑" w:hAnsi="微软雅黑"/>
          <w:szCs w:val="21"/>
        </w:rPr>
        <w:object w:dxaOrig="1550" w:dyaOrig="1051">
          <v:shape id="_x0000_i1030" type="#_x0000_t75" style="width:77.45pt;height:52.3pt" o:ole="">
            <v:imagedata r:id="rId646" o:title=""/>
          </v:shape>
          <o:OLEObject Type="Embed" ProgID="Word.Document.8" ShapeID="_x0000_i1030" DrawAspect="Icon" ObjectID="_1558378310" r:id="rId647">
            <o:FieldCodes>\s</o:FieldCodes>
          </o:OLEObject>
        </w:object>
      </w:r>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hint="eastAsia"/>
          <w:szCs w:val="21"/>
        </w:rPr>
        <w:t>逐笔模式下，对于已被融资关联的应收账款进行核销，核销</w:t>
      </w:r>
      <w:r w:rsidRPr="00FB3812">
        <w:rPr>
          <w:rFonts w:ascii="微软雅黑" w:eastAsia="微软雅黑" w:hAnsi="微软雅黑"/>
          <w:szCs w:val="21"/>
        </w:rPr>
        <w:t>时需校验</w:t>
      </w:r>
      <w:r w:rsidRPr="00FB3812">
        <w:rPr>
          <w:rFonts w:ascii="微软雅黑" w:eastAsia="微软雅黑" w:hAnsi="微软雅黑" w:hint="eastAsia"/>
          <w:szCs w:val="21"/>
        </w:rPr>
        <w:t>与</w:t>
      </w:r>
      <w:r w:rsidRPr="00FB3812">
        <w:rPr>
          <w:rFonts w:ascii="微软雅黑" w:eastAsia="微软雅黑" w:hAnsi="微软雅黑"/>
          <w:szCs w:val="21"/>
        </w:rPr>
        <w:t>其关联的每笔融资申请下</w:t>
      </w:r>
      <w:r w:rsidRPr="00FB3812">
        <w:rPr>
          <w:rFonts w:ascii="微软雅黑" w:eastAsia="微软雅黑" w:hAnsi="微软雅黑" w:hint="eastAsia"/>
          <w:szCs w:val="21"/>
        </w:rPr>
        <w:t>“有效</w:t>
      </w:r>
      <w:r w:rsidRPr="00FB3812">
        <w:rPr>
          <w:rFonts w:ascii="微软雅黑" w:eastAsia="微软雅黑" w:hAnsi="微软雅黑"/>
          <w:szCs w:val="21"/>
        </w:rPr>
        <w:t>的应收账款余额*融资比例</w:t>
      </w:r>
      <w:r w:rsidRPr="00FB3812">
        <w:rPr>
          <w:rFonts w:ascii="微软雅黑" w:eastAsia="微软雅黑" w:hAnsi="微软雅黑" w:hint="eastAsia"/>
          <w:szCs w:val="21"/>
        </w:rPr>
        <w:t>的</w:t>
      </w:r>
      <w:r w:rsidRPr="00FB3812">
        <w:rPr>
          <w:rFonts w:ascii="微软雅黑" w:eastAsia="微软雅黑" w:hAnsi="微软雅黑"/>
          <w:szCs w:val="21"/>
        </w:rPr>
        <w:t>累加值</w:t>
      </w:r>
      <w:r w:rsidRPr="00FB3812">
        <w:rPr>
          <w:rFonts w:ascii="微软雅黑" w:eastAsia="微软雅黑" w:hAnsi="微软雅黑" w:hint="eastAsia"/>
          <w:szCs w:val="21"/>
        </w:rPr>
        <w:t>+</w:t>
      </w:r>
      <w:r w:rsidRPr="00FB3812">
        <w:rPr>
          <w:rFonts w:ascii="微软雅黑" w:eastAsia="微软雅黑" w:hAnsi="微软雅黑"/>
          <w:szCs w:val="21"/>
        </w:rPr>
        <w:t>保证金“是否小于敞口金额（</w:t>
      </w:r>
      <w:r w:rsidRPr="00FB3812">
        <w:rPr>
          <w:rFonts w:ascii="微软雅黑" w:eastAsia="微软雅黑" w:hAnsi="微软雅黑" w:hint="eastAsia"/>
          <w:szCs w:val="21"/>
        </w:rPr>
        <w:t>融资</w:t>
      </w:r>
      <w:r w:rsidRPr="00FB3812">
        <w:rPr>
          <w:rFonts w:ascii="微软雅黑" w:eastAsia="微软雅黑" w:hAnsi="微软雅黑"/>
          <w:szCs w:val="21"/>
        </w:rPr>
        <w:t>金额</w:t>
      </w:r>
      <w:r w:rsidRPr="00FB3812">
        <w:rPr>
          <w:rFonts w:ascii="微软雅黑" w:eastAsia="微软雅黑" w:hAnsi="微软雅黑" w:hint="eastAsia"/>
          <w:szCs w:val="21"/>
        </w:rPr>
        <w:t>/借据</w:t>
      </w:r>
      <w:r w:rsidRPr="00FB3812">
        <w:rPr>
          <w:rFonts w:ascii="微软雅黑" w:eastAsia="微软雅黑" w:hAnsi="微软雅黑"/>
          <w:szCs w:val="21"/>
        </w:rPr>
        <w:t>余额）</w:t>
      </w:r>
      <w:r w:rsidRPr="00FB3812">
        <w:rPr>
          <w:rFonts w:ascii="微软雅黑" w:eastAsia="微软雅黑" w:hAnsi="微软雅黑" w:hint="eastAsia"/>
          <w:szCs w:val="21"/>
        </w:rPr>
        <w:t>，</w:t>
      </w:r>
      <w:r w:rsidRPr="00FB3812">
        <w:rPr>
          <w:rFonts w:ascii="微软雅黑" w:eastAsia="微软雅黑" w:hAnsi="微软雅黑"/>
          <w:szCs w:val="21"/>
        </w:rPr>
        <w:t>若</w:t>
      </w:r>
      <w:r w:rsidRPr="00FB3812">
        <w:rPr>
          <w:rFonts w:ascii="微软雅黑" w:eastAsia="微软雅黑" w:hAnsi="微软雅黑" w:hint="eastAsia"/>
          <w:szCs w:val="21"/>
        </w:rPr>
        <w:t>小于将</w:t>
      </w:r>
      <w:r w:rsidRPr="00FB3812">
        <w:rPr>
          <w:rFonts w:ascii="微软雅黑" w:eastAsia="微软雅黑" w:hAnsi="微软雅黑"/>
          <w:szCs w:val="21"/>
        </w:rPr>
        <w:t>产生</w:t>
      </w:r>
      <w:r w:rsidRPr="00FB3812">
        <w:rPr>
          <w:rFonts w:ascii="微软雅黑" w:eastAsia="微软雅黑" w:hAnsi="微软雅黑" w:hint="eastAsia"/>
          <w:szCs w:val="21"/>
        </w:rPr>
        <w:t>超贷弱校验，需通知客户补充应收账款或降低敞口（补充保证金、归还融资等），</w:t>
      </w:r>
      <w:r w:rsidRPr="00FB3812">
        <w:rPr>
          <w:rFonts w:ascii="微软雅黑" w:eastAsia="微软雅黑" w:hAnsi="微软雅黑"/>
          <w:szCs w:val="21"/>
        </w:rPr>
        <w:t>即：</w:t>
      </w:r>
      <w:r w:rsidRPr="00FB3812">
        <w:rPr>
          <w:rFonts w:ascii="微软雅黑" w:eastAsia="微软雅黑" w:hAnsi="微软雅黑" w:hint="eastAsia"/>
          <w:szCs w:val="21"/>
        </w:rPr>
        <w:t>与</w:t>
      </w:r>
      <w:r w:rsidRPr="00FB3812">
        <w:rPr>
          <w:rFonts w:ascii="微软雅黑" w:eastAsia="微软雅黑" w:hAnsi="微软雅黑"/>
          <w:szCs w:val="21"/>
        </w:rPr>
        <w:t>该笔应收账款关联的融资申请</w:t>
      </w:r>
      <w:r w:rsidRPr="00FB3812">
        <w:rPr>
          <w:rFonts w:ascii="微软雅黑" w:eastAsia="微软雅黑" w:hAnsi="微软雅黑" w:hint="eastAsia"/>
          <w:szCs w:val="21"/>
        </w:rPr>
        <w:t>XXX，超贷</w:t>
      </w:r>
      <w:r w:rsidRPr="00FB3812">
        <w:rPr>
          <w:rFonts w:ascii="微软雅黑" w:eastAsia="微软雅黑" w:hAnsi="微软雅黑"/>
          <w:szCs w:val="21"/>
        </w:rPr>
        <w:t>金额</w:t>
      </w:r>
      <w:r w:rsidRPr="00FB3812">
        <w:rPr>
          <w:rFonts w:ascii="微软雅黑" w:eastAsia="微软雅黑" w:hAnsi="微软雅黑" w:hint="eastAsia"/>
          <w:szCs w:val="21"/>
        </w:rPr>
        <w:t>XXX，请</w:t>
      </w:r>
      <w:r w:rsidRPr="00FB3812">
        <w:rPr>
          <w:rFonts w:ascii="微软雅黑" w:eastAsia="微软雅黑" w:hAnsi="微软雅黑"/>
          <w:szCs w:val="21"/>
        </w:rPr>
        <w:t>及时</w:t>
      </w:r>
      <w:r w:rsidRPr="00FB3812">
        <w:rPr>
          <w:rFonts w:ascii="微软雅黑" w:eastAsia="微软雅黑" w:hAnsi="微软雅黑" w:hint="eastAsia"/>
          <w:szCs w:val="21"/>
        </w:rPr>
        <w:t>补充应收账款或降低敞口，</w:t>
      </w:r>
      <w:r w:rsidRPr="00FB3812">
        <w:rPr>
          <w:rFonts w:ascii="微软雅黑" w:eastAsia="微软雅黑" w:hAnsi="微软雅黑"/>
          <w:szCs w:val="21"/>
        </w:rPr>
        <w:t>是否继续？</w:t>
      </w:r>
      <w:r w:rsidRPr="00FB3812">
        <w:rPr>
          <w:rFonts w:ascii="微软雅黑" w:eastAsia="微软雅黑" w:hAnsi="微软雅黑" w:hint="eastAsia"/>
          <w:szCs w:val="21"/>
        </w:rPr>
        <w:t>用户</w:t>
      </w:r>
      <w:r w:rsidRPr="00FB3812">
        <w:rPr>
          <w:rFonts w:ascii="微软雅黑" w:eastAsia="微软雅黑" w:hAnsi="微软雅黑"/>
          <w:szCs w:val="21"/>
        </w:rPr>
        <w:t>确定后</w:t>
      </w:r>
      <w:r w:rsidRPr="00FB3812">
        <w:rPr>
          <w:rFonts w:ascii="微软雅黑" w:eastAsia="微软雅黑" w:hAnsi="微软雅黑" w:hint="eastAsia"/>
          <w:szCs w:val="21"/>
        </w:rPr>
        <w:t xml:space="preserve"> 可继续调整</w:t>
      </w:r>
      <w:r w:rsidRPr="00FB3812">
        <w:rPr>
          <w:rFonts w:ascii="微软雅黑" w:eastAsia="微软雅黑" w:hAnsi="微软雅黑"/>
          <w:szCs w:val="21"/>
        </w:rPr>
        <w:t>操作，用户取消后</w:t>
      </w:r>
      <w:r w:rsidRPr="00FB3812">
        <w:rPr>
          <w:rFonts w:ascii="微软雅黑" w:eastAsia="微软雅黑" w:hAnsi="微软雅黑" w:hint="eastAsia"/>
          <w:szCs w:val="21"/>
        </w:rPr>
        <w:t xml:space="preserve"> 可重新</w:t>
      </w:r>
      <w:r w:rsidRPr="00FB3812">
        <w:rPr>
          <w:rFonts w:ascii="微软雅黑" w:eastAsia="微软雅黑" w:hAnsi="微软雅黑"/>
          <w:szCs w:val="21"/>
        </w:rPr>
        <w:t>调整应收账款</w:t>
      </w:r>
      <w:r w:rsidRPr="00FB3812">
        <w:rPr>
          <w:rFonts w:ascii="微软雅黑" w:eastAsia="微软雅黑" w:hAnsi="微软雅黑" w:hint="eastAsia"/>
          <w:szCs w:val="21"/>
        </w:rPr>
        <w:t>金额；</w:t>
      </w:r>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hint="eastAsia"/>
          <w:szCs w:val="21"/>
        </w:rPr>
        <w:t>池模式下，应收账款销账后，若预合同下的池水位金额（等于池内有效应收账款余额*融资比例）小于预合同下的融资敞口余额，需通知客户补充应收账款或降低敞口（补充保证金、归还融资、增加应收账款入池等）此时提示：核销后预合同下的池水位金额</w:t>
      </w:r>
      <w:r w:rsidRPr="00FB3812">
        <w:rPr>
          <w:rFonts w:ascii="微软雅黑" w:eastAsia="微软雅黑" w:hAnsi="微软雅黑"/>
          <w:szCs w:val="21"/>
        </w:rPr>
        <w:t>为</w:t>
      </w:r>
      <w:r w:rsidRPr="00FB3812">
        <w:rPr>
          <w:rFonts w:ascii="微软雅黑" w:eastAsia="微软雅黑" w:hAnsi="微软雅黑" w:hint="eastAsia"/>
          <w:szCs w:val="21"/>
        </w:rPr>
        <w:t>xxx，融资敞口余额xxx，超贷</w:t>
      </w:r>
      <w:r w:rsidRPr="00FB3812">
        <w:rPr>
          <w:rFonts w:ascii="微软雅黑" w:eastAsia="微软雅黑" w:hAnsi="微软雅黑"/>
          <w:szCs w:val="21"/>
        </w:rPr>
        <w:t>金额</w:t>
      </w:r>
      <w:r w:rsidRPr="00FB3812">
        <w:rPr>
          <w:rFonts w:ascii="微软雅黑" w:eastAsia="微软雅黑" w:hAnsi="微软雅黑" w:hint="eastAsia"/>
          <w:szCs w:val="21"/>
        </w:rPr>
        <w:t>xxx，存在</w:t>
      </w:r>
      <w:r w:rsidRPr="00FB3812">
        <w:rPr>
          <w:rFonts w:ascii="微软雅黑" w:eastAsia="微软雅黑" w:hAnsi="微软雅黑"/>
          <w:szCs w:val="21"/>
        </w:rPr>
        <w:t>超贷风险，</w:t>
      </w:r>
      <w:r w:rsidRPr="00FB3812">
        <w:rPr>
          <w:rFonts w:ascii="微软雅黑" w:eastAsia="微软雅黑" w:hAnsi="微软雅黑" w:hint="eastAsia"/>
          <w:szCs w:val="21"/>
        </w:rPr>
        <w:t>是否</w:t>
      </w:r>
      <w:r w:rsidRPr="00FB3812">
        <w:rPr>
          <w:rFonts w:ascii="微软雅黑" w:eastAsia="微软雅黑" w:hAnsi="微软雅黑"/>
          <w:szCs w:val="21"/>
        </w:rPr>
        <w:t>继续操作？</w:t>
      </w:r>
      <w:r w:rsidRPr="00FB3812">
        <w:rPr>
          <w:rFonts w:ascii="微软雅黑" w:eastAsia="微软雅黑" w:hAnsi="微软雅黑" w:hint="eastAsia"/>
          <w:szCs w:val="21"/>
        </w:rPr>
        <w:t xml:space="preserve"> 点击</w:t>
      </w:r>
      <w:r w:rsidRPr="00FB3812">
        <w:rPr>
          <w:rFonts w:ascii="微软雅黑" w:eastAsia="微软雅黑" w:hAnsi="微软雅黑"/>
          <w:szCs w:val="21"/>
        </w:rPr>
        <w:t>确定</w:t>
      </w:r>
      <w:r w:rsidRPr="00FB3812">
        <w:rPr>
          <w:rFonts w:ascii="微软雅黑" w:eastAsia="微软雅黑" w:hAnsi="微软雅黑" w:hint="eastAsia"/>
          <w:szCs w:val="21"/>
        </w:rPr>
        <w:t xml:space="preserve"> 则</w:t>
      </w:r>
      <w:r w:rsidRPr="00FB3812">
        <w:rPr>
          <w:rFonts w:ascii="微软雅黑" w:eastAsia="微软雅黑" w:hAnsi="微软雅黑"/>
          <w:szCs w:val="21"/>
        </w:rPr>
        <w:t>继续</w:t>
      </w:r>
      <w:r w:rsidRPr="00FB3812">
        <w:rPr>
          <w:rFonts w:ascii="微软雅黑" w:eastAsia="微软雅黑" w:hAnsi="微软雅黑" w:hint="eastAsia"/>
          <w:szCs w:val="21"/>
        </w:rPr>
        <w:t>销账</w:t>
      </w:r>
      <w:r w:rsidRPr="00FB3812">
        <w:rPr>
          <w:rFonts w:ascii="微软雅黑" w:eastAsia="微软雅黑" w:hAnsi="微软雅黑"/>
          <w:szCs w:val="21"/>
        </w:rPr>
        <w:t>操作，用户取消后</w:t>
      </w:r>
      <w:r w:rsidRPr="00FB3812">
        <w:rPr>
          <w:rFonts w:ascii="微软雅黑" w:eastAsia="微软雅黑" w:hAnsi="微软雅黑" w:hint="eastAsia"/>
          <w:szCs w:val="21"/>
        </w:rPr>
        <w:t xml:space="preserve"> 可重新选择预核销</w:t>
      </w:r>
      <w:r w:rsidRPr="00FB3812">
        <w:rPr>
          <w:rFonts w:ascii="微软雅黑" w:eastAsia="微软雅黑" w:hAnsi="微软雅黑"/>
          <w:szCs w:val="21"/>
        </w:rPr>
        <w:t>的应收账款</w:t>
      </w:r>
      <w:r w:rsidRPr="00FB3812">
        <w:rPr>
          <w:rFonts w:ascii="微软雅黑" w:eastAsia="微软雅黑" w:hAnsi="微软雅黑" w:hint="eastAsia"/>
          <w:szCs w:val="21"/>
        </w:rPr>
        <w:t>；</w:t>
      </w:r>
    </w:p>
    <w:p w:rsidR="004344CF" w:rsidRPr="00FB3812" w:rsidRDefault="004344CF" w:rsidP="00720FE9">
      <w:pPr>
        <w:pStyle w:val="af"/>
        <w:numPr>
          <w:ilvl w:val="0"/>
          <w:numId w:val="166"/>
        </w:numPr>
        <w:ind w:left="0" w:firstLineChars="0" w:firstLine="420"/>
        <w:rPr>
          <w:rFonts w:ascii="微软雅黑" w:eastAsia="微软雅黑" w:hAnsi="微软雅黑"/>
          <w:szCs w:val="21"/>
        </w:rPr>
      </w:pPr>
      <w:r w:rsidRPr="00FB3812">
        <w:rPr>
          <w:rFonts w:ascii="微软雅黑" w:eastAsia="微软雅黑" w:hAnsi="微软雅黑" w:hint="eastAsia"/>
          <w:szCs w:val="21"/>
        </w:rPr>
        <w:t>融资</w:t>
      </w:r>
      <w:r w:rsidRPr="00FB3812">
        <w:rPr>
          <w:rFonts w:ascii="微软雅黑" w:eastAsia="微软雅黑" w:hAnsi="微软雅黑"/>
          <w:szCs w:val="21"/>
        </w:rPr>
        <w:t>比例取值：</w:t>
      </w:r>
    </w:p>
    <w:p w:rsidR="004344CF" w:rsidRPr="00FB3812" w:rsidRDefault="004344CF" w:rsidP="00720FE9">
      <w:pPr>
        <w:pStyle w:val="af"/>
        <w:numPr>
          <w:ilvl w:val="0"/>
          <w:numId w:val="167"/>
        </w:numPr>
        <w:ind w:firstLineChars="0"/>
        <w:rPr>
          <w:rFonts w:ascii="微软雅黑" w:eastAsia="微软雅黑" w:hAnsi="微软雅黑"/>
          <w:szCs w:val="21"/>
        </w:rPr>
      </w:pPr>
      <w:r w:rsidRPr="00FB3812">
        <w:rPr>
          <w:rFonts w:ascii="微软雅黑" w:eastAsia="微软雅黑" w:hAnsi="微软雅黑"/>
          <w:szCs w:val="21"/>
        </w:rPr>
        <w:t>1+N</w:t>
      </w:r>
      <w:r w:rsidRPr="00FB3812">
        <w:rPr>
          <w:rFonts w:ascii="微软雅黑" w:eastAsia="微软雅黑" w:hAnsi="微软雅黑" w:hint="eastAsia"/>
          <w:szCs w:val="21"/>
        </w:rPr>
        <w:t>模式</w:t>
      </w:r>
      <w:r w:rsidRPr="00FB3812">
        <w:rPr>
          <w:rFonts w:ascii="微软雅黑" w:eastAsia="微软雅黑" w:hAnsi="微软雅黑"/>
          <w:szCs w:val="21"/>
        </w:rPr>
        <w:t>业务</w:t>
      </w:r>
      <w:r w:rsidRPr="00FB3812">
        <w:rPr>
          <w:rFonts w:ascii="微软雅黑" w:eastAsia="微软雅黑" w:hAnsi="微软雅黑" w:hint="eastAsia"/>
          <w:szCs w:val="21"/>
        </w:rPr>
        <w:t>，融资</w:t>
      </w:r>
      <w:r w:rsidRPr="00FB3812">
        <w:rPr>
          <w:rFonts w:ascii="微软雅黑" w:eastAsia="微软雅黑" w:hAnsi="微软雅黑"/>
          <w:szCs w:val="21"/>
        </w:rPr>
        <w:t>比例取值</w:t>
      </w:r>
      <w:r w:rsidRPr="00FB3812">
        <w:rPr>
          <w:rFonts w:ascii="微软雅黑" w:eastAsia="微软雅黑" w:hAnsi="微软雅黑" w:hint="eastAsia"/>
          <w:szCs w:val="21"/>
        </w:rPr>
        <w:t>预合同模块中业务信息页签中的“融资比例”</w:t>
      </w:r>
      <w:r w:rsidRPr="00FB3812">
        <w:rPr>
          <w:rFonts w:ascii="微软雅黑" w:eastAsia="微软雅黑" w:hAnsi="微软雅黑"/>
          <w:szCs w:val="21"/>
        </w:rPr>
        <w:t>维护值;</w:t>
      </w:r>
    </w:p>
    <w:p w:rsidR="004344CF" w:rsidRPr="00FB3812" w:rsidRDefault="004344CF" w:rsidP="00720FE9">
      <w:pPr>
        <w:pStyle w:val="af"/>
        <w:numPr>
          <w:ilvl w:val="0"/>
          <w:numId w:val="167"/>
        </w:numPr>
        <w:ind w:firstLineChars="0"/>
        <w:rPr>
          <w:rFonts w:ascii="微软雅黑" w:eastAsia="微软雅黑" w:hAnsi="微软雅黑"/>
          <w:szCs w:val="21"/>
        </w:rPr>
      </w:pPr>
      <w:r w:rsidRPr="00FB3812">
        <w:rPr>
          <w:rFonts w:ascii="微软雅黑" w:eastAsia="微软雅黑" w:hAnsi="微软雅黑" w:hint="eastAsia"/>
          <w:szCs w:val="21"/>
        </w:rPr>
        <w:t>非</w:t>
      </w:r>
      <w:r w:rsidRPr="00FB3812">
        <w:rPr>
          <w:rFonts w:ascii="微软雅黑" w:eastAsia="微软雅黑" w:hAnsi="微软雅黑"/>
          <w:szCs w:val="21"/>
        </w:rPr>
        <w:t>1+N</w:t>
      </w:r>
      <w:r w:rsidRPr="00FB3812">
        <w:rPr>
          <w:rFonts w:ascii="微软雅黑" w:eastAsia="微软雅黑" w:hAnsi="微软雅黑" w:hint="eastAsia"/>
          <w:szCs w:val="21"/>
        </w:rPr>
        <w:t>业务，融资比例</w:t>
      </w:r>
      <w:r w:rsidRPr="00FB3812">
        <w:rPr>
          <w:rFonts w:ascii="微软雅黑" w:eastAsia="微软雅黑" w:hAnsi="微软雅黑"/>
          <w:szCs w:val="21"/>
        </w:rPr>
        <w:t>取值</w:t>
      </w:r>
      <w:r w:rsidRPr="00FB3812">
        <w:rPr>
          <w:rFonts w:ascii="微软雅黑" w:eastAsia="微软雅黑" w:hAnsi="微软雅黑" w:hint="eastAsia"/>
          <w:szCs w:val="21"/>
        </w:rPr>
        <w:t>预合同</w:t>
      </w:r>
      <w:r w:rsidRPr="00FB3812">
        <w:rPr>
          <w:rFonts w:ascii="微软雅黑" w:eastAsia="微软雅黑" w:hAnsi="微软雅黑"/>
          <w:szCs w:val="21"/>
        </w:rPr>
        <w:t>中</w:t>
      </w:r>
      <w:r w:rsidRPr="00FB3812">
        <w:rPr>
          <w:rFonts w:ascii="微软雅黑" w:eastAsia="微软雅黑" w:hAnsi="微软雅黑" w:hint="eastAsia"/>
          <w:szCs w:val="21"/>
        </w:rPr>
        <w:t>各</w:t>
      </w:r>
      <w:r w:rsidRPr="00FB3812">
        <w:rPr>
          <w:rFonts w:ascii="微软雅黑" w:eastAsia="微软雅黑" w:hAnsi="微软雅黑"/>
          <w:szCs w:val="21"/>
        </w:rPr>
        <w:t>交易对手信息中维护值;</w:t>
      </w:r>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hint="eastAsia"/>
          <w:szCs w:val="21"/>
        </w:rPr>
        <w:t>黑名单校验</w:t>
      </w:r>
      <w:r w:rsidRPr="00FB3812">
        <w:rPr>
          <w:rFonts w:ascii="微软雅黑" w:eastAsia="微软雅黑" w:hAnsi="微软雅黑"/>
          <w:szCs w:val="21"/>
        </w:rPr>
        <w:t>：</w:t>
      </w:r>
    </w:p>
    <w:p w:rsidR="004344CF" w:rsidRPr="00FB3812" w:rsidRDefault="004344CF" w:rsidP="00720FE9">
      <w:pPr>
        <w:pStyle w:val="af"/>
        <w:numPr>
          <w:ilvl w:val="0"/>
          <w:numId w:val="167"/>
        </w:numPr>
        <w:ind w:left="709" w:firstLineChars="0"/>
        <w:rPr>
          <w:rFonts w:ascii="微软雅黑" w:eastAsia="微软雅黑" w:hAnsi="微软雅黑"/>
          <w:szCs w:val="21"/>
        </w:rPr>
      </w:pPr>
      <w:r w:rsidRPr="00FB3812">
        <w:rPr>
          <w:rFonts w:ascii="微软雅黑" w:eastAsia="微软雅黑" w:hAnsi="微软雅黑" w:hint="eastAsia"/>
          <w:szCs w:val="21"/>
        </w:rPr>
        <w:t>强校验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若借款企业或者交易对手属于黑名单中的“禁止类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禁止类客户，不允许继续</w:t>
      </w:r>
      <w:r w:rsidRPr="00FB3812">
        <w:rPr>
          <w:rFonts w:ascii="微软雅黑" w:eastAsia="微软雅黑" w:hAnsi="微软雅黑" w:hint="eastAsia"/>
          <w:szCs w:val="21"/>
        </w:rPr>
        <w:t>操作</w:t>
      </w:r>
      <w:r w:rsidRPr="00FB3812">
        <w:rPr>
          <w:rFonts w:ascii="微软雅黑" w:eastAsia="微软雅黑" w:hAnsi="微软雅黑"/>
          <w:szCs w:val="21"/>
        </w:rPr>
        <w:t>！</w:t>
      </w:r>
      <w:r w:rsidRPr="00FB3812">
        <w:rPr>
          <w:rFonts w:ascii="微软雅黑" w:eastAsia="微软雅黑" w:hAnsi="微软雅黑" w:hint="eastAsia"/>
          <w:szCs w:val="21"/>
        </w:rPr>
        <w:t>”；</w:t>
      </w:r>
    </w:p>
    <w:p w:rsidR="004344CF" w:rsidRPr="00FB3812" w:rsidRDefault="004344CF" w:rsidP="00720FE9">
      <w:pPr>
        <w:pStyle w:val="af"/>
        <w:numPr>
          <w:ilvl w:val="0"/>
          <w:numId w:val="167"/>
        </w:numPr>
        <w:ind w:left="709" w:firstLineChars="0"/>
        <w:rPr>
          <w:rFonts w:ascii="微软雅黑" w:eastAsia="微软雅黑" w:hAnsi="微软雅黑"/>
          <w:szCs w:val="21"/>
        </w:rPr>
      </w:pPr>
      <w:r w:rsidRPr="00FB3812">
        <w:rPr>
          <w:rFonts w:ascii="微软雅黑" w:eastAsia="微软雅黑" w:hAnsi="微软雅黑" w:hint="eastAsia"/>
          <w:szCs w:val="21"/>
        </w:rPr>
        <w:t>弱校验</w:t>
      </w:r>
      <w:r w:rsidRPr="00FB3812">
        <w:rPr>
          <w:rFonts w:ascii="微软雅黑" w:eastAsia="微软雅黑" w:hAnsi="微软雅黑"/>
          <w:szCs w:val="21"/>
        </w:rPr>
        <w:t>：</w:t>
      </w:r>
      <w:r w:rsidRPr="00FB3812">
        <w:rPr>
          <w:rFonts w:ascii="微软雅黑" w:eastAsia="微软雅黑" w:hAnsi="微软雅黑" w:hint="eastAsia"/>
          <w:szCs w:val="21"/>
        </w:rPr>
        <w:t>若借款企业或者交易对手属于黑名单</w:t>
      </w:r>
      <w:r w:rsidRPr="00FB3812">
        <w:rPr>
          <w:rFonts w:ascii="微软雅黑" w:eastAsia="微软雅黑" w:hAnsi="微软雅黑"/>
          <w:szCs w:val="21"/>
        </w:rPr>
        <w:t>中的“</w:t>
      </w:r>
      <w:r w:rsidRPr="00FB3812">
        <w:rPr>
          <w:rFonts w:ascii="微软雅黑" w:eastAsia="微软雅黑" w:hAnsi="微软雅黑" w:hint="eastAsia"/>
          <w:szCs w:val="21"/>
        </w:rPr>
        <w:t>预警类</w:t>
      </w:r>
      <w:r w:rsidRPr="00FB3812">
        <w:rPr>
          <w:rFonts w:ascii="微软雅黑" w:eastAsia="微软雅黑" w:hAnsi="微软雅黑"/>
          <w:szCs w:val="21"/>
        </w:rPr>
        <w:t>”</w:t>
      </w:r>
      <w:r w:rsidRPr="00FB3812">
        <w:rPr>
          <w:rFonts w:ascii="微软雅黑" w:eastAsia="微软雅黑" w:hAnsi="微软雅黑" w:hint="eastAsia"/>
          <w:szCs w:val="21"/>
        </w:rPr>
        <w:t>客户，则在新增/修改申请提交下一步时进行校验，提示信息“客户xxx属于</w:t>
      </w:r>
      <w:r w:rsidRPr="00FB3812">
        <w:rPr>
          <w:rFonts w:ascii="微软雅黑" w:eastAsia="微软雅黑" w:hAnsi="微软雅黑"/>
          <w:szCs w:val="21"/>
        </w:rPr>
        <w:t>预警类客户</w:t>
      </w:r>
      <w:r w:rsidRPr="00FB3812">
        <w:rPr>
          <w:rFonts w:ascii="微软雅黑" w:eastAsia="微软雅黑" w:hAnsi="微软雅黑" w:hint="eastAsia"/>
          <w:szCs w:val="21"/>
        </w:rPr>
        <w:t>，请确认是否继续？”点击确定 继续操作，点击取消 取消操作；</w:t>
      </w:r>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szCs w:val="21"/>
        </w:rPr>
        <w:t>关联贸易</w:t>
      </w:r>
      <w:r w:rsidRPr="00FB3812">
        <w:rPr>
          <w:rFonts w:ascii="微软雅黑" w:eastAsia="微软雅黑" w:hAnsi="微软雅黑" w:hint="eastAsia"/>
          <w:szCs w:val="21"/>
        </w:rPr>
        <w:t>限额</w:t>
      </w:r>
      <w:r w:rsidRPr="00FB3812">
        <w:rPr>
          <w:rFonts w:ascii="微软雅黑" w:eastAsia="微软雅黑" w:hAnsi="微软雅黑"/>
          <w:szCs w:val="21"/>
        </w:rPr>
        <w:t>控制规则：</w:t>
      </w:r>
      <w:r w:rsidRPr="00FB3812">
        <w:rPr>
          <w:rFonts w:ascii="微软雅黑" w:eastAsia="微软雅黑" w:hAnsi="微软雅黑" w:hint="eastAsia"/>
          <w:szCs w:val="21"/>
        </w:rPr>
        <w:t>应收账款销账/解除</w:t>
      </w:r>
      <w:r w:rsidRPr="00FB3812">
        <w:rPr>
          <w:rFonts w:ascii="微软雅黑" w:eastAsia="微软雅黑" w:hAnsi="微软雅黑"/>
          <w:szCs w:val="21"/>
        </w:rPr>
        <w:t>质押</w:t>
      </w:r>
      <w:r w:rsidRPr="00FB3812">
        <w:rPr>
          <w:rFonts w:ascii="微软雅黑" w:eastAsia="微软雅黑" w:hAnsi="微软雅黑" w:hint="eastAsia"/>
          <w:szCs w:val="21"/>
        </w:rPr>
        <w:t>流程审批通过后，需释放（借款企业+交易对手+产品</w:t>
      </w:r>
      <w:r w:rsidRPr="00FB3812">
        <w:rPr>
          <w:rFonts w:ascii="微软雅黑" w:eastAsia="微软雅黑" w:hAnsi="微软雅黑"/>
          <w:szCs w:val="21"/>
        </w:rPr>
        <w:t>）</w:t>
      </w:r>
      <w:r w:rsidRPr="00FB3812">
        <w:rPr>
          <w:rFonts w:ascii="微软雅黑" w:eastAsia="微软雅黑" w:hAnsi="微软雅黑" w:hint="eastAsia"/>
          <w:szCs w:val="21"/>
        </w:rPr>
        <w:lastRenderedPageBreak/>
        <w:t>为维度的关联贸易限额额度，销账/</w:t>
      </w:r>
      <w:r w:rsidRPr="00FB3812">
        <w:rPr>
          <w:rFonts w:ascii="微软雅黑" w:eastAsia="微软雅黑" w:hAnsi="微软雅黑"/>
          <w:szCs w:val="21"/>
        </w:rPr>
        <w:t>解除质押多少即释放多少</w:t>
      </w:r>
      <w:r w:rsidRPr="00FB3812">
        <w:rPr>
          <w:rFonts w:ascii="微软雅黑" w:eastAsia="微软雅黑" w:hAnsi="微软雅黑" w:hint="eastAsia"/>
          <w:szCs w:val="21"/>
        </w:rPr>
        <w:t>；</w:t>
      </w:r>
    </w:p>
    <w:p w:rsidR="004344CF" w:rsidRPr="00FB3812" w:rsidRDefault="004344CF" w:rsidP="00720FE9">
      <w:pPr>
        <w:pStyle w:val="af"/>
        <w:numPr>
          <w:ilvl w:val="0"/>
          <w:numId w:val="166"/>
        </w:numPr>
        <w:ind w:firstLineChars="0"/>
        <w:rPr>
          <w:rFonts w:ascii="微软雅黑" w:eastAsia="微软雅黑" w:hAnsi="微软雅黑"/>
          <w:szCs w:val="21"/>
        </w:rPr>
      </w:pPr>
      <w:r w:rsidRPr="00FB3812">
        <w:rPr>
          <w:rFonts w:ascii="微软雅黑" w:eastAsia="微软雅黑" w:hAnsi="微软雅黑"/>
          <w:szCs w:val="21"/>
        </w:rPr>
        <w:t>若产品参数中</w:t>
      </w:r>
      <w:r w:rsidRPr="00FB3812">
        <w:rPr>
          <w:rFonts w:ascii="微软雅黑" w:eastAsia="微软雅黑" w:hAnsi="微软雅黑" w:hint="eastAsia"/>
          <w:szCs w:val="21"/>
        </w:rPr>
        <w:t>“</w:t>
      </w:r>
      <w:r w:rsidRPr="00FB3812">
        <w:rPr>
          <w:rFonts w:ascii="微软雅黑" w:eastAsia="微软雅黑" w:hAnsi="微软雅黑"/>
          <w:szCs w:val="21"/>
        </w:rPr>
        <w:t>应收账款</w:t>
      </w:r>
      <w:r w:rsidRPr="00FB3812">
        <w:rPr>
          <w:rFonts w:ascii="微软雅黑" w:eastAsia="微软雅黑" w:hAnsi="微软雅黑" w:hint="eastAsia"/>
          <w:szCs w:val="21"/>
        </w:rPr>
        <w:t>销账/质押解除”</w:t>
      </w:r>
      <w:r w:rsidRPr="00FB3812">
        <w:rPr>
          <w:rFonts w:ascii="微软雅黑" w:eastAsia="微软雅黑" w:hAnsi="微软雅黑"/>
          <w:szCs w:val="21"/>
        </w:rPr>
        <w:t>功能</w:t>
      </w:r>
      <w:r w:rsidRPr="00FB3812">
        <w:rPr>
          <w:rFonts w:ascii="微软雅黑" w:eastAsia="微软雅黑" w:hAnsi="微软雅黑" w:hint="eastAsia"/>
          <w:szCs w:val="21"/>
        </w:rPr>
        <w:t>设置</w:t>
      </w:r>
      <w:r w:rsidRPr="00FB3812">
        <w:rPr>
          <w:rFonts w:ascii="微软雅黑" w:eastAsia="微软雅黑" w:hAnsi="微软雅黑"/>
          <w:szCs w:val="21"/>
        </w:rPr>
        <w:t>为</w:t>
      </w:r>
      <w:r w:rsidRPr="00FB3812">
        <w:rPr>
          <w:rFonts w:ascii="微软雅黑" w:eastAsia="微软雅黑" w:hAnsi="微软雅黑" w:hint="eastAsia"/>
          <w:szCs w:val="21"/>
        </w:rPr>
        <w:t>“</w:t>
      </w:r>
      <w:r w:rsidRPr="00FB3812">
        <w:rPr>
          <w:rFonts w:ascii="微软雅黑" w:eastAsia="微软雅黑" w:hAnsi="微软雅黑"/>
          <w:szCs w:val="21"/>
        </w:rPr>
        <w:t>未启用</w:t>
      </w:r>
      <w:r w:rsidRPr="00FB3812">
        <w:rPr>
          <w:rFonts w:ascii="微软雅黑" w:eastAsia="微软雅黑" w:hAnsi="微软雅黑" w:hint="eastAsia"/>
          <w:szCs w:val="21"/>
        </w:rPr>
        <w:t>”</w:t>
      </w:r>
      <w:r w:rsidRPr="00FB3812">
        <w:rPr>
          <w:rFonts w:ascii="微软雅黑" w:eastAsia="微软雅黑" w:hAnsi="微软雅黑"/>
          <w:szCs w:val="21"/>
        </w:rPr>
        <w:t>，则相关产品不能做该交易。</w:t>
      </w:r>
    </w:p>
    <w:p w:rsidR="004344CF" w:rsidRPr="00FB3812" w:rsidRDefault="004344CF" w:rsidP="004344CF">
      <w:pPr>
        <w:rPr>
          <w:rFonts w:ascii="微软雅黑" w:eastAsia="微软雅黑" w:hAnsi="微软雅黑" w:cs="Arial" w:hint="eastAsia"/>
          <w:lang w:val="x-none"/>
        </w:rPr>
      </w:pPr>
    </w:p>
    <w:p w:rsidR="0037433A" w:rsidRPr="00FB3812" w:rsidRDefault="0037433A" w:rsidP="000D3A9F">
      <w:pPr>
        <w:pStyle w:val="3"/>
        <w:rPr>
          <w:rFonts w:hint="eastAsia"/>
        </w:rPr>
      </w:pPr>
      <w:bookmarkStart w:id="574" w:name="_Toc429737502"/>
      <w:bookmarkStart w:id="575" w:name="_Toc484636825"/>
      <w:r w:rsidRPr="00FB3812">
        <w:rPr>
          <w:rFonts w:hint="eastAsia"/>
        </w:rPr>
        <w:t>应收账款催收</w:t>
      </w:r>
      <w:bookmarkEnd w:id="574"/>
      <w:bookmarkEnd w:id="575"/>
    </w:p>
    <w:p w:rsidR="0037433A" w:rsidRPr="00FB3812" w:rsidRDefault="0037433A" w:rsidP="000D3A9F">
      <w:pPr>
        <w:pStyle w:val="4"/>
        <w:rPr>
          <w:rFonts w:hint="eastAsia"/>
        </w:rPr>
      </w:pPr>
      <w:bookmarkStart w:id="576" w:name="_Toc484636826"/>
      <w:r w:rsidRPr="00FB3812">
        <w:rPr>
          <w:rFonts w:hint="eastAsia"/>
        </w:rPr>
        <w:t>功能介绍</w:t>
      </w:r>
      <w:bookmarkEnd w:id="576"/>
    </w:p>
    <w:p w:rsidR="0037433A" w:rsidRPr="00FB3812" w:rsidRDefault="002A4169" w:rsidP="0062157E">
      <w:pPr>
        <w:ind w:firstLineChars="200" w:firstLine="420"/>
        <w:rPr>
          <w:rFonts w:ascii="微软雅黑" w:eastAsia="微软雅黑" w:hAnsi="微软雅黑"/>
          <w:szCs w:val="21"/>
        </w:rPr>
      </w:pPr>
      <w:r w:rsidRPr="00FB3812">
        <w:rPr>
          <w:rFonts w:ascii="微软雅黑" w:eastAsia="微软雅黑" w:hAnsi="微软雅黑" w:hint="eastAsia"/>
        </w:rPr>
        <w:t>该</w:t>
      </w:r>
      <w:r w:rsidRPr="00FB3812">
        <w:rPr>
          <w:rFonts w:ascii="微软雅黑" w:eastAsia="微软雅黑" w:hAnsi="微软雅黑"/>
        </w:rPr>
        <w:t>功能主要用于对客户到期未销账</w:t>
      </w:r>
      <w:r w:rsidRPr="00FB3812">
        <w:rPr>
          <w:rFonts w:ascii="微软雅黑" w:eastAsia="微软雅黑" w:hAnsi="微软雅黑" w:hint="eastAsia"/>
        </w:rPr>
        <w:t>/质押</w:t>
      </w:r>
      <w:r w:rsidRPr="00FB3812">
        <w:rPr>
          <w:rFonts w:ascii="微软雅黑" w:eastAsia="微软雅黑" w:hAnsi="微软雅黑"/>
        </w:rPr>
        <w:t>解除的</w:t>
      </w:r>
      <w:r w:rsidRPr="00FB3812">
        <w:rPr>
          <w:rFonts w:ascii="微软雅黑" w:eastAsia="微软雅黑" w:hAnsi="微软雅黑" w:hint="eastAsia"/>
        </w:rPr>
        <w:t>应收</w:t>
      </w:r>
      <w:r w:rsidRPr="00FB3812">
        <w:rPr>
          <w:rFonts w:ascii="微软雅黑" w:eastAsia="微软雅黑" w:hAnsi="微软雅黑"/>
        </w:rPr>
        <w:t>账款进行催收，并打印催收函</w:t>
      </w:r>
      <w:r w:rsidR="0037433A" w:rsidRPr="00FB3812">
        <w:rPr>
          <w:rFonts w:ascii="微软雅黑" w:eastAsia="微软雅黑" w:hAnsi="微软雅黑" w:hint="eastAsia"/>
          <w:szCs w:val="21"/>
        </w:rPr>
        <w:t>。</w:t>
      </w:r>
    </w:p>
    <w:p w:rsidR="0037433A" w:rsidRPr="00FB3812" w:rsidRDefault="0037433A" w:rsidP="000D3A9F">
      <w:pPr>
        <w:pStyle w:val="4"/>
        <w:rPr>
          <w:rFonts w:hint="eastAsia"/>
        </w:rPr>
      </w:pPr>
      <w:bookmarkStart w:id="577" w:name="_Toc484636827"/>
      <w:r w:rsidRPr="00FB3812">
        <w:rPr>
          <w:rFonts w:hint="eastAsia"/>
        </w:rPr>
        <w:t>操作流程</w:t>
      </w:r>
      <w:bookmarkEnd w:id="577"/>
    </w:p>
    <w:p w:rsidR="0037433A" w:rsidRPr="00FB3812" w:rsidRDefault="0037433A" w:rsidP="000D3A9F">
      <w:pPr>
        <w:pStyle w:val="5"/>
        <w:rPr>
          <w:rFonts w:hint="eastAsia"/>
        </w:rPr>
      </w:pPr>
      <w:bookmarkStart w:id="578" w:name="_Toc484636828"/>
      <w:r w:rsidRPr="00FB3812">
        <w:rPr>
          <w:rFonts w:hint="eastAsia"/>
        </w:rPr>
        <w:t>列表查询</w:t>
      </w:r>
      <w:bookmarkEnd w:id="578"/>
    </w:p>
    <w:p w:rsidR="0037433A" w:rsidRPr="00FB3812" w:rsidRDefault="0037433A" w:rsidP="00720FE9">
      <w:pPr>
        <w:numPr>
          <w:ilvl w:val="0"/>
          <w:numId w:val="83"/>
        </w:numPr>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客户经理登录供应链金融业务系统，选择菜单“应收类 &gt; 应收账款催收”，见下图：</w:t>
      </w:r>
    </w:p>
    <w:p w:rsidR="0037433A" w:rsidRPr="00FB3812" w:rsidRDefault="00972D3B" w:rsidP="0062157E">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7433A" w:rsidRPr="00FB3812" w:rsidRDefault="00404793" w:rsidP="00720FE9">
      <w:pPr>
        <w:numPr>
          <w:ilvl w:val="0"/>
          <w:numId w:val="83"/>
        </w:numPr>
        <w:rPr>
          <w:rFonts w:ascii="微软雅黑" w:eastAsia="微软雅黑" w:hAnsi="微软雅黑" w:hint="eastAsia"/>
          <w:szCs w:val="21"/>
        </w:rPr>
      </w:pPr>
      <w:r w:rsidRPr="00FB3812">
        <w:rPr>
          <w:rFonts w:ascii="微软雅黑" w:eastAsia="微软雅黑" w:hAnsi="微软雅黑" w:hint="eastAsia"/>
          <w:szCs w:val="21"/>
        </w:rPr>
        <w:t>输入查询条件“预合同</w:t>
      </w:r>
      <w:r w:rsidR="0037433A" w:rsidRPr="00FB3812">
        <w:rPr>
          <w:rFonts w:ascii="微软雅黑" w:eastAsia="微软雅黑" w:hAnsi="微软雅黑" w:hint="eastAsia"/>
          <w:szCs w:val="21"/>
        </w:rPr>
        <w:t>编号”、</w:t>
      </w:r>
      <w:r w:rsidRPr="00FB3812">
        <w:rPr>
          <w:rFonts w:ascii="微软雅黑" w:eastAsia="微软雅黑" w:hAnsi="微软雅黑" w:hint="eastAsia"/>
          <w:szCs w:val="21"/>
        </w:rPr>
        <w:t>“单据编号”、</w:t>
      </w:r>
      <w:r w:rsidR="0037433A" w:rsidRPr="00FB3812">
        <w:rPr>
          <w:rFonts w:ascii="微软雅黑" w:eastAsia="微软雅黑" w:hAnsi="微软雅黑" w:hint="eastAsia"/>
          <w:szCs w:val="21"/>
        </w:rPr>
        <w:t>“客户名称”、“交易对手名称”、</w:t>
      </w:r>
      <w:r w:rsidRPr="00FB3812">
        <w:rPr>
          <w:rFonts w:ascii="微软雅黑" w:eastAsia="微软雅黑" w:hAnsi="微软雅黑" w:hint="eastAsia"/>
          <w:szCs w:val="21"/>
        </w:rPr>
        <w:t>“账款起始日</w:t>
      </w:r>
      <w:r w:rsidR="0037433A" w:rsidRPr="00FB3812">
        <w:rPr>
          <w:rFonts w:ascii="微软雅黑" w:eastAsia="微软雅黑" w:hAnsi="微软雅黑" w:hint="eastAsia"/>
          <w:szCs w:val="21"/>
        </w:rPr>
        <w:t>”、“账款</w:t>
      </w:r>
      <w:r w:rsidRPr="00FB3812">
        <w:rPr>
          <w:rFonts w:ascii="微软雅黑" w:eastAsia="微软雅黑" w:hAnsi="微软雅黑" w:hint="eastAsia"/>
          <w:szCs w:val="21"/>
        </w:rPr>
        <w:t>到期日</w:t>
      </w:r>
      <w:r w:rsidR="0037433A" w:rsidRPr="00FB3812">
        <w:rPr>
          <w:rFonts w:ascii="微软雅黑" w:eastAsia="微软雅黑" w:hAnsi="微软雅黑" w:hint="eastAsia"/>
          <w:szCs w:val="21"/>
        </w:rPr>
        <w:t>”的一个或多个的组合（非必输，支持模糊查询），点击【查询】按钮，显示满足查询条件的应收账款信息，见下图：</w:t>
      </w:r>
    </w:p>
    <w:p w:rsidR="0037433A" w:rsidRPr="00FB3812" w:rsidRDefault="00972D3B" w:rsidP="0062157E">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536190"/>
            <wp:effectExtent l="0" t="0" r="0" b="0"/>
            <wp:docPr id="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2A4169" w:rsidRPr="00FB3812" w:rsidRDefault="002A4169" w:rsidP="000D3A9F">
      <w:pPr>
        <w:pStyle w:val="5"/>
        <w:rPr>
          <w:rFonts w:hint="eastAsia"/>
        </w:rPr>
      </w:pPr>
      <w:bookmarkStart w:id="579" w:name="_Toc484636829"/>
      <w:r w:rsidRPr="00FB3812">
        <w:rPr>
          <w:rFonts w:hint="eastAsia"/>
        </w:rPr>
        <w:t>打印催收函</w:t>
      </w:r>
      <w:bookmarkEnd w:id="579"/>
    </w:p>
    <w:p w:rsidR="00404793" w:rsidRPr="00FB3812" w:rsidRDefault="00404793" w:rsidP="00720FE9">
      <w:pPr>
        <w:numPr>
          <w:ilvl w:val="0"/>
          <w:numId w:val="84"/>
        </w:numPr>
        <w:rPr>
          <w:rFonts w:ascii="微软雅黑" w:eastAsia="微软雅黑" w:hAnsi="微软雅黑" w:cs="Arial" w:hint="eastAsia"/>
          <w:lang w:val="en-GB"/>
        </w:rPr>
      </w:pPr>
      <w:r w:rsidRPr="00FB3812">
        <w:rPr>
          <w:rFonts w:ascii="微软雅黑" w:eastAsia="微软雅黑" w:hAnsi="微软雅黑" w:cs="Arial" w:hint="eastAsia"/>
          <w:lang w:val="en-GB"/>
        </w:rPr>
        <w:t>点击查询输入框的“客户名称”选择器，页面进入“选择客户信息页面”，见下图：</w:t>
      </w:r>
    </w:p>
    <w:p w:rsidR="00404793" w:rsidRPr="00FB3812" w:rsidRDefault="00972D3B" w:rsidP="00404793">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277870"/>
            <wp:effectExtent l="0" t="0" r="0" b="0"/>
            <wp:docPr id="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486400" cy="3277870"/>
                    </a:xfrm>
                    <a:prstGeom prst="rect">
                      <a:avLst/>
                    </a:prstGeom>
                    <a:noFill/>
                    <a:ln>
                      <a:noFill/>
                    </a:ln>
                  </pic:spPr>
                </pic:pic>
              </a:graphicData>
            </a:graphic>
          </wp:inline>
        </w:drawing>
      </w:r>
    </w:p>
    <w:p w:rsidR="00404793" w:rsidRPr="00FB3812" w:rsidRDefault="00404793" w:rsidP="00720FE9">
      <w:pPr>
        <w:numPr>
          <w:ilvl w:val="0"/>
          <w:numId w:val="84"/>
        </w:numPr>
        <w:rPr>
          <w:rFonts w:ascii="微软雅黑" w:eastAsia="微软雅黑" w:hAnsi="微软雅黑" w:cs="Arial" w:hint="eastAsia"/>
          <w:lang w:val="en-GB"/>
        </w:rPr>
      </w:pPr>
      <w:r w:rsidRPr="00FB3812">
        <w:rPr>
          <w:rFonts w:ascii="微软雅黑" w:eastAsia="微软雅黑" w:hAnsi="微软雅黑" w:cs="Arial" w:hint="eastAsia"/>
          <w:lang w:val="en-GB"/>
        </w:rPr>
        <w:t>点击查询输入框的“交易对手名称”选择器，页面跳转到“选择交易对手”页面，见下图：</w:t>
      </w:r>
    </w:p>
    <w:p w:rsidR="00404793" w:rsidRPr="00FB3812" w:rsidRDefault="00972D3B" w:rsidP="00404793">
      <w:pPr>
        <w:rPr>
          <w:rFonts w:ascii="微软雅黑" w:eastAsia="微软雅黑" w:hAnsi="微软雅黑" w:cs="Arial" w:hint="eastAsia"/>
          <w:lang w:val="en-GB"/>
        </w:rPr>
      </w:pPr>
      <w:r w:rsidRPr="00FB3812">
        <w:rPr>
          <w:rFonts w:ascii="微软雅黑" w:eastAsia="微软雅黑" w:hAnsi="微软雅黑"/>
          <w:noProof/>
        </w:rPr>
        <w:lastRenderedPageBreak/>
        <w:drawing>
          <wp:inline distT="0" distB="0" distL="0" distR="0">
            <wp:extent cx="5486400" cy="3459480"/>
            <wp:effectExtent l="0" t="0" r="0" b="7620"/>
            <wp:docPr id="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486400" cy="3459480"/>
                    </a:xfrm>
                    <a:prstGeom prst="rect">
                      <a:avLst/>
                    </a:prstGeom>
                    <a:noFill/>
                    <a:ln>
                      <a:noFill/>
                    </a:ln>
                  </pic:spPr>
                </pic:pic>
              </a:graphicData>
            </a:graphic>
          </wp:inline>
        </w:drawing>
      </w:r>
    </w:p>
    <w:p w:rsidR="00404793" w:rsidRPr="00FB3812" w:rsidRDefault="00404793" w:rsidP="00720FE9">
      <w:pPr>
        <w:numPr>
          <w:ilvl w:val="0"/>
          <w:numId w:val="84"/>
        </w:numPr>
        <w:rPr>
          <w:rFonts w:ascii="微软雅黑" w:eastAsia="微软雅黑" w:hAnsi="微软雅黑" w:cs="Arial" w:hint="eastAsia"/>
          <w:lang w:val="en-GB"/>
        </w:rPr>
      </w:pPr>
      <w:r w:rsidRPr="00FB3812">
        <w:rPr>
          <w:rFonts w:ascii="微软雅黑" w:eastAsia="微软雅黑" w:hAnsi="微软雅黑" w:cs="Arial" w:hint="eastAsia"/>
          <w:lang w:val="en-GB"/>
        </w:rPr>
        <w:t>若“客户名称”与“交易对手名称”两个查询条件没有都输入完整，在点击【打印催收函】按钮时，系统会进行提示，见下图：</w:t>
      </w:r>
    </w:p>
    <w:p w:rsidR="00404793" w:rsidRPr="00FB3812" w:rsidRDefault="00972D3B" w:rsidP="00404793">
      <w:pPr>
        <w:rPr>
          <w:rFonts w:ascii="微软雅黑" w:eastAsia="微软雅黑" w:hAnsi="微软雅黑" w:cs="Arial" w:hint="eastAsia"/>
          <w:lang w:val="en-GB"/>
        </w:rPr>
      </w:pPr>
      <w:r w:rsidRPr="00FB3812">
        <w:rPr>
          <w:rFonts w:ascii="微软雅黑" w:eastAsia="微软雅黑" w:hAnsi="微软雅黑"/>
          <w:noProof/>
        </w:rPr>
        <w:drawing>
          <wp:inline distT="0" distB="0" distL="0" distR="0">
            <wp:extent cx="5486400" cy="1949450"/>
            <wp:effectExtent l="0" t="0" r="0" b="0"/>
            <wp:docPr id="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5486400" cy="1949450"/>
                    </a:xfrm>
                    <a:prstGeom prst="rect">
                      <a:avLst/>
                    </a:prstGeom>
                    <a:noFill/>
                    <a:ln>
                      <a:noFill/>
                    </a:ln>
                  </pic:spPr>
                </pic:pic>
              </a:graphicData>
            </a:graphic>
          </wp:inline>
        </w:drawing>
      </w:r>
    </w:p>
    <w:p w:rsidR="00404793" w:rsidRPr="00FB3812" w:rsidRDefault="00404793" w:rsidP="00720FE9">
      <w:pPr>
        <w:numPr>
          <w:ilvl w:val="0"/>
          <w:numId w:val="84"/>
        </w:numPr>
        <w:rPr>
          <w:rFonts w:ascii="微软雅黑" w:eastAsia="微软雅黑" w:hAnsi="微软雅黑" w:cs="Arial" w:hint="eastAsia"/>
          <w:lang w:val="en-GB"/>
        </w:rPr>
      </w:pPr>
      <w:r w:rsidRPr="00FB3812">
        <w:rPr>
          <w:rFonts w:ascii="微软雅黑" w:eastAsia="微软雅黑" w:hAnsi="微软雅黑" w:cs="Arial" w:hint="eastAsia"/>
          <w:lang w:val="en-GB"/>
        </w:rPr>
        <w:t>应收账款催收函模板</w:t>
      </w:r>
    </w:p>
    <w:bookmarkStart w:id="580" w:name="_MON_1519543922"/>
    <w:bookmarkEnd w:id="580"/>
    <w:p w:rsidR="002A4169" w:rsidRPr="00FB3812" w:rsidRDefault="00404793" w:rsidP="002A4169">
      <w:pPr>
        <w:rPr>
          <w:rFonts w:ascii="微软雅黑" w:eastAsia="微软雅黑" w:hAnsi="微软雅黑" w:cs="Arial"/>
          <w:lang w:val="en-GB"/>
        </w:rPr>
      </w:pPr>
      <w:r w:rsidRPr="00FB3812">
        <w:rPr>
          <w:rFonts w:ascii="微软雅黑" w:eastAsia="微软雅黑" w:hAnsi="微软雅黑"/>
        </w:rPr>
        <w:object w:dxaOrig="1550" w:dyaOrig="1051">
          <v:shape id="_x0000_i1031" type="#_x0000_t75" style="width:77.45pt;height:52.3pt" o:ole="">
            <v:imagedata r:id="rId653" o:title=""/>
          </v:shape>
          <o:OLEObject Type="Embed" ProgID="Word.Document.8" ShapeID="_x0000_i1031" DrawAspect="Icon" ObjectID="_1558378311" r:id="rId654">
            <o:FieldCodes>\s</o:FieldCodes>
          </o:OLEObject>
        </w:object>
      </w:r>
    </w:p>
    <w:p w:rsidR="0037433A" w:rsidRPr="00FB3812" w:rsidRDefault="0037433A" w:rsidP="000D3A9F">
      <w:pPr>
        <w:pStyle w:val="4"/>
        <w:rPr>
          <w:rFonts w:hint="eastAsia"/>
        </w:rPr>
      </w:pPr>
      <w:bookmarkStart w:id="581" w:name="_Toc484636830"/>
      <w:r w:rsidRPr="00FB3812">
        <w:rPr>
          <w:rFonts w:hint="eastAsia"/>
        </w:rPr>
        <w:t>注意事项</w:t>
      </w:r>
      <w:bookmarkEnd w:id="581"/>
    </w:p>
    <w:p w:rsidR="0037433A" w:rsidRPr="00FB3812" w:rsidRDefault="0037433A" w:rsidP="00720FE9">
      <w:pPr>
        <w:numPr>
          <w:ilvl w:val="0"/>
          <w:numId w:val="82"/>
        </w:numPr>
        <w:spacing w:line="360" w:lineRule="auto"/>
        <w:rPr>
          <w:rFonts w:ascii="微软雅黑" w:eastAsia="微软雅黑" w:hAnsi="微软雅黑" w:hint="eastAsia"/>
          <w:szCs w:val="21"/>
        </w:rPr>
      </w:pPr>
      <w:r w:rsidRPr="00FB3812">
        <w:rPr>
          <w:rFonts w:ascii="微软雅黑" w:eastAsia="微软雅黑" w:hAnsi="微软雅黑"/>
          <w:szCs w:val="21"/>
        </w:rPr>
        <w:t>一次打印只允许</w:t>
      </w:r>
      <w:r w:rsidRPr="00FB3812">
        <w:rPr>
          <w:rFonts w:ascii="微软雅黑" w:eastAsia="微软雅黑" w:hAnsi="微软雅黑" w:hint="eastAsia"/>
          <w:szCs w:val="21"/>
        </w:rPr>
        <w:t>打印</w:t>
      </w:r>
      <w:r w:rsidRPr="00FB3812">
        <w:rPr>
          <w:rFonts w:ascii="微软雅黑" w:eastAsia="微软雅黑" w:hAnsi="微软雅黑"/>
          <w:szCs w:val="21"/>
        </w:rPr>
        <w:t>同一客户</w:t>
      </w:r>
      <w:r w:rsidRPr="00FB3812">
        <w:rPr>
          <w:rFonts w:ascii="微软雅黑" w:eastAsia="微软雅黑" w:hAnsi="微软雅黑" w:hint="eastAsia"/>
          <w:szCs w:val="21"/>
        </w:rPr>
        <w:t>、同一交易对手下的账款信息；</w:t>
      </w:r>
    </w:p>
    <w:p w:rsidR="0037433A" w:rsidRPr="00FB3812" w:rsidRDefault="0037433A" w:rsidP="00720FE9">
      <w:pPr>
        <w:numPr>
          <w:ilvl w:val="0"/>
          <w:numId w:val="82"/>
        </w:numPr>
        <w:spacing w:line="360" w:lineRule="auto"/>
        <w:rPr>
          <w:rFonts w:ascii="微软雅黑" w:eastAsia="微软雅黑" w:hAnsi="微软雅黑" w:hint="eastAsia"/>
          <w:szCs w:val="21"/>
        </w:rPr>
      </w:pPr>
      <w:r w:rsidRPr="00FB3812">
        <w:rPr>
          <w:rFonts w:ascii="微软雅黑" w:eastAsia="微软雅黑" w:hAnsi="微软雅黑" w:hint="eastAsia"/>
          <w:szCs w:val="21"/>
        </w:rPr>
        <w:t>应收账款催收只展示已转让、未全额回款的账款信息。</w:t>
      </w:r>
    </w:p>
    <w:p w:rsidR="006809DC" w:rsidRPr="00FB3812" w:rsidRDefault="006809DC" w:rsidP="000D3A9F">
      <w:pPr>
        <w:pStyle w:val="3"/>
        <w:rPr>
          <w:rFonts w:hint="eastAsia"/>
        </w:rPr>
      </w:pPr>
      <w:bookmarkStart w:id="582" w:name="_Toc484636831"/>
      <w:r w:rsidRPr="00FB3812">
        <w:rPr>
          <w:rFonts w:hint="eastAsia"/>
        </w:rPr>
        <w:lastRenderedPageBreak/>
        <w:t>尾款转出</w:t>
      </w:r>
      <w:bookmarkEnd w:id="582"/>
    </w:p>
    <w:p w:rsidR="006809DC" w:rsidRPr="00FB3812" w:rsidRDefault="006809DC" w:rsidP="000D3A9F">
      <w:pPr>
        <w:pStyle w:val="4"/>
        <w:rPr>
          <w:rFonts w:hint="eastAsia"/>
        </w:rPr>
      </w:pPr>
      <w:bookmarkStart w:id="583" w:name="_Toc484636832"/>
      <w:r w:rsidRPr="00FB3812">
        <w:rPr>
          <w:rFonts w:hint="eastAsia"/>
        </w:rPr>
        <w:t>功能介绍</w:t>
      </w:r>
      <w:bookmarkEnd w:id="583"/>
    </w:p>
    <w:p w:rsidR="006809DC" w:rsidRPr="00FB3812" w:rsidRDefault="006809DC" w:rsidP="006809DC">
      <w:pPr>
        <w:ind w:firstLineChars="200" w:firstLine="420"/>
        <w:rPr>
          <w:rFonts w:ascii="微软雅黑" w:eastAsia="微软雅黑" w:hAnsi="微软雅黑"/>
        </w:rPr>
      </w:pPr>
      <w:r w:rsidRPr="00FB3812">
        <w:rPr>
          <w:rFonts w:ascii="微软雅黑" w:eastAsia="微软雅黑" w:hAnsi="微软雅黑" w:hint="eastAsia"/>
        </w:rPr>
        <w:t>买方归还应收账款并将资金存入保理专户，在满足质押的同时</w:t>
      </w:r>
      <w:r w:rsidRPr="00FB3812">
        <w:rPr>
          <w:rFonts w:ascii="微软雅黑" w:eastAsia="微软雅黑" w:hAnsi="微软雅黑"/>
        </w:rPr>
        <w:t>在</w:t>
      </w:r>
      <w:r w:rsidRPr="00FB3812">
        <w:rPr>
          <w:rFonts w:ascii="微软雅黑" w:eastAsia="微软雅黑" w:hAnsi="微软雅黑" w:hint="eastAsia"/>
        </w:rPr>
        <w:t>业务允许范围下将剩余金额退还给融资客户，客户经理用</w:t>
      </w:r>
      <w:r w:rsidRPr="00FB3812">
        <w:rPr>
          <w:rFonts w:ascii="微软雅黑" w:eastAsia="微软雅黑" w:hAnsi="微软雅黑"/>
        </w:rPr>
        <w:t>该功能</w:t>
      </w:r>
      <w:r w:rsidRPr="00FB3812">
        <w:rPr>
          <w:rFonts w:ascii="微软雅黑" w:eastAsia="微软雅黑" w:hAnsi="微软雅黑" w:hint="eastAsia"/>
        </w:rPr>
        <w:t>维护转出尾款的情况。保理专户：</w:t>
      </w:r>
      <w:r w:rsidRPr="00FB3812">
        <w:rPr>
          <w:rFonts w:ascii="微软雅黑" w:eastAsia="微软雅黑" w:hAnsi="微软雅黑"/>
        </w:rPr>
        <w:t>又称为回款专用户，银行为</w:t>
      </w:r>
      <w:r w:rsidRPr="00FB3812">
        <w:rPr>
          <w:rFonts w:ascii="微软雅黑" w:eastAsia="微软雅黑" w:hAnsi="微软雅黑" w:hint="eastAsia"/>
        </w:rPr>
        <w:t>借款</w:t>
      </w:r>
      <w:r w:rsidRPr="00FB3812">
        <w:rPr>
          <w:rFonts w:ascii="微软雅黑" w:eastAsia="微软雅黑" w:hAnsi="微软雅黑"/>
        </w:rPr>
        <w:t>企业保理融资后，买方定期将款项打入的账户</w:t>
      </w:r>
      <w:r w:rsidRPr="00FB3812">
        <w:rPr>
          <w:rFonts w:ascii="微软雅黑" w:eastAsia="微软雅黑" w:hAnsi="微软雅黑" w:hint="eastAsia"/>
        </w:rPr>
        <w:t>。</w:t>
      </w:r>
    </w:p>
    <w:p w:rsidR="006809DC" w:rsidRPr="00FB3812" w:rsidRDefault="006809DC" w:rsidP="000D3A9F">
      <w:pPr>
        <w:pStyle w:val="4"/>
        <w:rPr>
          <w:rFonts w:hint="eastAsia"/>
        </w:rPr>
      </w:pPr>
      <w:bookmarkStart w:id="584" w:name="_Toc484636833"/>
      <w:r w:rsidRPr="00FB3812">
        <w:rPr>
          <w:rFonts w:hint="eastAsia"/>
        </w:rPr>
        <w:t>操作流程</w:t>
      </w:r>
      <w:bookmarkEnd w:id="584"/>
    </w:p>
    <w:p w:rsidR="006809DC" w:rsidRPr="00FB3812" w:rsidRDefault="006809DC" w:rsidP="000D3A9F">
      <w:pPr>
        <w:pStyle w:val="5"/>
        <w:rPr>
          <w:rFonts w:hint="eastAsia"/>
        </w:rPr>
      </w:pPr>
      <w:bookmarkStart w:id="585" w:name="_Toc484636834"/>
      <w:r w:rsidRPr="00FB3812">
        <w:rPr>
          <w:rFonts w:hint="eastAsia"/>
        </w:rPr>
        <w:t>列表查询</w:t>
      </w:r>
      <w:bookmarkEnd w:id="585"/>
    </w:p>
    <w:p w:rsidR="006809DC" w:rsidRPr="00FB3812" w:rsidRDefault="006809DC" w:rsidP="00720FE9">
      <w:pPr>
        <w:numPr>
          <w:ilvl w:val="0"/>
          <w:numId w:val="88"/>
        </w:numPr>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客户经理登录供应链金融业务系统，选择菜单“应收类 &gt; 尾款转出”，见下图：</w:t>
      </w:r>
    </w:p>
    <w:p w:rsidR="006809DC" w:rsidRPr="00FB3812" w:rsidRDefault="00972D3B" w:rsidP="006809DC">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191385"/>
            <wp:effectExtent l="0" t="0" r="0" b="0"/>
            <wp:docPr id="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5486400" cy="2191385"/>
                    </a:xfrm>
                    <a:prstGeom prst="rect">
                      <a:avLst/>
                    </a:prstGeom>
                    <a:noFill/>
                    <a:ln>
                      <a:noFill/>
                    </a:ln>
                  </pic:spPr>
                </pic:pic>
              </a:graphicData>
            </a:graphic>
          </wp:inline>
        </w:drawing>
      </w:r>
    </w:p>
    <w:p w:rsidR="006809DC" w:rsidRPr="00FB3812" w:rsidRDefault="006809DC" w:rsidP="00720FE9">
      <w:pPr>
        <w:numPr>
          <w:ilvl w:val="0"/>
          <w:numId w:val="88"/>
        </w:numPr>
        <w:rPr>
          <w:rFonts w:ascii="微软雅黑" w:eastAsia="微软雅黑" w:hAnsi="微软雅黑" w:hint="eastAsia"/>
          <w:szCs w:val="21"/>
        </w:rPr>
      </w:pPr>
      <w:r w:rsidRPr="00FB3812">
        <w:rPr>
          <w:rFonts w:ascii="微软雅黑" w:eastAsia="微软雅黑" w:hAnsi="微软雅黑" w:hint="eastAsia"/>
          <w:szCs w:val="21"/>
        </w:rPr>
        <w:t>输入查询条件“预合同编号”、“客户名称”、“申请编号”、“流程状态”的一个或多个的组合（非必输，支持模糊查询），点击【查询】按钮，显示满足查询条件的应收账款调整信息，见下图：</w:t>
      </w:r>
    </w:p>
    <w:p w:rsidR="006809DC" w:rsidRPr="00FB3812" w:rsidRDefault="00972D3B" w:rsidP="006809D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95290" cy="1906270"/>
            <wp:effectExtent l="0" t="0" r="0" b="0"/>
            <wp:docPr id="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5495290" cy="1906270"/>
                    </a:xfrm>
                    <a:prstGeom prst="rect">
                      <a:avLst/>
                    </a:prstGeom>
                    <a:noFill/>
                    <a:ln>
                      <a:noFill/>
                    </a:ln>
                  </pic:spPr>
                </pic:pic>
              </a:graphicData>
            </a:graphic>
          </wp:inline>
        </w:drawing>
      </w:r>
    </w:p>
    <w:p w:rsidR="006809DC" w:rsidRPr="00FB3812" w:rsidRDefault="006809DC" w:rsidP="000D3A9F">
      <w:pPr>
        <w:pStyle w:val="5"/>
        <w:rPr>
          <w:rFonts w:hint="eastAsia"/>
          <w:lang w:eastAsia="zh-CN"/>
        </w:rPr>
      </w:pPr>
      <w:bookmarkStart w:id="586" w:name="_Toc484636835"/>
      <w:r w:rsidRPr="00FB3812">
        <w:rPr>
          <w:rFonts w:hint="eastAsia"/>
        </w:rPr>
        <w:lastRenderedPageBreak/>
        <w:t>新增</w:t>
      </w:r>
      <w:bookmarkEnd w:id="586"/>
    </w:p>
    <w:p w:rsidR="006809DC" w:rsidRPr="00FB3812" w:rsidRDefault="006809DC" w:rsidP="000D3A9F">
      <w:pPr>
        <w:pStyle w:val="6"/>
        <w:rPr>
          <w:rFonts w:hint="eastAsia"/>
          <w:kern w:val="2"/>
          <w:sz w:val="21"/>
          <w:szCs w:val="24"/>
          <w:lang w:eastAsia="zh-CN"/>
        </w:rPr>
      </w:pPr>
      <w:bookmarkStart w:id="587" w:name="_Toc484636836"/>
      <w:r w:rsidRPr="00FB3812">
        <w:rPr>
          <w:rFonts w:hint="eastAsia"/>
        </w:rPr>
        <w:t>基本信息</w:t>
      </w:r>
      <w:bookmarkEnd w:id="587"/>
    </w:p>
    <w:p w:rsidR="006809DC" w:rsidRPr="00FB3812" w:rsidRDefault="006809DC" w:rsidP="00720FE9">
      <w:pPr>
        <w:numPr>
          <w:ilvl w:val="0"/>
          <w:numId w:val="87"/>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客户经理点击查询管理列表下的【新增】按钮，进入尾款转出&gt;基本信息页面，见下图：</w:t>
      </w:r>
    </w:p>
    <w:p w:rsidR="006809DC" w:rsidRPr="00FB3812" w:rsidRDefault="00972D3B" w:rsidP="006809D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62225"/>
            <wp:effectExtent l="0" t="0" r="0" b="9525"/>
            <wp:docPr id="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6809DC" w:rsidRPr="00FB3812" w:rsidRDefault="006809DC" w:rsidP="00720FE9">
      <w:pPr>
        <w:numPr>
          <w:ilvl w:val="0"/>
          <w:numId w:val="87"/>
        </w:numPr>
        <w:rPr>
          <w:rFonts w:ascii="微软雅黑" w:eastAsia="微软雅黑" w:hAnsi="微软雅黑" w:hint="eastAsia"/>
          <w:szCs w:val="21"/>
        </w:rPr>
      </w:pPr>
      <w:r w:rsidRPr="00FB3812">
        <w:rPr>
          <w:rFonts w:ascii="微软雅黑" w:eastAsia="微软雅黑" w:hAnsi="微软雅黑" w:hint="eastAsia"/>
          <w:szCs w:val="21"/>
        </w:rPr>
        <w:t>点击基本信息页面的“预合同编号”选择器，页面跳转到“选择预合同页面”，选择对应的预合同信息，点击【确定】按钮，页面返回基本信息页面，并在页面反显与预合同相关的信息项，见下图：</w:t>
      </w:r>
    </w:p>
    <w:p w:rsidR="006809DC" w:rsidRPr="00FB3812" w:rsidRDefault="00972D3B" w:rsidP="006809D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3450590"/>
            <wp:effectExtent l="0" t="0" r="0" b="0"/>
            <wp:docPr id="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86400" cy="3450590"/>
                    </a:xfrm>
                    <a:prstGeom prst="rect">
                      <a:avLst/>
                    </a:prstGeom>
                    <a:noFill/>
                    <a:ln>
                      <a:noFill/>
                    </a:ln>
                  </pic:spPr>
                </pic:pic>
              </a:graphicData>
            </a:graphic>
          </wp:inline>
        </w:drawing>
      </w:r>
    </w:p>
    <w:p w:rsidR="006809DC" w:rsidRPr="00FB3812" w:rsidRDefault="006809DC" w:rsidP="00720FE9">
      <w:pPr>
        <w:numPr>
          <w:ilvl w:val="0"/>
          <w:numId w:val="87"/>
        </w:numPr>
        <w:rPr>
          <w:rFonts w:ascii="微软雅黑" w:eastAsia="微软雅黑" w:hAnsi="微软雅黑" w:hint="eastAsia"/>
          <w:szCs w:val="21"/>
        </w:rPr>
      </w:pPr>
      <w:r w:rsidRPr="00FB3812">
        <w:rPr>
          <w:rFonts w:ascii="微软雅黑" w:eastAsia="微软雅黑" w:hAnsi="微软雅黑" w:hint="eastAsia"/>
          <w:szCs w:val="21"/>
        </w:rPr>
        <w:t>选择完预合同信息后，选择页面的“保理专号”信息项（下拉框选择，选择该预合同项下的保理专号），</w:t>
      </w:r>
      <w:r w:rsidRPr="00FB3812">
        <w:rPr>
          <w:rFonts w:ascii="微软雅黑" w:eastAsia="微软雅黑" w:hAnsi="微软雅黑" w:hint="eastAsia"/>
          <w:szCs w:val="21"/>
        </w:rPr>
        <w:lastRenderedPageBreak/>
        <w:t>选择完“保理专号”后，系统自动从核心系统查询到保理专号余额，并维护“本次尾款转出金额”与“转入账户”</w:t>
      </w:r>
      <w:r w:rsidR="008069B9" w:rsidRPr="00FB3812">
        <w:rPr>
          <w:rFonts w:ascii="微软雅黑" w:eastAsia="微软雅黑" w:hAnsi="微软雅黑" w:hint="eastAsia"/>
          <w:szCs w:val="21"/>
        </w:rPr>
        <w:t>两个字段信息项，</w:t>
      </w:r>
      <w:r w:rsidRPr="00FB3812">
        <w:rPr>
          <w:rFonts w:ascii="微软雅黑" w:eastAsia="微软雅黑" w:hAnsi="微软雅黑" w:hint="eastAsia"/>
          <w:szCs w:val="21"/>
        </w:rPr>
        <w:t>点击页面的【保存】按钮，</w:t>
      </w:r>
      <w:r w:rsidR="008069B9" w:rsidRPr="00FB3812">
        <w:rPr>
          <w:rFonts w:ascii="微软雅黑" w:eastAsia="微软雅黑" w:hAnsi="微软雅黑" w:hint="eastAsia"/>
          <w:szCs w:val="21"/>
        </w:rPr>
        <w:t>系统保存页面的信息</w:t>
      </w:r>
      <w:r w:rsidRPr="00FB3812">
        <w:rPr>
          <w:rFonts w:ascii="微软雅黑" w:eastAsia="微软雅黑" w:hAnsi="微软雅黑" w:hint="eastAsia"/>
          <w:szCs w:val="21"/>
        </w:rPr>
        <w:t>，</w:t>
      </w:r>
      <w:r w:rsidR="008069B9" w:rsidRPr="00FB3812">
        <w:rPr>
          <w:rFonts w:ascii="微软雅黑" w:eastAsia="微软雅黑" w:hAnsi="微软雅黑" w:hint="eastAsia"/>
          <w:szCs w:val="21"/>
        </w:rPr>
        <w:t>才能进入下一页签，</w:t>
      </w:r>
      <w:r w:rsidRPr="00FB3812">
        <w:rPr>
          <w:rFonts w:ascii="微软雅黑" w:eastAsia="微软雅黑" w:hAnsi="微软雅黑" w:hint="eastAsia"/>
          <w:szCs w:val="21"/>
        </w:rPr>
        <w:t>见下图：</w:t>
      </w:r>
    </w:p>
    <w:p w:rsidR="006809DC" w:rsidRPr="00FB3812" w:rsidRDefault="00972D3B" w:rsidP="006809D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139315"/>
            <wp:effectExtent l="0" t="0" r="0" b="0"/>
            <wp:docPr id="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5486400" cy="2139315"/>
                    </a:xfrm>
                    <a:prstGeom prst="rect">
                      <a:avLst/>
                    </a:prstGeom>
                    <a:noFill/>
                    <a:ln>
                      <a:noFill/>
                    </a:ln>
                  </pic:spPr>
                </pic:pic>
              </a:graphicData>
            </a:graphic>
          </wp:inline>
        </w:drawing>
      </w:r>
    </w:p>
    <w:p w:rsidR="006809DC" w:rsidRPr="00FB3812" w:rsidRDefault="006809DC" w:rsidP="000D3A9F">
      <w:pPr>
        <w:pStyle w:val="6"/>
        <w:rPr>
          <w:rFonts w:hint="eastAsia"/>
        </w:rPr>
      </w:pPr>
      <w:bookmarkStart w:id="588" w:name="_Toc484636837"/>
      <w:r w:rsidRPr="00FB3812">
        <w:rPr>
          <w:rFonts w:hint="eastAsia"/>
        </w:rPr>
        <w:t>相关文档</w:t>
      </w:r>
      <w:bookmarkEnd w:id="588"/>
    </w:p>
    <w:p w:rsidR="006809DC" w:rsidRPr="00FB3812" w:rsidRDefault="008069B9" w:rsidP="00720FE9">
      <w:pPr>
        <w:numPr>
          <w:ilvl w:val="0"/>
          <w:numId w:val="86"/>
        </w:numPr>
        <w:rPr>
          <w:rFonts w:ascii="微软雅黑" w:eastAsia="微软雅黑" w:hAnsi="微软雅黑" w:hint="eastAsia"/>
          <w:szCs w:val="21"/>
        </w:rPr>
      </w:pPr>
      <w:r w:rsidRPr="00FB3812">
        <w:rPr>
          <w:rFonts w:ascii="微软雅黑" w:eastAsia="微软雅黑" w:hAnsi="微软雅黑" w:hint="eastAsia"/>
          <w:szCs w:val="21"/>
        </w:rPr>
        <w:t>点击“相关文档”链接，进入“尾款转出</w:t>
      </w:r>
      <w:r w:rsidR="006809DC" w:rsidRPr="00FB3812">
        <w:rPr>
          <w:rFonts w:ascii="微软雅黑" w:eastAsia="微软雅黑" w:hAnsi="微软雅黑" w:hint="eastAsia"/>
          <w:szCs w:val="21"/>
        </w:rPr>
        <w:t xml:space="preserve"> &gt; 相关文档”页面，如下图：</w:t>
      </w:r>
    </w:p>
    <w:p w:rsidR="006809DC" w:rsidRPr="00FB3812" w:rsidRDefault="00972D3B" w:rsidP="006809DC">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2536190"/>
            <wp:effectExtent l="0" t="0" r="0" b="0"/>
            <wp:docPr id="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6809DC" w:rsidRPr="00FB3812" w:rsidRDefault="006809DC" w:rsidP="00720FE9">
      <w:pPr>
        <w:numPr>
          <w:ilvl w:val="0"/>
          <w:numId w:val="86"/>
        </w:numPr>
        <w:rPr>
          <w:rFonts w:ascii="微软雅黑" w:eastAsia="微软雅黑" w:hAnsi="微软雅黑" w:cs="Arial" w:hint="eastAsia"/>
        </w:rPr>
      </w:pPr>
      <w:r w:rsidRPr="00FB3812">
        <w:rPr>
          <w:rFonts w:ascii="微软雅黑" w:eastAsia="微软雅黑" w:hAnsi="微软雅黑" w:cs="Arial" w:hint="eastAsia"/>
        </w:rPr>
        <w:t>点击【上传】按钮，页面跳转出“文件上传”页面，见下图：</w:t>
      </w:r>
    </w:p>
    <w:p w:rsidR="006809DC" w:rsidRPr="00FB3812" w:rsidRDefault="00972D3B" w:rsidP="006809D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3476625"/>
            <wp:effectExtent l="0" t="0" r="0" b="9525"/>
            <wp:docPr id="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6809DC" w:rsidRPr="00FB3812" w:rsidRDefault="006809DC" w:rsidP="00720FE9">
      <w:pPr>
        <w:numPr>
          <w:ilvl w:val="0"/>
          <w:numId w:val="86"/>
        </w:numPr>
        <w:rPr>
          <w:rFonts w:ascii="微软雅黑" w:eastAsia="微软雅黑" w:hAnsi="微软雅黑" w:cs="Arial" w:hint="eastAsia"/>
        </w:rPr>
      </w:pPr>
      <w:r w:rsidRPr="00FB3812">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点击“文件上传”页面的“”文档名称浏览选择器，选择对应要上次的文档附件，点击【确定】按钮，系统上传所选的文档附件，并在文档列表展示该笔信息，见下图：</w:t>
      </w:r>
    </w:p>
    <w:p w:rsidR="006809DC" w:rsidRPr="00FB3812" w:rsidRDefault="00972D3B" w:rsidP="006809DC">
      <w:pPr>
        <w:rPr>
          <w:rFonts w:ascii="微软雅黑" w:eastAsia="微软雅黑" w:hAnsi="微软雅黑" w:cs="Arial"/>
        </w:rPr>
      </w:pPr>
      <w:r w:rsidRPr="00FB3812">
        <w:rPr>
          <w:rFonts w:ascii="微软雅黑" w:eastAsia="微软雅黑" w:hAnsi="微软雅黑"/>
          <w:noProof/>
        </w:rPr>
        <w:drawing>
          <wp:inline distT="0" distB="0" distL="0" distR="0">
            <wp:extent cx="5486400" cy="2553335"/>
            <wp:effectExtent l="0" t="0" r="0" b="0"/>
            <wp:docPr id="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6809DC" w:rsidRPr="00FB3812" w:rsidRDefault="006809DC" w:rsidP="000D3A9F">
      <w:pPr>
        <w:pStyle w:val="6"/>
        <w:rPr>
          <w:rFonts w:hint="eastAsia"/>
          <w:kern w:val="2"/>
          <w:sz w:val="21"/>
          <w:szCs w:val="21"/>
          <w:lang w:val="en-US"/>
        </w:rPr>
      </w:pPr>
      <w:bookmarkStart w:id="589" w:name="_Toc484636838"/>
      <w:r w:rsidRPr="00FB3812">
        <w:rPr>
          <w:rFonts w:hint="eastAsia"/>
        </w:rPr>
        <w:t>意见</w:t>
      </w:r>
      <w:bookmarkEnd w:id="589"/>
    </w:p>
    <w:p w:rsidR="006809DC" w:rsidRPr="00FB3812" w:rsidRDefault="006809DC" w:rsidP="00720FE9">
      <w:pPr>
        <w:numPr>
          <w:ilvl w:val="0"/>
          <w:numId w:val="85"/>
        </w:numPr>
        <w:rPr>
          <w:rFonts w:ascii="微软雅黑" w:eastAsia="微软雅黑" w:hAnsi="微软雅黑" w:hint="eastAsia"/>
          <w:szCs w:val="21"/>
        </w:rPr>
      </w:pPr>
      <w:r w:rsidRPr="00FB3812">
        <w:rPr>
          <w:rFonts w:ascii="微软雅黑" w:eastAsia="微软雅黑" w:hAnsi="微软雅黑" w:hint="eastAsia"/>
          <w:szCs w:val="21"/>
        </w:rPr>
        <w:t>点击“意见”链接，进入“应收账款调整 &gt; 意见”页面，如下图：</w:t>
      </w:r>
    </w:p>
    <w:p w:rsidR="006809DC" w:rsidRPr="00FB3812" w:rsidRDefault="00972D3B" w:rsidP="006809D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53335"/>
            <wp:effectExtent l="0" t="0" r="0" b="0"/>
            <wp:docPr id="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6809DC" w:rsidRPr="00FB3812" w:rsidRDefault="006809DC" w:rsidP="00720FE9">
      <w:pPr>
        <w:numPr>
          <w:ilvl w:val="0"/>
          <w:numId w:val="85"/>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6809DC" w:rsidRPr="00FB3812" w:rsidRDefault="00972D3B" w:rsidP="006809DC">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2510155"/>
            <wp:effectExtent l="0" t="0" r="0" b="4445"/>
            <wp:docPr id="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5486400" cy="2510155"/>
                    </a:xfrm>
                    <a:prstGeom prst="rect">
                      <a:avLst/>
                    </a:prstGeom>
                    <a:noFill/>
                    <a:ln>
                      <a:noFill/>
                    </a:ln>
                  </pic:spPr>
                </pic:pic>
              </a:graphicData>
            </a:graphic>
          </wp:inline>
        </w:drawing>
      </w:r>
    </w:p>
    <w:p w:rsidR="006809DC" w:rsidRPr="00FB3812" w:rsidRDefault="006809DC" w:rsidP="000D3A9F">
      <w:pPr>
        <w:pStyle w:val="5"/>
        <w:rPr>
          <w:rFonts w:hint="eastAsia"/>
        </w:rPr>
      </w:pPr>
      <w:bookmarkStart w:id="590" w:name="_Toc484636839"/>
      <w:r w:rsidRPr="00FB3812">
        <w:rPr>
          <w:rFonts w:hint="eastAsia"/>
        </w:rPr>
        <w:t>修改</w:t>
      </w:r>
      <w:bookmarkEnd w:id="590"/>
    </w:p>
    <w:p w:rsidR="006809DC" w:rsidRPr="00FB3812" w:rsidRDefault="006809DC" w:rsidP="006809DC">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同新增页面，页面信息项反显可修改；</w:t>
      </w:r>
    </w:p>
    <w:p w:rsidR="006809DC" w:rsidRPr="00FB3812" w:rsidRDefault="006809DC" w:rsidP="000D3A9F">
      <w:pPr>
        <w:pStyle w:val="5"/>
        <w:rPr>
          <w:rFonts w:hint="eastAsia"/>
        </w:rPr>
      </w:pPr>
      <w:bookmarkStart w:id="591" w:name="_Toc484636840"/>
      <w:r w:rsidRPr="00FB3812">
        <w:rPr>
          <w:rFonts w:hint="eastAsia"/>
        </w:rPr>
        <w:t>删除</w:t>
      </w:r>
      <w:bookmarkEnd w:id="591"/>
    </w:p>
    <w:p w:rsidR="006809DC" w:rsidRPr="00FB3812" w:rsidRDefault="006809DC" w:rsidP="006809DC">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6809DC" w:rsidRPr="00FB3812" w:rsidRDefault="006809DC" w:rsidP="000D3A9F">
      <w:pPr>
        <w:pStyle w:val="5"/>
        <w:rPr>
          <w:rFonts w:hint="eastAsia"/>
        </w:rPr>
      </w:pPr>
      <w:bookmarkStart w:id="592" w:name="_Toc484636841"/>
      <w:r w:rsidRPr="00FB3812">
        <w:rPr>
          <w:rFonts w:hint="eastAsia"/>
        </w:rPr>
        <w:t>查看</w:t>
      </w:r>
      <w:bookmarkEnd w:id="592"/>
    </w:p>
    <w:p w:rsidR="006809DC" w:rsidRPr="00FB3812" w:rsidRDefault="006809DC" w:rsidP="006809DC">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 xml:space="preserve">同“新增页面”；但是所有页面要素均为反显且不可修改，并且仅保留“返回”按钮。 </w:t>
      </w:r>
    </w:p>
    <w:p w:rsidR="006809DC" w:rsidRPr="00FB3812" w:rsidRDefault="006809DC" w:rsidP="000D3A9F">
      <w:pPr>
        <w:pStyle w:val="4"/>
        <w:rPr>
          <w:rFonts w:hint="eastAsia"/>
          <w:lang w:eastAsia="zh-CN"/>
        </w:rPr>
      </w:pPr>
      <w:bookmarkStart w:id="593" w:name="_Toc484636842"/>
      <w:r w:rsidRPr="00FB3812">
        <w:rPr>
          <w:rFonts w:hint="eastAsia"/>
        </w:rPr>
        <w:lastRenderedPageBreak/>
        <w:t>注意事项</w:t>
      </w:r>
      <w:bookmarkEnd w:id="593"/>
    </w:p>
    <w:p w:rsidR="004344CF" w:rsidRPr="00FB3812" w:rsidRDefault="004344CF" w:rsidP="00720FE9">
      <w:pPr>
        <w:pStyle w:val="af"/>
        <w:numPr>
          <w:ilvl w:val="0"/>
          <w:numId w:val="89"/>
        </w:numPr>
        <w:ind w:firstLineChars="0"/>
        <w:rPr>
          <w:rFonts w:ascii="微软雅黑" w:eastAsia="微软雅黑" w:hAnsi="微软雅黑"/>
        </w:rPr>
      </w:pPr>
      <w:r w:rsidRPr="00FB3812">
        <w:rPr>
          <w:rFonts w:ascii="微软雅黑" w:eastAsia="微软雅黑" w:hAnsi="微软雅黑" w:hint="eastAsia"/>
        </w:rPr>
        <w:t>尾款</w:t>
      </w:r>
      <w:r w:rsidRPr="00FB3812">
        <w:rPr>
          <w:rFonts w:ascii="微软雅黑" w:eastAsia="微软雅黑" w:hAnsi="微软雅黑"/>
        </w:rPr>
        <w:t>转出申请列表显示规则：</w:t>
      </w:r>
      <w:r w:rsidRPr="00FB3812">
        <w:rPr>
          <w:rFonts w:ascii="微软雅黑" w:eastAsia="微软雅黑" w:hAnsi="微软雅黑" w:hint="eastAsia"/>
        </w:rPr>
        <w:t>数据</w:t>
      </w:r>
      <w:r w:rsidRPr="00FB3812">
        <w:rPr>
          <w:rFonts w:ascii="微软雅黑" w:eastAsia="微软雅黑" w:hAnsi="微软雅黑"/>
        </w:rPr>
        <w:t>按时间倒叙排列，</w:t>
      </w:r>
      <w:r w:rsidRPr="00FB3812">
        <w:rPr>
          <w:rFonts w:ascii="微软雅黑" w:eastAsia="微软雅黑" w:hAnsi="微软雅黑" w:hint="eastAsia"/>
        </w:rPr>
        <w:t>且各</w:t>
      </w:r>
      <w:r w:rsidRPr="00FB3812">
        <w:rPr>
          <w:rFonts w:ascii="微软雅黑" w:eastAsia="微软雅黑" w:hAnsi="微软雅黑"/>
        </w:rPr>
        <w:t>客户经理只能查看自己操作的数据；</w:t>
      </w:r>
    </w:p>
    <w:p w:rsidR="004344CF" w:rsidRPr="00FB3812" w:rsidRDefault="004344CF" w:rsidP="00720FE9">
      <w:pPr>
        <w:pStyle w:val="af"/>
        <w:numPr>
          <w:ilvl w:val="0"/>
          <w:numId w:val="89"/>
        </w:numPr>
        <w:ind w:firstLineChars="0"/>
        <w:rPr>
          <w:rFonts w:ascii="微软雅黑" w:eastAsia="微软雅黑" w:hAnsi="微软雅黑"/>
        </w:rPr>
      </w:pPr>
      <w:r w:rsidRPr="00FB3812">
        <w:rPr>
          <w:rFonts w:ascii="微软雅黑" w:eastAsia="微软雅黑" w:hAnsi="微软雅黑" w:hint="eastAsia"/>
        </w:rPr>
        <w:t>新增前提条件</w:t>
      </w:r>
      <w:r w:rsidRPr="00FB3812">
        <w:rPr>
          <w:rFonts w:ascii="微软雅黑" w:eastAsia="微软雅黑" w:hAnsi="微软雅黑"/>
        </w:rPr>
        <w:t>：</w:t>
      </w:r>
      <w:r w:rsidRPr="00FB3812">
        <w:rPr>
          <w:rFonts w:ascii="微软雅黑" w:eastAsia="微软雅黑" w:hAnsi="微软雅黑" w:hint="eastAsia"/>
        </w:rPr>
        <w:t>存在</w:t>
      </w:r>
      <w:r w:rsidRPr="00FB3812">
        <w:rPr>
          <w:rFonts w:ascii="微软雅黑" w:eastAsia="微软雅黑" w:hAnsi="微软雅黑"/>
        </w:rPr>
        <w:t>生效的</w:t>
      </w:r>
      <w:r w:rsidRPr="00FB3812">
        <w:rPr>
          <w:rFonts w:ascii="微软雅黑" w:eastAsia="微软雅黑" w:hAnsi="微软雅黑" w:hint="eastAsia"/>
        </w:rPr>
        <w:t>预合同</w:t>
      </w:r>
      <w:r w:rsidRPr="00FB3812">
        <w:rPr>
          <w:rFonts w:ascii="微软雅黑" w:eastAsia="微软雅黑" w:hAnsi="微软雅黑"/>
        </w:rPr>
        <w:t>；</w:t>
      </w:r>
    </w:p>
    <w:p w:rsidR="004344CF" w:rsidRPr="00FB3812" w:rsidRDefault="004344CF" w:rsidP="00720FE9">
      <w:pPr>
        <w:pStyle w:val="af"/>
        <w:numPr>
          <w:ilvl w:val="0"/>
          <w:numId w:val="89"/>
        </w:numPr>
        <w:ind w:firstLineChars="0"/>
        <w:rPr>
          <w:rFonts w:ascii="微软雅黑" w:eastAsia="微软雅黑" w:hAnsi="微软雅黑"/>
        </w:rPr>
      </w:pPr>
      <w:r w:rsidRPr="00FB3812">
        <w:rPr>
          <w:rFonts w:ascii="微软雅黑" w:eastAsia="微软雅黑" w:hAnsi="微软雅黑" w:hint="eastAsia"/>
        </w:rPr>
        <w:t>新增/修改页面</w:t>
      </w:r>
      <w:r w:rsidRPr="00FB3812">
        <w:rPr>
          <w:rFonts w:ascii="微软雅黑" w:eastAsia="微软雅黑" w:hAnsi="微软雅黑"/>
        </w:rPr>
        <w:t>各字段</w:t>
      </w:r>
      <w:r w:rsidRPr="00FB3812">
        <w:rPr>
          <w:rFonts w:ascii="微软雅黑" w:eastAsia="微软雅黑" w:hAnsi="微软雅黑" w:hint="eastAsia"/>
        </w:rPr>
        <w:t>必输项</w:t>
      </w:r>
      <w:r w:rsidRPr="00FB3812">
        <w:rPr>
          <w:rFonts w:ascii="微软雅黑" w:eastAsia="微软雅黑" w:hAnsi="微软雅黑"/>
        </w:rPr>
        <w:t>及合法性</w:t>
      </w:r>
      <w:r w:rsidRPr="00FB3812">
        <w:rPr>
          <w:rFonts w:ascii="微软雅黑" w:eastAsia="微软雅黑" w:hAnsi="微软雅黑" w:hint="eastAsia"/>
        </w:rPr>
        <w:t>校验，若</w:t>
      </w:r>
      <w:r w:rsidRPr="00FB3812">
        <w:rPr>
          <w:rFonts w:ascii="微软雅黑" w:eastAsia="微软雅黑" w:hAnsi="微软雅黑"/>
        </w:rPr>
        <w:t>未录入必输项</w:t>
      </w:r>
      <w:r w:rsidRPr="00FB3812">
        <w:rPr>
          <w:rFonts w:ascii="微软雅黑" w:eastAsia="微软雅黑" w:hAnsi="微软雅黑" w:hint="eastAsia"/>
        </w:rPr>
        <w:t>/录入</w:t>
      </w:r>
      <w:r w:rsidRPr="00FB3812">
        <w:rPr>
          <w:rFonts w:ascii="微软雅黑" w:eastAsia="微软雅黑" w:hAnsi="微软雅黑"/>
        </w:rPr>
        <w:t>非法值，给与用户</w:t>
      </w:r>
      <w:r w:rsidRPr="00FB3812">
        <w:rPr>
          <w:rFonts w:ascii="微软雅黑" w:eastAsia="微软雅黑" w:hAnsi="微软雅黑" w:hint="eastAsia"/>
        </w:rPr>
        <w:t>合理</w:t>
      </w:r>
      <w:r w:rsidRPr="00FB3812">
        <w:rPr>
          <w:rFonts w:ascii="微软雅黑" w:eastAsia="微软雅黑" w:hAnsi="微软雅黑"/>
        </w:rPr>
        <w:t>提示</w:t>
      </w:r>
      <w:r w:rsidRPr="00FB3812">
        <w:rPr>
          <w:rFonts w:ascii="微软雅黑" w:eastAsia="微软雅黑" w:hAnsi="微软雅黑" w:hint="eastAsia"/>
        </w:rPr>
        <w:t>；</w:t>
      </w:r>
    </w:p>
    <w:p w:rsidR="004344CF" w:rsidRPr="00FB3812" w:rsidRDefault="004344CF" w:rsidP="00720FE9">
      <w:pPr>
        <w:pStyle w:val="af"/>
        <w:numPr>
          <w:ilvl w:val="0"/>
          <w:numId w:val="89"/>
        </w:numPr>
        <w:ind w:firstLineChars="0"/>
        <w:rPr>
          <w:rFonts w:ascii="微软雅黑" w:eastAsia="微软雅黑" w:hAnsi="微软雅黑"/>
        </w:rPr>
      </w:pPr>
      <w:r w:rsidRPr="00FB3812">
        <w:rPr>
          <w:rFonts w:ascii="微软雅黑" w:eastAsia="微软雅黑" w:hAnsi="微软雅黑" w:hint="eastAsia"/>
        </w:rPr>
        <w:t>新增</w:t>
      </w:r>
      <w:r w:rsidRPr="00FB3812">
        <w:rPr>
          <w:rFonts w:ascii="微软雅黑" w:eastAsia="微软雅黑" w:hAnsi="微软雅黑"/>
        </w:rPr>
        <w:t>尾款转出申请时，</w:t>
      </w:r>
      <w:r w:rsidRPr="00FB3812">
        <w:rPr>
          <w:rFonts w:ascii="微软雅黑" w:eastAsia="微软雅黑" w:hAnsi="微软雅黑" w:hint="eastAsia"/>
        </w:rPr>
        <w:t>保理</w:t>
      </w:r>
      <w:r w:rsidRPr="00FB3812">
        <w:rPr>
          <w:rFonts w:ascii="微软雅黑" w:eastAsia="微软雅黑" w:hAnsi="微软雅黑"/>
        </w:rPr>
        <w:t>专号余额需实时从核心获取最新数据</w:t>
      </w:r>
      <w:r w:rsidRPr="00FB3812">
        <w:rPr>
          <w:rFonts w:ascii="微软雅黑" w:eastAsia="微软雅黑" w:hAnsi="微软雅黑" w:hint="eastAsia"/>
        </w:rPr>
        <w:t>；本次</w:t>
      </w:r>
      <w:r w:rsidRPr="00FB3812">
        <w:rPr>
          <w:rFonts w:ascii="微软雅黑" w:eastAsia="微软雅黑" w:hAnsi="微软雅黑"/>
        </w:rPr>
        <w:t>尾款</w:t>
      </w:r>
      <w:r w:rsidRPr="00FB3812">
        <w:rPr>
          <w:rFonts w:ascii="微软雅黑" w:eastAsia="微软雅黑" w:hAnsi="微软雅黑" w:hint="eastAsia"/>
        </w:rPr>
        <w:t>转出</w:t>
      </w:r>
      <w:r w:rsidRPr="00FB3812">
        <w:rPr>
          <w:rFonts w:ascii="微软雅黑" w:eastAsia="微软雅黑" w:hAnsi="微软雅黑"/>
        </w:rPr>
        <w:t>金额</w:t>
      </w:r>
      <w:r w:rsidRPr="00FB3812">
        <w:rPr>
          <w:rFonts w:ascii="微软雅黑" w:eastAsia="微软雅黑" w:hAnsi="微软雅黑" w:hint="eastAsia"/>
        </w:rPr>
        <w:t>&lt;=保理</w:t>
      </w:r>
      <w:r w:rsidRPr="00FB3812">
        <w:rPr>
          <w:rFonts w:ascii="微软雅黑" w:eastAsia="微软雅黑" w:hAnsi="微软雅黑"/>
        </w:rPr>
        <w:t>专</w:t>
      </w:r>
      <w:r w:rsidRPr="00FB3812">
        <w:rPr>
          <w:rFonts w:ascii="微软雅黑" w:eastAsia="微软雅黑" w:hAnsi="微软雅黑" w:hint="eastAsia"/>
        </w:rPr>
        <w:t>号</w:t>
      </w:r>
      <w:r w:rsidRPr="00FB3812">
        <w:rPr>
          <w:rFonts w:ascii="微软雅黑" w:eastAsia="微软雅黑" w:hAnsi="微软雅黑"/>
        </w:rPr>
        <w:t>余额</w:t>
      </w:r>
      <w:r w:rsidRPr="00FB3812">
        <w:rPr>
          <w:rFonts w:ascii="微软雅黑" w:eastAsia="微软雅黑" w:hAnsi="微软雅黑" w:hint="eastAsia"/>
        </w:rPr>
        <w:t>；</w:t>
      </w:r>
    </w:p>
    <w:p w:rsidR="004344CF" w:rsidRPr="00FB3812" w:rsidRDefault="004344CF" w:rsidP="00720FE9">
      <w:pPr>
        <w:pStyle w:val="af"/>
        <w:numPr>
          <w:ilvl w:val="0"/>
          <w:numId w:val="89"/>
        </w:numPr>
        <w:spacing w:line="360" w:lineRule="auto"/>
        <w:ind w:firstLineChars="0"/>
        <w:rPr>
          <w:rFonts w:ascii="微软雅黑" w:eastAsia="微软雅黑" w:hAnsi="微软雅黑"/>
        </w:rPr>
      </w:pPr>
      <w:r w:rsidRPr="00FB3812">
        <w:rPr>
          <w:rFonts w:ascii="微软雅黑" w:eastAsia="微软雅黑" w:hAnsi="微软雅黑" w:hint="eastAsia"/>
        </w:rPr>
        <w:t>尾款转出校验规则：以预合同为单位，应收账款余额*融资比例+</w:t>
      </w:r>
      <w:r w:rsidRPr="00FB3812">
        <w:rPr>
          <w:rFonts w:ascii="微软雅黑" w:eastAsia="微软雅黑" w:hAnsi="微软雅黑"/>
        </w:rPr>
        <w:t>保证金余额-</w:t>
      </w:r>
      <w:r w:rsidRPr="00FB3812">
        <w:rPr>
          <w:rFonts w:ascii="微软雅黑" w:eastAsia="微软雅黑" w:hAnsi="微软雅黑" w:hint="eastAsia"/>
        </w:rPr>
        <w:t>借据</w:t>
      </w:r>
      <w:r w:rsidRPr="00FB3812">
        <w:rPr>
          <w:rFonts w:ascii="微软雅黑" w:eastAsia="微软雅黑" w:hAnsi="微软雅黑"/>
        </w:rPr>
        <w:t>余额</w:t>
      </w:r>
      <w:r w:rsidRPr="00FB3812">
        <w:rPr>
          <w:rFonts w:ascii="微软雅黑" w:eastAsia="微软雅黑" w:hAnsi="微软雅黑" w:hint="eastAsia"/>
        </w:rPr>
        <w:t>&gt;0 则允许尾款转出；</w:t>
      </w:r>
    </w:p>
    <w:p w:rsidR="004344CF" w:rsidRPr="00FB3812" w:rsidRDefault="004344CF" w:rsidP="00720FE9">
      <w:pPr>
        <w:pStyle w:val="af"/>
        <w:numPr>
          <w:ilvl w:val="0"/>
          <w:numId w:val="89"/>
        </w:numPr>
        <w:spacing w:line="360" w:lineRule="auto"/>
        <w:ind w:firstLineChars="0"/>
        <w:rPr>
          <w:rFonts w:ascii="微软雅黑" w:eastAsia="微软雅黑" w:hAnsi="微软雅黑"/>
        </w:rPr>
      </w:pPr>
      <w:r w:rsidRPr="00FB3812">
        <w:rPr>
          <w:rFonts w:ascii="微软雅黑" w:eastAsia="微软雅黑" w:hAnsi="微软雅黑" w:hint="eastAsia"/>
        </w:rPr>
        <w:t>客户</w:t>
      </w:r>
      <w:r w:rsidRPr="00FB3812">
        <w:rPr>
          <w:rFonts w:ascii="微软雅黑" w:eastAsia="微软雅黑" w:hAnsi="微软雅黑"/>
        </w:rPr>
        <w:t>经理</w:t>
      </w:r>
      <w:r w:rsidRPr="00FB3812">
        <w:rPr>
          <w:rFonts w:ascii="微软雅黑" w:eastAsia="微软雅黑" w:hAnsi="微软雅黑" w:hint="eastAsia"/>
        </w:rPr>
        <w:t>仅能修改待审核/已</w:t>
      </w:r>
      <w:r w:rsidRPr="00FB3812">
        <w:rPr>
          <w:rFonts w:ascii="微软雅黑" w:eastAsia="微软雅黑" w:hAnsi="微软雅黑"/>
        </w:rPr>
        <w:t>退回的尾款转出申请</w:t>
      </w:r>
      <w:r w:rsidRPr="00FB3812">
        <w:rPr>
          <w:rFonts w:ascii="微软雅黑" w:eastAsia="微软雅黑" w:hAnsi="微软雅黑" w:hint="eastAsia"/>
        </w:rPr>
        <w:t>；</w:t>
      </w:r>
    </w:p>
    <w:p w:rsidR="004344CF" w:rsidRPr="00FB3812" w:rsidRDefault="004344CF" w:rsidP="00720FE9">
      <w:pPr>
        <w:pStyle w:val="af"/>
        <w:numPr>
          <w:ilvl w:val="0"/>
          <w:numId w:val="89"/>
        </w:numPr>
        <w:spacing w:line="360" w:lineRule="auto"/>
        <w:ind w:firstLineChars="0"/>
        <w:rPr>
          <w:rFonts w:ascii="微软雅黑" w:eastAsia="微软雅黑" w:hAnsi="微软雅黑"/>
        </w:rPr>
      </w:pPr>
      <w:r w:rsidRPr="00FB3812">
        <w:rPr>
          <w:rFonts w:ascii="微软雅黑" w:eastAsia="微软雅黑" w:hAnsi="微软雅黑" w:hint="eastAsia"/>
        </w:rPr>
        <w:t>客户</w:t>
      </w:r>
      <w:r w:rsidRPr="00FB3812">
        <w:rPr>
          <w:rFonts w:ascii="微软雅黑" w:eastAsia="微软雅黑" w:hAnsi="微软雅黑"/>
        </w:rPr>
        <w:t>经理仅能删除待审核的</w:t>
      </w:r>
      <w:r w:rsidRPr="00FB3812">
        <w:rPr>
          <w:rFonts w:ascii="微软雅黑" w:eastAsia="微软雅黑" w:hAnsi="微软雅黑" w:hint="eastAsia"/>
        </w:rPr>
        <w:t>尾款</w:t>
      </w:r>
      <w:r w:rsidRPr="00FB3812">
        <w:rPr>
          <w:rFonts w:ascii="微软雅黑" w:eastAsia="微软雅黑" w:hAnsi="微软雅黑"/>
        </w:rPr>
        <w:t>转出申请，</w:t>
      </w:r>
      <w:r w:rsidRPr="00FB3812">
        <w:rPr>
          <w:rFonts w:ascii="微软雅黑" w:eastAsia="微软雅黑" w:hAnsi="微软雅黑" w:hint="eastAsia"/>
        </w:rPr>
        <w:t>且</w:t>
      </w:r>
      <w:r w:rsidRPr="00FB3812">
        <w:rPr>
          <w:rFonts w:ascii="微软雅黑" w:eastAsia="微软雅黑" w:hAnsi="微软雅黑"/>
        </w:rPr>
        <w:t>删除时需二次提示，</w:t>
      </w:r>
      <w:r w:rsidRPr="00FB3812">
        <w:rPr>
          <w:rFonts w:ascii="微软雅黑" w:eastAsia="微软雅黑" w:hAnsi="微软雅黑" w:hint="eastAsia"/>
        </w:rPr>
        <w:t>用户</w:t>
      </w:r>
      <w:r w:rsidRPr="00FB3812">
        <w:rPr>
          <w:rFonts w:ascii="微软雅黑" w:eastAsia="微软雅黑" w:hAnsi="微软雅黑"/>
        </w:rPr>
        <w:t>二次确认后方可删除成功；</w:t>
      </w:r>
    </w:p>
    <w:p w:rsidR="004344CF" w:rsidRPr="00FB3812" w:rsidRDefault="004344CF" w:rsidP="00720FE9">
      <w:pPr>
        <w:pStyle w:val="af"/>
        <w:numPr>
          <w:ilvl w:val="0"/>
          <w:numId w:val="89"/>
        </w:numPr>
        <w:spacing w:line="360" w:lineRule="auto"/>
        <w:ind w:firstLineChars="0"/>
        <w:rPr>
          <w:rFonts w:ascii="微软雅黑" w:eastAsia="微软雅黑" w:hAnsi="微软雅黑"/>
        </w:rPr>
      </w:pPr>
      <w:r w:rsidRPr="00FB3812">
        <w:rPr>
          <w:rFonts w:ascii="微软雅黑" w:eastAsia="微软雅黑" w:hAnsi="微软雅黑" w:hint="eastAsia"/>
        </w:rPr>
        <w:t>客户被</w:t>
      </w:r>
      <w:r w:rsidRPr="00FB3812">
        <w:rPr>
          <w:rFonts w:ascii="微软雅黑" w:eastAsia="微软雅黑" w:hAnsi="微软雅黑"/>
        </w:rPr>
        <w:t>加入黑名单后则无法做</w:t>
      </w:r>
      <w:r w:rsidRPr="00FB3812">
        <w:rPr>
          <w:rFonts w:ascii="微软雅黑" w:eastAsia="微软雅黑" w:hAnsi="微软雅黑" w:hint="eastAsia"/>
        </w:rPr>
        <w:t>尾款</w:t>
      </w:r>
      <w:r w:rsidRPr="00FB3812">
        <w:rPr>
          <w:rFonts w:ascii="微软雅黑" w:eastAsia="微软雅黑" w:hAnsi="微软雅黑"/>
        </w:rPr>
        <w:t>转出申请</w:t>
      </w:r>
      <w:r w:rsidRPr="00FB3812">
        <w:rPr>
          <w:rFonts w:ascii="微软雅黑" w:eastAsia="微软雅黑" w:hAnsi="微软雅黑" w:hint="eastAsia"/>
        </w:rPr>
        <w:t>；</w:t>
      </w:r>
      <w:r w:rsidRPr="00FB3812">
        <w:rPr>
          <w:rFonts w:ascii="微软雅黑" w:eastAsia="微软雅黑" w:hAnsi="微软雅黑"/>
        </w:rPr>
        <w:t>若客户被加入</w:t>
      </w:r>
      <w:r w:rsidRPr="00FB3812">
        <w:rPr>
          <w:rFonts w:ascii="微软雅黑" w:eastAsia="微软雅黑" w:hAnsi="微软雅黑" w:hint="eastAsia"/>
        </w:rPr>
        <w:t>风险</w:t>
      </w:r>
      <w:r w:rsidRPr="00FB3812">
        <w:rPr>
          <w:rFonts w:ascii="微软雅黑" w:eastAsia="微软雅黑" w:hAnsi="微软雅黑"/>
        </w:rPr>
        <w:t>名单，</w:t>
      </w:r>
      <w:r w:rsidRPr="00FB3812">
        <w:rPr>
          <w:rFonts w:ascii="微软雅黑" w:eastAsia="微软雅黑" w:hAnsi="微软雅黑" w:hint="eastAsia"/>
        </w:rPr>
        <w:t>则在</w:t>
      </w:r>
      <w:r w:rsidRPr="00FB3812">
        <w:rPr>
          <w:rFonts w:ascii="微软雅黑" w:eastAsia="微软雅黑" w:hAnsi="微软雅黑"/>
        </w:rPr>
        <w:t>做尾款转出申请时进行弱校验；</w:t>
      </w:r>
    </w:p>
    <w:p w:rsidR="004344CF" w:rsidRPr="00FB3812" w:rsidRDefault="004344CF" w:rsidP="00720FE9">
      <w:pPr>
        <w:pStyle w:val="af"/>
        <w:numPr>
          <w:ilvl w:val="0"/>
          <w:numId w:val="89"/>
        </w:numPr>
        <w:spacing w:line="360" w:lineRule="auto"/>
        <w:ind w:firstLineChars="0"/>
        <w:rPr>
          <w:rFonts w:ascii="微软雅黑" w:eastAsia="微软雅黑" w:hAnsi="微软雅黑"/>
        </w:rPr>
      </w:pPr>
      <w:r w:rsidRPr="00FB3812">
        <w:rPr>
          <w:rFonts w:ascii="微软雅黑" w:eastAsia="微软雅黑" w:hAnsi="微软雅黑" w:hint="eastAsia"/>
        </w:rPr>
        <w:t>尾款</w:t>
      </w:r>
      <w:r w:rsidRPr="00FB3812">
        <w:rPr>
          <w:rFonts w:ascii="微软雅黑" w:eastAsia="微软雅黑" w:hAnsi="微软雅黑"/>
        </w:rPr>
        <w:t>转出申请审批</w:t>
      </w:r>
      <w:r w:rsidRPr="00FB3812">
        <w:rPr>
          <w:rFonts w:ascii="微软雅黑" w:eastAsia="微软雅黑" w:hAnsi="微软雅黑" w:hint="eastAsia"/>
        </w:rPr>
        <w:t>通过</w:t>
      </w:r>
      <w:r w:rsidRPr="00FB3812">
        <w:rPr>
          <w:rFonts w:ascii="微软雅黑" w:eastAsia="微软雅黑" w:hAnsi="微软雅黑"/>
        </w:rPr>
        <w:t>后，需联动核心更新保理专号余额</w:t>
      </w:r>
      <w:r w:rsidRPr="00FB3812">
        <w:rPr>
          <w:rFonts w:ascii="微软雅黑" w:eastAsia="微软雅黑" w:hAnsi="微软雅黑" w:hint="eastAsia"/>
        </w:rPr>
        <w:t>；</w:t>
      </w:r>
    </w:p>
    <w:p w:rsidR="004344CF" w:rsidRPr="00FB3812" w:rsidRDefault="004344CF" w:rsidP="00720FE9">
      <w:pPr>
        <w:pStyle w:val="af"/>
        <w:numPr>
          <w:ilvl w:val="0"/>
          <w:numId w:val="89"/>
        </w:numPr>
        <w:spacing w:line="360" w:lineRule="auto"/>
        <w:ind w:firstLineChars="0"/>
        <w:rPr>
          <w:rFonts w:ascii="微软雅黑" w:eastAsia="微软雅黑" w:hAnsi="微软雅黑"/>
        </w:rPr>
      </w:pPr>
      <w:r w:rsidRPr="00FB3812">
        <w:rPr>
          <w:rFonts w:ascii="微软雅黑" w:eastAsia="微软雅黑" w:hAnsi="微软雅黑" w:hint="eastAsia"/>
        </w:rPr>
        <w:t>尾款</w:t>
      </w:r>
      <w:r w:rsidRPr="00FB3812">
        <w:rPr>
          <w:rFonts w:ascii="微软雅黑" w:eastAsia="微软雅黑" w:hAnsi="微软雅黑"/>
        </w:rPr>
        <w:t>转出申请在提交流程、结束流程时实时校验保理专户余额，</w:t>
      </w:r>
      <w:r w:rsidRPr="00FB3812">
        <w:rPr>
          <w:rFonts w:ascii="微软雅黑" w:eastAsia="微软雅黑" w:hAnsi="微软雅黑" w:hint="eastAsia"/>
        </w:rPr>
        <w:t>若</w:t>
      </w:r>
      <w:r w:rsidRPr="00FB3812">
        <w:rPr>
          <w:rFonts w:ascii="微软雅黑" w:eastAsia="微软雅黑" w:hAnsi="微软雅黑"/>
        </w:rPr>
        <w:t>保理专户余额与申请时不一致</w:t>
      </w:r>
      <w:r w:rsidRPr="00FB3812">
        <w:rPr>
          <w:rFonts w:ascii="微软雅黑" w:eastAsia="微软雅黑" w:hAnsi="微软雅黑" w:hint="eastAsia"/>
        </w:rPr>
        <w:t>，</w:t>
      </w:r>
      <w:r w:rsidRPr="00FB3812">
        <w:rPr>
          <w:rFonts w:ascii="微软雅黑" w:eastAsia="微软雅黑" w:hAnsi="微软雅黑"/>
        </w:rPr>
        <w:t>且</w:t>
      </w:r>
      <w:r w:rsidRPr="00FB3812">
        <w:rPr>
          <w:rFonts w:ascii="微软雅黑" w:eastAsia="微软雅黑" w:hAnsi="微软雅黑" w:hint="eastAsia"/>
        </w:rPr>
        <w:t>余额不足以</w:t>
      </w:r>
      <w:r w:rsidRPr="00FB3812">
        <w:rPr>
          <w:rFonts w:ascii="微软雅黑" w:eastAsia="微软雅黑" w:hAnsi="微软雅黑"/>
        </w:rPr>
        <w:t>抵扣</w:t>
      </w:r>
      <w:r w:rsidRPr="00FB3812">
        <w:rPr>
          <w:rFonts w:ascii="微软雅黑" w:eastAsia="微软雅黑" w:hAnsi="微软雅黑" w:hint="eastAsia"/>
        </w:rPr>
        <w:t>本次</w:t>
      </w:r>
      <w:r w:rsidRPr="00FB3812">
        <w:rPr>
          <w:rFonts w:ascii="微软雅黑" w:eastAsia="微软雅黑" w:hAnsi="微软雅黑"/>
        </w:rPr>
        <w:t>转出金额，则提示用户：</w:t>
      </w:r>
      <w:r w:rsidRPr="00FB3812">
        <w:rPr>
          <w:rFonts w:ascii="微软雅黑" w:eastAsia="微软雅黑" w:hAnsi="微软雅黑" w:hint="eastAsia"/>
        </w:rPr>
        <w:t>保理</w:t>
      </w:r>
      <w:r w:rsidRPr="00FB3812">
        <w:rPr>
          <w:rFonts w:ascii="微软雅黑" w:eastAsia="微软雅黑" w:hAnsi="微软雅黑"/>
        </w:rPr>
        <w:t>专户</w:t>
      </w:r>
      <w:r w:rsidRPr="00FB3812">
        <w:rPr>
          <w:rFonts w:ascii="微软雅黑" w:eastAsia="微软雅黑" w:hAnsi="微软雅黑" w:hint="eastAsia"/>
        </w:rPr>
        <w:t>余额发生</w:t>
      </w:r>
      <w:r w:rsidRPr="00FB3812">
        <w:rPr>
          <w:rFonts w:ascii="微软雅黑" w:eastAsia="微软雅黑" w:hAnsi="微软雅黑"/>
        </w:rPr>
        <w:t>变化，余额为XXX</w:t>
      </w:r>
      <w:r w:rsidRPr="00FB3812">
        <w:rPr>
          <w:rFonts w:ascii="微软雅黑" w:eastAsia="微软雅黑" w:hAnsi="微软雅黑" w:hint="eastAsia"/>
        </w:rPr>
        <w:t>，</w:t>
      </w:r>
      <w:r w:rsidRPr="00FB3812">
        <w:rPr>
          <w:rFonts w:ascii="微软雅黑" w:eastAsia="微软雅黑" w:hAnsi="微软雅黑"/>
        </w:rPr>
        <w:t>不足以</w:t>
      </w:r>
      <w:r w:rsidRPr="00FB3812">
        <w:rPr>
          <w:rFonts w:ascii="微软雅黑" w:eastAsia="微软雅黑" w:hAnsi="微软雅黑" w:hint="eastAsia"/>
        </w:rPr>
        <w:t>抵扣</w:t>
      </w:r>
      <w:r w:rsidRPr="00FB3812">
        <w:rPr>
          <w:rFonts w:ascii="微软雅黑" w:eastAsia="微软雅黑" w:hAnsi="微软雅黑"/>
        </w:rPr>
        <w:t>本次转出金额</w:t>
      </w:r>
      <w:r w:rsidRPr="00FB3812">
        <w:rPr>
          <w:rFonts w:ascii="微软雅黑" w:eastAsia="微软雅黑" w:hAnsi="微软雅黑" w:hint="eastAsia"/>
        </w:rPr>
        <w:t>！</w:t>
      </w:r>
    </w:p>
    <w:p w:rsidR="004344CF" w:rsidRPr="00FB3812" w:rsidRDefault="004344CF" w:rsidP="004344CF">
      <w:pPr>
        <w:rPr>
          <w:rFonts w:ascii="微软雅黑" w:eastAsia="微软雅黑" w:hAnsi="微软雅黑" w:cs="Arial" w:hint="eastAsia"/>
          <w:lang w:val="x-none"/>
        </w:rPr>
      </w:pPr>
    </w:p>
    <w:p w:rsidR="006F12D9" w:rsidRPr="00FB3812" w:rsidRDefault="006F12D9" w:rsidP="000D3A9F">
      <w:pPr>
        <w:pStyle w:val="3"/>
        <w:rPr>
          <w:rFonts w:hint="eastAsia"/>
        </w:rPr>
      </w:pPr>
      <w:bookmarkStart w:id="594" w:name="_Toc484636843"/>
      <w:r w:rsidRPr="00FB3812">
        <w:rPr>
          <w:rFonts w:hint="eastAsia"/>
        </w:rPr>
        <w:t>应收账款台账查询</w:t>
      </w:r>
      <w:bookmarkEnd w:id="594"/>
    </w:p>
    <w:p w:rsidR="006F12D9" w:rsidRPr="00FB3812" w:rsidRDefault="006F12D9" w:rsidP="000D3A9F">
      <w:pPr>
        <w:pStyle w:val="4"/>
        <w:rPr>
          <w:rFonts w:hint="eastAsia"/>
        </w:rPr>
      </w:pPr>
      <w:bookmarkStart w:id="595" w:name="_Toc484636844"/>
      <w:r w:rsidRPr="00FB3812">
        <w:rPr>
          <w:rFonts w:hint="eastAsia"/>
        </w:rPr>
        <w:t>功能介绍</w:t>
      </w:r>
      <w:bookmarkEnd w:id="595"/>
    </w:p>
    <w:p w:rsidR="006F12D9" w:rsidRPr="00FB3812" w:rsidRDefault="006F12D9" w:rsidP="006F12D9">
      <w:pPr>
        <w:ind w:firstLineChars="200" w:firstLine="420"/>
        <w:rPr>
          <w:rFonts w:ascii="微软雅黑" w:eastAsia="微软雅黑" w:hAnsi="微软雅黑"/>
        </w:rPr>
      </w:pPr>
      <w:r w:rsidRPr="00FB3812">
        <w:rPr>
          <w:rFonts w:ascii="微软雅黑" w:eastAsia="微软雅黑" w:hAnsi="微软雅黑" w:hint="eastAsia"/>
          <w:szCs w:val="21"/>
        </w:rPr>
        <w:t>该</w:t>
      </w:r>
      <w:r w:rsidRPr="00FB3812">
        <w:rPr>
          <w:rFonts w:ascii="微软雅黑" w:eastAsia="微软雅黑" w:hAnsi="微软雅黑"/>
          <w:szCs w:val="21"/>
        </w:rPr>
        <w:t>功能用于查看</w:t>
      </w:r>
      <w:r w:rsidRPr="00FB3812">
        <w:rPr>
          <w:rFonts w:ascii="微软雅黑" w:eastAsia="微软雅黑" w:hAnsi="微软雅黑" w:hint="eastAsia"/>
          <w:szCs w:val="21"/>
        </w:rPr>
        <w:t>已</w:t>
      </w:r>
      <w:r w:rsidRPr="00FB3812">
        <w:rPr>
          <w:rFonts w:ascii="微软雅黑" w:eastAsia="微软雅黑" w:hAnsi="微软雅黑"/>
          <w:szCs w:val="21"/>
        </w:rPr>
        <w:t>转让</w:t>
      </w:r>
      <w:r w:rsidRPr="00FB3812">
        <w:rPr>
          <w:rFonts w:ascii="微软雅黑" w:eastAsia="微软雅黑" w:hAnsi="微软雅黑" w:hint="eastAsia"/>
          <w:szCs w:val="21"/>
        </w:rPr>
        <w:t>/已</w:t>
      </w:r>
      <w:r w:rsidRPr="00FB3812">
        <w:rPr>
          <w:rFonts w:ascii="微软雅黑" w:eastAsia="微软雅黑" w:hAnsi="微软雅黑"/>
          <w:szCs w:val="21"/>
        </w:rPr>
        <w:t>质押的应收账款信息</w:t>
      </w:r>
      <w:r w:rsidRPr="00FB3812">
        <w:rPr>
          <w:rFonts w:ascii="微软雅黑" w:eastAsia="微软雅黑" w:hAnsi="微软雅黑" w:hint="eastAsia"/>
        </w:rPr>
        <w:t>。</w:t>
      </w:r>
    </w:p>
    <w:p w:rsidR="006F12D9" w:rsidRPr="00FB3812" w:rsidRDefault="006F12D9" w:rsidP="000D3A9F">
      <w:pPr>
        <w:pStyle w:val="4"/>
        <w:rPr>
          <w:rFonts w:hint="eastAsia"/>
        </w:rPr>
      </w:pPr>
      <w:bookmarkStart w:id="596" w:name="_Toc484636845"/>
      <w:r w:rsidRPr="00FB3812">
        <w:rPr>
          <w:rFonts w:hint="eastAsia"/>
        </w:rPr>
        <w:t>操作流程</w:t>
      </w:r>
      <w:bookmarkEnd w:id="596"/>
    </w:p>
    <w:p w:rsidR="006F12D9" w:rsidRPr="00FB3812" w:rsidRDefault="006F12D9" w:rsidP="000D3A9F">
      <w:pPr>
        <w:pStyle w:val="5"/>
        <w:rPr>
          <w:rFonts w:hint="eastAsia"/>
        </w:rPr>
      </w:pPr>
      <w:bookmarkStart w:id="597" w:name="_Toc484636846"/>
      <w:r w:rsidRPr="00FB3812">
        <w:rPr>
          <w:rFonts w:hint="eastAsia"/>
        </w:rPr>
        <w:t>列表查询</w:t>
      </w:r>
      <w:bookmarkEnd w:id="597"/>
    </w:p>
    <w:p w:rsidR="006F12D9" w:rsidRPr="00FB3812" w:rsidRDefault="006F12D9" w:rsidP="00720FE9">
      <w:pPr>
        <w:numPr>
          <w:ilvl w:val="0"/>
          <w:numId w:val="91"/>
        </w:numPr>
        <w:rPr>
          <w:rFonts w:ascii="微软雅黑" w:eastAsia="微软雅黑" w:hAnsi="微软雅黑" w:hint="eastAsia"/>
          <w:szCs w:val="21"/>
        </w:rPr>
      </w:pPr>
      <w:r w:rsidRPr="00FB3812">
        <w:rPr>
          <w:rFonts w:ascii="微软雅黑" w:eastAsia="微软雅黑" w:hAnsi="微软雅黑" w:hint="eastAsia"/>
          <w:szCs w:val="21"/>
        </w:rPr>
        <w:lastRenderedPageBreak/>
        <w:t>客户经理登录供应链金融业务系统，选择菜单“应收类 &gt; 应收账款台账查询”，见下图：</w:t>
      </w:r>
    </w:p>
    <w:p w:rsidR="006F12D9" w:rsidRPr="00FB3812" w:rsidRDefault="00972D3B" w:rsidP="006F12D9">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62225"/>
            <wp:effectExtent l="0" t="0" r="0" b="9525"/>
            <wp:docPr id="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6F12D9" w:rsidRPr="00FB3812" w:rsidRDefault="006F12D9" w:rsidP="00720FE9">
      <w:pPr>
        <w:numPr>
          <w:ilvl w:val="0"/>
          <w:numId w:val="91"/>
        </w:numPr>
        <w:rPr>
          <w:rFonts w:ascii="微软雅黑" w:eastAsia="微软雅黑" w:hAnsi="微软雅黑" w:hint="eastAsia"/>
          <w:szCs w:val="21"/>
        </w:rPr>
      </w:pPr>
      <w:r w:rsidRPr="00FB3812">
        <w:rPr>
          <w:rFonts w:ascii="微软雅黑" w:eastAsia="微软雅黑" w:hAnsi="微软雅黑" w:hint="eastAsia"/>
          <w:szCs w:val="21"/>
        </w:rPr>
        <w:t>输入查询条件“预合同编号”、“客户名称”、“交易对手名称”、“单据编号”、“应收账款编号”、“账款状态”、“账款起始日”、“账款到期日”、“争议状态”、</w:t>
      </w:r>
      <w:r w:rsidR="003C5B9B" w:rsidRPr="00FB3812">
        <w:rPr>
          <w:rFonts w:ascii="微软雅黑" w:eastAsia="微软雅黑" w:hAnsi="微软雅黑" w:hint="eastAsia"/>
          <w:szCs w:val="21"/>
        </w:rPr>
        <w:t>“回款状态”、“池</w:t>
      </w:r>
      <w:r w:rsidRPr="00FB3812">
        <w:rPr>
          <w:rFonts w:ascii="微软雅黑" w:eastAsia="微软雅黑" w:hAnsi="微软雅黑" w:hint="eastAsia"/>
          <w:szCs w:val="21"/>
        </w:rPr>
        <w:t>状态”的一个或多个的组合（非必输，支持模糊查询），点击【查询】按钮，显示满足查询条件的应收账款调整信息，见下图：</w:t>
      </w:r>
    </w:p>
    <w:p w:rsidR="006F12D9" w:rsidRPr="00FB3812" w:rsidRDefault="00972D3B" w:rsidP="006F12D9">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62225"/>
            <wp:effectExtent l="0" t="0" r="0" b="9525"/>
            <wp:docPr id="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6F12D9" w:rsidRPr="00FB3812" w:rsidRDefault="003C5B9B" w:rsidP="000D3A9F">
      <w:pPr>
        <w:pStyle w:val="5"/>
        <w:rPr>
          <w:rFonts w:hint="eastAsia"/>
        </w:rPr>
      </w:pPr>
      <w:bookmarkStart w:id="598" w:name="_Toc484636847"/>
      <w:r w:rsidRPr="00FB3812">
        <w:rPr>
          <w:rFonts w:hint="eastAsia"/>
        </w:rPr>
        <w:t>EXCEL导出</w:t>
      </w:r>
      <w:bookmarkEnd w:id="598"/>
    </w:p>
    <w:p w:rsidR="006F12D9" w:rsidRPr="00FB3812" w:rsidRDefault="006F12D9" w:rsidP="00720FE9">
      <w:pPr>
        <w:numPr>
          <w:ilvl w:val="0"/>
          <w:numId w:val="90"/>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w:t>
      </w:r>
      <w:r w:rsidR="003C5B9B" w:rsidRPr="00FB3812">
        <w:rPr>
          <w:rFonts w:ascii="微软雅黑" w:eastAsia="微软雅黑" w:hAnsi="微软雅黑" w:hint="eastAsia"/>
          <w:szCs w:val="21"/>
        </w:rPr>
        <w:t>通过查询条件，快速查询到相应的应收账款信息，</w:t>
      </w:r>
      <w:r w:rsidRPr="00FB3812">
        <w:rPr>
          <w:rFonts w:ascii="微软雅黑" w:eastAsia="微软雅黑" w:hAnsi="微软雅黑" w:hint="eastAsia"/>
          <w:szCs w:val="21"/>
        </w:rPr>
        <w:t>点击查询管理列表下的</w:t>
      </w:r>
      <w:r w:rsidR="003C5B9B" w:rsidRPr="00FB3812">
        <w:rPr>
          <w:rFonts w:ascii="微软雅黑" w:eastAsia="微软雅黑" w:hAnsi="微软雅黑" w:hint="eastAsia"/>
          <w:szCs w:val="21"/>
        </w:rPr>
        <w:t>【EXCEL导出</w:t>
      </w:r>
      <w:r w:rsidRPr="00FB3812">
        <w:rPr>
          <w:rFonts w:ascii="微软雅黑" w:eastAsia="微软雅黑" w:hAnsi="微软雅黑" w:hint="eastAsia"/>
          <w:szCs w:val="21"/>
        </w:rPr>
        <w:t>】按钮，</w:t>
      </w:r>
      <w:r w:rsidR="003C5B9B" w:rsidRPr="00FB3812">
        <w:rPr>
          <w:rFonts w:ascii="微软雅黑" w:eastAsia="微软雅黑" w:hAnsi="微软雅黑" w:hint="eastAsia"/>
          <w:szCs w:val="21"/>
        </w:rPr>
        <w:t>系统可支持按规定的模板导出（下载）所选的应收账款信息</w:t>
      </w:r>
      <w:r w:rsidRPr="00FB3812">
        <w:rPr>
          <w:rFonts w:ascii="微软雅黑" w:eastAsia="微软雅黑" w:hAnsi="微软雅黑" w:hint="eastAsia"/>
          <w:szCs w:val="21"/>
        </w:rPr>
        <w:t>，见下图：</w:t>
      </w:r>
    </w:p>
    <w:p w:rsidR="006F12D9" w:rsidRPr="00FB3812" w:rsidRDefault="00972D3B" w:rsidP="006F12D9">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2562225"/>
            <wp:effectExtent l="0" t="0" r="0" b="9525"/>
            <wp:docPr id="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6F12D9" w:rsidRPr="00FB3812" w:rsidRDefault="006F12D9" w:rsidP="00720FE9">
      <w:pPr>
        <w:numPr>
          <w:ilvl w:val="0"/>
          <w:numId w:val="90"/>
        </w:numPr>
        <w:rPr>
          <w:rFonts w:ascii="微软雅黑" w:eastAsia="微软雅黑" w:hAnsi="微软雅黑" w:hint="eastAsia"/>
          <w:szCs w:val="21"/>
        </w:rPr>
      </w:pPr>
      <w:r w:rsidRPr="00FB3812">
        <w:rPr>
          <w:rFonts w:ascii="微软雅黑" w:eastAsia="微软雅黑" w:hAnsi="微软雅黑" w:hint="eastAsia"/>
          <w:szCs w:val="21"/>
        </w:rPr>
        <w:t>点击【确定】按钮，</w:t>
      </w:r>
      <w:r w:rsidR="003C5B9B" w:rsidRPr="00FB3812">
        <w:rPr>
          <w:rFonts w:ascii="微软雅黑" w:eastAsia="微软雅黑" w:hAnsi="微软雅黑" w:hint="eastAsia"/>
          <w:szCs w:val="21"/>
        </w:rPr>
        <w:t>系统下载文档到本地；</w:t>
      </w:r>
    </w:p>
    <w:p w:rsidR="003C5B9B" w:rsidRPr="00FB3812" w:rsidRDefault="003C5B9B" w:rsidP="00720FE9">
      <w:pPr>
        <w:numPr>
          <w:ilvl w:val="0"/>
          <w:numId w:val="90"/>
        </w:numPr>
        <w:rPr>
          <w:rFonts w:ascii="微软雅黑" w:eastAsia="微软雅黑" w:hAnsi="微软雅黑" w:hint="eastAsia"/>
          <w:szCs w:val="21"/>
        </w:rPr>
      </w:pPr>
      <w:r w:rsidRPr="00FB3812">
        <w:rPr>
          <w:rFonts w:ascii="微软雅黑" w:eastAsia="微软雅黑" w:hAnsi="微软雅黑" w:hint="eastAsia"/>
          <w:szCs w:val="21"/>
        </w:rPr>
        <w:t>导出模板：</w:t>
      </w:r>
    </w:p>
    <w:p w:rsidR="003C5B9B" w:rsidRPr="00FB3812" w:rsidRDefault="003C5B9B" w:rsidP="003C5B9B">
      <w:pPr>
        <w:rPr>
          <w:rFonts w:ascii="微软雅黑" w:eastAsia="微软雅黑" w:hAnsi="微软雅黑" w:hint="eastAsia"/>
          <w:szCs w:val="21"/>
        </w:rPr>
      </w:pPr>
      <w:r w:rsidRPr="00FB3812">
        <w:rPr>
          <w:rFonts w:ascii="微软雅黑" w:eastAsia="微软雅黑" w:hAnsi="微软雅黑"/>
          <w:szCs w:val="21"/>
        </w:rPr>
        <w:object w:dxaOrig="1533" w:dyaOrig="960">
          <v:shape id="_x0000_i1032" type="#_x0000_t75" style="width:76.75pt;height:48.25pt" o:ole="">
            <v:imagedata r:id="rId665" o:title=""/>
          </v:shape>
          <o:OLEObject Type="Embed" ProgID="Excel.Sheet.12" ShapeID="_x0000_i1032" DrawAspect="Icon" ObjectID="_1558378312" r:id="rId666"/>
        </w:object>
      </w:r>
    </w:p>
    <w:p w:rsidR="006F12D9" w:rsidRPr="00FB3812" w:rsidRDefault="006F12D9" w:rsidP="000D3A9F">
      <w:pPr>
        <w:pStyle w:val="5"/>
        <w:rPr>
          <w:rFonts w:hint="eastAsia"/>
        </w:rPr>
      </w:pPr>
      <w:bookmarkStart w:id="599" w:name="_Toc484636848"/>
      <w:r w:rsidRPr="00FB3812">
        <w:rPr>
          <w:rFonts w:hint="eastAsia"/>
        </w:rPr>
        <w:t>查看</w:t>
      </w:r>
      <w:bookmarkEnd w:id="599"/>
    </w:p>
    <w:p w:rsidR="003C5B9B" w:rsidRPr="00FB3812" w:rsidRDefault="003C5B9B" w:rsidP="00720FE9">
      <w:pPr>
        <w:numPr>
          <w:ilvl w:val="0"/>
          <w:numId w:val="92"/>
        </w:numPr>
        <w:rPr>
          <w:rFonts w:ascii="微软雅黑" w:eastAsia="微软雅黑" w:hAnsi="微软雅黑" w:hint="eastAsia"/>
          <w:szCs w:val="21"/>
        </w:rPr>
      </w:pPr>
      <w:r w:rsidRPr="00FB3812">
        <w:rPr>
          <w:rFonts w:ascii="微软雅黑" w:eastAsia="微软雅黑" w:hAnsi="微软雅黑" w:hint="eastAsia"/>
          <w:szCs w:val="21"/>
        </w:rPr>
        <w:t>选择查询列表下的一笔应收账款信息，点击【查看】按钮，页面跳转出“应收账款详情信息”页面；</w:t>
      </w:r>
    </w:p>
    <w:p w:rsidR="006F12D9" w:rsidRPr="00FB3812" w:rsidRDefault="00972D3B" w:rsidP="003C5B9B">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62225"/>
            <wp:effectExtent l="0" t="0" r="0" b="9525"/>
            <wp:docPr id="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r w:rsidR="006F12D9" w:rsidRPr="00FB3812">
        <w:rPr>
          <w:rFonts w:ascii="微软雅黑" w:eastAsia="微软雅黑" w:hAnsi="微软雅黑" w:hint="eastAsia"/>
          <w:szCs w:val="21"/>
        </w:rPr>
        <w:t xml:space="preserve"> </w:t>
      </w:r>
    </w:p>
    <w:p w:rsidR="006F12D9" w:rsidRPr="00FB3812" w:rsidRDefault="006F12D9" w:rsidP="000D3A9F">
      <w:pPr>
        <w:pStyle w:val="4"/>
        <w:rPr>
          <w:rFonts w:hint="eastAsia"/>
        </w:rPr>
      </w:pPr>
      <w:bookmarkStart w:id="600" w:name="_Toc484636849"/>
      <w:r w:rsidRPr="00FB3812">
        <w:rPr>
          <w:rFonts w:hint="eastAsia"/>
        </w:rPr>
        <w:t>注意事项</w:t>
      </w:r>
      <w:bookmarkEnd w:id="600"/>
    </w:p>
    <w:p w:rsidR="003C5B9B" w:rsidRPr="00FB3812" w:rsidRDefault="003C5B9B" w:rsidP="00720FE9">
      <w:pPr>
        <w:pStyle w:val="af"/>
        <w:numPr>
          <w:ilvl w:val="0"/>
          <w:numId w:val="93"/>
        </w:numPr>
        <w:ind w:firstLineChars="0"/>
        <w:rPr>
          <w:rFonts w:ascii="微软雅黑" w:eastAsia="微软雅黑" w:hAnsi="微软雅黑"/>
        </w:rPr>
      </w:pPr>
      <w:r w:rsidRPr="00FB3812">
        <w:rPr>
          <w:rFonts w:ascii="微软雅黑" w:eastAsia="微软雅黑" w:hAnsi="微软雅黑"/>
        </w:rPr>
        <w:t>权限：</w:t>
      </w:r>
      <w:r w:rsidRPr="00FB3812">
        <w:rPr>
          <w:rFonts w:ascii="微软雅黑" w:eastAsia="微软雅黑" w:hAnsi="微软雅黑" w:hint="eastAsia"/>
        </w:rPr>
        <w:t>业务</w:t>
      </w:r>
      <w:r w:rsidRPr="00FB3812">
        <w:rPr>
          <w:rFonts w:ascii="微软雅黑" w:eastAsia="微软雅黑" w:hAnsi="微软雅黑"/>
        </w:rPr>
        <w:t>经办客户经理</w:t>
      </w:r>
      <w:r w:rsidRPr="00FB3812">
        <w:rPr>
          <w:rFonts w:ascii="微软雅黑" w:eastAsia="微软雅黑" w:hAnsi="微软雅黑" w:hint="eastAsia"/>
        </w:rPr>
        <w:t>，</w:t>
      </w:r>
      <w:r w:rsidRPr="00FB3812">
        <w:rPr>
          <w:rFonts w:ascii="微软雅黑" w:eastAsia="微软雅黑" w:hAnsi="微软雅黑"/>
        </w:rPr>
        <w:t>且各客户经理</w:t>
      </w:r>
      <w:r w:rsidRPr="00FB3812">
        <w:rPr>
          <w:rFonts w:ascii="微软雅黑" w:eastAsia="微软雅黑" w:hAnsi="微软雅黑" w:hint="eastAsia"/>
        </w:rPr>
        <w:t>间</w:t>
      </w:r>
      <w:r w:rsidRPr="00FB3812">
        <w:rPr>
          <w:rFonts w:ascii="微软雅黑" w:eastAsia="微软雅黑" w:hAnsi="微软雅黑"/>
        </w:rPr>
        <w:t>不可交叉查询；</w:t>
      </w:r>
    </w:p>
    <w:p w:rsidR="003C5B9B" w:rsidRPr="00FB3812" w:rsidRDefault="003C5B9B" w:rsidP="00720FE9">
      <w:pPr>
        <w:pStyle w:val="af"/>
        <w:numPr>
          <w:ilvl w:val="0"/>
          <w:numId w:val="93"/>
        </w:numPr>
        <w:ind w:firstLineChars="0"/>
        <w:rPr>
          <w:rFonts w:ascii="微软雅黑" w:eastAsia="微软雅黑" w:hAnsi="微软雅黑"/>
        </w:rPr>
      </w:pPr>
      <w:r w:rsidRPr="00FB3812">
        <w:rPr>
          <w:rFonts w:ascii="微软雅黑" w:eastAsia="微软雅黑" w:hAnsi="微软雅黑" w:hint="eastAsia"/>
        </w:rPr>
        <w:lastRenderedPageBreak/>
        <w:t>查看</w:t>
      </w:r>
      <w:r w:rsidRPr="00FB3812">
        <w:rPr>
          <w:rFonts w:ascii="微软雅黑" w:eastAsia="微软雅黑" w:hAnsi="微软雅黑"/>
        </w:rPr>
        <w:t>页面中各项信息只读，不可修改</w:t>
      </w:r>
      <w:r w:rsidRPr="00FB3812">
        <w:rPr>
          <w:rFonts w:ascii="微软雅黑" w:eastAsia="微软雅黑" w:hAnsi="微软雅黑" w:hint="eastAsia"/>
        </w:rPr>
        <w:t>；</w:t>
      </w:r>
    </w:p>
    <w:p w:rsidR="003C5B9B" w:rsidRPr="00FB3812" w:rsidRDefault="003C5B9B" w:rsidP="00720FE9">
      <w:pPr>
        <w:pStyle w:val="af"/>
        <w:numPr>
          <w:ilvl w:val="0"/>
          <w:numId w:val="93"/>
        </w:numPr>
        <w:ind w:firstLineChars="0"/>
        <w:rPr>
          <w:rFonts w:ascii="微软雅黑" w:eastAsia="微软雅黑" w:hAnsi="微软雅黑"/>
        </w:rPr>
      </w:pPr>
      <w:r w:rsidRPr="00FB3812">
        <w:rPr>
          <w:rFonts w:ascii="微软雅黑" w:eastAsia="微软雅黑" w:hAnsi="微软雅黑" w:hint="eastAsia"/>
        </w:rPr>
        <w:t>勾选</w:t>
      </w:r>
      <w:r w:rsidRPr="00FB3812">
        <w:rPr>
          <w:rFonts w:ascii="微软雅黑" w:eastAsia="微软雅黑" w:hAnsi="微软雅黑"/>
        </w:rPr>
        <w:t>预导出的</w:t>
      </w:r>
      <w:r w:rsidRPr="00FB3812">
        <w:rPr>
          <w:rFonts w:ascii="微软雅黑" w:eastAsia="微软雅黑" w:hAnsi="微软雅黑" w:hint="eastAsia"/>
        </w:rPr>
        <w:t>应收账款</w:t>
      </w:r>
      <w:r w:rsidRPr="00FB3812">
        <w:rPr>
          <w:rFonts w:ascii="微软雅黑" w:eastAsia="微软雅黑" w:hAnsi="微软雅黑"/>
        </w:rPr>
        <w:t>信息，可通过</w:t>
      </w:r>
      <w:r w:rsidRPr="00FB3812">
        <w:rPr>
          <w:rFonts w:ascii="微软雅黑" w:eastAsia="微软雅黑" w:hAnsi="微软雅黑" w:hint="eastAsia"/>
        </w:rPr>
        <w:t>EXCEL导出</w:t>
      </w:r>
      <w:r w:rsidRPr="00FB3812">
        <w:rPr>
          <w:rFonts w:ascii="微软雅黑" w:eastAsia="微软雅黑" w:hAnsi="微软雅黑"/>
        </w:rPr>
        <w:t>功能导出，导出内容即为列表显示要素</w:t>
      </w:r>
      <w:r w:rsidRPr="00FB3812">
        <w:rPr>
          <w:rFonts w:ascii="微软雅黑" w:eastAsia="微软雅黑" w:hAnsi="微软雅黑" w:hint="eastAsia"/>
        </w:rPr>
        <w:t>。</w:t>
      </w:r>
    </w:p>
    <w:p w:rsidR="006F12D9" w:rsidRPr="00FB3812" w:rsidRDefault="006F12D9" w:rsidP="006F12D9">
      <w:pPr>
        <w:rPr>
          <w:rFonts w:ascii="微软雅黑" w:eastAsia="微软雅黑" w:hAnsi="微软雅黑" w:cs="Arial"/>
          <w:lang w:val="x-none"/>
        </w:rPr>
      </w:pPr>
    </w:p>
    <w:p w:rsidR="003B50FA" w:rsidRPr="00FB3812" w:rsidRDefault="003B50FA" w:rsidP="000D3A9F">
      <w:pPr>
        <w:pStyle w:val="3"/>
        <w:rPr>
          <w:rFonts w:hint="eastAsia"/>
        </w:rPr>
      </w:pPr>
      <w:bookmarkStart w:id="601" w:name="_Toc484636850"/>
      <w:r w:rsidRPr="00FB3812">
        <w:rPr>
          <w:rFonts w:hint="eastAsia"/>
        </w:rPr>
        <w:t>买方付款</w:t>
      </w:r>
      <w:bookmarkEnd w:id="601"/>
    </w:p>
    <w:p w:rsidR="003B50FA" w:rsidRPr="00FB3812" w:rsidRDefault="003B50FA" w:rsidP="000D3A9F">
      <w:pPr>
        <w:pStyle w:val="4"/>
        <w:rPr>
          <w:rFonts w:hint="eastAsia"/>
        </w:rPr>
      </w:pPr>
      <w:bookmarkStart w:id="602" w:name="_Toc484636851"/>
      <w:r w:rsidRPr="00FB3812">
        <w:rPr>
          <w:rFonts w:hint="eastAsia"/>
        </w:rPr>
        <w:t>功能介绍</w:t>
      </w:r>
      <w:bookmarkEnd w:id="602"/>
    </w:p>
    <w:p w:rsidR="003B50FA" w:rsidRPr="00FB3812" w:rsidRDefault="00B82371" w:rsidP="003B50F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应收账款到期，买方按约定付款至</w:t>
      </w:r>
      <w:r w:rsidRPr="00FB3812">
        <w:rPr>
          <w:rFonts w:ascii="微软雅黑" w:eastAsia="微软雅黑" w:hAnsi="微软雅黑"/>
          <w:szCs w:val="21"/>
        </w:rPr>
        <w:t>我行监管</w:t>
      </w:r>
      <w:r w:rsidRPr="00FB3812">
        <w:rPr>
          <w:rFonts w:ascii="微软雅黑" w:eastAsia="微软雅黑" w:hAnsi="微软雅黑" w:hint="eastAsia"/>
          <w:szCs w:val="21"/>
        </w:rPr>
        <w:t>供应商</w:t>
      </w:r>
      <w:r w:rsidRPr="00FB3812">
        <w:rPr>
          <w:rFonts w:ascii="微软雅黑" w:eastAsia="微软雅黑" w:hAnsi="微软雅黑"/>
          <w:szCs w:val="21"/>
        </w:rPr>
        <w:t>保理</w:t>
      </w:r>
      <w:r w:rsidRPr="00FB3812">
        <w:rPr>
          <w:rFonts w:ascii="微软雅黑" w:eastAsia="微软雅黑" w:hAnsi="微软雅黑" w:hint="eastAsia"/>
          <w:szCs w:val="21"/>
        </w:rPr>
        <w:t>专户（核心企业</w:t>
      </w:r>
      <w:r w:rsidRPr="00FB3812">
        <w:rPr>
          <w:rFonts w:ascii="微软雅黑" w:eastAsia="微软雅黑" w:hAnsi="微软雅黑"/>
          <w:szCs w:val="21"/>
        </w:rPr>
        <w:t>结算户-&gt;</w:t>
      </w:r>
      <w:r w:rsidRPr="00FB3812">
        <w:rPr>
          <w:rFonts w:ascii="微软雅黑" w:eastAsia="微软雅黑" w:hAnsi="微软雅黑" w:hint="eastAsia"/>
          <w:szCs w:val="21"/>
        </w:rPr>
        <w:t>保理专户</w:t>
      </w:r>
      <w:r w:rsidRPr="00FB3812">
        <w:rPr>
          <w:rFonts w:ascii="微软雅黑" w:eastAsia="微软雅黑" w:hAnsi="微软雅黑"/>
          <w:szCs w:val="21"/>
        </w:rPr>
        <w:t>）</w:t>
      </w:r>
      <w:r w:rsidRPr="00FB3812">
        <w:rPr>
          <w:rFonts w:ascii="微软雅黑" w:eastAsia="微软雅黑" w:hAnsi="微软雅黑" w:hint="eastAsia"/>
          <w:szCs w:val="21"/>
        </w:rPr>
        <w:t>，并将买方付款金额归还供应商</w:t>
      </w:r>
      <w:r w:rsidRPr="00FB3812">
        <w:rPr>
          <w:rFonts w:ascii="微软雅黑" w:eastAsia="微软雅黑" w:hAnsi="微软雅黑"/>
          <w:szCs w:val="21"/>
        </w:rPr>
        <w:t>在</w:t>
      </w:r>
      <w:r w:rsidRPr="00FB3812">
        <w:rPr>
          <w:rFonts w:ascii="微软雅黑" w:eastAsia="微软雅黑" w:hAnsi="微软雅黑" w:hint="eastAsia"/>
          <w:szCs w:val="21"/>
        </w:rPr>
        <w:t>行内融资本息(保理</w:t>
      </w:r>
      <w:r w:rsidRPr="00FB3812">
        <w:rPr>
          <w:rFonts w:ascii="微软雅黑" w:eastAsia="微软雅黑" w:hAnsi="微软雅黑"/>
          <w:szCs w:val="21"/>
        </w:rPr>
        <w:t>账户</w:t>
      </w:r>
      <w:r w:rsidRPr="00FB3812">
        <w:rPr>
          <w:rFonts w:ascii="微软雅黑" w:eastAsia="微软雅黑" w:hAnsi="微软雅黑" w:hint="eastAsia"/>
          <w:szCs w:val="21"/>
        </w:rPr>
        <w:t>-&gt;行内还款账户)，还款</w:t>
      </w:r>
      <w:r w:rsidRPr="00FB3812">
        <w:rPr>
          <w:rFonts w:ascii="微软雅黑" w:eastAsia="微软雅黑" w:hAnsi="微软雅黑"/>
          <w:szCs w:val="21"/>
        </w:rPr>
        <w:t>后</w:t>
      </w:r>
      <w:r w:rsidRPr="00FB3812">
        <w:rPr>
          <w:rFonts w:ascii="微软雅黑" w:eastAsia="微软雅黑" w:hAnsi="微软雅黑" w:hint="eastAsia"/>
          <w:szCs w:val="21"/>
        </w:rPr>
        <w:t>如有余额，退还卖方（保理</w:t>
      </w:r>
      <w:r w:rsidRPr="00FB3812">
        <w:rPr>
          <w:rFonts w:ascii="微软雅黑" w:eastAsia="微软雅黑" w:hAnsi="微软雅黑"/>
          <w:szCs w:val="21"/>
        </w:rPr>
        <w:t>专户-</w:t>
      </w:r>
      <w:r w:rsidRPr="00FB3812">
        <w:rPr>
          <w:rFonts w:ascii="微软雅黑" w:eastAsia="微软雅黑" w:hAnsi="微软雅黑" w:hint="eastAsia"/>
          <w:szCs w:val="21"/>
        </w:rPr>
        <w:t>&gt;供应商结算户</w:t>
      </w:r>
      <w:r w:rsidRPr="00FB3812">
        <w:rPr>
          <w:rFonts w:ascii="微软雅黑" w:eastAsia="微软雅黑" w:hAnsi="微软雅黑"/>
          <w:szCs w:val="21"/>
        </w:rPr>
        <w:t>）</w:t>
      </w:r>
      <w:r w:rsidRPr="00FB3812">
        <w:rPr>
          <w:rFonts w:ascii="微软雅黑" w:eastAsia="微软雅黑" w:hAnsi="微软雅黑" w:hint="eastAsia"/>
          <w:szCs w:val="21"/>
        </w:rPr>
        <w:t>。</w:t>
      </w:r>
    </w:p>
    <w:p w:rsidR="003B50FA" w:rsidRPr="00FB3812" w:rsidRDefault="003B50FA" w:rsidP="000D3A9F">
      <w:pPr>
        <w:pStyle w:val="4"/>
        <w:rPr>
          <w:rFonts w:hint="eastAsia"/>
        </w:rPr>
      </w:pPr>
      <w:bookmarkStart w:id="603" w:name="_Toc484636852"/>
      <w:r w:rsidRPr="00FB3812">
        <w:rPr>
          <w:rFonts w:hint="eastAsia"/>
        </w:rPr>
        <w:t>操作流程</w:t>
      </w:r>
      <w:bookmarkEnd w:id="603"/>
    </w:p>
    <w:p w:rsidR="003B50FA" w:rsidRPr="00FB3812" w:rsidRDefault="003B50FA" w:rsidP="000D3A9F">
      <w:pPr>
        <w:pStyle w:val="5"/>
        <w:rPr>
          <w:rFonts w:hint="eastAsia"/>
        </w:rPr>
      </w:pPr>
      <w:bookmarkStart w:id="604" w:name="_Toc484636853"/>
      <w:r w:rsidRPr="00FB3812">
        <w:rPr>
          <w:rFonts w:hint="eastAsia"/>
        </w:rPr>
        <w:t>列表查询</w:t>
      </w:r>
      <w:bookmarkEnd w:id="604"/>
    </w:p>
    <w:p w:rsidR="003B50FA" w:rsidRPr="00FB3812" w:rsidRDefault="003B50FA" w:rsidP="00720FE9">
      <w:pPr>
        <w:numPr>
          <w:ilvl w:val="0"/>
          <w:numId w:val="94"/>
        </w:numPr>
        <w:rPr>
          <w:rFonts w:ascii="微软雅黑" w:eastAsia="微软雅黑" w:hAnsi="微软雅黑" w:hint="eastAsia"/>
          <w:szCs w:val="21"/>
        </w:rPr>
      </w:pPr>
      <w:r w:rsidRPr="00FB3812">
        <w:rPr>
          <w:rFonts w:ascii="微软雅黑" w:eastAsia="微软雅黑" w:hAnsi="微软雅黑" w:hint="eastAsia"/>
          <w:szCs w:val="21"/>
        </w:rPr>
        <w:t xml:space="preserve">客户经理登录供应链金融业务系统，选择菜单“应收类  &gt; </w:t>
      </w:r>
      <w:r w:rsidR="00B82371" w:rsidRPr="00FB3812">
        <w:rPr>
          <w:rFonts w:ascii="微软雅黑" w:eastAsia="微软雅黑" w:hAnsi="微软雅黑" w:hint="eastAsia"/>
          <w:szCs w:val="21"/>
        </w:rPr>
        <w:t>买方付款</w:t>
      </w:r>
      <w:r w:rsidRPr="00FB3812">
        <w:rPr>
          <w:rFonts w:ascii="微软雅黑" w:eastAsia="微软雅黑" w:hAnsi="微软雅黑" w:hint="eastAsia"/>
          <w:szCs w:val="21"/>
        </w:rPr>
        <w:t>”，见下图：</w:t>
      </w:r>
    </w:p>
    <w:p w:rsidR="003B50FA" w:rsidRPr="00FB3812" w:rsidRDefault="00972D3B" w:rsidP="003B50FA">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36190"/>
            <wp:effectExtent l="0" t="0" r="0" b="0"/>
            <wp:docPr id="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3B50FA" w:rsidRPr="00FB3812" w:rsidRDefault="00B82371" w:rsidP="00720FE9">
      <w:pPr>
        <w:numPr>
          <w:ilvl w:val="0"/>
          <w:numId w:val="94"/>
        </w:numPr>
        <w:rPr>
          <w:rFonts w:ascii="微软雅黑" w:eastAsia="微软雅黑" w:hAnsi="微软雅黑" w:hint="eastAsia"/>
          <w:szCs w:val="21"/>
        </w:rPr>
      </w:pPr>
      <w:r w:rsidRPr="00FB3812">
        <w:rPr>
          <w:rFonts w:ascii="微软雅黑" w:eastAsia="微软雅黑" w:hAnsi="微软雅黑" w:hint="eastAsia"/>
          <w:szCs w:val="21"/>
        </w:rPr>
        <w:t>输入查询条件“买方名称”、“卖方名称”、“付款日期</w:t>
      </w:r>
      <w:r w:rsidR="003B50FA" w:rsidRPr="00FB3812">
        <w:rPr>
          <w:rFonts w:ascii="微软雅黑" w:eastAsia="微软雅黑" w:hAnsi="微软雅黑" w:hint="eastAsia"/>
          <w:szCs w:val="21"/>
        </w:rPr>
        <w:t>”、“流程状态”的一个或多个的组合（非必输，支持模糊查询），点击【查询】按钮，显示满足查询条件的争议设定信息，见下图：</w:t>
      </w:r>
    </w:p>
    <w:p w:rsidR="003B50FA" w:rsidRPr="00FB3812" w:rsidRDefault="00972D3B" w:rsidP="003B50FA">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95290" cy="2545080"/>
            <wp:effectExtent l="0" t="0" r="0" b="7620"/>
            <wp:docPr id="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5495290" cy="2545080"/>
                    </a:xfrm>
                    <a:prstGeom prst="rect">
                      <a:avLst/>
                    </a:prstGeom>
                    <a:noFill/>
                    <a:ln>
                      <a:noFill/>
                    </a:ln>
                  </pic:spPr>
                </pic:pic>
              </a:graphicData>
            </a:graphic>
          </wp:inline>
        </w:drawing>
      </w:r>
    </w:p>
    <w:p w:rsidR="003B50FA" w:rsidRPr="00FB3812" w:rsidRDefault="003B50FA" w:rsidP="000D3A9F">
      <w:pPr>
        <w:pStyle w:val="5"/>
        <w:rPr>
          <w:rFonts w:hint="eastAsia"/>
          <w:lang w:eastAsia="zh-CN"/>
        </w:rPr>
      </w:pPr>
      <w:bookmarkStart w:id="605" w:name="_Toc484636854"/>
      <w:r w:rsidRPr="00FB3812">
        <w:rPr>
          <w:rFonts w:hint="eastAsia"/>
        </w:rPr>
        <w:t>新增</w:t>
      </w:r>
      <w:bookmarkEnd w:id="605"/>
    </w:p>
    <w:p w:rsidR="003B50FA" w:rsidRPr="00FB3812" w:rsidRDefault="003B50FA" w:rsidP="000D3A9F">
      <w:pPr>
        <w:pStyle w:val="6"/>
        <w:rPr>
          <w:rFonts w:hint="eastAsia"/>
          <w:kern w:val="2"/>
          <w:sz w:val="21"/>
          <w:szCs w:val="24"/>
          <w:lang w:eastAsia="zh-CN"/>
        </w:rPr>
      </w:pPr>
      <w:bookmarkStart w:id="606" w:name="_Toc484636855"/>
      <w:r w:rsidRPr="00FB3812">
        <w:rPr>
          <w:rFonts w:hint="eastAsia"/>
        </w:rPr>
        <w:t>基本信息</w:t>
      </w:r>
      <w:bookmarkEnd w:id="606"/>
    </w:p>
    <w:p w:rsidR="003B50FA" w:rsidRPr="00FB3812" w:rsidRDefault="003B50FA" w:rsidP="00720FE9">
      <w:pPr>
        <w:numPr>
          <w:ilvl w:val="0"/>
          <w:numId w:val="95"/>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客户经理点击查询管理列表下的</w:t>
      </w:r>
      <w:r w:rsidR="008D2A82" w:rsidRPr="00FB3812">
        <w:rPr>
          <w:rFonts w:ascii="微软雅黑" w:eastAsia="微软雅黑" w:hAnsi="微软雅黑" w:hint="eastAsia"/>
          <w:szCs w:val="21"/>
        </w:rPr>
        <w:t>【新增】按钮，进入“买方付款</w:t>
      </w:r>
      <w:r w:rsidRPr="00FB3812">
        <w:rPr>
          <w:rFonts w:ascii="微软雅黑" w:eastAsia="微软雅黑" w:hAnsi="微软雅黑" w:hint="eastAsia"/>
          <w:szCs w:val="21"/>
        </w:rPr>
        <w:t xml:space="preserve"> &gt; 基本信息”页面，见下图：</w:t>
      </w:r>
    </w:p>
    <w:p w:rsidR="003B50FA" w:rsidRPr="00FB3812" w:rsidRDefault="00972D3B" w:rsidP="003B50FA">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36190"/>
            <wp:effectExtent l="0" t="0" r="0" b="0"/>
            <wp:docPr id="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3B50FA" w:rsidRPr="00FB3812" w:rsidRDefault="003B50FA" w:rsidP="00720FE9">
      <w:pPr>
        <w:numPr>
          <w:ilvl w:val="0"/>
          <w:numId w:val="95"/>
        </w:numPr>
        <w:rPr>
          <w:rFonts w:ascii="微软雅黑" w:eastAsia="微软雅黑" w:hAnsi="微软雅黑" w:hint="eastAsia"/>
          <w:szCs w:val="21"/>
        </w:rPr>
      </w:pPr>
      <w:r w:rsidRPr="00FB3812">
        <w:rPr>
          <w:rFonts w:ascii="微软雅黑" w:eastAsia="微软雅黑" w:hAnsi="微软雅黑" w:hint="eastAsia"/>
          <w:szCs w:val="21"/>
        </w:rPr>
        <w:t>点击基本信息页面的“预合同编号”选择器，页面跳转到“选择预合同页面”，选择对应的预合同信息，点击【确定】按钮，页面返回基本信息页面，并在页面反显与预合同相关的信息项，见下图：</w:t>
      </w:r>
    </w:p>
    <w:p w:rsidR="003B50FA" w:rsidRPr="00FB3812" w:rsidRDefault="00972D3B" w:rsidP="003B50FA">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536190"/>
            <wp:effectExtent l="0" t="0" r="0" b="0"/>
            <wp:docPr id="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3B50FA" w:rsidRPr="00FB3812" w:rsidRDefault="003B50FA" w:rsidP="00720FE9">
      <w:pPr>
        <w:numPr>
          <w:ilvl w:val="0"/>
          <w:numId w:val="95"/>
        </w:numPr>
        <w:rPr>
          <w:rFonts w:ascii="微软雅黑" w:eastAsia="微软雅黑" w:hAnsi="微软雅黑" w:hint="eastAsia"/>
          <w:szCs w:val="21"/>
        </w:rPr>
      </w:pPr>
      <w:r w:rsidRPr="00FB3812">
        <w:rPr>
          <w:rFonts w:ascii="微软雅黑" w:eastAsia="微软雅黑" w:hAnsi="微软雅黑" w:hint="eastAsia"/>
          <w:szCs w:val="21"/>
        </w:rPr>
        <w:t>选择完预合同信息后，需先点击页面的【保存】按钮，才能点击发票信息列表的【选择应收账款】按钮，见下图：</w:t>
      </w:r>
    </w:p>
    <w:p w:rsidR="003B50FA" w:rsidRPr="00FB3812" w:rsidRDefault="00972D3B" w:rsidP="003B50FA">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562225"/>
            <wp:effectExtent l="0" t="0" r="0" b="9525"/>
            <wp:docPr id="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3B50FA" w:rsidRPr="00FB3812" w:rsidRDefault="003B50FA" w:rsidP="00720FE9">
      <w:pPr>
        <w:numPr>
          <w:ilvl w:val="0"/>
          <w:numId w:val="95"/>
        </w:numPr>
        <w:rPr>
          <w:rFonts w:ascii="微软雅黑" w:eastAsia="微软雅黑" w:hAnsi="微软雅黑" w:hint="eastAsia"/>
          <w:szCs w:val="21"/>
        </w:rPr>
      </w:pPr>
      <w:r w:rsidRPr="00FB3812">
        <w:rPr>
          <w:rFonts w:ascii="微软雅黑" w:eastAsia="微软雅黑" w:hAnsi="微软雅黑" w:hint="eastAsia"/>
          <w:szCs w:val="21"/>
        </w:rPr>
        <w:t>点击发票信息列表的【选择应收账款】按钮，页面跳转到“选择应收账款页面”，页面的应收账款信息范围为：</w:t>
      </w:r>
      <w:r w:rsidR="008D2A82" w:rsidRPr="00FB3812">
        <w:rPr>
          <w:rFonts w:ascii="微软雅黑" w:eastAsia="微软雅黑" w:hAnsi="微软雅黑" w:hint="eastAsia"/>
          <w:szCs w:val="21"/>
        </w:rPr>
        <w:t>自动</w:t>
      </w:r>
      <w:r w:rsidR="008D2A82" w:rsidRPr="00FB3812">
        <w:rPr>
          <w:rFonts w:ascii="微软雅黑" w:eastAsia="微软雅黑" w:hAnsi="微软雅黑"/>
          <w:szCs w:val="21"/>
        </w:rPr>
        <w:t>显示</w:t>
      </w:r>
      <w:r w:rsidR="008D2A82" w:rsidRPr="00FB3812">
        <w:rPr>
          <w:rFonts w:ascii="微软雅黑" w:eastAsia="微软雅黑" w:hAnsi="微软雅黑" w:hint="eastAsia"/>
          <w:szCs w:val="21"/>
        </w:rPr>
        <w:t>所选</w:t>
      </w:r>
      <w:r w:rsidR="008D2A82" w:rsidRPr="00FB3812">
        <w:rPr>
          <w:rFonts w:ascii="微软雅黑" w:eastAsia="微软雅黑" w:hAnsi="微软雅黑"/>
          <w:szCs w:val="21"/>
        </w:rPr>
        <w:t>买</w:t>
      </w:r>
      <w:r w:rsidR="008D2A82" w:rsidRPr="00FB3812">
        <w:rPr>
          <w:rFonts w:ascii="微软雅黑" w:eastAsia="微软雅黑" w:hAnsi="微软雅黑" w:hint="eastAsia"/>
          <w:szCs w:val="21"/>
        </w:rPr>
        <w:t>、</w:t>
      </w:r>
      <w:r w:rsidR="008D2A82" w:rsidRPr="00FB3812">
        <w:rPr>
          <w:rFonts w:ascii="微软雅黑" w:eastAsia="微软雅黑" w:hAnsi="微软雅黑"/>
          <w:szCs w:val="21"/>
        </w:rPr>
        <w:t>卖</w:t>
      </w:r>
      <w:r w:rsidR="008D2A82" w:rsidRPr="00FB3812">
        <w:rPr>
          <w:rFonts w:ascii="微软雅黑" w:eastAsia="微软雅黑" w:hAnsi="微软雅黑" w:hint="eastAsia"/>
          <w:szCs w:val="21"/>
        </w:rPr>
        <w:t>双方</w:t>
      </w:r>
      <w:r w:rsidR="008D2A82" w:rsidRPr="00FB3812">
        <w:rPr>
          <w:rFonts w:ascii="微软雅黑" w:eastAsia="微软雅黑" w:hAnsi="微软雅黑"/>
          <w:szCs w:val="21"/>
        </w:rPr>
        <w:t>项下已</w:t>
      </w:r>
      <w:r w:rsidR="008D2A82" w:rsidRPr="00FB3812">
        <w:rPr>
          <w:rFonts w:ascii="微软雅黑" w:eastAsia="微软雅黑" w:hAnsi="微软雅黑" w:hint="eastAsia"/>
          <w:szCs w:val="21"/>
        </w:rPr>
        <w:t>转让且未</w:t>
      </w:r>
      <w:r w:rsidR="008D2A82" w:rsidRPr="00FB3812">
        <w:rPr>
          <w:rFonts w:ascii="微软雅黑" w:eastAsia="微软雅黑" w:hAnsi="微软雅黑"/>
          <w:szCs w:val="21"/>
        </w:rPr>
        <w:t>销账的</w:t>
      </w:r>
      <w:r w:rsidR="008D2A82" w:rsidRPr="00FB3812">
        <w:rPr>
          <w:rFonts w:ascii="微软雅黑" w:eastAsia="微软雅黑" w:hAnsi="微软雅黑" w:hint="eastAsia"/>
          <w:szCs w:val="21"/>
        </w:rPr>
        <w:t>应收账款信息</w:t>
      </w:r>
      <w:r w:rsidRPr="00FB3812">
        <w:rPr>
          <w:rFonts w:ascii="微软雅黑" w:eastAsia="微软雅黑" w:hAnsi="微软雅黑" w:hint="eastAsia"/>
          <w:szCs w:val="21"/>
        </w:rPr>
        <w:t>，见下图：</w:t>
      </w:r>
    </w:p>
    <w:p w:rsidR="008D2A82" w:rsidRPr="00FB3812" w:rsidRDefault="00972D3B" w:rsidP="008D2A82">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3433445"/>
            <wp:effectExtent l="0" t="0" r="0" b="0"/>
            <wp:docPr id="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486400" cy="3433445"/>
                    </a:xfrm>
                    <a:prstGeom prst="rect">
                      <a:avLst/>
                    </a:prstGeom>
                    <a:noFill/>
                    <a:ln>
                      <a:noFill/>
                    </a:ln>
                  </pic:spPr>
                </pic:pic>
              </a:graphicData>
            </a:graphic>
          </wp:inline>
        </w:drawing>
      </w:r>
    </w:p>
    <w:p w:rsidR="003B50FA" w:rsidRPr="00FB3812" w:rsidRDefault="003B50FA" w:rsidP="00720FE9">
      <w:pPr>
        <w:numPr>
          <w:ilvl w:val="0"/>
          <w:numId w:val="95"/>
        </w:numPr>
        <w:rPr>
          <w:rFonts w:ascii="微软雅黑" w:eastAsia="微软雅黑" w:hAnsi="微软雅黑" w:hint="eastAsia"/>
          <w:szCs w:val="21"/>
        </w:rPr>
      </w:pPr>
      <w:r w:rsidRPr="00FB3812">
        <w:rPr>
          <w:rFonts w:ascii="微软雅黑" w:eastAsia="微软雅黑" w:hAnsi="微软雅黑" w:hint="eastAsia"/>
          <w:szCs w:val="21"/>
        </w:rPr>
        <w:t>选择列表下的应收账款信息，点击【确定】按钮，页面返回到基本信息页面，并在发票信息列表展示所选的应收账款信息，</w:t>
      </w:r>
      <w:r w:rsidR="008D2A82" w:rsidRPr="00FB3812">
        <w:rPr>
          <w:rFonts w:ascii="微软雅黑" w:eastAsia="微软雅黑" w:hAnsi="微软雅黑" w:hint="eastAsia"/>
          <w:szCs w:val="21"/>
        </w:rPr>
        <w:t>若基本信息页面的“是否归还卖方融资”选择是，则在选择完应收账款信息后，在融资信息列表展示与该应收账款关联的融资申请信息，且需要维护应收账款信息列表下的“本次付款金额”字段信息，在</w:t>
      </w:r>
      <w:r w:rsidRPr="00FB3812">
        <w:rPr>
          <w:rFonts w:ascii="微软雅黑" w:eastAsia="微软雅黑" w:hAnsi="微软雅黑" w:hint="eastAsia"/>
          <w:szCs w:val="21"/>
        </w:rPr>
        <w:t>见下图：</w:t>
      </w:r>
    </w:p>
    <w:p w:rsidR="003B50FA" w:rsidRPr="00FB3812" w:rsidRDefault="00972D3B" w:rsidP="003B50FA">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562225"/>
            <wp:effectExtent l="0" t="0" r="0" b="9525"/>
            <wp:docPr id="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8D2A82" w:rsidRPr="00FB3812" w:rsidRDefault="008D2A82" w:rsidP="00720FE9">
      <w:pPr>
        <w:numPr>
          <w:ilvl w:val="0"/>
          <w:numId w:val="95"/>
        </w:numPr>
        <w:rPr>
          <w:rFonts w:ascii="微软雅黑" w:eastAsia="微软雅黑" w:hAnsi="微软雅黑" w:hint="eastAsia"/>
          <w:szCs w:val="21"/>
        </w:rPr>
      </w:pPr>
      <w:r w:rsidRPr="00FB3812">
        <w:rPr>
          <w:rFonts w:ascii="微软雅黑" w:eastAsia="微软雅黑" w:hAnsi="微软雅黑" w:hint="eastAsia"/>
          <w:szCs w:val="21"/>
        </w:rPr>
        <w:t>可通过选择应收账款信息列表下的应收账款信息，点击【删除】按钮，删除所选的应收账款信息；</w:t>
      </w:r>
    </w:p>
    <w:p w:rsidR="003B50FA" w:rsidRPr="00FB3812" w:rsidRDefault="003B50FA" w:rsidP="000D3A9F">
      <w:pPr>
        <w:pStyle w:val="6"/>
        <w:rPr>
          <w:rFonts w:hint="eastAsia"/>
          <w:kern w:val="2"/>
          <w:sz w:val="21"/>
          <w:szCs w:val="21"/>
          <w:lang w:val="en-US"/>
        </w:rPr>
      </w:pPr>
      <w:bookmarkStart w:id="607" w:name="_Toc484636856"/>
      <w:r w:rsidRPr="00FB3812">
        <w:rPr>
          <w:rFonts w:hint="eastAsia"/>
        </w:rPr>
        <w:t>意见</w:t>
      </w:r>
      <w:bookmarkEnd w:id="607"/>
    </w:p>
    <w:p w:rsidR="003B50FA" w:rsidRPr="00FB3812" w:rsidRDefault="00726207" w:rsidP="00720FE9">
      <w:pPr>
        <w:numPr>
          <w:ilvl w:val="0"/>
          <w:numId w:val="96"/>
        </w:numPr>
        <w:rPr>
          <w:rFonts w:ascii="微软雅黑" w:eastAsia="微软雅黑" w:hAnsi="微软雅黑" w:hint="eastAsia"/>
          <w:szCs w:val="21"/>
        </w:rPr>
      </w:pPr>
      <w:r w:rsidRPr="00FB3812">
        <w:rPr>
          <w:rFonts w:ascii="微软雅黑" w:eastAsia="微软雅黑" w:hAnsi="微软雅黑" w:hint="eastAsia"/>
          <w:szCs w:val="21"/>
        </w:rPr>
        <w:lastRenderedPageBreak/>
        <w:t>点击“意见”链接，进入“买方付款</w:t>
      </w:r>
      <w:r w:rsidR="003B50FA" w:rsidRPr="00FB3812">
        <w:rPr>
          <w:rFonts w:ascii="微软雅黑" w:eastAsia="微软雅黑" w:hAnsi="微软雅黑" w:hint="eastAsia"/>
          <w:szCs w:val="21"/>
        </w:rPr>
        <w:t xml:space="preserve"> &gt; 意见”页面，如下图：</w:t>
      </w:r>
    </w:p>
    <w:p w:rsidR="003B50FA" w:rsidRPr="00FB3812" w:rsidRDefault="00972D3B" w:rsidP="003B50FA">
      <w:pPr>
        <w:rPr>
          <w:rFonts w:ascii="微软雅黑" w:eastAsia="微软雅黑" w:hAnsi="微软雅黑" w:hint="eastAsia"/>
          <w:noProof/>
        </w:rPr>
      </w:pPr>
      <w:r w:rsidRPr="00FB3812">
        <w:rPr>
          <w:rFonts w:ascii="微软雅黑" w:eastAsia="微软雅黑" w:hAnsi="微软雅黑"/>
          <w:noProof/>
        </w:rPr>
        <w:drawing>
          <wp:inline distT="0" distB="0" distL="0" distR="0">
            <wp:extent cx="5486400" cy="1941195"/>
            <wp:effectExtent l="0" t="0" r="0" b="1905"/>
            <wp:docPr id="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5486400" cy="1941195"/>
                    </a:xfrm>
                    <a:prstGeom prst="rect">
                      <a:avLst/>
                    </a:prstGeom>
                    <a:noFill/>
                    <a:ln>
                      <a:noFill/>
                    </a:ln>
                  </pic:spPr>
                </pic:pic>
              </a:graphicData>
            </a:graphic>
          </wp:inline>
        </w:drawing>
      </w:r>
    </w:p>
    <w:p w:rsidR="003B50FA" w:rsidRPr="00FB3812" w:rsidRDefault="003B50FA" w:rsidP="00720FE9">
      <w:pPr>
        <w:numPr>
          <w:ilvl w:val="0"/>
          <w:numId w:val="96"/>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3B50FA" w:rsidRPr="00FB3812" w:rsidRDefault="00972D3B" w:rsidP="003B50FA">
      <w:pPr>
        <w:rPr>
          <w:rFonts w:ascii="微软雅黑" w:eastAsia="微软雅黑" w:hAnsi="微软雅黑" w:cs="Arial" w:hint="eastAsia"/>
        </w:rPr>
      </w:pPr>
      <w:r w:rsidRPr="00FB3812">
        <w:rPr>
          <w:rFonts w:ascii="微软雅黑" w:eastAsia="微软雅黑" w:hAnsi="微软雅黑"/>
          <w:noProof/>
        </w:rPr>
        <w:drawing>
          <wp:inline distT="0" distB="0" distL="0" distR="0">
            <wp:extent cx="5486400" cy="2536190"/>
            <wp:effectExtent l="0" t="0" r="0" b="0"/>
            <wp:docPr id="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rsidR="003B50FA" w:rsidRPr="00FB3812" w:rsidRDefault="003B50FA" w:rsidP="000D3A9F">
      <w:pPr>
        <w:pStyle w:val="5"/>
        <w:rPr>
          <w:rFonts w:hint="eastAsia"/>
        </w:rPr>
      </w:pPr>
      <w:bookmarkStart w:id="608" w:name="_Toc484636857"/>
      <w:r w:rsidRPr="00FB3812">
        <w:rPr>
          <w:rFonts w:hint="eastAsia"/>
        </w:rPr>
        <w:t>修改</w:t>
      </w:r>
      <w:bookmarkEnd w:id="608"/>
    </w:p>
    <w:p w:rsidR="003B50FA" w:rsidRPr="00FB3812" w:rsidRDefault="003B50FA" w:rsidP="003B50F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同新增页面，页面信息项反显可修改；</w:t>
      </w:r>
    </w:p>
    <w:p w:rsidR="003B50FA" w:rsidRPr="00FB3812" w:rsidRDefault="003B50FA" w:rsidP="000D3A9F">
      <w:pPr>
        <w:pStyle w:val="5"/>
        <w:rPr>
          <w:rFonts w:hint="eastAsia"/>
        </w:rPr>
      </w:pPr>
      <w:bookmarkStart w:id="609" w:name="_Toc484636858"/>
      <w:r w:rsidRPr="00FB3812">
        <w:rPr>
          <w:rFonts w:hint="eastAsia"/>
        </w:rPr>
        <w:t>删除</w:t>
      </w:r>
      <w:bookmarkEnd w:id="609"/>
    </w:p>
    <w:p w:rsidR="003B50FA" w:rsidRPr="00FB3812" w:rsidRDefault="003B50FA" w:rsidP="003B50F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3B50FA" w:rsidRPr="00FB3812" w:rsidRDefault="003B50FA" w:rsidP="000D3A9F">
      <w:pPr>
        <w:pStyle w:val="5"/>
        <w:rPr>
          <w:rFonts w:hint="eastAsia"/>
        </w:rPr>
      </w:pPr>
      <w:bookmarkStart w:id="610" w:name="_Toc484636859"/>
      <w:r w:rsidRPr="00FB3812">
        <w:rPr>
          <w:rFonts w:hint="eastAsia"/>
        </w:rPr>
        <w:t>查看</w:t>
      </w:r>
      <w:bookmarkEnd w:id="610"/>
    </w:p>
    <w:p w:rsidR="003B50FA" w:rsidRPr="00FB3812" w:rsidRDefault="003B50FA" w:rsidP="003B50F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同“新增页面”；但是所有页面要素均为反显且不可修改，并且仅保留“返回”按钮。</w:t>
      </w:r>
    </w:p>
    <w:p w:rsidR="003B50FA" w:rsidRPr="00FB3812" w:rsidRDefault="003B50FA" w:rsidP="000D3A9F">
      <w:pPr>
        <w:pStyle w:val="4"/>
        <w:rPr>
          <w:rFonts w:hint="eastAsia"/>
        </w:rPr>
      </w:pPr>
      <w:bookmarkStart w:id="611" w:name="_Toc484636860"/>
      <w:r w:rsidRPr="00FB3812">
        <w:rPr>
          <w:rFonts w:hint="eastAsia"/>
        </w:rPr>
        <w:lastRenderedPageBreak/>
        <w:t>注意事项</w:t>
      </w:r>
      <w:bookmarkEnd w:id="611"/>
    </w:p>
    <w:p w:rsidR="004344CF" w:rsidRPr="00FB3812" w:rsidRDefault="004344CF" w:rsidP="00720FE9">
      <w:pPr>
        <w:numPr>
          <w:ilvl w:val="0"/>
          <w:numId w:val="168"/>
        </w:numPr>
        <w:spacing w:line="360" w:lineRule="auto"/>
        <w:rPr>
          <w:rFonts w:ascii="微软雅黑" w:eastAsia="微软雅黑" w:hAnsi="微软雅黑"/>
          <w:szCs w:val="21"/>
        </w:rPr>
      </w:pPr>
      <w:r w:rsidRPr="00FB3812">
        <w:rPr>
          <w:rFonts w:ascii="微软雅黑" w:eastAsia="微软雅黑" w:hAnsi="微软雅黑" w:hint="eastAsia"/>
          <w:szCs w:val="21"/>
        </w:rPr>
        <w:t>买方付款信息来源：</w:t>
      </w:r>
    </w:p>
    <w:p w:rsidR="004344CF" w:rsidRPr="00FB3812" w:rsidRDefault="004344CF" w:rsidP="00720FE9">
      <w:pPr>
        <w:pStyle w:val="af"/>
        <w:numPr>
          <w:ilvl w:val="0"/>
          <w:numId w:val="169"/>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核心企业在网银中心发起付款申请，录入</w:t>
      </w:r>
      <w:r w:rsidRPr="00FB3812">
        <w:rPr>
          <w:rFonts w:ascii="微软雅黑" w:eastAsia="微软雅黑" w:hAnsi="微软雅黑"/>
          <w:szCs w:val="21"/>
        </w:rPr>
        <w:t>付款账户并</w:t>
      </w:r>
      <w:r w:rsidRPr="00FB3812">
        <w:rPr>
          <w:rFonts w:ascii="微软雅黑" w:eastAsia="微软雅黑" w:hAnsi="微软雅黑" w:hint="eastAsia"/>
          <w:szCs w:val="21"/>
        </w:rPr>
        <w:t>选择需要付款的应收账款，发送至供应链系统，由</w:t>
      </w:r>
      <w:r w:rsidRPr="00FB3812">
        <w:rPr>
          <w:rFonts w:ascii="微软雅黑" w:eastAsia="微软雅黑" w:hAnsi="微软雅黑"/>
          <w:szCs w:val="21"/>
        </w:rPr>
        <w:t>供应链系统处理后发送核心</w:t>
      </w:r>
      <w:r w:rsidRPr="00FB3812">
        <w:rPr>
          <w:rFonts w:ascii="微软雅黑" w:eastAsia="微软雅黑" w:hAnsi="微软雅黑" w:hint="eastAsia"/>
          <w:szCs w:val="21"/>
        </w:rPr>
        <w:t>；</w:t>
      </w:r>
    </w:p>
    <w:p w:rsidR="004344CF" w:rsidRPr="00FB3812" w:rsidRDefault="004344CF" w:rsidP="00720FE9">
      <w:pPr>
        <w:pStyle w:val="af"/>
        <w:numPr>
          <w:ilvl w:val="0"/>
          <w:numId w:val="169"/>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经理在</w:t>
      </w:r>
      <w:r w:rsidRPr="00FB3812">
        <w:rPr>
          <w:rFonts w:ascii="微软雅黑" w:eastAsia="微软雅黑" w:hAnsi="微软雅黑" w:hint="eastAsia"/>
          <w:szCs w:val="21"/>
        </w:rPr>
        <w:t>供应链</w:t>
      </w:r>
      <w:r w:rsidRPr="00FB3812">
        <w:rPr>
          <w:rFonts w:ascii="微软雅黑" w:eastAsia="微软雅黑" w:hAnsi="微软雅黑"/>
          <w:szCs w:val="21"/>
        </w:rPr>
        <w:t>系统中发起</w:t>
      </w:r>
      <w:r w:rsidRPr="00FB3812">
        <w:rPr>
          <w:rFonts w:ascii="微软雅黑" w:eastAsia="微软雅黑" w:hAnsi="微软雅黑" w:hint="eastAsia"/>
          <w:szCs w:val="21"/>
        </w:rPr>
        <w:t>，</w:t>
      </w:r>
      <w:r w:rsidRPr="00FB3812">
        <w:rPr>
          <w:rFonts w:ascii="微软雅黑" w:eastAsia="微软雅黑" w:hAnsi="微软雅黑"/>
          <w:szCs w:val="21"/>
        </w:rPr>
        <w:t>录入付款账户、</w:t>
      </w:r>
      <w:r w:rsidRPr="00FB3812">
        <w:rPr>
          <w:rFonts w:ascii="微软雅黑" w:eastAsia="微软雅黑" w:hAnsi="微软雅黑" w:hint="eastAsia"/>
          <w:szCs w:val="21"/>
        </w:rPr>
        <w:t>依次</w:t>
      </w:r>
      <w:r w:rsidRPr="00FB3812">
        <w:rPr>
          <w:rFonts w:ascii="微软雅黑" w:eastAsia="微软雅黑" w:hAnsi="微软雅黑"/>
          <w:szCs w:val="21"/>
        </w:rPr>
        <w:t>选择</w:t>
      </w:r>
      <w:r w:rsidRPr="00FB3812">
        <w:rPr>
          <w:rFonts w:ascii="微软雅黑" w:eastAsia="微软雅黑" w:hAnsi="微软雅黑" w:hint="eastAsia"/>
          <w:szCs w:val="21"/>
        </w:rPr>
        <w:t>需要</w:t>
      </w:r>
      <w:r w:rsidRPr="00FB3812">
        <w:rPr>
          <w:rFonts w:ascii="微软雅黑" w:eastAsia="微软雅黑" w:hAnsi="微软雅黑"/>
          <w:szCs w:val="21"/>
        </w:rPr>
        <w:t>付款的应收</w:t>
      </w:r>
      <w:r w:rsidRPr="00FB3812">
        <w:rPr>
          <w:rFonts w:ascii="微软雅黑" w:eastAsia="微软雅黑" w:hAnsi="微软雅黑" w:hint="eastAsia"/>
          <w:szCs w:val="21"/>
        </w:rPr>
        <w:t>账款</w:t>
      </w:r>
      <w:r w:rsidRPr="00FB3812">
        <w:rPr>
          <w:rFonts w:ascii="微软雅黑" w:eastAsia="微软雅黑" w:hAnsi="微软雅黑"/>
          <w:szCs w:val="21"/>
        </w:rPr>
        <w:t>、预归还的融资</w:t>
      </w:r>
      <w:r w:rsidRPr="00FB3812">
        <w:rPr>
          <w:rFonts w:ascii="微软雅黑" w:eastAsia="微软雅黑" w:hAnsi="微软雅黑" w:hint="eastAsia"/>
          <w:szCs w:val="21"/>
        </w:rPr>
        <w:t>申请并</w:t>
      </w:r>
      <w:r w:rsidRPr="00FB3812">
        <w:rPr>
          <w:rFonts w:ascii="微软雅黑" w:eastAsia="微软雅黑" w:hAnsi="微软雅黑"/>
          <w:szCs w:val="21"/>
        </w:rPr>
        <w:t>录入划入尾款的账户信息，</w:t>
      </w:r>
      <w:r w:rsidRPr="00FB3812">
        <w:rPr>
          <w:rFonts w:ascii="微软雅黑" w:eastAsia="微软雅黑" w:hAnsi="微软雅黑" w:hint="eastAsia"/>
          <w:szCs w:val="21"/>
        </w:rPr>
        <w:t>审批</w:t>
      </w:r>
      <w:r w:rsidRPr="00FB3812">
        <w:rPr>
          <w:rFonts w:ascii="微软雅黑" w:eastAsia="微软雅黑" w:hAnsi="微软雅黑"/>
          <w:szCs w:val="21"/>
        </w:rPr>
        <w:t>过后发送至核心进行账务处理；</w:t>
      </w:r>
    </w:p>
    <w:p w:rsidR="004344CF" w:rsidRPr="00FB3812" w:rsidRDefault="004344CF" w:rsidP="00720FE9">
      <w:pPr>
        <w:numPr>
          <w:ilvl w:val="0"/>
          <w:numId w:val="168"/>
        </w:numPr>
        <w:spacing w:line="360" w:lineRule="auto"/>
        <w:rPr>
          <w:rFonts w:ascii="微软雅黑" w:eastAsia="微软雅黑" w:hAnsi="微软雅黑"/>
          <w:szCs w:val="21"/>
        </w:rPr>
      </w:pPr>
      <w:r w:rsidRPr="00FB3812">
        <w:rPr>
          <w:rFonts w:ascii="微软雅黑" w:eastAsia="微软雅黑" w:hAnsi="微软雅黑" w:hint="eastAsia"/>
          <w:szCs w:val="21"/>
        </w:rPr>
        <w:t>新增</w:t>
      </w:r>
      <w:r w:rsidRPr="00FB3812">
        <w:rPr>
          <w:rFonts w:ascii="微软雅黑" w:eastAsia="微软雅黑" w:hAnsi="微软雅黑"/>
          <w:szCs w:val="21"/>
        </w:rPr>
        <w:t>买方付款申请规则：</w:t>
      </w:r>
    </w:p>
    <w:p w:rsidR="004344CF" w:rsidRPr="00FB3812" w:rsidRDefault="004344CF" w:rsidP="00720FE9">
      <w:pPr>
        <w:pStyle w:val="af"/>
        <w:numPr>
          <w:ilvl w:val="0"/>
          <w:numId w:val="97"/>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页面</w:t>
      </w:r>
      <w:r w:rsidRPr="00FB3812">
        <w:rPr>
          <w:rFonts w:ascii="微软雅黑" w:eastAsia="微软雅黑" w:hAnsi="微软雅黑"/>
          <w:szCs w:val="21"/>
        </w:rPr>
        <w:t>必输项校验，若</w:t>
      </w:r>
      <w:r w:rsidRPr="00FB3812">
        <w:rPr>
          <w:rFonts w:ascii="微软雅黑" w:eastAsia="微软雅黑" w:hAnsi="微软雅黑" w:hint="eastAsia"/>
          <w:szCs w:val="21"/>
        </w:rPr>
        <w:t>录入</w:t>
      </w:r>
      <w:r w:rsidRPr="00FB3812">
        <w:rPr>
          <w:rFonts w:ascii="微软雅黑" w:eastAsia="微软雅黑" w:hAnsi="微软雅黑"/>
          <w:szCs w:val="21"/>
        </w:rPr>
        <w:t>非法值</w:t>
      </w:r>
      <w:r w:rsidRPr="00FB3812">
        <w:rPr>
          <w:rFonts w:ascii="微软雅黑" w:eastAsia="微软雅黑" w:hAnsi="微软雅黑" w:hint="eastAsia"/>
          <w:szCs w:val="21"/>
        </w:rPr>
        <w:t>/必输项</w:t>
      </w:r>
      <w:r w:rsidRPr="00FB3812">
        <w:rPr>
          <w:rFonts w:ascii="微软雅黑" w:eastAsia="微软雅黑" w:hAnsi="微软雅黑"/>
          <w:szCs w:val="21"/>
        </w:rPr>
        <w:t>为空，则需给予用户合理提示；</w:t>
      </w:r>
    </w:p>
    <w:p w:rsidR="004344CF" w:rsidRPr="00FB3812" w:rsidRDefault="004344CF" w:rsidP="00720FE9">
      <w:pPr>
        <w:pStyle w:val="af"/>
        <w:numPr>
          <w:ilvl w:val="0"/>
          <w:numId w:val="97"/>
        </w:numPr>
        <w:ind w:left="851" w:firstLineChars="0"/>
        <w:rPr>
          <w:rFonts w:ascii="微软雅黑" w:eastAsia="微软雅黑" w:hAnsi="微软雅黑"/>
          <w:szCs w:val="21"/>
        </w:rPr>
      </w:pPr>
      <w:r w:rsidRPr="00FB3812">
        <w:rPr>
          <w:rFonts w:ascii="微软雅黑" w:eastAsia="微软雅黑" w:hAnsi="微软雅黑" w:hint="eastAsia"/>
          <w:szCs w:val="21"/>
        </w:rPr>
        <w:t>在添加</w:t>
      </w:r>
      <w:r w:rsidRPr="00FB3812">
        <w:rPr>
          <w:rFonts w:ascii="微软雅黑" w:eastAsia="微软雅黑" w:hAnsi="微软雅黑"/>
          <w:szCs w:val="21"/>
        </w:rPr>
        <w:t>应收账款及融资申请时，</w:t>
      </w:r>
      <w:r w:rsidRPr="00FB3812">
        <w:rPr>
          <w:rFonts w:ascii="微软雅黑" w:eastAsia="微软雅黑" w:hAnsi="微软雅黑" w:hint="eastAsia"/>
          <w:szCs w:val="21"/>
        </w:rPr>
        <w:t>需</w:t>
      </w:r>
      <w:r w:rsidRPr="00FB3812">
        <w:rPr>
          <w:rFonts w:ascii="微软雅黑" w:eastAsia="微软雅黑" w:hAnsi="微软雅黑"/>
          <w:szCs w:val="21"/>
        </w:rPr>
        <w:t>优先保存基本信息；</w:t>
      </w:r>
    </w:p>
    <w:p w:rsidR="004344CF" w:rsidRPr="00FB3812" w:rsidRDefault="004344CF" w:rsidP="00720FE9">
      <w:pPr>
        <w:pStyle w:val="af"/>
        <w:numPr>
          <w:ilvl w:val="0"/>
          <w:numId w:val="97"/>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选择应收账款</w:t>
      </w:r>
      <w:r w:rsidRPr="00FB3812">
        <w:rPr>
          <w:rFonts w:ascii="微软雅黑" w:eastAsia="微软雅黑" w:hAnsi="微软雅黑"/>
          <w:szCs w:val="21"/>
        </w:rPr>
        <w:t>规则：</w:t>
      </w:r>
      <w:r w:rsidRPr="00FB3812">
        <w:rPr>
          <w:rFonts w:ascii="微软雅黑" w:eastAsia="微软雅黑" w:hAnsi="微软雅黑" w:hint="eastAsia"/>
          <w:szCs w:val="21"/>
        </w:rPr>
        <w:t>与所选买卖</w:t>
      </w:r>
      <w:r w:rsidRPr="00FB3812">
        <w:rPr>
          <w:rFonts w:ascii="微软雅黑" w:eastAsia="微软雅黑" w:hAnsi="微软雅黑"/>
          <w:szCs w:val="21"/>
        </w:rPr>
        <w:t>方</w:t>
      </w:r>
      <w:r w:rsidRPr="00FB3812">
        <w:rPr>
          <w:rFonts w:ascii="微软雅黑" w:eastAsia="微软雅黑" w:hAnsi="微软雅黑" w:hint="eastAsia"/>
          <w:szCs w:val="21"/>
        </w:rPr>
        <w:t>对应</w:t>
      </w:r>
      <w:r w:rsidRPr="00FB3812">
        <w:rPr>
          <w:rFonts w:ascii="微软雅黑" w:eastAsia="微软雅黑" w:hAnsi="微软雅黑"/>
          <w:szCs w:val="21"/>
        </w:rPr>
        <w:t>的</w:t>
      </w:r>
      <w:r w:rsidRPr="00FB3812">
        <w:rPr>
          <w:rFonts w:ascii="微软雅黑" w:eastAsia="微软雅黑" w:hAnsi="微软雅黑" w:hint="eastAsia"/>
          <w:szCs w:val="21"/>
        </w:rPr>
        <w:t>已转让</w:t>
      </w:r>
      <w:r w:rsidRPr="00FB3812">
        <w:rPr>
          <w:rFonts w:ascii="微软雅黑" w:eastAsia="微软雅黑" w:hAnsi="微软雅黑"/>
          <w:szCs w:val="21"/>
        </w:rPr>
        <w:t>且</w:t>
      </w:r>
      <w:r w:rsidRPr="00FB3812">
        <w:rPr>
          <w:rFonts w:ascii="微软雅黑" w:eastAsia="微软雅黑" w:hAnsi="微软雅黑" w:hint="eastAsia"/>
          <w:szCs w:val="21"/>
        </w:rPr>
        <w:t>未</w:t>
      </w:r>
      <w:r w:rsidRPr="00FB3812">
        <w:rPr>
          <w:rFonts w:ascii="微软雅黑" w:eastAsia="微软雅黑" w:hAnsi="微软雅黑"/>
          <w:szCs w:val="21"/>
        </w:rPr>
        <w:t>销账的应收账款信息</w:t>
      </w:r>
      <w:r w:rsidRPr="00FB3812">
        <w:rPr>
          <w:rFonts w:ascii="微软雅黑" w:eastAsia="微软雅黑" w:hAnsi="微软雅黑" w:hint="eastAsia"/>
          <w:szCs w:val="21"/>
        </w:rPr>
        <w:t>。</w:t>
      </w:r>
    </w:p>
    <w:p w:rsidR="004344CF" w:rsidRPr="00FB3812" w:rsidRDefault="004344CF" w:rsidP="00720FE9">
      <w:pPr>
        <w:pStyle w:val="af"/>
        <w:numPr>
          <w:ilvl w:val="0"/>
          <w:numId w:val="97"/>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融资</w:t>
      </w:r>
      <w:r w:rsidRPr="00FB3812">
        <w:rPr>
          <w:rFonts w:ascii="微软雅黑" w:eastAsia="微软雅黑" w:hAnsi="微软雅黑"/>
          <w:szCs w:val="21"/>
        </w:rPr>
        <w:t>信息列表根据“</w:t>
      </w:r>
      <w:r w:rsidRPr="00FB3812">
        <w:rPr>
          <w:rFonts w:ascii="微软雅黑" w:eastAsia="微软雅黑" w:hAnsi="微软雅黑" w:hint="eastAsia"/>
          <w:szCs w:val="21"/>
        </w:rPr>
        <w:t>是否</w:t>
      </w:r>
      <w:r w:rsidRPr="00FB3812">
        <w:rPr>
          <w:rFonts w:ascii="微软雅黑" w:eastAsia="微软雅黑" w:hAnsi="微软雅黑"/>
          <w:szCs w:val="21"/>
        </w:rPr>
        <w:t>归还融资”</w:t>
      </w:r>
      <w:r w:rsidRPr="00FB3812">
        <w:rPr>
          <w:rFonts w:ascii="微软雅黑" w:eastAsia="微软雅黑" w:hAnsi="微软雅黑" w:hint="eastAsia"/>
          <w:szCs w:val="21"/>
        </w:rPr>
        <w:t>进行</w:t>
      </w:r>
      <w:r w:rsidRPr="00FB3812">
        <w:rPr>
          <w:rFonts w:ascii="微软雅黑" w:eastAsia="微软雅黑" w:hAnsi="微软雅黑"/>
          <w:szCs w:val="21"/>
        </w:rPr>
        <w:t>展示，若选择“</w:t>
      </w:r>
      <w:r w:rsidRPr="00FB3812">
        <w:rPr>
          <w:rFonts w:ascii="微软雅黑" w:eastAsia="微软雅黑" w:hAnsi="微软雅黑" w:hint="eastAsia"/>
          <w:szCs w:val="21"/>
        </w:rPr>
        <w:t>否</w:t>
      </w:r>
      <w:r w:rsidRPr="00FB3812">
        <w:rPr>
          <w:rFonts w:ascii="微软雅黑" w:eastAsia="微软雅黑" w:hAnsi="微软雅黑"/>
          <w:szCs w:val="21"/>
        </w:rPr>
        <w:t>”</w:t>
      </w:r>
      <w:r w:rsidRPr="00FB3812">
        <w:rPr>
          <w:rFonts w:ascii="微软雅黑" w:eastAsia="微软雅黑" w:hAnsi="微软雅黑" w:hint="eastAsia"/>
          <w:szCs w:val="21"/>
        </w:rPr>
        <w:t>则</w:t>
      </w:r>
      <w:r w:rsidRPr="00FB3812">
        <w:rPr>
          <w:rFonts w:ascii="微软雅黑" w:eastAsia="微软雅黑" w:hAnsi="微软雅黑"/>
          <w:szCs w:val="21"/>
        </w:rPr>
        <w:t>融资信息</w:t>
      </w:r>
      <w:r w:rsidRPr="00FB3812">
        <w:rPr>
          <w:rFonts w:ascii="微软雅黑" w:eastAsia="微软雅黑" w:hAnsi="微软雅黑" w:hint="eastAsia"/>
          <w:szCs w:val="21"/>
        </w:rPr>
        <w:t>列表</w:t>
      </w:r>
      <w:r w:rsidRPr="00FB3812">
        <w:rPr>
          <w:rFonts w:ascii="微软雅黑" w:eastAsia="微软雅黑" w:hAnsi="微软雅黑"/>
          <w:szCs w:val="21"/>
        </w:rPr>
        <w:t>不展示</w:t>
      </w:r>
      <w:r w:rsidRPr="00FB3812">
        <w:rPr>
          <w:rFonts w:ascii="微软雅黑" w:eastAsia="微软雅黑" w:hAnsi="微软雅黑" w:hint="eastAsia"/>
          <w:szCs w:val="21"/>
        </w:rPr>
        <w:t>；</w:t>
      </w:r>
      <w:r w:rsidRPr="00FB3812">
        <w:rPr>
          <w:rFonts w:ascii="微软雅黑" w:eastAsia="微软雅黑" w:hAnsi="微软雅黑"/>
          <w:szCs w:val="21"/>
        </w:rPr>
        <w:t>若选择“</w:t>
      </w:r>
      <w:r w:rsidRPr="00FB3812">
        <w:rPr>
          <w:rFonts w:ascii="微软雅黑" w:eastAsia="微软雅黑" w:hAnsi="微软雅黑" w:hint="eastAsia"/>
          <w:szCs w:val="21"/>
        </w:rPr>
        <w:t>是</w:t>
      </w:r>
      <w:r w:rsidRPr="00FB3812">
        <w:rPr>
          <w:rFonts w:ascii="微软雅黑" w:eastAsia="微软雅黑" w:hAnsi="微软雅黑"/>
          <w:szCs w:val="21"/>
        </w:rPr>
        <w:t>”</w:t>
      </w:r>
      <w:r w:rsidRPr="00FB3812">
        <w:rPr>
          <w:rFonts w:ascii="微软雅黑" w:eastAsia="微软雅黑" w:hAnsi="微软雅黑" w:hint="eastAsia"/>
          <w:szCs w:val="21"/>
        </w:rPr>
        <w:t>则展示</w:t>
      </w:r>
      <w:r w:rsidRPr="00FB3812">
        <w:rPr>
          <w:rFonts w:ascii="微软雅黑" w:eastAsia="微软雅黑" w:hAnsi="微软雅黑"/>
          <w:szCs w:val="21"/>
        </w:rPr>
        <w:t>融资信息</w:t>
      </w:r>
      <w:r w:rsidRPr="00FB3812">
        <w:rPr>
          <w:rFonts w:ascii="微软雅黑" w:eastAsia="微软雅黑" w:hAnsi="微软雅黑" w:hint="eastAsia"/>
          <w:szCs w:val="21"/>
        </w:rPr>
        <w:t>列表，融资</w:t>
      </w:r>
      <w:r w:rsidRPr="00FB3812">
        <w:rPr>
          <w:rFonts w:ascii="微软雅黑" w:eastAsia="微软雅黑" w:hAnsi="微软雅黑"/>
          <w:szCs w:val="21"/>
        </w:rPr>
        <w:t>信息必输</w:t>
      </w:r>
      <w:r w:rsidRPr="00FB3812">
        <w:rPr>
          <w:rFonts w:ascii="微软雅黑" w:eastAsia="微软雅黑" w:hAnsi="微软雅黑" w:hint="eastAsia"/>
          <w:szCs w:val="21"/>
        </w:rPr>
        <w:t>；</w:t>
      </w:r>
    </w:p>
    <w:p w:rsidR="004344CF" w:rsidRPr="00FB3812" w:rsidRDefault="004344CF" w:rsidP="00720FE9">
      <w:pPr>
        <w:pStyle w:val="af"/>
        <w:numPr>
          <w:ilvl w:val="0"/>
          <w:numId w:val="97"/>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若</w:t>
      </w:r>
      <w:r w:rsidRPr="00FB3812">
        <w:rPr>
          <w:rFonts w:ascii="微软雅黑" w:eastAsia="微软雅黑" w:hAnsi="微软雅黑"/>
          <w:szCs w:val="21"/>
        </w:rPr>
        <w:t>为按单模式业务，</w:t>
      </w:r>
      <w:r w:rsidRPr="00FB3812">
        <w:rPr>
          <w:rFonts w:ascii="微软雅黑" w:eastAsia="微软雅黑" w:hAnsi="微软雅黑" w:hint="eastAsia"/>
          <w:szCs w:val="21"/>
        </w:rPr>
        <w:t>按照融资到期日升序顺序（先到期的先还）还应收账款关联的融资，当融资编号占用该应收账款的已占用金额被全部释放（融资对应的还款金额等于已占用金额）后，再按此规则依此类推释放下一笔融资的应收账款金额。融资列表只显示有被还款的融资信息</w:t>
      </w:r>
      <w:r w:rsidRPr="00FB3812">
        <w:rPr>
          <w:rFonts w:ascii="微软雅黑" w:eastAsia="微软雅黑" w:hAnsi="微软雅黑"/>
          <w:szCs w:val="21"/>
        </w:rPr>
        <w:t>，</w:t>
      </w:r>
      <w:r w:rsidRPr="00FB3812">
        <w:rPr>
          <w:rFonts w:ascii="微软雅黑" w:eastAsia="微软雅黑" w:hAnsi="微软雅黑" w:hint="eastAsia"/>
          <w:szCs w:val="21"/>
        </w:rPr>
        <w:t>同时将</w:t>
      </w:r>
      <w:r w:rsidRPr="00FB3812">
        <w:rPr>
          <w:rFonts w:ascii="微软雅黑" w:eastAsia="微软雅黑" w:hAnsi="微软雅黑"/>
          <w:szCs w:val="21"/>
        </w:rPr>
        <w:t>选择融资、删除功能隐藏；若为按池模式业务，则</w:t>
      </w:r>
      <w:r w:rsidRPr="00FB3812">
        <w:rPr>
          <w:rFonts w:ascii="微软雅黑" w:eastAsia="微软雅黑" w:hAnsi="微软雅黑" w:hint="eastAsia"/>
          <w:szCs w:val="21"/>
        </w:rPr>
        <w:t>需</w:t>
      </w:r>
      <w:r w:rsidRPr="00FB3812">
        <w:rPr>
          <w:rFonts w:ascii="微软雅黑" w:eastAsia="微软雅黑" w:hAnsi="微软雅黑"/>
          <w:szCs w:val="21"/>
        </w:rPr>
        <w:t>手工添加预合同项下已生效</w:t>
      </w:r>
      <w:r w:rsidRPr="00FB3812">
        <w:rPr>
          <w:rFonts w:ascii="微软雅黑" w:eastAsia="微软雅黑" w:hAnsi="微软雅黑" w:hint="eastAsia"/>
          <w:szCs w:val="21"/>
        </w:rPr>
        <w:t>且</w:t>
      </w:r>
      <w:r w:rsidRPr="00FB3812">
        <w:rPr>
          <w:rFonts w:ascii="微软雅黑" w:eastAsia="微软雅黑" w:hAnsi="微软雅黑"/>
          <w:szCs w:val="21"/>
        </w:rPr>
        <w:t>未结清的融资</w:t>
      </w:r>
      <w:r w:rsidRPr="00FB3812">
        <w:rPr>
          <w:rFonts w:ascii="微软雅黑" w:eastAsia="微软雅黑" w:hAnsi="微软雅黑" w:hint="eastAsia"/>
          <w:szCs w:val="21"/>
        </w:rPr>
        <w:t>申请</w:t>
      </w:r>
      <w:r w:rsidRPr="00FB3812">
        <w:rPr>
          <w:rFonts w:ascii="微软雅黑" w:eastAsia="微软雅黑" w:hAnsi="微软雅黑"/>
          <w:szCs w:val="21"/>
        </w:rPr>
        <w:t>信息</w:t>
      </w:r>
      <w:r w:rsidRPr="00FB3812">
        <w:rPr>
          <w:rFonts w:ascii="微软雅黑" w:eastAsia="微软雅黑" w:hAnsi="微软雅黑" w:hint="eastAsia"/>
          <w:szCs w:val="21"/>
        </w:rPr>
        <w:t>；</w:t>
      </w:r>
    </w:p>
    <w:p w:rsidR="004344CF" w:rsidRPr="00FB3812" w:rsidRDefault="004344CF" w:rsidP="00720FE9">
      <w:pPr>
        <w:pStyle w:val="af"/>
        <w:numPr>
          <w:ilvl w:val="0"/>
          <w:numId w:val="97"/>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若</w:t>
      </w:r>
      <w:r w:rsidRPr="00FB3812">
        <w:rPr>
          <w:rFonts w:ascii="微软雅黑" w:eastAsia="微软雅黑" w:hAnsi="微软雅黑"/>
          <w:szCs w:val="21"/>
        </w:rPr>
        <w:t>“</w:t>
      </w:r>
      <w:r w:rsidRPr="00FB3812">
        <w:rPr>
          <w:rFonts w:ascii="微软雅黑" w:eastAsia="微软雅黑" w:hAnsi="微软雅黑" w:hint="eastAsia"/>
          <w:szCs w:val="21"/>
        </w:rPr>
        <w:t>是否</w:t>
      </w:r>
      <w:r w:rsidRPr="00FB3812">
        <w:rPr>
          <w:rFonts w:ascii="微软雅黑" w:eastAsia="微软雅黑" w:hAnsi="微软雅黑"/>
          <w:szCs w:val="21"/>
        </w:rPr>
        <w:t>归还融资”选择“</w:t>
      </w:r>
      <w:r w:rsidRPr="00FB3812">
        <w:rPr>
          <w:rFonts w:ascii="微软雅黑" w:eastAsia="微软雅黑" w:hAnsi="微软雅黑" w:hint="eastAsia"/>
          <w:szCs w:val="21"/>
        </w:rPr>
        <w:t>否</w:t>
      </w:r>
      <w:r w:rsidRPr="00FB3812">
        <w:rPr>
          <w:rFonts w:ascii="微软雅黑" w:eastAsia="微软雅黑" w:hAnsi="微软雅黑"/>
          <w:szCs w:val="21"/>
        </w:rPr>
        <w:t>”</w:t>
      </w:r>
      <w:r w:rsidRPr="00FB3812">
        <w:rPr>
          <w:rFonts w:ascii="微软雅黑" w:eastAsia="微软雅黑" w:hAnsi="微软雅黑" w:hint="eastAsia"/>
          <w:szCs w:val="21"/>
        </w:rPr>
        <w:t>，同时</w:t>
      </w:r>
      <w:r w:rsidRPr="00FB3812">
        <w:rPr>
          <w:rFonts w:ascii="微软雅黑" w:eastAsia="微软雅黑" w:hAnsi="微软雅黑"/>
          <w:szCs w:val="21"/>
        </w:rPr>
        <w:t>添加了</w:t>
      </w:r>
      <w:r w:rsidRPr="00FB3812">
        <w:rPr>
          <w:rFonts w:ascii="微软雅黑" w:eastAsia="微软雅黑" w:hAnsi="微软雅黑" w:hint="eastAsia"/>
          <w:szCs w:val="21"/>
        </w:rPr>
        <w:t>应收</w:t>
      </w:r>
      <w:r w:rsidRPr="00FB3812">
        <w:rPr>
          <w:rFonts w:ascii="微软雅黑" w:eastAsia="微软雅黑" w:hAnsi="微软雅黑"/>
          <w:szCs w:val="21"/>
        </w:rPr>
        <w:t>账款信息，则</w:t>
      </w:r>
      <w:r w:rsidRPr="00FB3812">
        <w:rPr>
          <w:rFonts w:ascii="微软雅黑" w:eastAsia="微软雅黑" w:hAnsi="微软雅黑" w:hint="eastAsia"/>
          <w:szCs w:val="21"/>
        </w:rPr>
        <w:t>需提示</w:t>
      </w:r>
      <w:r w:rsidRPr="00FB3812">
        <w:rPr>
          <w:rFonts w:ascii="微软雅黑" w:eastAsia="微软雅黑" w:hAnsi="微软雅黑"/>
          <w:szCs w:val="21"/>
        </w:rPr>
        <w:t>用户：</w:t>
      </w:r>
      <w:r w:rsidRPr="00FB3812">
        <w:rPr>
          <w:rFonts w:ascii="微软雅黑" w:eastAsia="微软雅黑" w:hAnsi="微软雅黑" w:hint="eastAsia"/>
          <w:szCs w:val="21"/>
        </w:rPr>
        <w:t>若</w:t>
      </w:r>
      <w:r w:rsidRPr="00FB3812">
        <w:rPr>
          <w:rFonts w:ascii="微软雅黑" w:eastAsia="微软雅黑" w:hAnsi="微软雅黑"/>
          <w:szCs w:val="21"/>
        </w:rPr>
        <w:t>不</w:t>
      </w:r>
      <w:r w:rsidRPr="00FB3812">
        <w:rPr>
          <w:rFonts w:ascii="微软雅黑" w:eastAsia="微软雅黑" w:hAnsi="微软雅黑" w:hint="eastAsia"/>
          <w:szCs w:val="21"/>
        </w:rPr>
        <w:t>还</w:t>
      </w:r>
      <w:r w:rsidRPr="00FB3812">
        <w:rPr>
          <w:rFonts w:ascii="微软雅黑" w:eastAsia="微软雅黑" w:hAnsi="微软雅黑"/>
          <w:szCs w:val="21"/>
        </w:rPr>
        <w:t>融资，则</w:t>
      </w:r>
      <w:r w:rsidRPr="00FB3812">
        <w:rPr>
          <w:rFonts w:ascii="微软雅黑" w:eastAsia="微软雅黑" w:hAnsi="微软雅黑" w:hint="eastAsia"/>
          <w:szCs w:val="21"/>
        </w:rPr>
        <w:t>核销应收</w:t>
      </w:r>
      <w:r w:rsidRPr="00FB3812">
        <w:rPr>
          <w:rFonts w:ascii="微软雅黑" w:eastAsia="微软雅黑" w:hAnsi="微软雅黑"/>
          <w:szCs w:val="21"/>
        </w:rPr>
        <w:t>账款</w:t>
      </w:r>
      <w:r w:rsidRPr="00FB3812">
        <w:rPr>
          <w:rFonts w:ascii="微软雅黑" w:eastAsia="微软雅黑" w:hAnsi="微软雅黑" w:hint="eastAsia"/>
          <w:szCs w:val="21"/>
        </w:rPr>
        <w:t>后</w:t>
      </w:r>
      <w:r w:rsidRPr="00FB3812">
        <w:rPr>
          <w:rFonts w:ascii="微软雅黑" w:eastAsia="微软雅黑" w:hAnsi="微软雅黑"/>
          <w:szCs w:val="21"/>
        </w:rPr>
        <w:t>存在超贷风险，是否继续</w:t>
      </w:r>
      <w:r w:rsidRPr="00FB3812">
        <w:rPr>
          <w:rFonts w:ascii="微软雅黑" w:eastAsia="微软雅黑" w:hAnsi="微软雅黑" w:hint="eastAsia"/>
          <w:szCs w:val="21"/>
        </w:rPr>
        <w:t>执行</w:t>
      </w:r>
      <w:r w:rsidRPr="00FB3812">
        <w:rPr>
          <w:rFonts w:ascii="微软雅黑" w:eastAsia="微软雅黑" w:hAnsi="微软雅黑"/>
          <w:szCs w:val="21"/>
        </w:rPr>
        <w:t>该操作</w:t>
      </w:r>
      <w:r w:rsidRPr="00FB3812">
        <w:rPr>
          <w:rFonts w:ascii="微软雅黑" w:eastAsia="微软雅黑" w:hAnsi="微软雅黑" w:hint="eastAsia"/>
          <w:szCs w:val="21"/>
        </w:rPr>
        <w:t>？点击</w:t>
      </w:r>
      <w:r w:rsidRPr="00FB3812">
        <w:rPr>
          <w:rFonts w:ascii="微软雅黑" w:eastAsia="微软雅黑" w:hAnsi="微软雅黑"/>
          <w:szCs w:val="21"/>
        </w:rPr>
        <w:t>确定，继续执行付款</w:t>
      </w:r>
      <w:r w:rsidRPr="00FB3812">
        <w:rPr>
          <w:rFonts w:ascii="微软雅黑" w:eastAsia="微软雅黑" w:hAnsi="微软雅黑" w:hint="eastAsia"/>
          <w:szCs w:val="21"/>
        </w:rPr>
        <w:t>申请</w:t>
      </w:r>
      <w:r w:rsidRPr="00FB3812">
        <w:rPr>
          <w:rFonts w:ascii="微软雅黑" w:eastAsia="微软雅黑" w:hAnsi="微软雅黑"/>
          <w:szCs w:val="21"/>
        </w:rPr>
        <w:t>，点击取消，则取消付款申请</w:t>
      </w:r>
      <w:r w:rsidRPr="00FB3812">
        <w:rPr>
          <w:rFonts w:ascii="微软雅黑" w:eastAsia="微软雅黑" w:hAnsi="微软雅黑" w:hint="eastAsia"/>
          <w:szCs w:val="21"/>
        </w:rPr>
        <w:t>；</w:t>
      </w:r>
    </w:p>
    <w:p w:rsidR="004344CF" w:rsidRPr="00FB3812" w:rsidRDefault="004344CF" w:rsidP="00720FE9">
      <w:pPr>
        <w:pStyle w:val="af"/>
        <w:numPr>
          <w:ilvl w:val="0"/>
          <w:numId w:val="97"/>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应收账款信息</w:t>
      </w:r>
      <w:r w:rsidRPr="00FB3812">
        <w:rPr>
          <w:rFonts w:ascii="微软雅黑" w:eastAsia="微软雅黑" w:hAnsi="微软雅黑"/>
          <w:szCs w:val="21"/>
        </w:rPr>
        <w:t>必输。</w:t>
      </w:r>
    </w:p>
    <w:p w:rsidR="004344CF" w:rsidRPr="00FB3812" w:rsidRDefault="004344CF" w:rsidP="00720FE9">
      <w:pPr>
        <w:numPr>
          <w:ilvl w:val="0"/>
          <w:numId w:val="168"/>
        </w:numPr>
        <w:spacing w:line="360" w:lineRule="auto"/>
        <w:rPr>
          <w:rFonts w:ascii="微软雅黑" w:eastAsia="微软雅黑" w:hAnsi="微软雅黑"/>
          <w:szCs w:val="21"/>
        </w:rPr>
      </w:pPr>
      <w:r w:rsidRPr="00FB3812">
        <w:rPr>
          <w:rFonts w:ascii="微软雅黑" w:eastAsia="微软雅黑" w:hAnsi="微软雅黑" w:hint="eastAsia"/>
          <w:szCs w:val="21"/>
        </w:rPr>
        <w:t>只有待审核/已</w:t>
      </w:r>
      <w:r w:rsidRPr="00FB3812">
        <w:rPr>
          <w:rFonts w:ascii="微软雅黑" w:eastAsia="微软雅黑" w:hAnsi="微软雅黑"/>
          <w:szCs w:val="21"/>
        </w:rPr>
        <w:t>退回</w:t>
      </w:r>
      <w:r w:rsidRPr="00FB3812">
        <w:rPr>
          <w:rFonts w:ascii="微软雅黑" w:eastAsia="微软雅黑" w:hAnsi="微软雅黑" w:hint="eastAsia"/>
          <w:szCs w:val="21"/>
        </w:rPr>
        <w:t>的记录才能</w:t>
      </w:r>
      <w:r w:rsidRPr="00FB3812">
        <w:rPr>
          <w:rFonts w:ascii="微软雅黑" w:eastAsia="微软雅黑" w:hAnsi="微软雅黑"/>
          <w:szCs w:val="21"/>
        </w:rPr>
        <w:t>进行修改</w:t>
      </w:r>
      <w:r w:rsidRPr="00FB3812">
        <w:rPr>
          <w:rFonts w:ascii="微软雅黑" w:eastAsia="微软雅黑" w:hAnsi="微软雅黑" w:hint="eastAsia"/>
          <w:szCs w:val="21"/>
        </w:rPr>
        <w:t>；</w:t>
      </w:r>
    </w:p>
    <w:p w:rsidR="004344CF" w:rsidRPr="00FB3812" w:rsidRDefault="004344CF" w:rsidP="00720FE9">
      <w:pPr>
        <w:numPr>
          <w:ilvl w:val="0"/>
          <w:numId w:val="168"/>
        </w:numPr>
        <w:spacing w:line="360" w:lineRule="auto"/>
        <w:rPr>
          <w:rFonts w:ascii="微软雅黑" w:eastAsia="微软雅黑" w:hAnsi="微软雅黑"/>
          <w:szCs w:val="21"/>
        </w:rPr>
      </w:pPr>
      <w:r w:rsidRPr="00FB3812">
        <w:rPr>
          <w:rFonts w:ascii="微软雅黑" w:eastAsia="微软雅黑" w:hAnsi="微软雅黑" w:hint="eastAsia"/>
          <w:szCs w:val="21"/>
        </w:rPr>
        <w:lastRenderedPageBreak/>
        <w:t>只有流程状态</w:t>
      </w:r>
      <w:r w:rsidRPr="00FB3812">
        <w:rPr>
          <w:rFonts w:ascii="微软雅黑" w:eastAsia="微软雅黑" w:hAnsi="微软雅黑"/>
          <w:szCs w:val="21"/>
        </w:rPr>
        <w:t>为</w:t>
      </w:r>
      <w:r w:rsidRPr="00FB3812">
        <w:rPr>
          <w:rFonts w:ascii="微软雅黑" w:eastAsia="微软雅黑" w:hAnsi="微软雅黑" w:hint="eastAsia"/>
          <w:szCs w:val="21"/>
        </w:rPr>
        <w:t>待审核</w:t>
      </w:r>
      <w:r w:rsidRPr="00FB3812">
        <w:rPr>
          <w:rFonts w:ascii="微软雅黑" w:eastAsia="微软雅黑" w:hAnsi="微软雅黑"/>
          <w:szCs w:val="21"/>
        </w:rPr>
        <w:t>的</w:t>
      </w:r>
      <w:r w:rsidRPr="00FB3812">
        <w:rPr>
          <w:rFonts w:ascii="微软雅黑" w:eastAsia="微软雅黑" w:hAnsi="微软雅黑" w:hint="eastAsia"/>
          <w:szCs w:val="21"/>
        </w:rPr>
        <w:t>记录</w:t>
      </w:r>
      <w:r w:rsidRPr="00FB3812">
        <w:rPr>
          <w:rFonts w:ascii="微软雅黑" w:eastAsia="微软雅黑" w:hAnsi="微软雅黑"/>
          <w:szCs w:val="21"/>
        </w:rPr>
        <w:t>才能进行删除，且删除时需二次提示，</w:t>
      </w:r>
      <w:r w:rsidRPr="00FB3812">
        <w:rPr>
          <w:rFonts w:ascii="微软雅黑" w:eastAsia="微软雅黑" w:hAnsi="微软雅黑" w:hint="eastAsia"/>
          <w:szCs w:val="21"/>
        </w:rPr>
        <w:t>方可</w:t>
      </w:r>
      <w:r w:rsidRPr="00FB3812">
        <w:rPr>
          <w:rFonts w:ascii="微软雅黑" w:eastAsia="微软雅黑" w:hAnsi="微软雅黑"/>
          <w:szCs w:val="21"/>
        </w:rPr>
        <w:t>删除成功</w:t>
      </w:r>
      <w:r w:rsidRPr="00FB3812">
        <w:rPr>
          <w:rFonts w:ascii="微软雅黑" w:eastAsia="微软雅黑" w:hAnsi="微软雅黑" w:hint="eastAsia"/>
          <w:szCs w:val="21"/>
        </w:rPr>
        <w:t>；</w:t>
      </w:r>
    </w:p>
    <w:p w:rsidR="004344CF" w:rsidRPr="00FB3812" w:rsidRDefault="004344CF" w:rsidP="00720FE9">
      <w:pPr>
        <w:numPr>
          <w:ilvl w:val="0"/>
          <w:numId w:val="168"/>
        </w:numPr>
        <w:spacing w:line="360" w:lineRule="auto"/>
        <w:rPr>
          <w:rFonts w:ascii="微软雅黑" w:eastAsia="微软雅黑" w:hAnsi="微软雅黑"/>
          <w:szCs w:val="21"/>
        </w:rPr>
      </w:pPr>
      <w:r w:rsidRPr="00FB3812">
        <w:rPr>
          <w:rFonts w:ascii="微软雅黑" w:eastAsia="微软雅黑" w:hAnsi="微软雅黑" w:hint="eastAsia"/>
          <w:szCs w:val="21"/>
        </w:rPr>
        <w:t>付款</w:t>
      </w:r>
      <w:r w:rsidRPr="00FB3812">
        <w:rPr>
          <w:rFonts w:ascii="微软雅黑" w:eastAsia="微软雅黑" w:hAnsi="微软雅黑"/>
          <w:szCs w:val="21"/>
        </w:rPr>
        <w:t>申请审批通过后</w:t>
      </w:r>
      <w:r w:rsidRPr="00FB3812">
        <w:rPr>
          <w:rFonts w:ascii="微软雅黑" w:eastAsia="微软雅黑" w:hAnsi="微软雅黑" w:hint="eastAsia"/>
          <w:szCs w:val="21"/>
        </w:rPr>
        <w:t>需</w:t>
      </w:r>
      <w:r w:rsidRPr="00FB3812">
        <w:rPr>
          <w:rFonts w:ascii="微软雅黑" w:eastAsia="微软雅黑" w:hAnsi="微软雅黑"/>
          <w:szCs w:val="21"/>
        </w:rPr>
        <w:t>发送核心</w:t>
      </w:r>
      <w:r w:rsidRPr="00FB3812">
        <w:rPr>
          <w:rFonts w:ascii="微软雅黑" w:eastAsia="微软雅黑" w:hAnsi="微软雅黑" w:hint="eastAsia"/>
          <w:szCs w:val="21"/>
        </w:rPr>
        <w:t>如下</w:t>
      </w:r>
      <w:r w:rsidRPr="00FB3812">
        <w:rPr>
          <w:rFonts w:ascii="微软雅黑" w:eastAsia="微软雅黑" w:hAnsi="微软雅黑"/>
          <w:szCs w:val="21"/>
        </w:rPr>
        <w:t>指令</w:t>
      </w:r>
      <w:r w:rsidRPr="00FB3812">
        <w:rPr>
          <w:rFonts w:ascii="微软雅黑" w:eastAsia="微软雅黑" w:hAnsi="微软雅黑" w:hint="eastAsia"/>
          <w:szCs w:val="21"/>
        </w:rPr>
        <w:t>：</w:t>
      </w:r>
    </w:p>
    <w:p w:rsidR="004344CF" w:rsidRPr="00FB3812" w:rsidRDefault="004344CF" w:rsidP="00720FE9">
      <w:pPr>
        <w:pStyle w:val="af"/>
        <w:numPr>
          <w:ilvl w:val="0"/>
          <w:numId w:val="17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扣款</w:t>
      </w:r>
      <w:r w:rsidRPr="00FB3812">
        <w:rPr>
          <w:rFonts w:ascii="微软雅黑" w:eastAsia="微软雅黑" w:hAnsi="微软雅黑"/>
          <w:szCs w:val="21"/>
        </w:rPr>
        <w:t>指令：</w:t>
      </w:r>
      <w:r w:rsidRPr="00FB3812">
        <w:rPr>
          <w:rFonts w:ascii="微软雅黑" w:eastAsia="微软雅黑" w:hAnsi="微软雅黑" w:hint="eastAsia"/>
          <w:szCs w:val="21"/>
        </w:rPr>
        <w:t>买方</w:t>
      </w:r>
      <w:r w:rsidRPr="00FB3812">
        <w:rPr>
          <w:rFonts w:ascii="微软雅黑" w:eastAsia="微软雅黑" w:hAnsi="微软雅黑"/>
          <w:szCs w:val="21"/>
        </w:rPr>
        <w:t>扣款账户-&gt;</w:t>
      </w:r>
      <w:r w:rsidRPr="00FB3812">
        <w:rPr>
          <w:rFonts w:ascii="微软雅黑" w:eastAsia="微软雅黑" w:hAnsi="微软雅黑" w:hint="eastAsia"/>
          <w:szCs w:val="21"/>
        </w:rPr>
        <w:t>卖方</w:t>
      </w:r>
      <w:r w:rsidRPr="00FB3812">
        <w:rPr>
          <w:rFonts w:ascii="微软雅黑" w:eastAsia="微软雅黑" w:hAnsi="微软雅黑"/>
          <w:szCs w:val="21"/>
        </w:rPr>
        <w:t>保理</w:t>
      </w:r>
      <w:r w:rsidRPr="00FB3812">
        <w:rPr>
          <w:rFonts w:ascii="微软雅黑" w:eastAsia="微软雅黑" w:hAnsi="微软雅黑" w:hint="eastAsia"/>
          <w:szCs w:val="21"/>
        </w:rPr>
        <w:t>专户（转账</w:t>
      </w:r>
      <w:r w:rsidRPr="00FB3812">
        <w:rPr>
          <w:rFonts w:ascii="微软雅黑" w:eastAsia="微软雅黑" w:hAnsi="微软雅黑"/>
          <w:szCs w:val="21"/>
        </w:rPr>
        <w:t>）；</w:t>
      </w:r>
    </w:p>
    <w:p w:rsidR="004344CF" w:rsidRPr="00FB3812" w:rsidRDefault="004344CF" w:rsidP="00720FE9">
      <w:pPr>
        <w:pStyle w:val="af"/>
        <w:numPr>
          <w:ilvl w:val="0"/>
          <w:numId w:val="17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还款</w:t>
      </w:r>
      <w:r w:rsidRPr="00FB3812">
        <w:rPr>
          <w:rFonts w:ascii="微软雅黑" w:eastAsia="微软雅黑" w:hAnsi="微软雅黑"/>
          <w:szCs w:val="21"/>
        </w:rPr>
        <w:t>指令：卖方保理专户-&gt;</w:t>
      </w:r>
      <w:r w:rsidRPr="00FB3812">
        <w:rPr>
          <w:rFonts w:ascii="微软雅黑" w:eastAsia="微软雅黑" w:hAnsi="微软雅黑" w:hint="eastAsia"/>
          <w:szCs w:val="21"/>
        </w:rPr>
        <w:t>行内</w:t>
      </w:r>
      <w:r w:rsidRPr="00FB3812">
        <w:rPr>
          <w:rFonts w:ascii="微软雅黑" w:eastAsia="微软雅黑" w:hAnsi="微软雅黑"/>
          <w:szCs w:val="21"/>
        </w:rPr>
        <w:t>内部账户</w:t>
      </w:r>
      <w:r w:rsidRPr="00FB3812">
        <w:rPr>
          <w:rFonts w:ascii="微软雅黑" w:eastAsia="微软雅黑" w:hAnsi="微软雅黑" w:hint="eastAsia"/>
          <w:szCs w:val="21"/>
        </w:rPr>
        <w:t>（转账</w:t>
      </w:r>
      <w:r w:rsidRPr="00FB3812">
        <w:rPr>
          <w:rFonts w:ascii="微软雅黑" w:eastAsia="微软雅黑" w:hAnsi="微软雅黑"/>
          <w:szCs w:val="21"/>
        </w:rPr>
        <w:t>）；</w:t>
      </w:r>
    </w:p>
    <w:p w:rsidR="004344CF" w:rsidRPr="00FB3812" w:rsidRDefault="004344CF" w:rsidP="00720FE9">
      <w:pPr>
        <w:pStyle w:val="af"/>
        <w:numPr>
          <w:ilvl w:val="0"/>
          <w:numId w:val="170"/>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尾款</w:t>
      </w:r>
      <w:r w:rsidRPr="00FB3812">
        <w:rPr>
          <w:rFonts w:ascii="微软雅黑" w:eastAsia="微软雅黑" w:hAnsi="微软雅黑"/>
          <w:szCs w:val="21"/>
        </w:rPr>
        <w:t>转出指令：</w:t>
      </w:r>
      <w:r w:rsidRPr="00FB3812">
        <w:rPr>
          <w:rFonts w:ascii="微软雅黑" w:eastAsia="微软雅黑" w:hAnsi="微软雅黑" w:hint="eastAsia"/>
          <w:szCs w:val="21"/>
        </w:rPr>
        <w:t>卖方</w:t>
      </w:r>
      <w:r w:rsidRPr="00FB3812">
        <w:rPr>
          <w:rFonts w:ascii="微软雅黑" w:eastAsia="微软雅黑" w:hAnsi="微软雅黑"/>
          <w:szCs w:val="21"/>
        </w:rPr>
        <w:t>保理专户-&gt;</w:t>
      </w:r>
      <w:r w:rsidRPr="00FB3812">
        <w:rPr>
          <w:rFonts w:ascii="微软雅黑" w:eastAsia="微软雅黑" w:hAnsi="微软雅黑" w:hint="eastAsia"/>
          <w:szCs w:val="21"/>
        </w:rPr>
        <w:t>卖方</w:t>
      </w:r>
      <w:r w:rsidRPr="00FB3812">
        <w:rPr>
          <w:rFonts w:ascii="微软雅黑" w:eastAsia="微软雅黑" w:hAnsi="微软雅黑"/>
          <w:szCs w:val="21"/>
        </w:rPr>
        <w:t>结算户（</w:t>
      </w:r>
      <w:r w:rsidRPr="00FB3812">
        <w:rPr>
          <w:rFonts w:ascii="微软雅黑" w:eastAsia="微软雅黑" w:hAnsi="微软雅黑" w:hint="eastAsia"/>
          <w:szCs w:val="21"/>
        </w:rPr>
        <w:t>转账</w:t>
      </w:r>
      <w:r w:rsidRPr="00FB3812">
        <w:rPr>
          <w:rFonts w:ascii="微软雅黑" w:eastAsia="微软雅黑" w:hAnsi="微软雅黑"/>
          <w:szCs w:val="21"/>
        </w:rPr>
        <w:t>）</w:t>
      </w:r>
      <w:r w:rsidRPr="00FB3812">
        <w:rPr>
          <w:rFonts w:ascii="微软雅黑" w:eastAsia="微软雅黑" w:hAnsi="微软雅黑" w:hint="eastAsia"/>
          <w:szCs w:val="21"/>
        </w:rPr>
        <w:t>。</w:t>
      </w:r>
    </w:p>
    <w:p w:rsidR="003B50FA" w:rsidRPr="00FB3812" w:rsidRDefault="003B50FA" w:rsidP="003B50FA">
      <w:pPr>
        <w:rPr>
          <w:rFonts w:ascii="微软雅黑" w:eastAsia="微软雅黑" w:hAnsi="微软雅黑" w:cs="Arial"/>
          <w:lang w:val="x-none"/>
        </w:rPr>
      </w:pPr>
    </w:p>
    <w:p w:rsidR="003B50FA" w:rsidRPr="00FB3812" w:rsidRDefault="003B50FA" w:rsidP="000D3A9F">
      <w:pPr>
        <w:pStyle w:val="3"/>
        <w:rPr>
          <w:rFonts w:hint="eastAsia"/>
        </w:rPr>
      </w:pPr>
      <w:bookmarkStart w:id="612" w:name="_Toc484636861"/>
      <w:r w:rsidRPr="00FB3812">
        <w:rPr>
          <w:rFonts w:hint="eastAsia"/>
        </w:rPr>
        <w:t>卖方还款</w:t>
      </w:r>
      <w:bookmarkEnd w:id="612"/>
    </w:p>
    <w:p w:rsidR="003B50FA" w:rsidRPr="00FB3812" w:rsidRDefault="003B50FA" w:rsidP="000D3A9F">
      <w:pPr>
        <w:pStyle w:val="4"/>
        <w:rPr>
          <w:rFonts w:hint="eastAsia"/>
        </w:rPr>
      </w:pPr>
      <w:bookmarkStart w:id="613" w:name="_Toc484636862"/>
      <w:r w:rsidRPr="00FB3812">
        <w:rPr>
          <w:rFonts w:hint="eastAsia"/>
        </w:rPr>
        <w:t>功能介绍</w:t>
      </w:r>
      <w:bookmarkEnd w:id="613"/>
    </w:p>
    <w:p w:rsidR="003B50FA" w:rsidRPr="00FB3812" w:rsidRDefault="00C706A8" w:rsidP="00C706A8">
      <w:pPr>
        <w:ind w:firstLine="420"/>
        <w:rPr>
          <w:rFonts w:ascii="微软雅黑" w:eastAsia="微软雅黑" w:hAnsi="微软雅黑" w:hint="eastAsia"/>
        </w:rPr>
      </w:pPr>
      <w:r w:rsidRPr="00FB3812">
        <w:rPr>
          <w:rFonts w:ascii="微软雅黑" w:eastAsia="微软雅黑" w:hAnsi="微软雅黑" w:hint="eastAsia"/>
        </w:rPr>
        <w:t>若</w:t>
      </w:r>
      <w:r w:rsidRPr="00FB3812">
        <w:rPr>
          <w:rFonts w:ascii="微软雅黑" w:eastAsia="微软雅黑" w:hAnsi="微软雅黑"/>
        </w:rPr>
        <w:t>融资客户</w:t>
      </w:r>
      <w:r w:rsidRPr="00FB3812">
        <w:rPr>
          <w:rFonts w:ascii="微软雅黑" w:eastAsia="微软雅黑" w:hAnsi="微软雅黑" w:hint="eastAsia"/>
        </w:rPr>
        <w:t>主动</w:t>
      </w:r>
      <w:r w:rsidRPr="00FB3812">
        <w:rPr>
          <w:rFonts w:ascii="微软雅黑" w:eastAsia="微软雅黑" w:hAnsi="微软雅黑"/>
        </w:rPr>
        <w:t>归还融资时，可在网银端发起卖方还款申请，</w:t>
      </w:r>
      <w:r w:rsidRPr="00FB3812">
        <w:rPr>
          <w:rFonts w:ascii="微软雅黑" w:eastAsia="微软雅黑" w:hAnsi="微软雅黑" w:hint="eastAsia"/>
        </w:rPr>
        <w:t>企业</w:t>
      </w:r>
      <w:r w:rsidRPr="00FB3812">
        <w:rPr>
          <w:rFonts w:ascii="微软雅黑" w:eastAsia="微软雅黑" w:hAnsi="微软雅黑"/>
        </w:rPr>
        <w:t>内部复核通过后，</w:t>
      </w:r>
      <w:r w:rsidRPr="00FB3812">
        <w:rPr>
          <w:rFonts w:ascii="微软雅黑" w:eastAsia="微软雅黑" w:hAnsi="微软雅黑" w:hint="eastAsia"/>
        </w:rPr>
        <w:t>推送</w:t>
      </w:r>
      <w:r w:rsidRPr="00FB3812">
        <w:rPr>
          <w:rFonts w:ascii="微软雅黑" w:eastAsia="微软雅黑" w:hAnsi="微软雅黑"/>
        </w:rPr>
        <w:t>至供应链系统进行还款处理，由供应链系统发送至核心进行还款的账务处理</w:t>
      </w:r>
      <w:r w:rsidRPr="00FB3812">
        <w:rPr>
          <w:rFonts w:ascii="微软雅黑" w:eastAsia="微软雅黑" w:hAnsi="微软雅黑" w:hint="eastAsia"/>
        </w:rPr>
        <w:t>或者直接由客户经理</w:t>
      </w:r>
      <w:r w:rsidRPr="00FB3812">
        <w:rPr>
          <w:rFonts w:ascii="微软雅黑" w:eastAsia="微软雅黑" w:hAnsi="微软雅黑"/>
        </w:rPr>
        <w:t>在</w:t>
      </w:r>
      <w:r w:rsidRPr="00FB3812">
        <w:rPr>
          <w:rFonts w:ascii="微软雅黑" w:eastAsia="微软雅黑" w:hAnsi="微软雅黑" w:hint="eastAsia"/>
        </w:rPr>
        <w:t>供应链系统</w:t>
      </w:r>
      <w:r w:rsidRPr="00FB3812">
        <w:rPr>
          <w:rFonts w:ascii="微软雅黑" w:eastAsia="微软雅黑" w:hAnsi="微软雅黑"/>
        </w:rPr>
        <w:t>发起卖方还款申请</w:t>
      </w:r>
      <w:r w:rsidRPr="00FB3812">
        <w:rPr>
          <w:rFonts w:ascii="微软雅黑" w:eastAsia="微软雅黑" w:hAnsi="微软雅黑" w:hint="eastAsia"/>
        </w:rPr>
        <w:t>，</w:t>
      </w:r>
      <w:r w:rsidRPr="00FB3812">
        <w:rPr>
          <w:rFonts w:ascii="微软雅黑" w:eastAsia="微软雅黑" w:hAnsi="微软雅黑"/>
        </w:rPr>
        <w:t>核心处理成功后将还款成功标识反馈给供应链系统，由供应链系统自动核销</w:t>
      </w:r>
      <w:r w:rsidRPr="00FB3812">
        <w:rPr>
          <w:rFonts w:ascii="微软雅黑" w:eastAsia="微软雅黑" w:hAnsi="微软雅黑" w:hint="eastAsia"/>
        </w:rPr>
        <w:t>回购</w:t>
      </w:r>
      <w:r w:rsidRPr="00FB3812">
        <w:rPr>
          <w:rFonts w:ascii="微软雅黑" w:eastAsia="微软雅黑" w:hAnsi="微软雅黑"/>
        </w:rPr>
        <w:t>的应收账款。</w:t>
      </w:r>
    </w:p>
    <w:p w:rsidR="003B50FA" w:rsidRPr="00FB3812" w:rsidRDefault="003B50FA" w:rsidP="000D3A9F">
      <w:pPr>
        <w:pStyle w:val="4"/>
        <w:rPr>
          <w:rFonts w:hint="eastAsia"/>
        </w:rPr>
      </w:pPr>
      <w:bookmarkStart w:id="614" w:name="_Toc484636863"/>
      <w:r w:rsidRPr="00FB3812">
        <w:rPr>
          <w:rFonts w:hint="eastAsia"/>
        </w:rPr>
        <w:t>操作流程</w:t>
      </w:r>
      <w:bookmarkEnd w:id="614"/>
    </w:p>
    <w:p w:rsidR="003B50FA" w:rsidRPr="00FB3812" w:rsidRDefault="003B50FA" w:rsidP="000D3A9F">
      <w:pPr>
        <w:pStyle w:val="5"/>
        <w:rPr>
          <w:rFonts w:hint="eastAsia"/>
        </w:rPr>
      </w:pPr>
      <w:bookmarkStart w:id="615" w:name="_Toc484636864"/>
      <w:r w:rsidRPr="00FB3812">
        <w:rPr>
          <w:rFonts w:hint="eastAsia"/>
        </w:rPr>
        <w:t>列表查询</w:t>
      </w:r>
      <w:bookmarkEnd w:id="615"/>
    </w:p>
    <w:p w:rsidR="003B50FA" w:rsidRPr="00FB3812" w:rsidRDefault="003B50FA" w:rsidP="00720FE9">
      <w:pPr>
        <w:numPr>
          <w:ilvl w:val="0"/>
          <w:numId w:val="98"/>
        </w:numPr>
        <w:rPr>
          <w:rFonts w:ascii="微软雅黑" w:eastAsia="微软雅黑" w:hAnsi="微软雅黑" w:hint="eastAsia"/>
          <w:szCs w:val="21"/>
        </w:rPr>
      </w:pPr>
      <w:r w:rsidRPr="00FB3812">
        <w:rPr>
          <w:rFonts w:ascii="微软雅黑" w:eastAsia="微软雅黑" w:hAnsi="微软雅黑" w:hint="eastAsia"/>
          <w:szCs w:val="21"/>
        </w:rPr>
        <w:t>客户经理登录供应链金融业务系统，选择菜单“应收类</w:t>
      </w:r>
      <w:r w:rsidR="00C706A8" w:rsidRPr="00FB3812">
        <w:rPr>
          <w:rFonts w:ascii="微软雅黑" w:eastAsia="微软雅黑" w:hAnsi="微软雅黑" w:hint="eastAsia"/>
          <w:szCs w:val="21"/>
        </w:rPr>
        <w:t xml:space="preserve"> </w:t>
      </w:r>
      <w:r w:rsidRPr="00FB3812">
        <w:rPr>
          <w:rFonts w:ascii="微软雅黑" w:eastAsia="微软雅黑" w:hAnsi="微软雅黑" w:hint="eastAsia"/>
          <w:szCs w:val="21"/>
        </w:rPr>
        <w:t xml:space="preserve">&gt; </w:t>
      </w:r>
      <w:r w:rsidR="00C706A8" w:rsidRPr="00FB3812">
        <w:rPr>
          <w:rFonts w:ascii="微软雅黑" w:eastAsia="微软雅黑" w:hAnsi="微软雅黑" w:hint="eastAsia"/>
          <w:szCs w:val="21"/>
        </w:rPr>
        <w:t>卖方还款</w:t>
      </w:r>
      <w:r w:rsidRPr="00FB3812">
        <w:rPr>
          <w:rFonts w:ascii="微软雅黑" w:eastAsia="微软雅黑" w:hAnsi="微软雅黑" w:hint="eastAsia"/>
          <w:szCs w:val="21"/>
        </w:rPr>
        <w:t>”，见下图：</w:t>
      </w:r>
    </w:p>
    <w:p w:rsidR="003B50FA" w:rsidRPr="00FB3812" w:rsidRDefault="00972D3B" w:rsidP="003B50FA">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53335"/>
            <wp:effectExtent l="0" t="0" r="0" b="0"/>
            <wp:docPr id="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3B50FA" w:rsidRPr="00FB3812" w:rsidRDefault="00C706A8" w:rsidP="00720FE9">
      <w:pPr>
        <w:numPr>
          <w:ilvl w:val="0"/>
          <w:numId w:val="98"/>
        </w:numPr>
        <w:rPr>
          <w:rFonts w:ascii="微软雅黑" w:eastAsia="微软雅黑" w:hAnsi="微软雅黑" w:hint="eastAsia"/>
          <w:szCs w:val="21"/>
        </w:rPr>
      </w:pPr>
      <w:r w:rsidRPr="00FB3812">
        <w:rPr>
          <w:rFonts w:ascii="微软雅黑" w:eastAsia="微软雅黑" w:hAnsi="微软雅黑" w:hint="eastAsia"/>
          <w:szCs w:val="21"/>
        </w:rPr>
        <w:lastRenderedPageBreak/>
        <w:t>输入查询条件“融资流水号”、“还款日期</w:t>
      </w:r>
      <w:r w:rsidR="003B50FA" w:rsidRPr="00FB3812">
        <w:rPr>
          <w:rFonts w:ascii="微软雅黑" w:eastAsia="微软雅黑" w:hAnsi="微软雅黑" w:hint="eastAsia"/>
          <w:szCs w:val="21"/>
        </w:rPr>
        <w:t>”、“</w:t>
      </w:r>
      <w:r w:rsidRPr="00FB3812">
        <w:rPr>
          <w:rFonts w:ascii="微软雅黑" w:eastAsia="微软雅黑" w:hAnsi="微软雅黑" w:hint="eastAsia"/>
          <w:szCs w:val="21"/>
        </w:rPr>
        <w:t>还款</w:t>
      </w:r>
      <w:r w:rsidR="003B50FA" w:rsidRPr="00FB3812">
        <w:rPr>
          <w:rFonts w:ascii="微软雅黑" w:eastAsia="微软雅黑" w:hAnsi="微软雅黑" w:hint="eastAsia"/>
          <w:szCs w:val="21"/>
        </w:rPr>
        <w:t>申请编号”、“流程状态”的一个或多个的组合（非必输，支持模糊查询），点击【查询】按钮，显示满足查询条件的争议设定信息，见下图：</w:t>
      </w:r>
    </w:p>
    <w:p w:rsidR="003B50FA" w:rsidRPr="00FB3812" w:rsidRDefault="00972D3B" w:rsidP="003B50FA">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1984375"/>
            <wp:effectExtent l="0" t="0" r="0" b="0"/>
            <wp:docPr id="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5486400" cy="1984375"/>
                    </a:xfrm>
                    <a:prstGeom prst="rect">
                      <a:avLst/>
                    </a:prstGeom>
                    <a:noFill/>
                    <a:ln>
                      <a:noFill/>
                    </a:ln>
                  </pic:spPr>
                </pic:pic>
              </a:graphicData>
            </a:graphic>
          </wp:inline>
        </w:drawing>
      </w:r>
    </w:p>
    <w:p w:rsidR="003B50FA" w:rsidRPr="00FB3812" w:rsidRDefault="003B50FA" w:rsidP="000D3A9F">
      <w:pPr>
        <w:pStyle w:val="5"/>
        <w:rPr>
          <w:rFonts w:hint="eastAsia"/>
          <w:lang w:eastAsia="zh-CN"/>
        </w:rPr>
      </w:pPr>
      <w:bookmarkStart w:id="616" w:name="_Toc484636865"/>
      <w:r w:rsidRPr="00FB3812">
        <w:rPr>
          <w:rFonts w:hint="eastAsia"/>
        </w:rPr>
        <w:t>新增</w:t>
      </w:r>
      <w:bookmarkEnd w:id="616"/>
    </w:p>
    <w:p w:rsidR="003B50FA" w:rsidRPr="00FB3812" w:rsidRDefault="003B50FA" w:rsidP="000D3A9F">
      <w:pPr>
        <w:pStyle w:val="6"/>
        <w:rPr>
          <w:rFonts w:hint="eastAsia"/>
          <w:kern w:val="2"/>
          <w:sz w:val="21"/>
          <w:szCs w:val="24"/>
          <w:lang w:eastAsia="zh-CN"/>
        </w:rPr>
      </w:pPr>
      <w:bookmarkStart w:id="617" w:name="_Toc484636866"/>
      <w:r w:rsidRPr="00FB3812">
        <w:rPr>
          <w:rFonts w:hint="eastAsia"/>
        </w:rPr>
        <w:t>基本信息</w:t>
      </w:r>
      <w:bookmarkEnd w:id="617"/>
    </w:p>
    <w:p w:rsidR="003B50FA" w:rsidRPr="00FB3812" w:rsidRDefault="003B50FA" w:rsidP="00720FE9">
      <w:pPr>
        <w:numPr>
          <w:ilvl w:val="0"/>
          <w:numId w:val="99"/>
        </w:numPr>
        <w:rPr>
          <w:rFonts w:ascii="微软雅黑" w:eastAsia="微软雅黑" w:hAnsi="微软雅黑" w:hint="eastAsia"/>
          <w:szCs w:val="21"/>
          <w:lang w:val="en-US" w:eastAsia="zh-CN"/>
        </w:rPr>
      </w:pPr>
      <w:r w:rsidRPr="00FB3812">
        <w:rPr>
          <w:rFonts w:ascii="微软雅黑" w:eastAsia="微软雅黑" w:hAnsi="微软雅黑" w:hint="eastAsia"/>
          <w:szCs w:val="21"/>
        </w:rPr>
        <w:t>客户经理点击查询管理列表下的</w:t>
      </w:r>
      <w:r w:rsidR="00C706A8" w:rsidRPr="00FB3812">
        <w:rPr>
          <w:rFonts w:ascii="微软雅黑" w:eastAsia="微软雅黑" w:hAnsi="微软雅黑" w:hint="eastAsia"/>
          <w:szCs w:val="21"/>
        </w:rPr>
        <w:t>【新增】按钮，进入“卖方还款</w:t>
      </w:r>
      <w:r w:rsidRPr="00FB3812">
        <w:rPr>
          <w:rFonts w:ascii="微软雅黑" w:eastAsia="微软雅黑" w:hAnsi="微软雅黑" w:hint="eastAsia"/>
          <w:szCs w:val="21"/>
        </w:rPr>
        <w:t xml:space="preserve"> &gt; 基本信息”页面，见下图：</w:t>
      </w:r>
    </w:p>
    <w:p w:rsidR="003B50FA" w:rsidRPr="00FB3812" w:rsidRDefault="00972D3B" w:rsidP="003B50FA">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423795"/>
            <wp:effectExtent l="0" t="0" r="0" b="0"/>
            <wp:docPr id="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5486400" cy="2423795"/>
                    </a:xfrm>
                    <a:prstGeom prst="rect">
                      <a:avLst/>
                    </a:prstGeom>
                    <a:noFill/>
                    <a:ln>
                      <a:noFill/>
                    </a:ln>
                  </pic:spPr>
                </pic:pic>
              </a:graphicData>
            </a:graphic>
          </wp:inline>
        </w:drawing>
      </w:r>
    </w:p>
    <w:p w:rsidR="003B50FA" w:rsidRPr="00FB3812" w:rsidRDefault="003B50FA" w:rsidP="00720FE9">
      <w:pPr>
        <w:numPr>
          <w:ilvl w:val="0"/>
          <w:numId w:val="99"/>
        </w:numPr>
        <w:rPr>
          <w:rFonts w:ascii="微软雅黑" w:eastAsia="微软雅黑" w:hAnsi="微软雅黑" w:hint="eastAsia"/>
          <w:szCs w:val="21"/>
        </w:rPr>
      </w:pPr>
      <w:r w:rsidRPr="00FB3812">
        <w:rPr>
          <w:rFonts w:ascii="微软雅黑" w:eastAsia="微软雅黑" w:hAnsi="微软雅黑" w:hint="eastAsia"/>
          <w:szCs w:val="21"/>
        </w:rPr>
        <w:t>点击基本信息页面的“预合同编号”选择器，页面跳转到“选择预合同页面”，选择对应的预合同信息，点击【确定】按钮，页面返回基本信息页面，并在页面反显与预合同相关的信息项，见下图：</w:t>
      </w:r>
    </w:p>
    <w:p w:rsidR="003B50FA" w:rsidRPr="00FB3812" w:rsidRDefault="00972D3B" w:rsidP="003B50FA">
      <w:pPr>
        <w:rPr>
          <w:rFonts w:ascii="微软雅黑" w:eastAsia="微软雅黑" w:hAnsi="微软雅黑" w:hint="eastAsia"/>
          <w:szCs w:val="21"/>
        </w:rPr>
      </w:pPr>
      <w:r w:rsidRPr="00FB3812">
        <w:rPr>
          <w:rFonts w:ascii="微软雅黑" w:eastAsia="微软雅黑" w:hAnsi="微软雅黑"/>
          <w:noProof/>
        </w:rPr>
        <w:lastRenderedPageBreak/>
        <w:drawing>
          <wp:inline distT="0" distB="0" distL="0" distR="0">
            <wp:extent cx="5486400" cy="2863850"/>
            <wp:effectExtent l="0" t="0" r="0" b="0"/>
            <wp:docPr id="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3B50FA" w:rsidRPr="00FB3812" w:rsidRDefault="003B50FA" w:rsidP="00720FE9">
      <w:pPr>
        <w:numPr>
          <w:ilvl w:val="0"/>
          <w:numId w:val="99"/>
        </w:numPr>
        <w:rPr>
          <w:rFonts w:ascii="微软雅黑" w:eastAsia="微软雅黑" w:hAnsi="微软雅黑" w:hint="eastAsia"/>
          <w:szCs w:val="21"/>
        </w:rPr>
      </w:pPr>
      <w:r w:rsidRPr="00FB3812">
        <w:rPr>
          <w:rFonts w:ascii="微软雅黑" w:eastAsia="微软雅黑" w:hAnsi="微软雅黑" w:hint="eastAsia"/>
          <w:szCs w:val="21"/>
        </w:rPr>
        <w:t>选择完预合同信息后，</w:t>
      </w:r>
      <w:r w:rsidR="00477DA8" w:rsidRPr="00FB3812">
        <w:rPr>
          <w:rFonts w:ascii="微软雅黑" w:eastAsia="微软雅黑" w:hAnsi="微软雅黑" w:hint="eastAsia"/>
          <w:szCs w:val="21"/>
        </w:rPr>
        <w:t>页面的回显项根据预合同反显出来，再点击“融资流水号”选择器，页面跳转到“选择融资信息”页面，该页面的数据范围为：该预合同项下的融资申请信息，见下图：</w:t>
      </w:r>
    </w:p>
    <w:p w:rsidR="00477DA8" w:rsidRPr="00FB3812" w:rsidRDefault="00972D3B" w:rsidP="00477DA8">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863850"/>
            <wp:effectExtent l="0" t="0" r="0" b="0"/>
            <wp:docPr id="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495290" cy="2863850"/>
                    </a:xfrm>
                    <a:prstGeom prst="rect">
                      <a:avLst/>
                    </a:prstGeom>
                    <a:noFill/>
                    <a:ln>
                      <a:noFill/>
                    </a:ln>
                  </pic:spPr>
                </pic:pic>
              </a:graphicData>
            </a:graphic>
          </wp:inline>
        </w:drawing>
      </w:r>
    </w:p>
    <w:p w:rsidR="003E0E9E" w:rsidRPr="00FB3812" w:rsidRDefault="003E0E9E" w:rsidP="00720FE9">
      <w:pPr>
        <w:numPr>
          <w:ilvl w:val="0"/>
          <w:numId w:val="99"/>
        </w:numPr>
        <w:rPr>
          <w:rFonts w:ascii="微软雅黑" w:eastAsia="微软雅黑" w:hAnsi="微软雅黑" w:hint="eastAsia"/>
          <w:szCs w:val="21"/>
        </w:rPr>
      </w:pPr>
      <w:r w:rsidRPr="00FB3812">
        <w:rPr>
          <w:rFonts w:ascii="微软雅黑" w:eastAsia="微软雅黑" w:hAnsi="微软雅黑" w:hint="eastAsia"/>
          <w:szCs w:val="21"/>
        </w:rPr>
        <w:t>在页面输入“本次归还的融资金额”和下拉选择“还款账号”，维护完成后，点击【保存】按钮，保存新增的页面信息；</w:t>
      </w:r>
    </w:p>
    <w:p w:rsidR="003B50FA" w:rsidRPr="00FB3812" w:rsidRDefault="003B50FA" w:rsidP="000D3A9F">
      <w:pPr>
        <w:pStyle w:val="6"/>
        <w:rPr>
          <w:rFonts w:hint="eastAsia"/>
          <w:kern w:val="2"/>
          <w:sz w:val="21"/>
          <w:szCs w:val="21"/>
          <w:lang w:val="en-US"/>
        </w:rPr>
      </w:pPr>
      <w:bookmarkStart w:id="618" w:name="_Toc484636867"/>
      <w:r w:rsidRPr="00FB3812">
        <w:rPr>
          <w:rFonts w:hint="eastAsia"/>
        </w:rPr>
        <w:t>意见</w:t>
      </w:r>
      <w:bookmarkEnd w:id="618"/>
    </w:p>
    <w:p w:rsidR="003B50FA" w:rsidRPr="00FB3812" w:rsidRDefault="003E0E9E" w:rsidP="00720FE9">
      <w:pPr>
        <w:numPr>
          <w:ilvl w:val="0"/>
          <w:numId w:val="100"/>
        </w:numPr>
        <w:rPr>
          <w:rFonts w:ascii="微软雅黑" w:eastAsia="微软雅黑" w:hAnsi="微软雅黑" w:hint="eastAsia"/>
          <w:szCs w:val="21"/>
        </w:rPr>
      </w:pPr>
      <w:r w:rsidRPr="00FB3812">
        <w:rPr>
          <w:rFonts w:ascii="微软雅黑" w:eastAsia="微软雅黑" w:hAnsi="微软雅黑" w:hint="eastAsia"/>
          <w:szCs w:val="21"/>
        </w:rPr>
        <w:t>点击“意见”链接，进入“卖方还款</w:t>
      </w:r>
      <w:r w:rsidR="003B50FA" w:rsidRPr="00FB3812">
        <w:rPr>
          <w:rFonts w:ascii="微软雅黑" w:eastAsia="微软雅黑" w:hAnsi="微软雅黑" w:hint="eastAsia"/>
          <w:szCs w:val="21"/>
        </w:rPr>
        <w:t xml:space="preserve"> &gt; 意见”页面，如下图：</w:t>
      </w:r>
    </w:p>
    <w:p w:rsidR="003B50FA" w:rsidRPr="00FB3812" w:rsidRDefault="00972D3B" w:rsidP="003B50FA">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1941195"/>
            <wp:effectExtent l="0" t="0" r="0" b="1905"/>
            <wp:docPr id="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5486400" cy="1941195"/>
                    </a:xfrm>
                    <a:prstGeom prst="rect">
                      <a:avLst/>
                    </a:prstGeom>
                    <a:noFill/>
                    <a:ln>
                      <a:noFill/>
                    </a:ln>
                  </pic:spPr>
                </pic:pic>
              </a:graphicData>
            </a:graphic>
          </wp:inline>
        </w:drawing>
      </w:r>
    </w:p>
    <w:p w:rsidR="003B50FA" w:rsidRPr="00FB3812" w:rsidRDefault="003B50FA" w:rsidP="00720FE9">
      <w:pPr>
        <w:numPr>
          <w:ilvl w:val="0"/>
          <w:numId w:val="100"/>
        </w:numPr>
        <w:rPr>
          <w:rFonts w:ascii="微软雅黑" w:eastAsia="微软雅黑" w:hAnsi="微软雅黑" w:cs="Arial" w:hint="eastAsia"/>
        </w:rPr>
      </w:pPr>
      <w:r w:rsidRPr="00FB3812">
        <w:rPr>
          <w:rFonts w:ascii="微软雅黑" w:eastAsia="微软雅黑" w:hAnsi="微软雅黑" w:cs="Arial" w:hint="eastAsia"/>
        </w:rPr>
        <w:t>维护页面的“客户经理说明”信息项，点击【保存】按钮，系统暂存维护的信息，点击【启动并发送】按钮，发送到下一审批环节进行审批，见下图：</w:t>
      </w:r>
    </w:p>
    <w:p w:rsidR="003B50FA" w:rsidRPr="00FB3812" w:rsidRDefault="00972D3B" w:rsidP="003B50FA">
      <w:pPr>
        <w:rPr>
          <w:rFonts w:ascii="微软雅黑" w:eastAsia="微软雅黑" w:hAnsi="微软雅黑" w:cs="Arial" w:hint="eastAsia"/>
        </w:rPr>
      </w:pPr>
      <w:r w:rsidRPr="00FB3812">
        <w:rPr>
          <w:rFonts w:ascii="微软雅黑" w:eastAsia="微软雅黑" w:hAnsi="微软雅黑"/>
          <w:noProof/>
        </w:rPr>
        <w:drawing>
          <wp:inline distT="0" distB="0" distL="0" distR="0">
            <wp:extent cx="5495290" cy="2553335"/>
            <wp:effectExtent l="0" t="0" r="0" b="0"/>
            <wp:docPr id="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3B50FA" w:rsidRPr="00FB3812" w:rsidRDefault="003B50FA" w:rsidP="000D3A9F">
      <w:pPr>
        <w:pStyle w:val="5"/>
        <w:rPr>
          <w:rFonts w:hint="eastAsia"/>
        </w:rPr>
      </w:pPr>
      <w:bookmarkStart w:id="619" w:name="_Toc484636868"/>
      <w:r w:rsidRPr="00FB3812">
        <w:rPr>
          <w:rFonts w:hint="eastAsia"/>
        </w:rPr>
        <w:t>修改</w:t>
      </w:r>
      <w:bookmarkEnd w:id="619"/>
    </w:p>
    <w:p w:rsidR="003B50FA" w:rsidRPr="00FB3812" w:rsidRDefault="003B50FA" w:rsidP="003B50F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同新增页面，页面信息项反显可修改；</w:t>
      </w:r>
    </w:p>
    <w:p w:rsidR="003B50FA" w:rsidRPr="00FB3812" w:rsidRDefault="003B50FA" w:rsidP="000D3A9F">
      <w:pPr>
        <w:pStyle w:val="5"/>
        <w:rPr>
          <w:rFonts w:hint="eastAsia"/>
        </w:rPr>
      </w:pPr>
      <w:bookmarkStart w:id="620" w:name="_Toc484636869"/>
      <w:r w:rsidRPr="00FB3812">
        <w:rPr>
          <w:rFonts w:hint="eastAsia"/>
        </w:rPr>
        <w:t>删除</w:t>
      </w:r>
      <w:bookmarkEnd w:id="620"/>
    </w:p>
    <w:p w:rsidR="003B50FA" w:rsidRPr="00FB3812" w:rsidRDefault="003B50FA" w:rsidP="003B50F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未提交审核前的数据才可以删除，其他的状态都不允许删除。</w:t>
      </w:r>
    </w:p>
    <w:p w:rsidR="003B50FA" w:rsidRPr="00FB3812" w:rsidRDefault="003B50FA" w:rsidP="000D3A9F">
      <w:pPr>
        <w:pStyle w:val="5"/>
        <w:rPr>
          <w:rFonts w:hint="eastAsia"/>
        </w:rPr>
      </w:pPr>
      <w:bookmarkStart w:id="621" w:name="_Toc484636870"/>
      <w:r w:rsidRPr="00FB3812">
        <w:rPr>
          <w:rFonts w:hint="eastAsia"/>
        </w:rPr>
        <w:t>查看</w:t>
      </w:r>
      <w:bookmarkEnd w:id="621"/>
    </w:p>
    <w:p w:rsidR="003B50FA" w:rsidRPr="00FB3812" w:rsidRDefault="003B50FA" w:rsidP="003B50FA">
      <w:pPr>
        <w:ind w:firstLineChars="200" w:firstLine="420"/>
        <w:rPr>
          <w:rFonts w:ascii="微软雅黑" w:eastAsia="微软雅黑" w:hAnsi="微软雅黑" w:hint="eastAsia"/>
          <w:szCs w:val="21"/>
        </w:rPr>
      </w:pPr>
      <w:r w:rsidRPr="00FB3812">
        <w:rPr>
          <w:rFonts w:ascii="微软雅黑" w:eastAsia="微软雅黑" w:hAnsi="微软雅黑" w:hint="eastAsia"/>
          <w:szCs w:val="21"/>
        </w:rPr>
        <w:t>同“新增页面”；但是所有页面要素均为反显且不可修改，并且仅保留“返回”按钮。</w:t>
      </w:r>
    </w:p>
    <w:p w:rsidR="003B50FA" w:rsidRPr="00FB3812" w:rsidRDefault="003B50FA" w:rsidP="000D3A9F">
      <w:pPr>
        <w:pStyle w:val="4"/>
        <w:rPr>
          <w:rFonts w:hint="eastAsia"/>
        </w:rPr>
      </w:pPr>
      <w:bookmarkStart w:id="622" w:name="_Toc484636871"/>
      <w:r w:rsidRPr="00FB3812">
        <w:rPr>
          <w:rFonts w:hint="eastAsia"/>
        </w:rPr>
        <w:lastRenderedPageBreak/>
        <w:t>注意事项</w:t>
      </w:r>
      <w:bookmarkEnd w:id="622"/>
    </w:p>
    <w:p w:rsidR="004344CF" w:rsidRPr="00FB3812" w:rsidRDefault="004344CF" w:rsidP="00720FE9">
      <w:pPr>
        <w:pStyle w:val="af"/>
        <w:numPr>
          <w:ilvl w:val="0"/>
          <w:numId w:val="101"/>
        </w:numPr>
        <w:ind w:left="426" w:firstLineChars="0" w:hanging="426"/>
        <w:rPr>
          <w:rFonts w:ascii="微软雅黑" w:eastAsia="微软雅黑" w:hAnsi="微软雅黑"/>
        </w:rPr>
      </w:pPr>
      <w:r w:rsidRPr="00FB3812">
        <w:rPr>
          <w:rFonts w:ascii="微软雅黑" w:eastAsia="微软雅黑" w:hAnsi="微软雅黑" w:hint="eastAsia"/>
        </w:rPr>
        <w:t>买方付款信息来源：</w:t>
      </w:r>
    </w:p>
    <w:p w:rsidR="004344CF" w:rsidRPr="00FB3812" w:rsidRDefault="004344CF" w:rsidP="004344CF">
      <w:pPr>
        <w:pStyle w:val="af"/>
        <w:spacing w:line="360" w:lineRule="auto"/>
        <w:ind w:left="840" w:firstLineChars="0" w:firstLine="0"/>
        <w:rPr>
          <w:rFonts w:ascii="微软雅黑" w:eastAsia="微软雅黑" w:hAnsi="微软雅黑"/>
          <w:szCs w:val="21"/>
        </w:rPr>
      </w:pPr>
      <w:r w:rsidRPr="00FB3812">
        <w:rPr>
          <w:rFonts w:ascii="微软雅黑" w:eastAsia="微软雅黑" w:hAnsi="微软雅黑" w:hint="eastAsia"/>
          <w:szCs w:val="21"/>
        </w:rPr>
        <w:t>供应商在网银中心发起还款申请，发送至供应链系统，由</w:t>
      </w:r>
      <w:r w:rsidRPr="00FB3812">
        <w:rPr>
          <w:rFonts w:ascii="微软雅黑" w:eastAsia="微软雅黑" w:hAnsi="微软雅黑"/>
          <w:szCs w:val="21"/>
        </w:rPr>
        <w:t>供应链系统处理后发送核心</w:t>
      </w:r>
      <w:r w:rsidRPr="00FB3812">
        <w:rPr>
          <w:rFonts w:ascii="微软雅黑" w:eastAsia="微软雅黑" w:hAnsi="微软雅黑" w:hint="eastAsia"/>
          <w:szCs w:val="21"/>
        </w:rPr>
        <w:t>；</w:t>
      </w:r>
    </w:p>
    <w:p w:rsidR="004344CF" w:rsidRPr="00FB3812" w:rsidRDefault="004344CF" w:rsidP="00720FE9">
      <w:pPr>
        <w:pStyle w:val="af"/>
        <w:numPr>
          <w:ilvl w:val="0"/>
          <w:numId w:val="169"/>
        </w:numPr>
        <w:spacing w:line="360" w:lineRule="auto"/>
        <w:ind w:firstLineChars="0"/>
        <w:rPr>
          <w:rFonts w:ascii="微软雅黑" w:eastAsia="微软雅黑" w:hAnsi="微软雅黑"/>
          <w:szCs w:val="21"/>
        </w:rPr>
      </w:pPr>
      <w:r w:rsidRPr="00FB3812">
        <w:rPr>
          <w:rFonts w:ascii="微软雅黑" w:eastAsia="微软雅黑" w:hAnsi="微软雅黑" w:hint="eastAsia"/>
          <w:szCs w:val="21"/>
        </w:rPr>
        <w:t>客户</w:t>
      </w:r>
      <w:r w:rsidRPr="00FB3812">
        <w:rPr>
          <w:rFonts w:ascii="微软雅黑" w:eastAsia="微软雅黑" w:hAnsi="微软雅黑"/>
          <w:szCs w:val="21"/>
        </w:rPr>
        <w:t>经理在</w:t>
      </w:r>
      <w:r w:rsidRPr="00FB3812">
        <w:rPr>
          <w:rFonts w:ascii="微软雅黑" w:eastAsia="微软雅黑" w:hAnsi="微软雅黑" w:hint="eastAsia"/>
          <w:szCs w:val="21"/>
        </w:rPr>
        <w:t>供应链</w:t>
      </w:r>
      <w:r w:rsidRPr="00FB3812">
        <w:rPr>
          <w:rFonts w:ascii="微软雅黑" w:eastAsia="微软雅黑" w:hAnsi="微软雅黑"/>
          <w:szCs w:val="21"/>
        </w:rPr>
        <w:t>系统中发起</w:t>
      </w:r>
      <w:r w:rsidRPr="00FB3812">
        <w:rPr>
          <w:rFonts w:ascii="微软雅黑" w:eastAsia="微软雅黑" w:hAnsi="微软雅黑" w:hint="eastAsia"/>
          <w:szCs w:val="21"/>
        </w:rPr>
        <w:t>，审批</w:t>
      </w:r>
      <w:r w:rsidRPr="00FB3812">
        <w:rPr>
          <w:rFonts w:ascii="微软雅黑" w:eastAsia="微软雅黑" w:hAnsi="微软雅黑"/>
          <w:szCs w:val="21"/>
        </w:rPr>
        <w:t>过后发送至核心进行账务处理；</w:t>
      </w:r>
    </w:p>
    <w:p w:rsidR="004344CF" w:rsidRPr="00FB3812" w:rsidRDefault="004344CF" w:rsidP="00720FE9">
      <w:pPr>
        <w:pStyle w:val="af"/>
        <w:numPr>
          <w:ilvl w:val="0"/>
          <w:numId w:val="101"/>
        </w:numPr>
        <w:ind w:left="426" w:firstLineChars="0" w:hanging="426"/>
        <w:rPr>
          <w:rFonts w:ascii="微软雅黑" w:eastAsia="微软雅黑" w:hAnsi="微软雅黑"/>
        </w:rPr>
      </w:pPr>
      <w:r w:rsidRPr="00FB3812">
        <w:rPr>
          <w:rFonts w:ascii="微软雅黑" w:eastAsia="微软雅黑" w:hAnsi="微软雅黑" w:hint="eastAsia"/>
        </w:rPr>
        <w:t>新增</w:t>
      </w:r>
      <w:r w:rsidRPr="00FB3812">
        <w:rPr>
          <w:rFonts w:ascii="微软雅黑" w:eastAsia="微软雅黑" w:hAnsi="微软雅黑"/>
        </w:rPr>
        <w:t>卖方还款</w:t>
      </w:r>
      <w:r w:rsidRPr="00FB3812">
        <w:rPr>
          <w:rFonts w:ascii="微软雅黑" w:eastAsia="微软雅黑" w:hAnsi="微软雅黑" w:hint="eastAsia"/>
        </w:rPr>
        <w:t>申请</w:t>
      </w:r>
      <w:r w:rsidRPr="00FB3812">
        <w:rPr>
          <w:rFonts w:ascii="微软雅黑" w:eastAsia="微软雅黑" w:hAnsi="微软雅黑"/>
        </w:rPr>
        <w:t>规则：</w:t>
      </w:r>
    </w:p>
    <w:p w:rsidR="004344CF" w:rsidRPr="00FB3812" w:rsidRDefault="004344CF" w:rsidP="00720FE9">
      <w:pPr>
        <w:pStyle w:val="af"/>
        <w:numPr>
          <w:ilvl w:val="0"/>
          <w:numId w:val="103"/>
        </w:numPr>
        <w:ind w:left="851" w:firstLineChars="0"/>
        <w:rPr>
          <w:rFonts w:ascii="微软雅黑" w:eastAsia="微软雅黑" w:hAnsi="微软雅黑"/>
          <w:szCs w:val="21"/>
        </w:rPr>
      </w:pPr>
      <w:r w:rsidRPr="00FB3812">
        <w:rPr>
          <w:rFonts w:ascii="微软雅黑" w:eastAsia="微软雅黑" w:hAnsi="微软雅黑" w:hint="eastAsia"/>
        </w:rPr>
        <w:t>预合同</w:t>
      </w:r>
      <w:r w:rsidRPr="00FB3812">
        <w:rPr>
          <w:rFonts w:ascii="微软雅黑" w:eastAsia="微软雅黑" w:hAnsi="微软雅黑"/>
        </w:rPr>
        <w:t>生效且未到期；</w:t>
      </w:r>
    </w:p>
    <w:p w:rsidR="004344CF" w:rsidRPr="00FB3812" w:rsidRDefault="004344CF" w:rsidP="00720FE9">
      <w:pPr>
        <w:pStyle w:val="af"/>
        <w:numPr>
          <w:ilvl w:val="0"/>
          <w:numId w:val="103"/>
        </w:numPr>
        <w:ind w:left="851" w:firstLineChars="0"/>
        <w:rPr>
          <w:rFonts w:ascii="微软雅黑" w:eastAsia="微软雅黑" w:hAnsi="微软雅黑"/>
          <w:szCs w:val="21"/>
        </w:rPr>
      </w:pPr>
      <w:r w:rsidRPr="00FB3812">
        <w:rPr>
          <w:rFonts w:ascii="微软雅黑" w:eastAsia="微软雅黑" w:hAnsi="微软雅黑" w:hint="eastAsia"/>
          <w:szCs w:val="21"/>
        </w:rPr>
        <w:t>页面</w:t>
      </w:r>
      <w:r w:rsidRPr="00FB3812">
        <w:rPr>
          <w:rFonts w:ascii="微软雅黑" w:eastAsia="微软雅黑" w:hAnsi="微软雅黑"/>
          <w:szCs w:val="21"/>
        </w:rPr>
        <w:t>必输项校验，若</w:t>
      </w:r>
      <w:r w:rsidRPr="00FB3812">
        <w:rPr>
          <w:rFonts w:ascii="微软雅黑" w:eastAsia="微软雅黑" w:hAnsi="微软雅黑" w:hint="eastAsia"/>
          <w:szCs w:val="21"/>
        </w:rPr>
        <w:t>录入</w:t>
      </w:r>
      <w:r w:rsidRPr="00FB3812">
        <w:rPr>
          <w:rFonts w:ascii="微软雅黑" w:eastAsia="微软雅黑" w:hAnsi="微软雅黑"/>
          <w:szCs w:val="21"/>
        </w:rPr>
        <w:t>非法值</w:t>
      </w:r>
      <w:r w:rsidRPr="00FB3812">
        <w:rPr>
          <w:rFonts w:ascii="微软雅黑" w:eastAsia="微软雅黑" w:hAnsi="微软雅黑" w:hint="eastAsia"/>
          <w:szCs w:val="21"/>
        </w:rPr>
        <w:t>/必输项</w:t>
      </w:r>
      <w:r w:rsidRPr="00FB3812">
        <w:rPr>
          <w:rFonts w:ascii="微软雅黑" w:eastAsia="微软雅黑" w:hAnsi="微软雅黑"/>
          <w:szCs w:val="21"/>
        </w:rPr>
        <w:t>为空，则需给予用户合理提示；</w:t>
      </w:r>
    </w:p>
    <w:p w:rsidR="004344CF" w:rsidRPr="00FB3812" w:rsidRDefault="004344CF" w:rsidP="00720FE9">
      <w:pPr>
        <w:pStyle w:val="af"/>
        <w:numPr>
          <w:ilvl w:val="0"/>
          <w:numId w:val="103"/>
        </w:numPr>
        <w:ind w:left="851" w:firstLineChars="0"/>
        <w:rPr>
          <w:rFonts w:ascii="微软雅黑" w:eastAsia="微软雅黑" w:hAnsi="微软雅黑"/>
          <w:szCs w:val="21"/>
        </w:rPr>
      </w:pPr>
      <w:r w:rsidRPr="00FB3812">
        <w:rPr>
          <w:rFonts w:ascii="微软雅黑" w:eastAsia="微软雅黑" w:hAnsi="微软雅黑" w:hint="eastAsia"/>
          <w:szCs w:val="21"/>
        </w:rPr>
        <w:t>预合同</w:t>
      </w:r>
      <w:r w:rsidRPr="00FB3812">
        <w:rPr>
          <w:rFonts w:ascii="微软雅黑" w:eastAsia="微软雅黑" w:hAnsi="微软雅黑"/>
          <w:szCs w:val="21"/>
        </w:rPr>
        <w:t>选择</w:t>
      </w:r>
      <w:r w:rsidRPr="00FB3812">
        <w:rPr>
          <w:rFonts w:ascii="微软雅黑" w:eastAsia="微软雅黑" w:hAnsi="微软雅黑" w:hint="eastAsia"/>
          <w:szCs w:val="21"/>
        </w:rPr>
        <w:t>范围：仅能</w:t>
      </w:r>
      <w:r w:rsidRPr="00FB3812">
        <w:rPr>
          <w:rFonts w:ascii="微软雅黑" w:eastAsia="微软雅黑" w:hAnsi="微软雅黑"/>
          <w:szCs w:val="21"/>
        </w:rPr>
        <w:t>选择</w:t>
      </w:r>
      <w:r w:rsidRPr="00FB3812">
        <w:rPr>
          <w:rFonts w:ascii="微软雅黑" w:eastAsia="微软雅黑" w:hAnsi="微软雅黑" w:hint="eastAsia"/>
          <w:szCs w:val="21"/>
        </w:rPr>
        <w:t>当前</w:t>
      </w:r>
      <w:r w:rsidRPr="00FB3812">
        <w:rPr>
          <w:rFonts w:ascii="微软雅黑" w:eastAsia="微软雅黑" w:hAnsi="微软雅黑"/>
          <w:szCs w:val="21"/>
        </w:rPr>
        <w:t>经办客户</w:t>
      </w:r>
      <w:r w:rsidRPr="00FB3812">
        <w:rPr>
          <w:rFonts w:ascii="微软雅黑" w:eastAsia="微软雅黑" w:hAnsi="微软雅黑" w:hint="eastAsia"/>
          <w:szCs w:val="21"/>
        </w:rPr>
        <w:t>经理</w:t>
      </w:r>
      <w:r w:rsidRPr="00FB3812">
        <w:rPr>
          <w:rFonts w:ascii="微软雅黑" w:eastAsia="微软雅黑" w:hAnsi="微软雅黑"/>
          <w:szCs w:val="21"/>
        </w:rPr>
        <w:t>下已生效且未到期的预合同；</w:t>
      </w:r>
    </w:p>
    <w:p w:rsidR="004344CF" w:rsidRPr="00FB3812" w:rsidRDefault="004344CF" w:rsidP="00720FE9">
      <w:pPr>
        <w:pStyle w:val="af"/>
        <w:numPr>
          <w:ilvl w:val="0"/>
          <w:numId w:val="103"/>
        </w:numPr>
        <w:ind w:left="851" w:firstLineChars="0"/>
        <w:rPr>
          <w:rFonts w:ascii="微软雅黑" w:eastAsia="微软雅黑" w:hAnsi="微软雅黑"/>
          <w:szCs w:val="21"/>
        </w:rPr>
      </w:pPr>
      <w:r w:rsidRPr="00FB3812">
        <w:rPr>
          <w:rFonts w:ascii="微软雅黑" w:eastAsia="微软雅黑" w:hAnsi="微软雅黑" w:hint="eastAsia"/>
          <w:szCs w:val="21"/>
        </w:rPr>
        <w:t>融资流水号</w:t>
      </w:r>
      <w:r w:rsidRPr="00FB3812">
        <w:rPr>
          <w:rFonts w:ascii="微软雅黑" w:eastAsia="微软雅黑" w:hAnsi="微软雅黑"/>
          <w:szCs w:val="21"/>
        </w:rPr>
        <w:t>选择范围：仅能选择所选预合同下已生效且未结清</w:t>
      </w:r>
      <w:r w:rsidRPr="00FB3812">
        <w:rPr>
          <w:rFonts w:ascii="微软雅黑" w:eastAsia="微软雅黑" w:hAnsi="微软雅黑" w:hint="eastAsia"/>
          <w:szCs w:val="21"/>
        </w:rPr>
        <w:t>（融资</w:t>
      </w:r>
      <w:r w:rsidRPr="00FB3812">
        <w:rPr>
          <w:rFonts w:ascii="微软雅黑" w:eastAsia="微软雅黑" w:hAnsi="微软雅黑"/>
          <w:szCs w:val="21"/>
        </w:rPr>
        <w:t>余额不为</w:t>
      </w:r>
      <w:r w:rsidRPr="00FB3812">
        <w:rPr>
          <w:rFonts w:ascii="微软雅黑" w:eastAsia="微软雅黑" w:hAnsi="微软雅黑" w:hint="eastAsia"/>
          <w:szCs w:val="21"/>
        </w:rPr>
        <w:t>0</w:t>
      </w:r>
      <w:r w:rsidRPr="00FB3812">
        <w:rPr>
          <w:rFonts w:ascii="微软雅黑" w:eastAsia="微软雅黑" w:hAnsi="微软雅黑"/>
          <w:szCs w:val="21"/>
        </w:rPr>
        <w:t>）</w:t>
      </w:r>
      <w:r w:rsidRPr="00FB3812">
        <w:rPr>
          <w:rFonts w:ascii="微软雅黑" w:eastAsia="微软雅黑" w:hAnsi="微软雅黑" w:hint="eastAsia"/>
          <w:szCs w:val="21"/>
        </w:rPr>
        <w:t>的融资</w:t>
      </w:r>
      <w:r w:rsidRPr="00FB3812">
        <w:rPr>
          <w:rFonts w:ascii="微软雅黑" w:eastAsia="微软雅黑" w:hAnsi="微软雅黑"/>
          <w:szCs w:val="21"/>
        </w:rPr>
        <w:t>信息；</w:t>
      </w:r>
    </w:p>
    <w:p w:rsidR="004344CF" w:rsidRPr="00FB3812" w:rsidRDefault="004344CF" w:rsidP="00720FE9">
      <w:pPr>
        <w:pStyle w:val="af"/>
        <w:numPr>
          <w:ilvl w:val="0"/>
          <w:numId w:val="103"/>
        </w:numPr>
        <w:ind w:left="851" w:firstLineChars="0"/>
        <w:rPr>
          <w:rFonts w:ascii="微软雅黑" w:eastAsia="微软雅黑" w:hAnsi="微软雅黑"/>
          <w:szCs w:val="21"/>
        </w:rPr>
      </w:pPr>
      <w:r w:rsidRPr="00FB3812">
        <w:rPr>
          <w:rFonts w:ascii="微软雅黑" w:eastAsia="微软雅黑" w:hAnsi="微软雅黑"/>
          <w:szCs w:val="21"/>
        </w:rPr>
        <w:t>“</w:t>
      </w:r>
      <w:r w:rsidRPr="00FB3812">
        <w:rPr>
          <w:rFonts w:ascii="微软雅黑" w:eastAsia="微软雅黑" w:hAnsi="微软雅黑" w:hint="eastAsia"/>
          <w:szCs w:val="21"/>
        </w:rPr>
        <w:t>还款</w:t>
      </w:r>
      <w:r w:rsidRPr="00FB3812">
        <w:rPr>
          <w:rFonts w:ascii="微软雅黑" w:eastAsia="微软雅黑" w:hAnsi="微软雅黑"/>
          <w:szCs w:val="21"/>
        </w:rPr>
        <w:t>账号”</w:t>
      </w:r>
      <w:r w:rsidRPr="00FB3812">
        <w:rPr>
          <w:rFonts w:ascii="微软雅黑" w:eastAsia="微软雅黑" w:hAnsi="微软雅黑" w:hint="eastAsia"/>
          <w:szCs w:val="21"/>
        </w:rPr>
        <w:t>若</w:t>
      </w:r>
      <w:r w:rsidRPr="00FB3812">
        <w:rPr>
          <w:rFonts w:ascii="微软雅黑" w:eastAsia="微软雅黑" w:hAnsi="微软雅黑"/>
          <w:szCs w:val="21"/>
        </w:rPr>
        <w:t>融资申请中已录入则取值融资申请中的信息；若融资申请中未录入则支持手工录入；</w:t>
      </w:r>
    </w:p>
    <w:p w:rsidR="004344CF" w:rsidRPr="00FB3812" w:rsidRDefault="004344CF" w:rsidP="00720FE9">
      <w:pPr>
        <w:pStyle w:val="af"/>
        <w:numPr>
          <w:ilvl w:val="0"/>
          <w:numId w:val="103"/>
        </w:numPr>
        <w:ind w:left="851" w:firstLineChars="0"/>
        <w:rPr>
          <w:rFonts w:ascii="微软雅黑" w:eastAsia="微软雅黑" w:hAnsi="微软雅黑"/>
          <w:szCs w:val="21"/>
        </w:rPr>
      </w:pPr>
      <w:r w:rsidRPr="00FB3812">
        <w:rPr>
          <w:rFonts w:ascii="微软雅黑" w:eastAsia="微软雅黑" w:hAnsi="微软雅黑" w:hint="eastAsia"/>
          <w:szCs w:val="21"/>
        </w:rPr>
        <w:t>“是否</w:t>
      </w:r>
      <w:r w:rsidRPr="00FB3812">
        <w:rPr>
          <w:rFonts w:ascii="微软雅黑" w:eastAsia="微软雅黑" w:hAnsi="微软雅黑"/>
          <w:szCs w:val="21"/>
        </w:rPr>
        <w:t>回购应收账款信息”</w:t>
      </w:r>
      <w:r w:rsidRPr="00FB3812">
        <w:rPr>
          <w:rFonts w:ascii="微软雅黑" w:eastAsia="微软雅黑" w:hAnsi="微软雅黑" w:hint="eastAsia"/>
          <w:szCs w:val="21"/>
        </w:rPr>
        <w:t>选择</w:t>
      </w:r>
      <w:r w:rsidRPr="00FB3812">
        <w:rPr>
          <w:rFonts w:ascii="微软雅黑" w:eastAsia="微软雅黑" w:hAnsi="微软雅黑"/>
          <w:szCs w:val="21"/>
        </w:rPr>
        <w:t>是，则显示应收账款信息列表，若选择否</w:t>
      </w:r>
      <w:r w:rsidRPr="00FB3812">
        <w:rPr>
          <w:rFonts w:ascii="微软雅黑" w:eastAsia="微软雅黑" w:hAnsi="微软雅黑" w:hint="eastAsia"/>
          <w:szCs w:val="21"/>
        </w:rPr>
        <w:t xml:space="preserve"> 则应收</w:t>
      </w:r>
      <w:r w:rsidRPr="00FB3812">
        <w:rPr>
          <w:rFonts w:ascii="微软雅黑" w:eastAsia="微软雅黑" w:hAnsi="微软雅黑"/>
          <w:szCs w:val="21"/>
        </w:rPr>
        <w:t>账款信息列表不需显示</w:t>
      </w:r>
      <w:r w:rsidRPr="00FB3812">
        <w:rPr>
          <w:rFonts w:ascii="微软雅黑" w:eastAsia="微软雅黑" w:hAnsi="微软雅黑" w:hint="eastAsia"/>
          <w:szCs w:val="21"/>
        </w:rPr>
        <w:t>；</w:t>
      </w:r>
    </w:p>
    <w:p w:rsidR="004344CF" w:rsidRPr="00FB3812" w:rsidRDefault="004344CF" w:rsidP="00720FE9">
      <w:pPr>
        <w:pStyle w:val="af"/>
        <w:numPr>
          <w:ilvl w:val="0"/>
          <w:numId w:val="103"/>
        </w:numPr>
        <w:ind w:left="851" w:firstLineChars="0"/>
        <w:rPr>
          <w:rFonts w:ascii="微软雅黑" w:eastAsia="微软雅黑" w:hAnsi="微软雅黑"/>
          <w:szCs w:val="21"/>
        </w:rPr>
      </w:pPr>
      <w:r w:rsidRPr="00FB3812">
        <w:rPr>
          <w:rFonts w:ascii="微软雅黑" w:eastAsia="微软雅黑" w:hAnsi="微软雅黑" w:hint="eastAsia"/>
          <w:szCs w:val="21"/>
        </w:rPr>
        <w:t>“是否</w:t>
      </w:r>
      <w:r w:rsidRPr="00FB3812">
        <w:rPr>
          <w:rFonts w:ascii="微软雅黑" w:eastAsia="微软雅黑" w:hAnsi="微软雅黑"/>
          <w:szCs w:val="21"/>
        </w:rPr>
        <w:t>回购应收账款信息”</w:t>
      </w:r>
      <w:r w:rsidRPr="00FB3812">
        <w:rPr>
          <w:rFonts w:ascii="微软雅黑" w:eastAsia="微软雅黑" w:hAnsi="微软雅黑" w:hint="eastAsia"/>
          <w:szCs w:val="21"/>
        </w:rPr>
        <w:t>选择否时，融资流水号下的应收账款已占用金额释放规则</w:t>
      </w:r>
    </w:p>
    <w:p w:rsidR="004344CF" w:rsidRPr="00FB3812" w:rsidRDefault="004344CF" w:rsidP="00720FE9">
      <w:pPr>
        <w:pStyle w:val="af"/>
        <w:numPr>
          <w:ilvl w:val="0"/>
          <w:numId w:val="105"/>
        </w:numPr>
        <w:ind w:firstLineChars="0"/>
        <w:rPr>
          <w:rFonts w:ascii="微软雅黑" w:eastAsia="微软雅黑" w:hAnsi="微软雅黑"/>
          <w:szCs w:val="21"/>
        </w:rPr>
      </w:pPr>
      <w:r w:rsidRPr="00FB3812">
        <w:rPr>
          <w:rFonts w:ascii="微软雅黑" w:eastAsia="微软雅黑" w:hAnsi="微软雅黑" w:hint="eastAsia"/>
          <w:szCs w:val="21"/>
        </w:rPr>
        <w:t>非池：按照应收账款到期日降序、金额由小到大顺序依次释放融资流水号下的应收账款已占用金额（该字段融资申请表后台显示，前台不显示），当已占用金额减少至为0时，按照该规则依此类推释放下一笔应收账款的应收账款的已占用金额。审批通过后，应收账款释放的已占用金额可以再次被融资申请使用。</w:t>
      </w:r>
    </w:p>
    <w:p w:rsidR="004344CF" w:rsidRPr="00FB3812" w:rsidRDefault="004344CF" w:rsidP="00720FE9">
      <w:pPr>
        <w:pStyle w:val="af"/>
        <w:numPr>
          <w:ilvl w:val="0"/>
          <w:numId w:val="105"/>
        </w:numPr>
        <w:ind w:firstLineChars="0"/>
        <w:rPr>
          <w:rFonts w:ascii="微软雅黑" w:eastAsia="微软雅黑" w:hAnsi="微软雅黑"/>
          <w:szCs w:val="21"/>
        </w:rPr>
      </w:pPr>
      <w:r w:rsidRPr="00FB3812">
        <w:rPr>
          <w:rFonts w:ascii="微软雅黑" w:eastAsia="微软雅黑" w:hAnsi="微软雅黑" w:hint="eastAsia"/>
          <w:szCs w:val="21"/>
        </w:rPr>
        <w:t>池：根据还款金额是恢复池水位的可用金额；</w:t>
      </w:r>
    </w:p>
    <w:p w:rsidR="004344CF" w:rsidRPr="00FB3812" w:rsidRDefault="004344CF" w:rsidP="00720FE9">
      <w:pPr>
        <w:pStyle w:val="af"/>
        <w:numPr>
          <w:ilvl w:val="0"/>
          <w:numId w:val="103"/>
        </w:numPr>
        <w:ind w:left="851" w:firstLineChars="0"/>
        <w:rPr>
          <w:rFonts w:ascii="微软雅黑" w:eastAsia="微软雅黑" w:hAnsi="微软雅黑"/>
          <w:szCs w:val="21"/>
        </w:rPr>
      </w:pPr>
      <w:r w:rsidRPr="00FB3812">
        <w:rPr>
          <w:rFonts w:ascii="微软雅黑" w:eastAsia="微软雅黑" w:hAnsi="微软雅黑" w:hint="eastAsia"/>
          <w:szCs w:val="21"/>
        </w:rPr>
        <w:t>在</w:t>
      </w:r>
      <w:r w:rsidRPr="00FB3812">
        <w:rPr>
          <w:rFonts w:ascii="微软雅黑" w:eastAsia="微软雅黑" w:hAnsi="微软雅黑"/>
          <w:szCs w:val="21"/>
        </w:rPr>
        <w:t>回购时，</w:t>
      </w:r>
      <w:r w:rsidRPr="00FB3812">
        <w:rPr>
          <w:rFonts w:ascii="微软雅黑" w:eastAsia="微软雅黑" w:hAnsi="微软雅黑" w:hint="eastAsia"/>
          <w:szCs w:val="21"/>
        </w:rPr>
        <w:t>需</w:t>
      </w:r>
      <w:r w:rsidRPr="00FB3812">
        <w:rPr>
          <w:rFonts w:ascii="微软雅黑" w:eastAsia="微软雅黑" w:hAnsi="微软雅黑"/>
          <w:szCs w:val="21"/>
        </w:rPr>
        <w:t>优先保存基本信息，才能添加</w:t>
      </w:r>
      <w:r w:rsidRPr="00FB3812">
        <w:rPr>
          <w:rFonts w:ascii="微软雅黑" w:eastAsia="微软雅黑" w:hAnsi="微软雅黑" w:hint="eastAsia"/>
          <w:szCs w:val="21"/>
        </w:rPr>
        <w:t>回购</w:t>
      </w:r>
      <w:r w:rsidRPr="00FB3812">
        <w:rPr>
          <w:rFonts w:ascii="微软雅黑" w:eastAsia="微软雅黑" w:hAnsi="微软雅黑"/>
          <w:szCs w:val="21"/>
        </w:rPr>
        <w:t>的应收</w:t>
      </w:r>
      <w:r w:rsidRPr="00FB3812">
        <w:rPr>
          <w:rFonts w:ascii="微软雅黑" w:eastAsia="微软雅黑" w:hAnsi="微软雅黑" w:hint="eastAsia"/>
          <w:szCs w:val="21"/>
        </w:rPr>
        <w:t>账款</w:t>
      </w:r>
      <w:r w:rsidRPr="00FB3812">
        <w:rPr>
          <w:rFonts w:ascii="微软雅黑" w:eastAsia="微软雅黑" w:hAnsi="微软雅黑"/>
          <w:szCs w:val="21"/>
        </w:rPr>
        <w:t>信息；</w:t>
      </w:r>
    </w:p>
    <w:p w:rsidR="004344CF" w:rsidRPr="00FB3812" w:rsidRDefault="004344CF" w:rsidP="00720FE9">
      <w:pPr>
        <w:pStyle w:val="af"/>
        <w:numPr>
          <w:ilvl w:val="0"/>
          <w:numId w:val="103"/>
        </w:numPr>
        <w:ind w:left="851" w:firstLineChars="0"/>
        <w:rPr>
          <w:rFonts w:ascii="微软雅黑" w:eastAsia="微软雅黑" w:hAnsi="微软雅黑"/>
          <w:szCs w:val="21"/>
        </w:rPr>
      </w:pPr>
      <w:r w:rsidRPr="00FB3812">
        <w:rPr>
          <w:rFonts w:ascii="微软雅黑" w:eastAsia="微软雅黑" w:hAnsi="微软雅黑" w:hint="eastAsia"/>
          <w:szCs w:val="21"/>
        </w:rPr>
        <w:t>归还流</w:t>
      </w:r>
      <w:r w:rsidRPr="00FB3812">
        <w:rPr>
          <w:rFonts w:ascii="微软雅黑" w:eastAsia="微软雅黑" w:hAnsi="微软雅黑"/>
          <w:szCs w:val="21"/>
        </w:rPr>
        <w:t>贷</w:t>
      </w:r>
      <w:r w:rsidRPr="00FB3812">
        <w:rPr>
          <w:rFonts w:ascii="微软雅黑" w:eastAsia="微软雅黑" w:hAnsi="微软雅黑" w:hint="eastAsia"/>
          <w:szCs w:val="21"/>
        </w:rPr>
        <w:t>规则：</w:t>
      </w:r>
    </w:p>
    <w:p w:rsidR="004344CF" w:rsidRPr="00FB3812" w:rsidRDefault="004344CF" w:rsidP="00720FE9">
      <w:pPr>
        <w:numPr>
          <w:ilvl w:val="0"/>
          <w:numId w:val="102"/>
        </w:numPr>
        <w:spacing w:line="360" w:lineRule="auto"/>
        <w:ind w:left="1276"/>
        <w:rPr>
          <w:rFonts w:ascii="微软雅黑" w:eastAsia="微软雅黑" w:hAnsi="微软雅黑"/>
          <w:szCs w:val="21"/>
        </w:rPr>
      </w:pPr>
      <w:r w:rsidRPr="00FB3812">
        <w:rPr>
          <w:rFonts w:ascii="微软雅黑" w:eastAsia="微软雅黑" w:hAnsi="微软雅黑" w:hint="eastAsia"/>
          <w:szCs w:val="21"/>
        </w:rPr>
        <w:t>融资敞口余额等于融资余额；</w:t>
      </w:r>
    </w:p>
    <w:p w:rsidR="004344CF" w:rsidRPr="00FB3812" w:rsidRDefault="004344CF" w:rsidP="00720FE9">
      <w:pPr>
        <w:numPr>
          <w:ilvl w:val="0"/>
          <w:numId w:val="102"/>
        </w:numPr>
        <w:spacing w:line="360" w:lineRule="auto"/>
        <w:ind w:left="1276"/>
        <w:rPr>
          <w:rFonts w:ascii="微软雅黑" w:eastAsia="微软雅黑" w:hAnsi="微软雅黑"/>
          <w:szCs w:val="21"/>
        </w:rPr>
      </w:pPr>
      <w:r w:rsidRPr="00FB3812">
        <w:rPr>
          <w:rFonts w:ascii="微软雅黑" w:eastAsia="微软雅黑" w:hAnsi="微软雅黑" w:hint="eastAsia"/>
          <w:szCs w:val="21"/>
        </w:rPr>
        <w:lastRenderedPageBreak/>
        <w:t>只能输入本次归还融资金额，且本次归还融资金额不能大于融资敞口余额；</w:t>
      </w:r>
    </w:p>
    <w:p w:rsidR="004344CF" w:rsidRPr="00FB3812" w:rsidRDefault="004344CF" w:rsidP="00720FE9">
      <w:pPr>
        <w:pStyle w:val="af"/>
        <w:numPr>
          <w:ilvl w:val="0"/>
          <w:numId w:val="103"/>
        </w:numPr>
        <w:ind w:left="851" w:firstLineChars="0"/>
        <w:rPr>
          <w:rFonts w:ascii="微软雅黑" w:eastAsia="微软雅黑" w:hAnsi="微软雅黑"/>
          <w:szCs w:val="21"/>
        </w:rPr>
      </w:pPr>
      <w:r w:rsidRPr="00FB3812">
        <w:rPr>
          <w:rFonts w:ascii="微软雅黑" w:eastAsia="微软雅黑" w:hAnsi="微软雅黑" w:hint="eastAsia"/>
          <w:szCs w:val="21"/>
        </w:rPr>
        <w:t>归还银承规则：</w:t>
      </w:r>
    </w:p>
    <w:p w:rsidR="004344CF" w:rsidRPr="00FB3812" w:rsidRDefault="004344CF" w:rsidP="00720FE9">
      <w:pPr>
        <w:numPr>
          <w:ilvl w:val="0"/>
          <w:numId w:val="102"/>
        </w:numPr>
        <w:spacing w:line="360" w:lineRule="auto"/>
        <w:ind w:left="1276"/>
        <w:rPr>
          <w:rFonts w:ascii="微软雅黑" w:eastAsia="微软雅黑" w:hAnsi="微软雅黑"/>
          <w:szCs w:val="21"/>
        </w:rPr>
      </w:pPr>
      <w:r w:rsidRPr="00FB3812">
        <w:rPr>
          <w:rFonts w:ascii="微软雅黑" w:eastAsia="微软雅黑" w:hAnsi="微软雅黑" w:hint="eastAsia"/>
          <w:szCs w:val="21"/>
        </w:rPr>
        <w:t>融资敞口余额=融资余额-保证金金额；</w:t>
      </w:r>
    </w:p>
    <w:p w:rsidR="004344CF" w:rsidRPr="00FB3812" w:rsidRDefault="004344CF" w:rsidP="00720FE9">
      <w:pPr>
        <w:numPr>
          <w:ilvl w:val="0"/>
          <w:numId w:val="102"/>
        </w:numPr>
        <w:spacing w:line="360" w:lineRule="auto"/>
        <w:ind w:left="1276"/>
        <w:rPr>
          <w:rFonts w:ascii="微软雅黑" w:eastAsia="微软雅黑" w:hAnsi="微软雅黑"/>
          <w:szCs w:val="21"/>
        </w:rPr>
      </w:pPr>
      <w:r w:rsidRPr="00FB3812">
        <w:rPr>
          <w:rFonts w:ascii="微软雅黑" w:eastAsia="微软雅黑" w:hAnsi="微软雅黑" w:hint="eastAsia"/>
          <w:szCs w:val="21"/>
        </w:rPr>
        <w:t>只能输入本次划入保证金账户金额，且本次划入保证金账户金额不能大于融资敞口余额；</w:t>
      </w:r>
    </w:p>
    <w:p w:rsidR="004344CF" w:rsidRPr="00FB3812" w:rsidRDefault="004344CF" w:rsidP="00720FE9">
      <w:pPr>
        <w:pStyle w:val="af"/>
        <w:numPr>
          <w:ilvl w:val="0"/>
          <w:numId w:val="101"/>
        </w:numPr>
        <w:ind w:left="426" w:firstLineChars="0" w:hanging="426"/>
        <w:rPr>
          <w:rFonts w:ascii="微软雅黑" w:eastAsia="微软雅黑" w:hAnsi="微软雅黑"/>
        </w:rPr>
      </w:pPr>
      <w:r w:rsidRPr="00FB3812">
        <w:rPr>
          <w:rFonts w:ascii="微软雅黑" w:eastAsia="微软雅黑" w:hAnsi="微软雅黑" w:hint="eastAsia"/>
        </w:rPr>
        <w:t>回购</w:t>
      </w:r>
      <w:r w:rsidRPr="00FB3812">
        <w:rPr>
          <w:rFonts w:ascii="微软雅黑" w:eastAsia="微软雅黑" w:hAnsi="微软雅黑"/>
        </w:rPr>
        <w:t>应收账款规则：</w:t>
      </w:r>
    </w:p>
    <w:p w:rsidR="004344CF" w:rsidRPr="00FB3812" w:rsidRDefault="004344CF" w:rsidP="00720FE9">
      <w:pPr>
        <w:pStyle w:val="af"/>
        <w:numPr>
          <w:ilvl w:val="0"/>
          <w:numId w:val="104"/>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若</w:t>
      </w:r>
      <w:r w:rsidRPr="00FB3812">
        <w:rPr>
          <w:rFonts w:ascii="微软雅黑" w:eastAsia="微软雅黑" w:hAnsi="微软雅黑"/>
          <w:szCs w:val="21"/>
        </w:rPr>
        <w:t>为按单业务，则需</w:t>
      </w:r>
      <w:r w:rsidRPr="00FB3812">
        <w:rPr>
          <w:rFonts w:ascii="微软雅黑" w:eastAsia="微软雅黑" w:hAnsi="微软雅黑" w:hint="eastAsia"/>
          <w:szCs w:val="21"/>
        </w:rPr>
        <w:t>融资项下</w:t>
      </w:r>
      <w:r w:rsidRPr="00FB3812">
        <w:rPr>
          <w:rFonts w:ascii="微软雅黑" w:eastAsia="微软雅黑" w:hAnsi="微软雅黑"/>
          <w:szCs w:val="21"/>
        </w:rPr>
        <w:t>应收账款</w:t>
      </w:r>
      <w:r w:rsidRPr="00FB3812">
        <w:rPr>
          <w:rFonts w:ascii="微软雅黑" w:eastAsia="微软雅黑" w:hAnsi="微软雅黑" w:hint="eastAsia"/>
          <w:szCs w:val="21"/>
        </w:rPr>
        <w:t>已占用金额已经全部释放，</w:t>
      </w:r>
      <w:r w:rsidRPr="00FB3812">
        <w:rPr>
          <w:rFonts w:ascii="微软雅黑" w:eastAsia="微软雅黑" w:hAnsi="微软雅黑"/>
          <w:szCs w:val="21"/>
        </w:rPr>
        <w:t>才能进行回购</w:t>
      </w:r>
      <w:r w:rsidRPr="00FB3812">
        <w:rPr>
          <w:rFonts w:ascii="微软雅黑" w:eastAsia="微软雅黑" w:hAnsi="微软雅黑" w:hint="eastAsia"/>
          <w:szCs w:val="21"/>
        </w:rPr>
        <w:t>；同时需要校验“本次</w:t>
      </w:r>
      <w:r w:rsidRPr="00FB3812">
        <w:rPr>
          <w:rFonts w:ascii="微软雅黑" w:eastAsia="微软雅黑" w:hAnsi="微软雅黑"/>
          <w:szCs w:val="21"/>
        </w:rPr>
        <w:t>归还</w:t>
      </w:r>
      <w:r w:rsidRPr="00FB3812">
        <w:rPr>
          <w:rFonts w:ascii="微软雅黑" w:eastAsia="微软雅黑" w:hAnsi="微软雅黑" w:hint="eastAsia"/>
          <w:szCs w:val="21"/>
        </w:rPr>
        <w:t>融资</w:t>
      </w:r>
      <w:r w:rsidRPr="00FB3812">
        <w:rPr>
          <w:rFonts w:ascii="微软雅黑" w:eastAsia="微软雅黑" w:hAnsi="微软雅黑"/>
          <w:szCs w:val="21"/>
        </w:rPr>
        <w:t>金额</w:t>
      </w:r>
      <w:r w:rsidRPr="00FB3812">
        <w:rPr>
          <w:rFonts w:ascii="微软雅黑" w:eastAsia="微软雅黑" w:hAnsi="微软雅黑" w:hint="eastAsia"/>
          <w:szCs w:val="21"/>
        </w:rPr>
        <w:t>“大于等于“还融资总额‘（流贷），或者本次划入保证金账户金额大于等于“还融资总额‘（银承），否则给出错误信息：”本次归还融资金额或者本次划入保证金金额必需大于等于回购信息汇总中的’还融资总额‘，请修改本次归还融资金额或者修改回购的应收账款信息！“。当“本次归还融资金额”大于“还融资总额”时，按照应收账款到期日降序、金额由小到大顺序依次释放融资流水号下的应收账款已占用金额（该字段融资申请表后台显示，前台不显示），当已占用金额减少至为0时，按照该规则依此类推释放下一笔应收账款的应收账款的已占用金额。审批通过后，应收账款释放的已占用金额可以再次被融资申请使用。</w:t>
      </w:r>
    </w:p>
    <w:p w:rsidR="004344CF" w:rsidRPr="00FB3812" w:rsidRDefault="004344CF" w:rsidP="00720FE9">
      <w:pPr>
        <w:pStyle w:val="af"/>
        <w:numPr>
          <w:ilvl w:val="0"/>
          <w:numId w:val="104"/>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若</w:t>
      </w:r>
      <w:r w:rsidRPr="00FB3812">
        <w:rPr>
          <w:rFonts w:ascii="微软雅黑" w:eastAsia="微软雅黑" w:hAnsi="微软雅黑"/>
          <w:szCs w:val="21"/>
        </w:rPr>
        <w:t>为池模式业务</w:t>
      </w:r>
      <w:r w:rsidRPr="00FB3812">
        <w:rPr>
          <w:rFonts w:ascii="微软雅黑" w:eastAsia="微软雅黑" w:hAnsi="微软雅黑" w:hint="eastAsia"/>
          <w:szCs w:val="21"/>
        </w:rPr>
        <w:t>，</w:t>
      </w:r>
      <w:r w:rsidRPr="00FB3812">
        <w:rPr>
          <w:rFonts w:ascii="微软雅黑" w:eastAsia="微软雅黑" w:hAnsi="微软雅黑"/>
          <w:szCs w:val="21"/>
        </w:rPr>
        <w:t>则需校验</w:t>
      </w:r>
      <w:r w:rsidRPr="00FB3812">
        <w:rPr>
          <w:rFonts w:ascii="微软雅黑" w:eastAsia="微软雅黑" w:hAnsi="微软雅黑" w:hint="eastAsia"/>
          <w:szCs w:val="21"/>
        </w:rPr>
        <w:t>回购</w:t>
      </w:r>
      <w:r w:rsidRPr="00FB3812">
        <w:rPr>
          <w:rFonts w:ascii="微软雅黑" w:eastAsia="微软雅黑" w:hAnsi="微软雅黑"/>
          <w:szCs w:val="21"/>
        </w:rPr>
        <w:t>应收账款后剩余</w:t>
      </w:r>
      <w:r w:rsidRPr="00FB3812">
        <w:rPr>
          <w:rFonts w:ascii="微软雅黑" w:eastAsia="微软雅黑" w:hAnsi="微软雅黑" w:hint="eastAsia"/>
          <w:szCs w:val="21"/>
        </w:rPr>
        <w:t>池水位</w:t>
      </w:r>
      <w:r w:rsidRPr="00FB3812">
        <w:rPr>
          <w:rFonts w:ascii="微软雅黑" w:eastAsia="微软雅黑" w:hAnsi="微软雅黑"/>
          <w:szCs w:val="21"/>
        </w:rPr>
        <w:t>（</w:t>
      </w:r>
      <w:r w:rsidRPr="00FB3812">
        <w:rPr>
          <w:rFonts w:ascii="微软雅黑" w:eastAsia="微软雅黑" w:hAnsi="微软雅黑" w:hint="eastAsia"/>
          <w:szCs w:val="21"/>
        </w:rPr>
        <w:t>池内</w:t>
      </w:r>
      <w:r w:rsidRPr="00FB3812">
        <w:rPr>
          <w:rFonts w:ascii="微软雅黑" w:eastAsia="微软雅黑" w:hAnsi="微软雅黑"/>
          <w:szCs w:val="21"/>
        </w:rPr>
        <w:t>有效应收账款</w:t>
      </w:r>
      <w:r w:rsidRPr="00FB3812">
        <w:rPr>
          <w:rFonts w:ascii="微软雅黑" w:eastAsia="微软雅黑" w:hAnsi="微软雅黑" w:hint="eastAsia"/>
          <w:szCs w:val="21"/>
        </w:rPr>
        <w:t>总</w:t>
      </w:r>
      <w:r w:rsidRPr="00FB3812">
        <w:rPr>
          <w:rFonts w:ascii="微软雅黑" w:eastAsia="微软雅黑" w:hAnsi="微软雅黑"/>
          <w:szCs w:val="21"/>
        </w:rPr>
        <w:t>余额*融资比例）</w:t>
      </w:r>
      <w:r w:rsidRPr="00FB3812">
        <w:rPr>
          <w:rFonts w:ascii="微软雅黑" w:eastAsia="微软雅黑" w:hAnsi="微软雅黑" w:hint="eastAsia"/>
          <w:szCs w:val="21"/>
        </w:rPr>
        <w:t>是否</w:t>
      </w:r>
      <w:r w:rsidRPr="00FB3812">
        <w:rPr>
          <w:rFonts w:ascii="微软雅黑" w:eastAsia="微软雅黑" w:hAnsi="微软雅黑"/>
          <w:szCs w:val="21"/>
        </w:rPr>
        <w:t>可覆盖还款后的融资敞口，</w:t>
      </w:r>
      <w:r w:rsidRPr="00FB3812">
        <w:rPr>
          <w:rFonts w:ascii="微软雅黑" w:eastAsia="微软雅黑" w:hAnsi="微软雅黑" w:hint="eastAsia"/>
          <w:szCs w:val="21"/>
        </w:rPr>
        <w:t>即</w:t>
      </w:r>
      <w:r w:rsidRPr="00FB3812">
        <w:rPr>
          <w:rFonts w:ascii="微软雅黑" w:eastAsia="微软雅黑" w:hAnsi="微软雅黑"/>
          <w:szCs w:val="21"/>
        </w:rPr>
        <w:t>：</w:t>
      </w:r>
      <w:r w:rsidRPr="00FB3812">
        <w:rPr>
          <w:rFonts w:ascii="微软雅黑" w:eastAsia="微软雅黑" w:hAnsi="微软雅黑" w:hint="eastAsia"/>
          <w:szCs w:val="21"/>
        </w:rPr>
        <w:t>若剩余</w:t>
      </w:r>
      <w:r w:rsidRPr="00FB3812">
        <w:rPr>
          <w:rFonts w:ascii="微软雅黑" w:eastAsia="微软雅黑" w:hAnsi="微软雅黑"/>
          <w:szCs w:val="21"/>
        </w:rPr>
        <w:t>池水位</w:t>
      </w:r>
      <w:r w:rsidRPr="00FB3812">
        <w:rPr>
          <w:rFonts w:ascii="微软雅黑" w:eastAsia="微软雅黑" w:hAnsi="微软雅黑" w:hint="eastAsia"/>
          <w:szCs w:val="21"/>
        </w:rPr>
        <w:t>&lt;融资</w:t>
      </w:r>
      <w:r w:rsidRPr="00FB3812">
        <w:rPr>
          <w:rFonts w:ascii="微软雅黑" w:eastAsia="微软雅黑" w:hAnsi="微软雅黑"/>
          <w:szCs w:val="21"/>
        </w:rPr>
        <w:t>敞口余额-本次归还融资金额，</w:t>
      </w:r>
      <w:r w:rsidRPr="00FB3812">
        <w:rPr>
          <w:rFonts w:ascii="微软雅黑" w:eastAsia="微软雅黑" w:hAnsi="微软雅黑" w:hint="eastAsia"/>
          <w:szCs w:val="21"/>
        </w:rPr>
        <w:t>在</w:t>
      </w:r>
      <w:r w:rsidRPr="00FB3812">
        <w:rPr>
          <w:rFonts w:ascii="微软雅黑" w:eastAsia="微软雅黑" w:hAnsi="微软雅黑"/>
          <w:szCs w:val="21"/>
        </w:rPr>
        <w:t>提交时校验：融资项下应收账款</w:t>
      </w:r>
      <w:r w:rsidRPr="00FB3812">
        <w:rPr>
          <w:rFonts w:ascii="微软雅黑" w:eastAsia="微软雅黑" w:hAnsi="微软雅黑" w:hint="eastAsia"/>
          <w:szCs w:val="21"/>
        </w:rPr>
        <w:t>回购</w:t>
      </w:r>
      <w:r w:rsidRPr="00FB3812">
        <w:rPr>
          <w:rFonts w:ascii="微软雅黑" w:eastAsia="微软雅黑" w:hAnsi="微软雅黑"/>
          <w:szCs w:val="21"/>
        </w:rPr>
        <w:t>后，池水位不足以覆盖</w:t>
      </w:r>
      <w:r w:rsidRPr="00FB3812">
        <w:rPr>
          <w:rFonts w:ascii="微软雅黑" w:eastAsia="微软雅黑" w:hAnsi="微软雅黑" w:hint="eastAsia"/>
          <w:szCs w:val="21"/>
        </w:rPr>
        <w:t>还款</w:t>
      </w:r>
      <w:r w:rsidRPr="00FB3812">
        <w:rPr>
          <w:rFonts w:ascii="微软雅黑" w:eastAsia="微软雅黑" w:hAnsi="微软雅黑"/>
          <w:szCs w:val="21"/>
        </w:rPr>
        <w:t>后的融资敞口余额</w:t>
      </w:r>
      <w:r w:rsidRPr="00FB3812">
        <w:rPr>
          <w:rFonts w:ascii="微软雅黑" w:eastAsia="微软雅黑" w:hAnsi="微软雅黑" w:hint="eastAsia"/>
          <w:szCs w:val="21"/>
        </w:rPr>
        <w:t>，存在</w:t>
      </w:r>
      <w:r w:rsidRPr="00FB3812">
        <w:rPr>
          <w:rFonts w:ascii="微软雅黑" w:eastAsia="微软雅黑" w:hAnsi="微软雅黑"/>
          <w:szCs w:val="21"/>
        </w:rPr>
        <w:t>超贷风险，请修改回购应收账款信息</w:t>
      </w:r>
      <w:r w:rsidRPr="00FB3812">
        <w:rPr>
          <w:rFonts w:ascii="微软雅黑" w:eastAsia="微软雅黑" w:hAnsi="微软雅黑" w:hint="eastAsia"/>
          <w:szCs w:val="21"/>
        </w:rPr>
        <w:t>！</w:t>
      </w:r>
    </w:p>
    <w:p w:rsidR="004344CF" w:rsidRPr="00FB3812" w:rsidRDefault="004344CF" w:rsidP="00720FE9">
      <w:pPr>
        <w:pStyle w:val="af"/>
        <w:numPr>
          <w:ilvl w:val="0"/>
          <w:numId w:val="104"/>
        </w:numPr>
        <w:spacing w:line="360" w:lineRule="auto"/>
        <w:ind w:left="851" w:firstLineChars="0"/>
        <w:rPr>
          <w:rFonts w:ascii="微软雅黑" w:eastAsia="微软雅黑" w:hAnsi="微软雅黑"/>
          <w:szCs w:val="21"/>
        </w:rPr>
      </w:pPr>
      <w:r w:rsidRPr="00FB3812">
        <w:rPr>
          <w:rFonts w:ascii="微软雅黑" w:eastAsia="微软雅黑" w:hAnsi="微软雅黑" w:hint="eastAsia"/>
          <w:szCs w:val="21"/>
        </w:rPr>
        <w:t>回购应收账款时，需全额回购，即回购的应收账款金额等于应收账款余额；</w:t>
      </w:r>
    </w:p>
    <w:p w:rsidR="004344CF" w:rsidRPr="00FB3812" w:rsidRDefault="004344CF" w:rsidP="00720FE9">
      <w:pPr>
        <w:pStyle w:val="af"/>
        <w:numPr>
          <w:ilvl w:val="0"/>
          <w:numId w:val="101"/>
        </w:numPr>
        <w:ind w:left="426" w:firstLineChars="0" w:hanging="426"/>
        <w:rPr>
          <w:rFonts w:ascii="微软雅黑" w:eastAsia="微软雅黑" w:hAnsi="微软雅黑"/>
        </w:rPr>
      </w:pPr>
      <w:r w:rsidRPr="00FB3812">
        <w:rPr>
          <w:rFonts w:ascii="微软雅黑" w:eastAsia="微软雅黑" w:hAnsi="微软雅黑" w:hint="eastAsia"/>
        </w:rPr>
        <w:t>只有待审核/已</w:t>
      </w:r>
      <w:r w:rsidRPr="00FB3812">
        <w:rPr>
          <w:rFonts w:ascii="微软雅黑" w:eastAsia="微软雅黑" w:hAnsi="微软雅黑"/>
        </w:rPr>
        <w:t>退回</w:t>
      </w:r>
      <w:r w:rsidRPr="00FB3812">
        <w:rPr>
          <w:rFonts w:ascii="微软雅黑" w:eastAsia="微软雅黑" w:hAnsi="微软雅黑" w:hint="eastAsia"/>
        </w:rPr>
        <w:t>的记录才能</w:t>
      </w:r>
      <w:r w:rsidRPr="00FB3812">
        <w:rPr>
          <w:rFonts w:ascii="微软雅黑" w:eastAsia="微软雅黑" w:hAnsi="微软雅黑"/>
        </w:rPr>
        <w:t>进行修改</w:t>
      </w:r>
      <w:r w:rsidRPr="00FB3812">
        <w:rPr>
          <w:rFonts w:ascii="微软雅黑" w:eastAsia="微软雅黑" w:hAnsi="微软雅黑" w:hint="eastAsia"/>
        </w:rPr>
        <w:t>；</w:t>
      </w:r>
    </w:p>
    <w:p w:rsidR="004344CF" w:rsidRPr="00FB3812" w:rsidRDefault="004344CF" w:rsidP="00720FE9">
      <w:pPr>
        <w:pStyle w:val="af"/>
        <w:numPr>
          <w:ilvl w:val="0"/>
          <w:numId w:val="101"/>
        </w:numPr>
        <w:ind w:left="426" w:firstLineChars="0" w:hanging="426"/>
        <w:rPr>
          <w:rFonts w:ascii="微软雅黑" w:eastAsia="微软雅黑" w:hAnsi="微软雅黑"/>
        </w:rPr>
      </w:pPr>
      <w:r w:rsidRPr="00FB3812">
        <w:rPr>
          <w:rFonts w:ascii="微软雅黑" w:eastAsia="微软雅黑" w:hAnsi="微软雅黑" w:hint="eastAsia"/>
        </w:rPr>
        <w:t>只有流程状态</w:t>
      </w:r>
      <w:r w:rsidRPr="00FB3812">
        <w:rPr>
          <w:rFonts w:ascii="微软雅黑" w:eastAsia="微软雅黑" w:hAnsi="微软雅黑"/>
        </w:rPr>
        <w:t>为</w:t>
      </w:r>
      <w:r w:rsidRPr="00FB3812">
        <w:rPr>
          <w:rFonts w:ascii="微软雅黑" w:eastAsia="微软雅黑" w:hAnsi="微软雅黑" w:hint="eastAsia"/>
        </w:rPr>
        <w:t>待审核</w:t>
      </w:r>
      <w:r w:rsidRPr="00FB3812">
        <w:rPr>
          <w:rFonts w:ascii="微软雅黑" w:eastAsia="微软雅黑" w:hAnsi="微软雅黑"/>
        </w:rPr>
        <w:t>的</w:t>
      </w:r>
      <w:r w:rsidRPr="00FB3812">
        <w:rPr>
          <w:rFonts w:ascii="微软雅黑" w:eastAsia="微软雅黑" w:hAnsi="微软雅黑" w:hint="eastAsia"/>
        </w:rPr>
        <w:t>记录</w:t>
      </w:r>
      <w:r w:rsidRPr="00FB3812">
        <w:rPr>
          <w:rFonts w:ascii="微软雅黑" w:eastAsia="微软雅黑" w:hAnsi="微软雅黑"/>
        </w:rPr>
        <w:t>才能进行删除，且删除时需二次提示，</w:t>
      </w:r>
      <w:r w:rsidRPr="00FB3812">
        <w:rPr>
          <w:rFonts w:ascii="微软雅黑" w:eastAsia="微软雅黑" w:hAnsi="微软雅黑" w:hint="eastAsia"/>
        </w:rPr>
        <w:t>方可</w:t>
      </w:r>
      <w:r w:rsidRPr="00FB3812">
        <w:rPr>
          <w:rFonts w:ascii="微软雅黑" w:eastAsia="微软雅黑" w:hAnsi="微软雅黑"/>
        </w:rPr>
        <w:t>删除成功</w:t>
      </w:r>
      <w:r w:rsidRPr="00FB3812">
        <w:rPr>
          <w:rFonts w:ascii="微软雅黑" w:eastAsia="微软雅黑" w:hAnsi="微软雅黑" w:hint="eastAsia"/>
        </w:rPr>
        <w:t>；</w:t>
      </w:r>
    </w:p>
    <w:p w:rsidR="004344CF" w:rsidRPr="00FB3812" w:rsidRDefault="004344CF" w:rsidP="00720FE9">
      <w:pPr>
        <w:pStyle w:val="af"/>
        <w:numPr>
          <w:ilvl w:val="0"/>
          <w:numId w:val="101"/>
        </w:numPr>
        <w:ind w:left="426" w:firstLineChars="0" w:hanging="426"/>
        <w:rPr>
          <w:rFonts w:ascii="微软雅黑" w:eastAsia="微软雅黑" w:hAnsi="微软雅黑"/>
          <w:szCs w:val="21"/>
        </w:rPr>
      </w:pPr>
      <w:r w:rsidRPr="00FB3812">
        <w:rPr>
          <w:rFonts w:ascii="微软雅黑" w:eastAsia="微软雅黑" w:hAnsi="微软雅黑" w:hint="eastAsia"/>
          <w:szCs w:val="21"/>
        </w:rPr>
        <w:t>还款</w:t>
      </w:r>
      <w:r w:rsidRPr="00FB3812">
        <w:rPr>
          <w:rFonts w:ascii="微软雅黑" w:eastAsia="微软雅黑" w:hAnsi="微软雅黑"/>
          <w:szCs w:val="21"/>
        </w:rPr>
        <w:t>申请审批通过后，需发送至核心进行账务处理，</w:t>
      </w:r>
      <w:r w:rsidRPr="00FB3812">
        <w:rPr>
          <w:rFonts w:ascii="微软雅黑" w:eastAsia="微软雅黑" w:hAnsi="微软雅黑" w:hint="eastAsia"/>
          <w:szCs w:val="21"/>
        </w:rPr>
        <w:t>并由</w:t>
      </w:r>
      <w:r w:rsidRPr="00FB3812">
        <w:rPr>
          <w:rFonts w:ascii="微软雅黑" w:eastAsia="微软雅黑" w:hAnsi="微软雅黑"/>
          <w:szCs w:val="21"/>
        </w:rPr>
        <w:t>核心</w:t>
      </w:r>
      <w:r w:rsidRPr="00FB3812">
        <w:rPr>
          <w:rFonts w:ascii="微软雅黑" w:eastAsia="微软雅黑" w:hAnsi="微软雅黑" w:hint="eastAsia"/>
          <w:szCs w:val="21"/>
        </w:rPr>
        <w:t>反馈</w:t>
      </w:r>
      <w:r w:rsidRPr="00FB3812">
        <w:rPr>
          <w:rFonts w:ascii="微软雅黑" w:eastAsia="微软雅黑" w:hAnsi="微软雅黑"/>
          <w:szCs w:val="21"/>
        </w:rPr>
        <w:t>还款成功标识，</w:t>
      </w:r>
      <w:r w:rsidRPr="00FB3812">
        <w:rPr>
          <w:rFonts w:ascii="微软雅黑" w:eastAsia="微软雅黑" w:hAnsi="微软雅黑" w:hint="eastAsia"/>
          <w:szCs w:val="21"/>
        </w:rPr>
        <w:t>T+1后供应链</w:t>
      </w:r>
      <w:r w:rsidRPr="00FB3812">
        <w:rPr>
          <w:rFonts w:ascii="微软雅黑" w:eastAsia="微软雅黑" w:hAnsi="微软雅黑"/>
          <w:szCs w:val="21"/>
        </w:rPr>
        <w:t>系统更新借据信息</w:t>
      </w:r>
      <w:r w:rsidRPr="00FB3812">
        <w:rPr>
          <w:rFonts w:ascii="微软雅黑" w:eastAsia="微软雅黑" w:hAnsi="微软雅黑" w:hint="eastAsia"/>
          <w:szCs w:val="21"/>
        </w:rPr>
        <w:t>并</w:t>
      </w:r>
      <w:r w:rsidRPr="00FB3812">
        <w:rPr>
          <w:rFonts w:ascii="微软雅黑" w:eastAsia="微软雅黑" w:hAnsi="微软雅黑"/>
          <w:szCs w:val="21"/>
        </w:rPr>
        <w:t>自动核销回购的应收</w:t>
      </w:r>
      <w:r w:rsidRPr="00FB3812">
        <w:rPr>
          <w:rFonts w:ascii="微软雅黑" w:eastAsia="微软雅黑" w:hAnsi="微软雅黑" w:hint="eastAsia"/>
          <w:szCs w:val="21"/>
        </w:rPr>
        <w:t>账款</w:t>
      </w:r>
      <w:r w:rsidRPr="00FB3812">
        <w:rPr>
          <w:rFonts w:ascii="微软雅黑" w:eastAsia="微软雅黑" w:hAnsi="微软雅黑"/>
          <w:szCs w:val="21"/>
        </w:rPr>
        <w:t>信息，并可打印回购通知书</w:t>
      </w:r>
      <w:r w:rsidRPr="00FB3812">
        <w:rPr>
          <w:rFonts w:ascii="微软雅黑" w:eastAsia="微软雅黑" w:hAnsi="微软雅黑" w:hint="eastAsia"/>
          <w:szCs w:val="21"/>
        </w:rPr>
        <w:t>；</w:t>
      </w:r>
    </w:p>
    <w:p w:rsidR="004344CF" w:rsidRPr="00FB3812" w:rsidRDefault="004344CF" w:rsidP="00720FE9">
      <w:pPr>
        <w:pStyle w:val="af"/>
        <w:numPr>
          <w:ilvl w:val="0"/>
          <w:numId w:val="101"/>
        </w:numPr>
        <w:ind w:left="426" w:firstLineChars="0" w:hanging="426"/>
        <w:rPr>
          <w:rFonts w:ascii="微软雅黑" w:eastAsia="微软雅黑" w:hAnsi="微软雅黑"/>
          <w:szCs w:val="21"/>
        </w:rPr>
      </w:pPr>
      <w:r w:rsidRPr="00FB3812">
        <w:rPr>
          <w:rFonts w:ascii="微软雅黑" w:eastAsia="微软雅黑" w:hAnsi="微软雅黑" w:hint="eastAsia"/>
          <w:szCs w:val="21"/>
        </w:rPr>
        <w:lastRenderedPageBreak/>
        <w:t>若</w:t>
      </w:r>
      <w:r w:rsidRPr="00FB3812">
        <w:rPr>
          <w:rFonts w:ascii="微软雅黑" w:eastAsia="微软雅黑" w:hAnsi="微软雅黑"/>
          <w:szCs w:val="21"/>
        </w:rPr>
        <w:t>为</w:t>
      </w:r>
      <w:r w:rsidRPr="00FB3812">
        <w:rPr>
          <w:rFonts w:ascii="微软雅黑" w:eastAsia="微软雅黑" w:hAnsi="微软雅黑" w:hint="eastAsia"/>
          <w:szCs w:val="21"/>
        </w:rPr>
        <w:t>网银端发起</w:t>
      </w:r>
      <w:r w:rsidRPr="00FB3812">
        <w:rPr>
          <w:rFonts w:ascii="微软雅黑" w:eastAsia="微软雅黑" w:hAnsi="微软雅黑"/>
          <w:szCs w:val="21"/>
        </w:rPr>
        <w:t>卖方还款申请，</w:t>
      </w:r>
      <w:r w:rsidRPr="00FB3812">
        <w:rPr>
          <w:rFonts w:ascii="微软雅黑" w:eastAsia="微软雅黑" w:hAnsi="微软雅黑" w:hint="eastAsia"/>
          <w:szCs w:val="21"/>
        </w:rPr>
        <w:t>则</w:t>
      </w:r>
      <w:r w:rsidRPr="00FB3812">
        <w:rPr>
          <w:rFonts w:ascii="微软雅黑" w:eastAsia="微软雅黑" w:hAnsi="微软雅黑"/>
          <w:szCs w:val="21"/>
        </w:rPr>
        <w:t>供应链系统接收</w:t>
      </w:r>
      <w:r w:rsidRPr="00FB3812">
        <w:rPr>
          <w:rFonts w:ascii="微软雅黑" w:eastAsia="微软雅黑" w:hAnsi="微软雅黑" w:hint="eastAsia"/>
          <w:szCs w:val="21"/>
        </w:rPr>
        <w:t>后只能</w:t>
      </w:r>
      <w:r w:rsidRPr="00FB3812">
        <w:rPr>
          <w:rFonts w:ascii="微软雅黑" w:eastAsia="微软雅黑" w:hAnsi="微软雅黑"/>
          <w:szCs w:val="21"/>
        </w:rPr>
        <w:t>查看不可修改</w:t>
      </w:r>
      <w:r w:rsidRPr="00FB3812">
        <w:rPr>
          <w:rFonts w:ascii="微软雅黑" w:eastAsia="微软雅黑" w:hAnsi="微软雅黑" w:hint="eastAsia"/>
          <w:szCs w:val="21"/>
        </w:rPr>
        <w:t>，</w:t>
      </w:r>
      <w:r w:rsidRPr="00FB3812">
        <w:rPr>
          <w:rFonts w:ascii="微软雅黑" w:eastAsia="微软雅黑" w:hAnsi="微软雅黑"/>
          <w:szCs w:val="21"/>
        </w:rPr>
        <w:t>并</w:t>
      </w:r>
      <w:r w:rsidRPr="00FB3812">
        <w:rPr>
          <w:rFonts w:ascii="微软雅黑" w:eastAsia="微软雅黑" w:hAnsi="微软雅黑" w:hint="eastAsia"/>
          <w:szCs w:val="21"/>
        </w:rPr>
        <w:t>通过供应链</w:t>
      </w:r>
      <w:r w:rsidRPr="00FB3812">
        <w:rPr>
          <w:rFonts w:ascii="微软雅黑" w:eastAsia="微软雅黑" w:hAnsi="微软雅黑"/>
          <w:szCs w:val="21"/>
        </w:rPr>
        <w:t>系统发送核心进行账务处理。</w:t>
      </w:r>
    </w:p>
    <w:p w:rsidR="00E823A2" w:rsidRPr="00111A08" w:rsidRDefault="00E823A2" w:rsidP="000D3A9F">
      <w:pPr>
        <w:pStyle w:val="2"/>
        <w:rPr>
          <w:rFonts w:hint="eastAsia"/>
        </w:rPr>
      </w:pPr>
      <w:bookmarkStart w:id="623" w:name="_Toc484636872"/>
      <w:r>
        <w:rPr>
          <w:rFonts w:hint="eastAsia"/>
        </w:rPr>
        <w:t>收费</w:t>
      </w:r>
      <w:r w:rsidRPr="00111A08">
        <w:rPr>
          <w:rFonts w:hint="eastAsia"/>
        </w:rPr>
        <w:t>管理</w:t>
      </w:r>
      <w:bookmarkEnd w:id="623"/>
    </w:p>
    <w:p w:rsidR="00E823A2" w:rsidRPr="00EC66A7" w:rsidRDefault="00E823A2" w:rsidP="000D3A9F">
      <w:pPr>
        <w:pStyle w:val="3"/>
        <w:rPr>
          <w:rFonts w:hint="eastAsia"/>
        </w:rPr>
      </w:pPr>
      <w:bookmarkStart w:id="624" w:name="_Toc484636873"/>
      <w:r>
        <w:rPr>
          <w:rFonts w:hint="eastAsia"/>
        </w:rPr>
        <w:t>功能介绍</w:t>
      </w:r>
      <w:bookmarkEnd w:id="624"/>
    </w:p>
    <w:p w:rsidR="00E823A2" w:rsidRPr="003F6A35" w:rsidRDefault="00E823A2" w:rsidP="00E823A2">
      <w:pPr>
        <w:ind w:firstLineChars="200" w:firstLine="420"/>
        <w:rPr>
          <w:rFonts w:ascii="微软雅黑" w:eastAsia="微软雅黑" w:hAnsi="微软雅黑"/>
        </w:rPr>
      </w:pPr>
      <w:r w:rsidRPr="003F6A35">
        <w:rPr>
          <w:rFonts w:ascii="微软雅黑" w:eastAsia="微软雅黑" w:hAnsi="微软雅黑" w:hint="eastAsia"/>
        </w:rPr>
        <w:t>该功能用于</w:t>
      </w:r>
      <w:r w:rsidRPr="003F6A35">
        <w:rPr>
          <w:rFonts w:ascii="微软雅黑" w:eastAsia="微软雅黑" w:hAnsi="微软雅黑"/>
        </w:rPr>
        <w:t>客户经理</w:t>
      </w:r>
      <w:r w:rsidRPr="003F6A35">
        <w:rPr>
          <w:rFonts w:ascii="微软雅黑" w:eastAsia="微软雅黑" w:hAnsi="微软雅黑" w:hint="eastAsia"/>
        </w:rPr>
        <w:t>管理客户的收费信息，收费项目包括了保理</w:t>
      </w:r>
      <w:r w:rsidRPr="003F6A35">
        <w:rPr>
          <w:rFonts w:ascii="微软雅黑" w:eastAsia="微软雅黑" w:hAnsi="微软雅黑"/>
        </w:rPr>
        <w:t>资信调查</w:t>
      </w:r>
      <w:r w:rsidRPr="003F6A35">
        <w:rPr>
          <w:rFonts w:ascii="微软雅黑" w:eastAsia="微软雅黑" w:hAnsi="微软雅黑" w:hint="eastAsia"/>
        </w:rPr>
        <w:t>费</w:t>
      </w:r>
      <w:r w:rsidRPr="003F6A35">
        <w:rPr>
          <w:rFonts w:ascii="微软雅黑" w:eastAsia="微软雅黑" w:hAnsi="微软雅黑"/>
        </w:rPr>
        <w:t>、延期管理费、</w:t>
      </w:r>
      <w:r w:rsidRPr="003F6A35">
        <w:rPr>
          <w:rFonts w:ascii="微软雅黑" w:eastAsia="微软雅黑" w:hAnsi="微软雅黑" w:hint="eastAsia"/>
        </w:rPr>
        <w:t>单据</w:t>
      </w:r>
      <w:r w:rsidRPr="003F6A35">
        <w:rPr>
          <w:rFonts w:ascii="微软雅黑" w:eastAsia="微软雅黑" w:hAnsi="微软雅黑"/>
        </w:rPr>
        <w:t>管理费、融资手续费、</w:t>
      </w:r>
      <w:r w:rsidRPr="003F6A35">
        <w:rPr>
          <w:rFonts w:ascii="微软雅黑" w:eastAsia="微软雅黑" w:hAnsi="微软雅黑" w:hint="eastAsia"/>
        </w:rPr>
        <w:t>应收账款管理费。</w:t>
      </w:r>
    </w:p>
    <w:p w:rsidR="00E823A2" w:rsidRPr="00EC66A7" w:rsidRDefault="00E823A2" w:rsidP="000D3A9F">
      <w:pPr>
        <w:pStyle w:val="3"/>
        <w:rPr>
          <w:rFonts w:hint="eastAsia"/>
        </w:rPr>
      </w:pPr>
      <w:bookmarkStart w:id="625" w:name="_Toc484636874"/>
      <w:r w:rsidRPr="00EC66A7">
        <w:rPr>
          <w:rFonts w:hint="eastAsia"/>
        </w:rPr>
        <w:t>操作流程</w:t>
      </w:r>
      <w:bookmarkEnd w:id="625"/>
    </w:p>
    <w:p w:rsidR="00E823A2" w:rsidRPr="00E5016C" w:rsidRDefault="00E823A2" w:rsidP="000D3A9F">
      <w:pPr>
        <w:pStyle w:val="4"/>
        <w:rPr>
          <w:rFonts w:hint="eastAsia"/>
        </w:rPr>
      </w:pPr>
      <w:bookmarkStart w:id="626" w:name="_Toc484636875"/>
      <w:r w:rsidRPr="00E5016C">
        <w:rPr>
          <w:rFonts w:hint="eastAsia"/>
        </w:rPr>
        <w:t>列表查询</w:t>
      </w:r>
      <w:bookmarkEnd w:id="626"/>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盘库人员登录供应链金融业务系统，点击</w:t>
      </w:r>
      <w:r>
        <w:rPr>
          <w:rFonts w:ascii="微软雅黑" w:eastAsia="微软雅黑" w:hAnsi="微软雅黑" w:hint="eastAsia"/>
          <w:szCs w:val="21"/>
        </w:rPr>
        <w:t>收费管理</w:t>
      </w:r>
      <w:r w:rsidRPr="00EC66A7">
        <w:rPr>
          <w:rFonts w:ascii="微软雅黑" w:eastAsia="微软雅黑" w:hAnsi="微软雅黑" w:hint="eastAsia"/>
          <w:szCs w:val="21"/>
        </w:rPr>
        <w:t>，进入</w:t>
      </w:r>
      <w:r>
        <w:rPr>
          <w:rFonts w:ascii="微软雅黑" w:eastAsia="微软雅黑" w:hAnsi="微软雅黑" w:hint="eastAsia"/>
          <w:szCs w:val="21"/>
        </w:rPr>
        <w:t>收费查询界面</w:t>
      </w:r>
      <w:r w:rsidRPr="00EC66A7">
        <w:rPr>
          <w:rFonts w:ascii="微软雅黑" w:eastAsia="微软雅黑" w:hAnsi="微软雅黑" w:hint="eastAsia"/>
          <w:szCs w:val="21"/>
        </w:rPr>
        <w:t>，如下图：</w:t>
      </w:r>
    </w:p>
    <w:p w:rsidR="00E823A2" w:rsidRPr="00EC66A7" w:rsidRDefault="00972D3B" w:rsidP="00E823A2">
      <w:pPr>
        <w:rPr>
          <w:rFonts w:ascii="微软雅黑" w:eastAsia="微软雅黑" w:hAnsi="微软雅黑" w:hint="eastAsia"/>
          <w:szCs w:val="21"/>
        </w:rPr>
      </w:pPr>
      <w:r>
        <w:rPr>
          <w:rFonts w:ascii="微软雅黑" w:eastAsia="微软雅黑" w:hAnsi="微软雅黑" w:hint="eastAsia"/>
          <w:noProof/>
          <w:szCs w:val="21"/>
        </w:rPr>
        <w:drawing>
          <wp:inline distT="0" distB="0" distL="0" distR="0">
            <wp:extent cx="6150610" cy="2398395"/>
            <wp:effectExtent l="0" t="0" r="2540" b="1905"/>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6150610" cy="2398395"/>
                    </a:xfrm>
                    <a:prstGeom prst="rect">
                      <a:avLst/>
                    </a:prstGeom>
                    <a:noFill/>
                    <a:ln>
                      <a:noFill/>
                    </a:ln>
                  </pic:spPr>
                </pic:pic>
              </a:graphicData>
            </a:graphic>
          </wp:inline>
        </w:drawing>
      </w:r>
    </w:p>
    <w:p w:rsidR="00E823A2" w:rsidRDefault="00E823A2" w:rsidP="000D3A9F">
      <w:pPr>
        <w:pStyle w:val="4"/>
        <w:rPr>
          <w:rFonts w:hint="eastAsia"/>
        </w:rPr>
      </w:pPr>
      <w:bookmarkStart w:id="627" w:name="_Toc484636876"/>
      <w:r w:rsidRPr="00EC66A7">
        <w:rPr>
          <w:rFonts w:hint="eastAsia"/>
        </w:rPr>
        <w:t>新增</w:t>
      </w:r>
      <w:bookmarkEnd w:id="627"/>
    </w:p>
    <w:p w:rsidR="00E823A2" w:rsidRPr="00EC66A7" w:rsidRDefault="00E823A2" w:rsidP="00E823A2">
      <w:pPr>
        <w:numPr>
          <w:ilvl w:val="0"/>
          <w:numId w:val="372"/>
        </w:numPr>
        <w:rPr>
          <w:rFonts w:ascii="微软雅黑" w:eastAsia="微软雅黑" w:hAnsi="微软雅黑" w:hint="eastAsia"/>
          <w:szCs w:val="21"/>
        </w:rPr>
      </w:pPr>
      <w:r w:rsidRPr="00EC66A7">
        <w:rPr>
          <w:rFonts w:ascii="微软雅黑" w:eastAsia="微软雅黑" w:hAnsi="微软雅黑" w:hint="eastAsia"/>
          <w:szCs w:val="21"/>
        </w:rPr>
        <w:t>在</w:t>
      </w:r>
      <w:r>
        <w:rPr>
          <w:rFonts w:ascii="微软雅黑" w:eastAsia="微软雅黑" w:hAnsi="微软雅黑" w:hint="eastAsia"/>
          <w:szCs w:val="21"/>
        </w:rPr>
        <w:t>费用管理</w:t>
      </w:r>
      <w:r w:rsidRPr="00EC66A7">
        <w:rPr>
          <w:rFonts w:ascii="微软雅黑" w:eastAsia="微软雅黑" w:hAnsi="微软雅黑" w:hint="eastAsia"/>
          <w:szCs w:val="21"/>
        </w:rPr>
        <w:t>信息列表中点击【新增】按钮，进入</w:t>
      </w:r>
      <w:r>
        <w:rPr>
          <w:rFonts w:ascii="微软雅黑" w:eastAsia="微软雅黑" w:hAnsi="微软雅黑" w:hint="eastAsia"/>
          <w:szCs w:val="21"/>
        </w:rPr>
        <w:t>费用</w:t>
      </w:r>
      <w:r w:rsidRPr="00EC66A7">
        <w:rPr>
          <w:rFonts w:ascii="微软雅黑" w:eastAsia="微软雅黑" w:hAnsi="微软雅黑" w:hint="eastAsia"/>
          <w:szCs w:val="21"/>
        </w:rPr>
        <w:t>管理-基本信息页面，如下图：</w:t>
      </w:r>
    </w:p>
    <w:p w:rsidR="00E823A2" w:rsidRPr="00EC66A7" w:rsidRDefault="00972D3B" w:rsidP="00E823A2">
      <w:pPr>
        <w:rPr>
          <w:rFonts w:ascii="微软雅黑" w:eastAsia="微软雅黑" w:hAnsi="微软雅黑" w:hint="eastAsia"/>
          <w:lang w:val="en-US" w:eastAsia="zh-CN"/>
        </w:rPr>
      </w:pPr>
      <w:r>
        <w:rPr>
          <w:rFonts w:ascii="微软雅黑" w:eastAsia="微软雅黑" w:hAnsi="微软雅黑" w:hint="eastAsia"/>
          <w:noProof/>
        </w:rPr>
        <w:lastRenderedPageBreak/>
        <w:drawing>
          <wp:inline distT="0" distB="0" distL="0" distR="0">
            <wp:extent cx="6150610" cy="2303145"/>
            <wp:effectExtent l="0" t="0" r="2540" b="1905"/>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150610" cy="2303145"/>
                    </a:xfrm>
                    <a:prstGeom prst="rect">
                      <a:avLst/>
                    </a:prstGeom>
                    <a:noFill/>
                    <a:ln>
                      <a:noFill/>
                    </a:ln>
                  </pic:spPr>
                </pic:pic>
              </a:graphicData>
            </a:graphic>
          </wp:inline>
        </w:drawing>
      </w:r>
    </w:p>
    <w:p w:rsidR="00E823A2" w:rsidRPr="00EC66A7" w:rsidRDefault="00E823A2" w:rsidP="00E823A2">
      <w:pPr>
        <w:numPr>
          <w:ilvl w:val="0"/>
          <w:numId w:val="372"/>
        </w:numPr>
        <w:rPr>
          <w:rFonts w:ascii="微软雅黑" w:eastAsia="微软雅黑" w:hAnsi="微软雅黑" w:hint="eastAsia"/>
          <w:lang w:val="en-US" w:eastAsia="zh-CN"/>
        </w:rPr>
      </w:pPr>
      <w:r w:rsidRPr="00EC66A7">
        <w:rPr>
          <w:rFonts w:ascii="微软雅黑" w:eastAsia="微软雅黑" w:hAnsi="微软雅黑" w:hint="eastAsia"/>
          <w:lang w:val="en-US" w:eastAsia="zh-CN"/>
        </w:rPr>
        <w:t>在基本信息页面中</w:t>
      </w:r>
      <w:r>
        <w:rPr>
          <w:rFonts w:ascii="微软雅黑" w:eastAsia="微软雅黑" w:hAnsi="微软雅黑" w:hint="eastAsia"/>
          <w:lang w:val="en-US"/>
        </w:rPr>
        <w:t>点击预合同</w:t>
      </w:r>
      <w:r w:rsidRPr="00EC66A7">
        <w:rPr>
          <w:rFonts w:ascii="微软雅黑" w:eastAsia="微软雅黑" w:hAnsi="微软雅黑" w:hint="eastAsia"/>
          <w:lang w:val="en-US" w:eastAsia="zh-CN"/>
        </w:rPr>
        <w:t>选择</w:t>
      </w:r>
      <w:r>
        <w:rPr>
          <w:rFonts w:ascii="微软雅黑" w:eastAsia="微软雅黑" w:hAnsi="微软雅黑" w:hint="eastAsia"/>
          <w:lang w:val="en-US"/>
        </w:rPr>
        <w:t>框</w:t>
      </w:r>
      <w:r w:rsidRPr="00EC66A7">
        <w:rPr>
          <w:rFonts w:ascii="微软雅黑" w:eastAsia="微软雅黑" w:hAnsi="微软雅黑" w:hint="eastAsia"/>
          <w:lang w:val="en-US" w:eastAsia="zh-CN"/>
        </w:rPr>
        <w:t>，如下图：</w:t>
      </w:r>
    </w:p>
    <w:p w:rsidR="00E823A2" w:rsidRDefault="00972D3B" w:rsidP="00E823A2">
      <w:pPr>
        <w:rPr>
          <w:rFonts w:ascii="微软雅黑" w:eastAsia="微软雅黑" w:hAnsi="微软雅黑" w:hint="eastAsia"/>
          <w:lang w:val="en-US"/>
        </w:rPr>
      </w:pPr>
      <w:r>
        <w:rPr>
          <w:rFonts w:ascii="微软雅黑" w:eastAsia="微软雅黑" w:hAnsi="微软雅黑" w:hint="eastAsia"/>
          <w:noProof/>
        </w:rPr>
        <w:drawing>
          <wp:inline distT="0" distB="0" distL="0" distR="0">
            <wp:extent cx="6141720" cy="2708910"/>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6141720" cy="2708910"/>
                    </a:xfrm>
                    <a:prstGeom prst="rect">
                      <a:avLst/>
                    </a:prstGeom>
                    <a:noFill/>
                    <a:ln>
                      <a:noFill/>
                    </a:ln>
                  </pic:spPr>
                </pic:pic>
              </a:graphicData>
            </a:graphic>
          </wp:inline>
        </w:drawing>
      </w:r>
    </w:p>
    <w:p w:rsidR="00E823A2" w:rsidRDefault="00E823A2" w:rsidP="00E823A2">
      <w:pPr>
        <w:numPr>
          <w:ilvl w:val="0"/>
          <w:numId w:val="372"/>
        </w:numPr>
        <w:rPr>
          <w:rFonts w:ascii="微软雅黑" w:eastAsia="微软雅黑" w:hAnsi="微软雅黑" w:hint="eastAsia"/>
          <w:lang w:val="en-US"/>
        </w:rPr>
      </w:pPr>
      <w:r>
        <w:rPr>
          <w:rFonts w:ascii="微软雅黑" w:eastAsia="微软雅黑" w:hAnsi="微软雅黑" w:hint="eastAsia"/>
          <w:lang w:val="en-US"/>
        </w:rPr>
        <w:t>选择预合同，点击确定按钮，回到基本信息界面，如下：</w:t>
      </w:r>
    </w:p>
    <w:p w:rsidR="00E823A2" w:rsidRDefault="00972D3B" w:rsidP="00E823A2">
      <w:pPr>
        <w:rPr>
          <w:rFonts w:ascii="微软雅黑" w:eastAsia="微软雅黑" w:hAnsi="微软雅黑" w:hint="eastAsia"/>
          <w:lang w:val="en-US"/>
        </w:rPr>
      </w:pPr>
      <w:r>
        <w:rPr>
          <w:rFonts w:ascii="微软雅黑" w:eastAsia="微软雅黑" w:hAnsi="微软雅黑" w:hint="eastAsia"/>
          <w:noProof/>
        </w:rPr>
        <w:drawing>
          <wp:inline distT="0" distB="0" distL="0" distR="0">
            <wp:extent cx="6141720" cy="2242820"/>
            <wp:effectExtent l="0" t="0" r="0" b="508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6141720" cy="2242820"/>
                    </a:xfrm>
                    <a:prstGeom prst="rect">
                      <a:avLst/>
                    </a:prstGeom>
                    <a:noFill/>
                    <a:ln>
                      <a:noFill/>
                    </a:ln>
                  </pic:spPr>
                </pic:pic>
              </a:graphicData>
            </a:graphic>
          </wp:inline>
        </w:drawing>
      </w:r>
    </w:p>
    <w:p w:rsidR="00E823A2" w:rsidRDefault="00E823A2" w:rsidP="00E823A2">
      <w:pPr>
        <w:numPr>
          <w:ilvl w:val="0"/>
          <w:numId w:val="372"/>
        </w:numPr>
        <w:rPr>
          <w:rFonts w:ascii="微软雅黑" w:eastAsia="微软雅黑" w:hAnsi="微软雅黑" w:hint="eastAsia"/>
          <w:lang w:val="en-US"/>
        </w:rPr>
      </w:pPr>
      <w:r>
        <w:rPr>
          <w:rFonts w:ascii="微软雅黑" w:eastAsia="微软雅黑" w:hAnsi="微软雅黑" w:hint="eastAsia"/>
          <w:lang w:val="en-US"/>
        </w:rPr>
        <w:t>选择费用类型，费用币别、费用收取环节、费用计费方式、是否协议付费等字段根据费用类型自动显</w:t>
      </w:r>
      <w:r>
        <w:rPr>
          <w:rFonts w:ascii="微软雅黑" w:eastAsia="微软雅黑" w:hAnsi="微软雅黑" w:hint="eastAsia"/>
          <w:lang w:val="en-US"/>
        </w:rPr>
        <w:lastRenderedPageBreak/>
        <w:t>示，如下图：</w:t>
      </w:r>
    </w:p>
    <w:p w:rsidR="00E823A2" w:rsidRDefault="00972D3B" w:rsidP="00E823A2">
      <w:pPr>
        <w:rPr>
          <w:rFonts w:ascii="微软雅黑" w:eastAsia="微软雅黑" w:hAnsi="微软雅黑" w:hint="eastAsia"/>
          <w:lang w:val="en-US"/>
        </w:rPr>
      </w:pPr>
      <w:r>
        <w:rPr>
          <w:rFonts w:ascii="微软雅黑" w:eastAsia="微软雅黑" w:hAnsi="微软雅黑" w:hint="eastAsia"/>
          <w:noProof/>
        </w:rPr>
        <w:drawing>
          <wp:inline distT="0" distB="0" distL="0" distR="0">
            <wp:extent cx="6141720" cy="2458720"/>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141720" cy="2458720"/>
                    </a:xfrm>
                    <a:prstGeom prst="rect">
                      <a:avLst/>
                    </a:prstGeom>
                    <a:noFill/>
                    <a:ln>
                      <a:noFill/>
                    </a:ln>
                  </pic:spPr>
                </pic:pic>
              </a:graphicData>
            </a:graphic>
          </wp:inline>
        </w:drawing>
      </w:r>
    </w:p>
    <w:p w:rsidR="00E823A2" w:rsidRDefault="00E823A2" w:rsidP="00E823A2">
      <w:pPr>
        <w:numPr>
          <w:ilvl w:val="0"/>
          <w:numId w:val="372"/>
        </w:numPr>
        <w:rPr>
          <w:rFonts w:ascii="微软雅黑" w:eastAsia="微软雅黑" w:hAnsi="微软雅黑" w:hint="eastAsia"/>
          <w:lang w:val="en-US"/>
        </w:rPr>
      </w:pPr>
      <w:r>
        <w:rPr>
          <w:rFonts w:ascii="微软雅黑" w:eastAsia="微软雅黑" w:hAnsi="微软雅黑" w:hint="eastAsia"/>
          <w:lang w:val="en-US"/>
        </w:rPr>
        <w:t>录入相关字段，保存基本信息。</w:t>
      </w:r>
    </w:p>
    <w:p w:rsidR="00E823A2" w:rsidRPr="00E30AF0" w:rsidRDefault="00972D3B" w:rsidP="00E823A2">
      <w:pPr>
        <w:rPr>
          <w:rFonts w:ascii="微软雅黑" w:eastAsia="微软雅黑" w:hAnsi="微软雅黑" w:hint="eastAsia"/>
          <w:lang w:val="en-US"/>
        </w:rPr>
      </w:pPr>
      <w:r>
        <w:rPr>
          <w:rFonts w:ascii="微软雅黑" w:eastAsia="微软雅黑" w:hAnsi="微软雅黑" w:hint="eastAsia"/>
          <w:noProof/>
        </w:rPr>
        <w:drawing>
          <wp:inline distT="0" distB="0" distL="0" distR="0">
            <wp:extent cx="6150610" cy="2466975"/>
            <wp:effectExtent l="0" t="0" r="2540" b="9525"/>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6150610" cy="2466975"/>
                    </a:xfrm>
                    <a:prstGeom prst="rect">
                      <a:avLst/>
                    </a:prstGeom>
                    <a:noFill/>
                    <a:ln>
                      <a:noFill/>
                    </a:ln>
                  </pic:spPr>
                </pic:pic>
              </a:graphicData>
            </a:graphic>
          </wp:inline>
        </w:drawing>
      </w:r>
    </w:p>
    <w:p w:rsidR="00E823A2" w:rsidRPr="00EC66A7" w:rsidRDefault="00E823A2" w:rsidP="000D3A9F">
      <w:pPr>
        <w:pStyle w:val="4"/>
        <w:rPr>
          <w:rFonts w:hint="eastAsia"/>
        </w:rPr>
      </w:pPr>
      <w:bookmarkStart w:id="628" w:name="_Toc484636877"/>
      <w:r w:rsidRPr="00EC66A7">
        <w:rPr>
          <w:rFonts w:hint="eastAsia"/>
        </w:rPr>
        <w:t>修改</w:t>
      </w:r>
      <w:bookmarkEnd w:id="628"/>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w:t>
      </w:r>
      <w:r>
        <w:rPr>
          <w:rFonts w:ascii="微软雅黑" w:eastAsia="微软雅黑" w:hAnsi="微软雅黑" w:hint="eastAsia"/>
          <w:szCs w:val="21"/>
          <w:lang w:val="en-US"/>
        </w:rPr>
        <w:t>收费</w:t>
      </w:r>
      <w:r w:rsidRPr="00EC66A7">
        <w:rPr>
          <w:rFonts w:ascii="微软雅黑" w:eastAsia="微软雅黑" w:hAnsi="微软雅黑" w:hint="eastAsia"/>
          <w:szCs w:val="21"/>
          <w:lang w:val="en-US" w:eastAsia="zh-CN"/>
        </w:rPr>
        <w:t>信息列表中可对流程状态为“待审核”的移库数据进行修改；流程状态为“审核中”、“审核通过”、“审核不通过”的数据则不允许修改。</w:t>
      </w:r>
    </w:p>
    <w:p w:rsidR="00E823A2" w:rsidRPr="00EC66A7" w:rsidRDefault="00E823A2" w:rsidP="000D3A9F">
      <w:pPr>
        <w:pStyle w:val="4"/>
        <w:rPr>
          <w:rFonts w:hint="eastAsia"/>
        </w:rPr>
      </w:pPr>
      <w:bookmarkStart w:id="629" w:name="_Toc484636878"/>
      <w:r w:rsidRPr="00EC66A7">
        <w:rPr>
          <w:rFonts w:hint="eastAsia"/>
        </w:rPr>
        <w:t>删除</w:t>
      </w:r>
      <w:bookmarkEnd w:id="629"/>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w:t>
      </w:r>
      <w:r>
        <w:rPr>
          <w:rFonts w:ascii="微软雅黑" w:eastAsia="微软雅黑" w:hAnsi="微软雅黑" w:hint="eastAsia"/>
          <w:szCs w:val="21"/>
          <w:lang w:val="en-US"/>
        </w:rPr>
        <w:t>收费</w:t>
      </w:r>
      <w:r w:rsidRPr="00EC66A7">
        <w:rPr>
          <w:rFonts w:ascii="微软雅黑" w:eastAsia="微软雅黑" w:hAnsi="微软雅黑" w:hint="eastAsia"/>
          <w:szCs w:val="21"/>
          <w:lang w:val="en-US" w:eastAsia="zh-CN"/>
        </w:rPr>
        <w:t>信息列表中可对流程状态为“待审核”的移库数据进行删除；流程状态为“审核中”、“审核通过”、“审核不通过”的数据则不允许删除。</w:t>
      </w:r>
    </w:p>
    <w:p w:rsidR="00E823A2" w:rsidRPr="00EC66A7" w:rsidRDefault="00E823A2" w:rsidP="000D3A9F">
      <w:pPr>
        <w:pStyle w:val="4"/>
        <w:rPr>
          <w:rFonts w:hint="eastAsia"/>
        </w:rPr>
      </w:pPr>
      <w:bookmarkStart w:id="630" w:name="_Toc484636879"/>
      <w:r w:rsidRPr="00EC66A7">
        <w:rPr>
          <w:rFonts w:hint="eastAsia"/>
        </w:rPr>
        <w:lastRenderedPageBreak/>
        <w:t>查看</w:t>
      </w:r>
      <w:bookmarkEnd w:id="630"/>
    </w:p>
    <w:p w:rsidR="00E823A2" w:rsidRDefault="00E823A2" w:rsidP="00E823A2">
      <w:pPr>
        <w:ind w:firstLineChars="200" w:firstLine="420"/>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在</w:t>
      </w:r>
      <w:r>
        <w:rPr>
          <w:rFonts w:ascii="微软雅黑" w:eastAsia="微软雅黑" w:hAnsi="微软雅黑" w:hint="eastAsia"/>
          <w:szCs w:val="21"/>
          <w:lang w:val="en-US"/>
        </w:rPr>
        <w:t>收费</w:t>
      </w:r>
      <w:r w:rsidRPr="00EC66A7">
        <w:rPr>
          <w:rFonts w:ascii="微软雅黑" w:eastAsia="微软雅黑" w:hAnsi="微软雅黑" w:hint="eastAsia"/>
          <w:szCs w:val="21"/>
          <w:lang w:val="en-US" w:eastAsia="zh-CN"/>
        </w:rPr>
        <w:t>信息列表中选择某一条数据可查看其详细信息，且查看页面与新增页面一致。</w:t>
      </w:r>
    </w:p>
    <w:p w:rsidR="00E823A2" w:rsidRPr="00EC66A7" w:rsidRDefault="00E823A2" w:rsidP="000D3A9F">
      <w:pPr>
        <w:pStyle w:val="3"/>
        <w:rPr>
          <w:rFonts w:hint="eastAsia"/>
        </w:rPr>
      </w:pPr>
      <w:bookmarkStart w:id="631" w:name="_Toc484636880"/>
      <w:r w:rsidRPr="00EC66A7">
        <w:rPr>
          <w:rFonts w:hint="eastAsia"/>
        </w:rPr>
        <w:t>注意事项</w:t>
      </w:r>
      <w:bookmarkEnd w:id="631"/>
    </w:p>
    <w:p w:rsidR="00E823A2" w:rsidRDefault="00E823A2" w:rsidP="00E823A2">
      <w:pPr>
        <w:rPr>
          <w:rFonts w:ascii="微软雅黑" w:eastAsia="微软雅黑" w:hAnsi="微软雅黑" w:hint="eastAsia"/>
        </w:rPr>
      </w:pPr>
      <w:r w:rsidRPr="00EC66A7">
        <w:rPr>
          <w:rFonts w:ascii="微软雅黑" w:eastAsia="微软雅黑" w:hAnsi="微软雅黑" w:hint="eastAsia"/>
        </w:rPr>
        <w:t>新增</w:t>
      </w:r>
      <w:r>
        <w:rPr>
          <w:rFonts w:ascii="微软雅黑" w:eastAsia="微软雅黑" w:hAnsi="微软雅黑" w:hint="eastAsia"/>
        </w:rPr>
        <w:t>收费</w:t>
      </w:r>
      <w:r w:rsidRPr="00EC66A7">
        <w:rPr>
          <w:rFonts w:ascii="微软雅黑" w:eastAsia="微软雅黑" w:hAnsi="微软雅黑" w:hint="eastAsia"/>
        </w:rPr>
        <w:t>申请时规则如下：</w:t>
      </w:r>
    </w:p>
    <w:p w:rsidR="00E823A2" w:rsidRDefault="00E823A2" w:rsidP="00E823A2">
      <w:pPr>
        <w:pStyle w:val="af"/>
        <w:numPr>
          <w:ilvl w:val="0"/>
          <w:numId w:val="382"/>
        </w:numPr>
        <w:ind w:firstLineChars="0"/>
        <w:rPr>
          <w:rFonts w:ascii="微软雅黑" w:eastAsia="微软雅黑" w:hAnsi="微软雅黑" w:hint="eastAsia"/>
        </w:rPr>
      </w:pPr>
      <w:r w:rsidRPr="003F6A35">
        <w:rPr>
          <w:rFonts w:ascii="微软雅黑" w:eastAsia="微软雅黑" w:hAnsi="微软雅黑" w:hint="eastAsia"/>
        </w:rPr>
        <w:t>同一费用类型</w:t>
      </w:r>
      <w:r w:rsidRPr="003F6A35">
        <w:rPr>
          <w:rFonts w:ascii="微软雅黑" w:eastAsia="微软雅黑" w:hAnsi="微软雅黑"/>
        </w:rPr>
        <w:t>可多次收费</w:t>
      </w:r>
      <w:r w:rsidRPr="003F6A35">
        <w:rPr>
          <w:rFonts w:ascii="微软雅黑" w:eastAsia="微软雅黑" w:hAnsi="微软雅黑" w:hint="eastAsia"/>
        </w:rPr>
        <w:t>；</w:t>
      </w:r>
    </w:p>
    <w:p w:rsidR="00E823A2" w:rsidRDefault="00E823A2" w:rsidP="00E823A2">
      <w:pPr>
        <w:pStyle w:val="af"/>
        <w:numPr>
          <w:ilvl w:val="0"/>
          <w:numId w:val="382"/>
        </w:numPr>
        <w:ind w:firstLineChars="0"/>
        <w:rPr>
          <w:rFonts w:ascii="微软雅黑" w:eastAsia="微软雅黑" w:hAnsi="微软雅黑" w:hint="eastAsia"/>
        </w:rPr>
      </w:pPr>
      <w:r w:rsidRPr="000C24C2">
        <w:rPr>
          <w:rFonts w:ascii="微软雅黑" w:eastAsia="微软雅黑" w:hAnsi="微软雅黑" w:hint="eastAsia"/>
        </w:rPr>
        <w:t>产品中</w:t>
      </w:r>
      <w:r w:rsidRPr="000C24C2">
        <w:rPr>
          <w:rFonts w:ascii="微软雅黑" w:eastAsia="微软雅黑" w:hAnsi="微软雅黑"/>
        </w:rPr>
        <w:t>费用类型暂定</w:t>
      </w:r>
      <w:r w:rsidRPr="000C24C2">
        <w:rPr>
          <w:rFonts w:ascii="微软雅黑" w:eastAsia="微软雅黑" w:hAnsi="微软雅黑" w:hint="eastAsia"/>
        </w:rPr>
        <w:t>为</w:t>
      </w:r>
      <w:r w:rsidRPr="000C24C2">
        <w:rPr>
          <w:rFonts w:ascii="微软雅黑" w:eastAsia="微软雅黑" w:hAnsi="微软雅黑"/>
        </w:rPr>
        <w:t>：</w:t>
      </w:r>
      <w:r w:rsidRPr="000C24C2">
        <w:rPr>
          <w:rFonts w:ascii="微软雅黑" w:eastAsia="微软雅黑" w:hAnsi="微软雅黑" w:hint="eastAsia"/>
        </w:rPr>
        <w:t>保理</w:t>
      </w:r>
      <w:r w:rsidRPr="000C24C2">
        <w:rPr>
          <w:rFonts w:ascii="微软雅黑" w:eastAsia="微软雅黑" w:hAnsi="微软雅黑"/>
        </w:rPr>
        <w:t>资信调查</w:t>
      </w:r>
      <w:r w:rsidRPr="000C24C2">
        <w:rPr>
          <w:rFonts w:ascii="微软雅黑" w:eastAsia="微软雅黑" w:hAnsi="微软雅黑" w:hint="eastAsia"/>
        </w:rPr>
        <w:t>费</w:t>
      </w:r>
      <w:r w:rsidRPr="000C24C2">
        <w:rPr>
          <w:rFonts w:ascii="微软雅黑" w:eastAsia="微软雅黑" w:hAnsi="微软雅黑"/>
        </w:rPr>
        <w:t>、延期管理费、</w:t>
      </w:r>
      <w:r w:rsidRPr="000C24C2">
        <w:rPr>
          <w:rFonts w:ascii="微软雅黑" w:eastAsia="微软雅黑" w:hAnsi="微软雅黑" w:hint="eastAsia"/>
        </w:rPr>
        <w:t>单据</w:t>
      </w:r>
      <w:r w:rsidRPr="000C24C2">
        <w:rPr>
          <w:rFonts w:ascii="微软雅黑" w:eastAsia="微软雅黑" w:hAnsi="微软雅黑"/>
        </w:rPr>
        <w:t>管理费、融资手续费、</w:t>
      </w:r>
      <w:r w:rsidRPr="000C24C2">
        <w:rPr>
          <w:rFonts w:ascii="微软雅黑" w:eastAsia="微软雅黑" w:hAnsi="微软雅黑" w:hint="eastAsia"/>
        </w:rPr>
        <w:t>应收账款管理费，</w:t>
      </w:r>
      <w:r w:rsidRPr="000C24C2">
        <w:rPr>
          <w:rFonts w:ascii="微软雅黑" w:eastAsia="微软雅黑" w:hAnsi="微软雅黑"/>
        </w:rPr>
        <w:t>具体实施时根据客户实际</w:t>
      </w:r>
      <w:r w:rsidRPr="000C24C2">
        <w:rPr>
          <w:rFonts w:ascii="微软雅黑" w:eastAsia="微软雅黑" w:hAnsi="微软雅黑" w:hint="eastAsia"/>
        </w:rPr>
        <w:t>需求</w:t>
      </w:r>
      <w:r w:rsidRPr="000C24C2">
        <w:rPr>
          <w:rFonts w:ascii="微软雅黑" w:eastAsia="微软雅黑" w:hAnsi="微软雅黑"/>
        </w:rPr>
        <w:t>做</w:t>
      </w:r>
      <w:r w:rsidRPr="000C24C2">
        <w:rPr>
          <w:rFonts w:ascii="微软雅黑" w:eastAsia="微软雅黑" w:hAnsi="微软雅黑" w:hint="eastAsia"/>
        </w:rPr>
        <w:t>类型</w:t>
      </w:r>
      <w:r w:rsidRPr="000C24C2">
        <w:rPr>
          <w:rFonts w:ascii="微软雅黑" w:eastAsia="微软雅黑" w:hAnsi="微软雅黑"/>
        </w:rPr>
        <w:t>调整；</w:t>
      </w:r>
    </w:p>
    <w:p w:rsidR="00E823A2" w:rsidRPr="004C6083" w:rsidRDefault="00E823A2" w:rsidP="00E823A2">
      <w:pPr>
        <w:numPr>
          <w:ilvl w:val="0"/>
          <w:numId w:val="382"/>
        </w:numPr>
        <w:rPr>
          <w:rFonts w:ascii="微软雅黑" w:eastAsia="微软雅黑" w:hAnsi="微软雅黑" w:hint="eastAsia"/>
          <w:szCs w:val="21"/>
        </w:rPr>
      </w:pPr>
      <w:r w:rsidRPr="00EC66A7">
        <w:rPr>
          <w:rFonts w:ascii="微软雅黑" w:eastAsia="微软雅黑" w:hAnsi="微软雅黑" w:hint="eastAsia"/>
          <w:szCs w:val="21"/>
        </w:rPr>
        <w:t>收费方式包括：固定金额、按比例；若收费方式选择固定金额，收费总金额=固定金额；若收费方式选择比例值，收费总金额=</w:t>
      </w:r>
      <w:r w:rsidRPr="00EC66A7">
        <w:rPr>
          <w:rFonts w:ascii="微软雅黑" w:eastAsia="微软雅黑" w:hAnsi="微软雅黑"/>
          <w:szCs w:val="21"/>
        </w:rPr>
        <w:t>收费依据金额</w:t>
      </w:r>
      <w:r w:rsidRPr="00EC66A7">
        <w:rPr>
          <w:rFonts w:ascii="微软雅黑" w:eastAsia="微软雅黑" w:hAnsi="微软雅黑" w:hint="eastAsia"/>
          <w:szCs w:val="21"/>
        </w:rPr>
        <w:t>*</w:t>
      </w:r>
      <w:r w:rsidRPr="00EC66A7">
        <w:rPr>
          <w:rFonts w:ascii="微软雅黑" w:eastAsia="微软雅黑" w:hAnsi="微软雅黑"/>
          <w:szCs w:val="21"/>
        </w:rPr>
        <w:t>比例值</w:t>
      </w:r>
      <w:r w:rsidRPr="00EC66A7">
        <w:rPr>
          <w:rFonts w:ascii="微软雅黑" w:eastAsia="微软雅黑" w:hAnsi="微软雅黑" w:hint="eastAsia"/>
          <w:szCs w:val="21"/>
        </w:rPr>
        <w:t>。</w:t>
      </w:r>
    </w:p>
    <w:p w:rsidR="00E823A2" w:rsidRPr="000C24C2" w:rsidRDefault="00E823A2" w:rsidP="00E823A2">
      <w:pPr>
        <w:pStyle w:val="af"/>
        <w:numPr>
          <w:ilvl w:val="0"/>
          <w:numId w:val="382"/>
        </w:numPr>
        <w:ind w:firstLineChars="0"/>
        <w:rPr>
          <w:rFonts w:ascii="微软雅黑" w:eastAsia="微软雅黑" w:hAnsi="微软雅黑" w:hint="eastAsia"/>
        </w:rPr>
      </w:pPr>
      <w:r w:rsidRPr="000C24C2">
        <w:rPr>
          <w:rFonts w:ascii="微软雅黑" w:eastAsia="微软雅黑" w:hAnsi="微软雅黑" w:hint="eastAsia"/>
        </w:rPr>
        <w:t>流程状态为审核中、审核通过或者审核不通过的数据不能修改，若修改则提示如下：</w:t>
      </w:r>
    </w:p>
    <w:p w:rsidR="00E823A2" w:rsidRPr="00FC78D1" w:rsidRDefault="00972D3B" w:rsidP="00E823A2">
      <w:pPr>
        <w:jc w:val="center"/>
        <w:rPr>
          <w:rFonts w:ascii="微软雅黑" w:eastAsia="微软雅黑" w:hAnsi="微软雅黑" w:hint="eastAsia"/>
        </w:rPr>
      </w:pPr>
      <w:r w:rsidRPr="00FC78D1">
        <w:rPr>
          <w:rFonts w:ascii="微软雅黑" w:eastAsia="微软雅黑" w:hAnsi="微软雅黑" w:hint="eastAsia"/>
          <w:noProof/>
        </w:rPr>
        <w:drawing>
          <wp:inline distT="0" distB="0" distL="0" distR="0">
            <wp:extent cx="3830320" cy="1682115"/>
            <wp:effectExtent l="0" t="0" r="0" b="0"/>
            <wp:docPr id="954" name="Picture 68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5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830320" cy="1682115"/>
                    </a:xfrm>
                    <a:prstGeom prst="rect">
                      <a:avLst/>
                    </a:prstGeom>
                    <a:noFill/>
                    <a:ln>
                      <a:noFill/>
                    </a:ln>
                  </pic:spPr>
                </pic:pic>
              </a:graphicData>
            </a:graphic>
          </wp:inline>
        </w:drawing>
      </w:r>
    </w:p>
    <w:p w:rsidR="00E823A2" w:rsidRPr="00FC78D1" w:rsidRDefault="00E823A2" w:rsidP="00E823A2">
      <w:pPr>
        <w:numPr>
          <w:ilvl w:val="0"/>
          <w:numId w:val="382"/>
        </w:numPr>
        <w:rPr>
          <w:rFonts w:ascii="微软雅黑" w:eastAsia="微软雅黑" w:hAnsi="微软雅黑" w:hint="eastAsia"/>
        </w:rPr>
      </w:pPr>
      <w:r w:rsidRPr="00FC78D1">
        <w:rPr>
          <w:rFonts w:ascii="微软雅黑" w:eastAsia="微软雅黑" w:hAnsi="微软雅黑" w:hint="eastAsia"/>
        </w:rPr>
        <w:t>流程状态为审核中、审核通过或者审核不通过的数据不能删除，若删除则提示如下：</w:t>
      </w:r>
    </w:p>
    <w:p w:rsidR="00E823A2" w:rsidRDefault="00972D3B" w:rsidP="00E823A2">
      <w:pPr>
        <w:jc w:val="center"/>
        <w:rPr>
          <w:rFonts w:ascii="微软雅黑" w:eastAsia="微软雅黑" w:hAnsi="微软雅黑" w:hint="eastAsia"/>
        </w:rPr>
      </w:pPr>
      <w:r w:rsidRPr="00FC78D1">
        <w:rPr>
          <w:rFonts w:ascii="微软雅黑" w:eastAsia="微软雅黑" w:hAnsi="微软雅黑" w:hint="eastAsia"/>
          <w:noProof/>
        </w:rPr>
        <w:drawing>
          <wp:inline distT="0" distB="0" distL="0" distR="0">
            <wp:extent cx="3830320" cy="1682115"/>
            <wp:effectExtent l="0" t="0" r="0" b="0"/>
            <wp:docPr id="955" name="Picture 685" descr="出质申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出质申请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830320" cy="1682115"/>
                    </a:xfrm>
                    <a:prstGeom prst="rect">
                      <a:avLst/>
                    </a:prstGeom>
                    <a:noFill/>
                    <a:ln>
                      <a:noFill/>
                    </a:ln>
                  </pic:spPr>
                </pic:pic>
              </a:graphicData>
            </a:graphic>
          </wp:inline>
        </w:drawing>
      </w:r>
    </w:p>
    <w:p w:rsidR="00E823A2" w:rsidRPr="00111A08" w:rsidRDefault="00E823A2" w:rsidP="000D3A9F">
      <w:pPr>
        <w:pStyle w:val="2"/>
        <w:rPr>
          <w:rFonts w:hint="eastAsia"/>
        </w:rPr>
      </w:pPr>
      <w:bookmarkStart w:id="632" w:name="_Toc440620821"/>
      <w:bookmarkStart w:id="633" w:name="_Toc484636881"/>
      <w:r w:rsidRPr="00111A08">
        <w:rPr>
          <w:rFonts w:hint="eastAsia"/>
        </w:rPr>
        <w:lastRenderedPageBreak/>
        <w:t>风险管理</w:t>
      </w:r>
      <w:bookmarkEnd w:id="632"/>
      <w:bookmarkEnd w:id="633"/>
    </w:p>
    <w:p w:rsidR="00E823A2" w:rsidRPr="00EC66A7" w:rsidRDefault="00E823A2" w:rsidP="000D3A9F">
      <w:pPr>
        <w:pStyle w:val="3"/>
        <w:rPr>
          <w:rFonts w:hint="eastAsia"/>
        </w:rPr>
      </w:pPr>
      <w:bookmarkStart w:id="634" w:name="_Toc429737554"/>
      <w:bookmarkStart w:id="635" w:name="_Toc429744871"/>
      <w:bookmarkStart w:id="636" w:name="_Toc440620822"/>
      <w:bookmarkStart w:id="637" w:name="_Toc484636882"/>
      <w:r w:rsidRPr="00EC66A7">
        <w:rPr>
          <w:rFonts w:hint="eastAsia"/>
        </w:rPr>
        <w:t>盘库</w:t>
      </w:r>
      <w:bookmarkEnd w:id="634"/>
      <w:bookmarkEnd w:id="635"/>
      <w:bookmarkEnd w:id="636"/>
      <w:bookmarkEnd w:id="637"/>
    </w:p>
    <w:p w:rsidR="00E823A2" w:rsidRPr="00EC66A7" w:rsidRDefault="00E823A2" w:rsidP="000D3A9F">
      <w:pPr>
        <w:pStyle w:val="4"/>
        <w:rPr>
          <w:rFonts w:hint="eastAsia"/>
        </w:rPr>
      </w:pPr>
      <w:bookmarkStart w:id="638" w:name="_Toc429737555"/>
      <w:bookmarkStart w:id="639" w:name="_Toc484636883"/>
      <w:r w:rsidRPr="00EC66A7">
        <w:rPr>
          <w:rFonts w:hint="eastAsia"/>
        </w:rPr>
        <w:t>功能介绍</w:t>
      </w:r>
      <w:bookmarkEnd w:id="638"/>
      <w:bookmarkEnd w:id="639"/>
    </w:p>
    <w:p w:rsidR="00E823A2" w:rsidRPr="00FA7D1B" w:rsidRDefault="00E823A2" w:rsidP="00E823A2">
      <w:pPr>
        <w:spacing w:line="360" w:lineRule="auto"/>
        <w:ind w:firstLineChars="200" w:firstLine="420"/>
        <w:rPr>
          <w:rFonts w:ascii="微软雅黑" w:eastAsia="微软雅黑" w:hAnsi="微软雅黑"/>
        </w:rPr>
      </w:pPr>
      <w:bookmarkStart w:id="640" w:name="_Toc429737556"/>
      <w:r w:rsidRPr="00FA7D1B">
        <w:rPr>
          <w:rFonts w:ascii="微软雅黑" w:eastAsia="微软雅黑" w:hAnsi="微软雅黑" w:hint="eastAsia"/>
        </w:rPr>
        <w:t>盘库管理是指业务存续期内，相关人员对抵质押现货进行实地盘查；盘库管理功能的发起可能是由银行随机抽取某一监管方仓库进行，也可能是盘库人员根据盘库提醒对仓库进行巡查，在盘库结束后，都需要登记巡查结果并完成盘库报告。盘库</w:t>
      </w:r>
      <w:r w:rsidRPr="00FA7D1B">
        <w:rPr>
          <w:rFonts w:ascii="微软雅黑" w:eastAsia="微软雅黑" w:hAnsi="微软雅黑"/>
        </w:rPr>
        <w:t>以</w:t>
      </w:r>
      <w:r w:rsidRPr="00FA7D1B">
        <w:rPr>
          <w:rFonts w:ascii="微软雅黑" w:eastAsia="微软雅黑" w:hAnsi="微软雅黑" w:hint="eastAsia"/>
        </w:rPr>
        <w:t>仓库</w:t>
      </w:r>
      <w:r w:rsidRPr="00FA7D1B">
        <w:rPr>
          <w:rFonts w:ascii="微软雅黑" w:eastAsia="微软雅黑" w:hAnsi="微软雅黑"/>
        </w:rPr>
        <w:t>为维度。</w:t>
      </w:r>
    </w:p>
    <w:p w:rsidR="00E823A2" w:rsidRPr="00EC66A7" w:rsidRDefault="00E823A2" w:rsidP="000D3A9F">
      <w:pPr>
        <w:pStyle w:val="4"/>
        <w:rPr>
          <w:rFonts w:hint="eastAsia"/>
        </w:rPr>
      </w:pPr>
      <w:bookmarkStart w:id="641" w:name="_Toc484636884"/>
      <w:r w:rsidRPr="00EC66A7">
        <w:rPr>
          <w:rFonts w:hint="eastAsia"/>
        </w:rPr>
        <w:t>操作流程</w:t>
      </w:r>
      <w:bookmarkEnd w:id="640"/>
      <w:bookmarkEnd w:id="641"/>
    </w:p>
    <w:p w:rsidR="00E823A2" w:rsidRPr="00E5016C" w:rsidRDefault="00E823A2" w:rsidP="000D3A9F">
      <w:pPr>
        <w:pStyle w:val="5"/>
        <w:rPr>
          <w:rFonts w:hint="eastAsia"/>
        </w:rPr>
      </w:pPr>
      <w:bookmarkStart w:id="642" w:name="_Toc484636885"/>
      <w:r w:rsidRPr="00E5016C">
        <w:rPr>
          <w:rFonts w:hint="eastAsia"/>
        </w:rPr>
        <w:t>列表查询</w:t>
      </w:r>
      <w:bookmarkEnd w:id="642"/>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盘库人员登录供应链金融业务系统，依次点击</w:t>
      </w:r>
      <w:r w:rsidRPr="00EC66A7">
        <w:rPr>
          <w:rFonts w:ascii="微软雅黑" w:eastAsia="微软雅黑" w:hAnsi="微软雅黑"/>
          <w:szCs w:val="21"/>
        </w:rPr>
        <w:t xml:space="preserve">风险管理 &gt; </w:t>
      </w:r>
      <w:r w:rsidRPr="00EC66A7">
        <w:rPr>
          <w:rFonts w:ascii="微软雅黑" w:eastAsia="微软雅黑" w:hAnsi="微软雅黑" w:hint="eastAsia"/>
          <w:szCs w:val="21"/>
        </w:rPr>
        <w:t>盘</w:t>
      </w:r>
      <w:r w:rsidRPr="00EC66A7">
        <w:rPr>
          <w:rFonts w:ascii="微软雅黑" w:eastAsia="微软雅黑" w:hAnsi="微软雅黑"/>
          <w:szCs w:val="21"/>
        </w:rPr>
        <w:t>库</w:t>
      </w:r>
      <w:r w:rsidRPr="00EC66A7">
        <w:rPr>
          <w:rFonts w:ascii="微软雅黑" w:eastAsia="微软雅黑" w:hAnsi="微软雅黑" w:hint="eastAsia"/>
          <w:szCs w:val="21"/>
        </w:rPr>
        <w:t>，进入盘</w:t>
      </w:r>
      <w:r w:rsidRPr="00EC66A7">
        <w:rPr>
          <w:rFonts w:ascii="微软雅黑" w:eastAsia="微软雅黑" w:hAnsi="微软雅黑"/>
          <w:szCs w:val="21"/>
        </w:rPr>
        <w:t>库</w:t>
      </w:r>
      <w:r w:rsidRPr="00EC66A7">
        <w:rPr>
          <w:rFonts w:ascii="微软雅黑" w:eastAsia="微软雅黑" w:hAnsi="微软雅黑" w:hint="eastAsia"/>
          <w:szCs w:val="21"/>
        </w:rPr>
        <w:t>信息列表，如下图：</w:t>
      </w:r>
    </w:p>
    <w:p w:rsidR="00E823A2" w:rsidRPr="00EC66A7" w:rsidRDefault="00972D3B" w:rsidP="00E823A2">
      <w:pPr>
        <w:rPr>
          <w:rFonts w:ascii="微软雅黑" w:eastAsia="微软雅黑" w:hAnsi="微软雅黑" w:hint="eastAsia"/>
          <w:szCs w:val="21"/>
        </w:rPr>
      </w:pPr>
      <w:r>
        <w:rPr>
          <w:rFonts w:ascii="微软雅黑" w:eastAsia="微软雅黑" w:hAnsi="微软雅黑" w:hint="eastAsia"/>
          <w:noProof/>
          <w:szCs w:val="21"/>
        </w:rPr>
        <w:drawing>
          <wp:inline distT="0" distB="0" distL="0" distR="0">
            <wp:extent cx="6141720" cy="2355215"/>
            <wp:effectExtent l="0" t="0" r="0" b="6985"/>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6141720" cy="2355215"/>
                    </a:xfrm>
                    <a:prstGeom prst="rect">
                      <a:avLst/>
                    </a:prstGeom>
                    <a:noFill/>
                    <a:ln>
                      <a:noFill/>
                    </a:ln>
                  </pic:spPr>
                </pic:pic>
              </a:graphicData>
            </a:graphic>
          </wp:inline>
        </w:drawing>
      </w:r>
    </w:p>
    <w:p w:rsidR="00E823A2" w:rsidRDefault="00E823A2" w:rsidP="000D3A9F">
      <w:pPr>
        <w:pStyle w:val="5"/>
        <w:rPr>
          <w:rFonts w:hint="eastAsia"/>
          <w:lang w:eastAsia="zh-CN"/>
        </w:rPr>
      </w:pPr>
      <w:bookmarkStart w:id="643" w:name="_Toc484636886"/>
      <w:r w:rsidRPr="00EC66A7">
        <w:rPr>
          <w:rFonts w:hint="eastAsia"/>
        </w:rPr>
        <w:t>新增</w:t>
      </w:r>
      <w:bookmarkEnd w:id="643"/>
    </w:p>
    <w:p w:rsidR="00E823A2" w:rsidRPr="00A75F8C" w:rsidRDefault="00E823A2" w:rsidP="000D3A9F">
      <w:pPr>
        <w:pStyle w:val="6"/>
        <w:rPr>
          <w:rFonts w:hint="eastAsia"/>
        </w:rPr>
      </w:pPr>
      <w:bookmarkStart w:id="644" w:name="_Toc484636887"/>
      <w:r w:rsidRPr="00E5016C">
        <w:rPr>
          <w:rFonts w:hint="eastAsia"/>
        </w:rPr>
        <w:t>基本信息</w:t>
      </w:r>
      <w:bookmarkEnd w:id="644"/>
    </w:p>
    <w:p w:rsidR="00E823A2" w:rsidRPr="00EC66A7" w:rsidRDefault="00E823A2" w:rsidP="00E823A2">
      <w:pPr>
        <w:numPr>
          <w:ilvl w:val="0"/>
          <w:numId w:val="372"/>
        </w:numPr>
        <w:rPr>
          <w:rFonts w:ascii="微软雅黑" w:eastAsia="微软雅黑" w:hAnsi="微软雅黑" w:hint="eastAsia"/>
          <w:szCs w:val="21"/>
        </w:rPr>
      </w:pPr>
      <w:r w:rsidRPr="00EC66A7">
        <w:rPr>
          <w:rFonts w:ascii="微软雅黑" w:eastAsia="微软雅黑" w:hAnsi="微软雅黑" w:hint="eastAsia"/>
          <w:szCs w:val="21"/>
        </w:rPr>
        <w:t>在盘库信息列表中点击【新增】按钮，进入盘库管理-盘库基本信息页面，如下图：</w:t>
      </w:r>
    </w:p>
    <w:p w:rsidR="00E823A2" w:rsidRPr="00EC66A7" w:rsidRDefault="00972D3B" w:rsidP="00E823A2">
      <w:pPr>
        <w:rPr>
          <w:rFonts w:ascii="微软雅黑" w:eastAsia="微软雅黑" w:hAnsi="微软雅黑" w:hint="eastAsia"/>
          <w:lang w:val="en-US" w:eastAsia="zh-CN"/>
        </w:rPr>
      </w:pPr>
      <w:r>
        <w:rPr>
          <w:rFonts w:ascii="微软雅黑" w:eastAsia="微软雅黑" w:hAnsi="微软雅黑" w:hint="eastAsia"/>
          <w:noProof/>
        </w:rPr>
        <w:lastRenderedPageBreak/>
        <w:drawing>
          <wp:inline distT="0" distB="0" distL="0" distR="0">
            <wp:extent cx="6150610" cy="2398395"/>
            <wp:effectExtent l="0" t="0" r="2540" b="1905"/>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6150610" cy="2398395"/>
                    </a:xfrm>
                    <a:prstGeom prst="rect">
                      <a:avLst/>
                    </a:prstGeom>
                    <a:noFill/>
                    <a:ln>
                      <a:noFill/>
                    </a:ln>
                  </pic:spPr>
                </pic:pic>
              </a:graphicData>
            </a:graphic>
          </wp:inline>
        </w:drawing>
      </w:r>
    </w:p>
    <w:p w:rsidR="00E823A2" w:rsidRPr="00EC66A7" w:rsidRDefault="00E823A2" w:rsidP="00E823A2">
      <w:pPr>
        <w:numPr>
          <w:ilvl w:val="0"/>
          <w:numId w:val="372"/>
        </w:numPr>
        <w:rPr>
          <w:rFonts w:ascii="微软雅黑" w:eastAsia="微软雅黑" w:hAnsi="微软雅黑" w:hint="eastAsia"/>
          <w:lang w:val="en-US" w:eastAsia="zh-CN"/>
        </w:rPr>
      </w:pPr>
      <w:r w:rsidRPr="00EC66A7">
        <w:rPr>
          <w:rFonts w:ascii="微软雅黑" w:eastAsia="微软雅黑" w:hAnsi="微软雅黑" w:hint="eastAsia"/>
          <w:lang w:val="en-US" w:eastAsia="zh-CN"/>
        </w:rPr>
        <w:t>在基本信息页面中选择监管方名称、仓库名称，并录入现场客户经理及监管方人员，点击【保存】按钮，可成功保存盘库基本信息，如下图：</w:t>
      </w:r>
    </w:p>
    <w:p w:rsidR="00E823A2" w:rsidRPr="00EC66A7" w:rsidRDefault="00972D3B" w:rsidP="00E823A2">
      <w:pPr>
        <w:rPr>
          <w:rFonts w:ascii="微软雅黑" w:eastAsia="微软雅黑" w:hAnsi="微软雅黑" w:hint="eastAsia"/>
          <w:lang w:val="en-US" w:eastAsia="zh-CN"/>
        </w:rPr>
      </w:pPr>
      <w:r>
        <w:rPr>
          <w:rFonts w:ascii="微软雅黑" w:eastAsia="微软雅黑" w:hAnsi="微软雅黑" w:hint="eastAsia"/>
          <w:noProof/>
        </w:rPr>
        <w:drawing>
          <wp:inline distT="0" distB="0" distL="0" distR="0">
            <wp:extent cx="6150610" cy="2449830"/>
            <wp:effectExtent l="0" t="0" r="2540" b="762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6150610" cy="2449830"/>
                    </a:xfrm>
                    <a:prstGeom prst="rect">
                      <a:avLst/>
                    </a:prstGeom>
                    <a:noFill/>
                    <a:ln>
                      <a:noFill/>
                    </a:ln>
                  </pic:spPr>
                </pic:pic>
              </a:graphicData>
            </a:graphic>
          </wp:inline>
        </w:drawing>
      </w:r>
    </w:p>
    <w:p w:rsidR="00E823A2" w:rsidRPr="00A75F8C" w:rsidRDefault="00E823A2" w:rsidP="000D3A9F">
      <w:pPr>
        <w:pStyle w:val="6"/>
        <w:rPr>
          <w:rFonts w:hint="eastAsia"/>
        </w:rPr>
      </w:pPr>
      <w:bookmarkStart w:id="645" w:name="_Toc484636888"/>
      <w:r>
        <w:rPr>
          <w:rFonts w:hint="eastAsia"/>
        </w:rPr>
        <w:t>盘库清单</w:t>
      </w:r>
      <w:bookmarkEnd w:id="645"/>
    </w:p>
    <w:p w:rsidR="00E823A2" w:rsidRPr="00EC66A7" w:rsidRDefault="00E823A2" w:rsidP="00E823A2">
      <w:pPr>
        <w:numPr>
          <w:ilvl w:val="0"/>
          <w:numId w:val="368"/>
        </w:numPr>
        <w:rPr>
          <w:rFonts w:ascii="微软雅黑" w:eastAsia="微软雅黑" w:hAnsi="微软雅黑" w:hint="eastAsia"/>
          <w:lang w:val="en-US" w:eastAsia="zh-CN"/>
        </w:rPr>
      </w:pPr>
      <w:r w:rsidRPr="00EC66A7">
        <w:rPr>
          <w:rFonts w:ascii="微软雅黑" w:eastAsia="微软雅黑" w:hAnsi="微软雅黑" w:hint="eastAsia"/>
          <w:lang w:val="en-US" w:eastAsia="zh-CN"/>
        </w:rPr>
        <w:t>进入盘库管理-盘库清单页面，可查看到所选仓库下的全部商品信息，如下图：</w:t>
      </w:r>
    </w:p>
    <w:p w:rsidR="00E823A2" w:rsidRPr="00EC66A7" w:rsidRDefault="00972D3B" w:rsidP="00E823A2">
      <w:pPr>
        <w:rPr>
          <w:rFonts w:ascii="微软雅黑" w:eastAsia="微软雅黑" w:hAnsi="微软雅黑" w:hint="eastAsia"/>
          <w:noProof/>
        </w:rPr>
      </w:pPr>
      <w:r>
        <w:rPr>
          <w:rFonts w:ascii="微软雅黑" w:eastAsia="微软雅黑" w:hAnsi="微软雅黑" w:hint="eastAsia"/>
          <w:noProof/>
        </w:rPr>
        <w:lastRenderedPageBreak/>
        <w:drawing>
          <wp:inline distT="0" distB="0" distL="0" distR="0">
            <wp:extent cx="6141720" cy="2216785"/>
            <wp:effectExtent l="0" t="0" r="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6141720" cy="2216785"/>
                    </a:xfrm>
                    <a:prstGeom prst="rect">
                      <a:avLst/>
                    </a:prstGeom>
                    <a:noFill/>
                    <a:ln>
                      <a:noFill/>
                    </a:ln>
                  </pic:spPr>
                </pic:pic>
              </a:graphicData>
            </a:graphic>
          </wp:inline>
        </w:drawing>
      </w:r>
    </w:p>
    <w:p w:rsidR="00E823A2" w:rsidRPr="00EC66A7" w:rsidRDefault="00E823A2" w:rsidP="00E823A2">
      <w:pPr>
        <w:numPr>
          <w:ilvl w:val="0"/>
          <w:numId w:val="368"/>
        </w:numPr>
        <w:rPr>
          <w:rFonts w:ascii="微软雅黑" w:eastAsia="微软雅黑" w:hAnsi="微软雅黑" w:hint="eastAsia"/>
          <w:noProof/>
        </w:rPr>
      </w:pPr>
      <w:r w:rsidRPr="00EC66A7">
        <w:rPr>
          <w:rFonts w:ascii="微软雅黑" w:eastAsia="微软雅黑" w:hAnsi="微软雅黑" w:hint="eastAsia"/>
          <w:noProof/>
        </w:rPr>
        <w:t>盘库清单中选择一笔商品，点击【质物详情】按钮，查看商品明细信息，见下图所示。</w:t>
      </w:r>
    </w:p>
    <w:p w:rsidR="00E823A2" w:rsidRPr="00EC66A7" w:rsidRDefault="00972D3B" w:rsidP="00E823A2">
      <w:pPr>
        <w:rPr>
          <w:rFonts w:ascii="微软雅黑" w:eastAsia="微软雅黑" w:hAnsi="微软雅黑" w:hint="eastAsia"/>
          <w:noProof/>
        </w:rPr>
      </w:pPr>
      <w:r>
        <w:rPr>
          <w:rFonts w:ascii="微软雅黑" w:eastAsia="微软雅黑" w:hAnsi="微软雅黑" w:hint="eastAsia"/>
          <w:noProof/>
        </w:rPr>
        <w:drawing>
          <wp:inline distT="0" distB="0" distL="0" distR="0">
            <wp:extent cx="6150610" cy="3502025"/>
            <wp:effectExtent l="0" t="0" r="2540" b="317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6150610" cy="3502025"/>
                    </a:xfrm>
                    <a:prstGeom prst="rect">
                      <a:avLst/>
                    </a:prstGeom>
                    <a:noFill/>
                    <a:ln>
                      <a:noFill/>
                    </a:ln>
                  </pic:spPr>
                </pic:pic>
              </a:graphicData>
            </a:graphic>
          </wp:inline>
        </w:drawing>
      </w:r>
    </w:p>
    <w:p w:rsidR="00E823A2" w:rsidRPr="00EC66A7" w:rsidRDefault="00E823A2" w:rsidP="00E823A2">
      <w:pPr>
        <w:numPr>
          <w:ilvl w:val="0"/>
          <w:numId w:val="368"/>
        </w:numPr>
        <w:rPr>
          <w:rFonts w:ascii="微软雅黑" w:eastAsia="微软雅黑" w:hAnsi="微软雅黑" w:hint="eastAsia"/>
          <w:noProof/>
        </w:rPr>
      </w:pPr>
      <w:r w:rsidRPr="00EC66A7">
        <w:rPr>
          <w:rFonts w:ascii="微软雅黑" w:eastAsia="微软雅黑" w:hAnsi="微软雅黑" w:hint="eastAsia"/>
          <w:noProof/>
        </w:rPr>
        <w:t>点击【导出】按钮，导出</w:t>
      </w:r>
      <w:r>
        <w:rPr>
          <w:rFonts w:ascii="微软雅黑" w:eastAsia="微软雅黑" w:hAnsi="微软雅黑" w:hint="eastAsia"/>
          <w:noProof/>
        </w:rPr>
        <w:t>列表中所有</w:t>
      </w:r>
      <w:r w:rsidRPr="00EC66A7">
        <w:rPr>
          <w:rFonts w:ascii="微软雅黑" w:eastAsia="微软雅黑" w:hAnsi="微软雅黑" w:hint="eastAsia"/>
          <w:noProof/>
        </w:rPr>
        <w:t>商品</w:t>
      </w:r>
      <w:r>
        <w:rPr>
          <w:rFonts w:ascii="微软雅黑" w:eastAsia="微软雅黑" w:hAnsi="微软雅黑" w:hint="eastAsia"/>
          <w:noProof/>
        </w:rPr>
        <w:t>的</w:t>
      </w:r>
      <w:r w:rsidRPr="00EC66A7">
        <w:rPr>
          <w:rFonts w:ascii="微软雅黑" w:eastAsia="微软雅黑" w:hAnsi="微软雅黑" w:hint="eastAsia"/>
          <w:noProof/>
        </w:rPr>
        <w:t>信息，见下图所示。</w:t>
      </w:r>
    </w:p>
    <w:p w:rsidR="00E823A2" w:rsidRPr="00EC66A7" w:rsidRDefault="00972D3B" w:rsidP="00E823A2">
      <w:pPr>
        <w:rPr>
          <w:rFonts w:ascii="微软雅黑" w:eastAsia="微软雅黑" w:hAnsi="微软雅黑" w:hint="eastAsia"/>
          <w:lang w:eastAsia="zh-CN"/>
        </w:rPr>
      </w:pPr>
      <w:r>
        <w:rPr>
          <w:rFonts w:ascii="微软雅黑" w:eastAsia="微软雅黑" w:hAnsi="微软雅黑" w:hint="eastAsia"/>
          <w:noProof/>
        </w:rPr>
        <w:drawing>
          <wp:inline distT="0" distB="0" distL="0" distR="0">
            <wp:extent cx="6150610" cy="750570"/>
            <wp:effectExtent l="0" t="0" r="2540" b="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6150610" cy="750570"/>
                    </a:xfrm>
                    <a:prstGeom prst="rect">
                      <a:avLst/>
                    </a:prstGeom>
                    <a:noFill/>
                    <a:ln>
                      <a:noFill/>
                    </a:ln>
                  </pic:spPr>
                </pic:pic>
              </a:graphicData>
            </a:graphic>
          </wp:inline>
        </w:drawing>
      </w:r>
    </w:p>
    <w:p w:rsidR="00E823A2" w:rsidRPr="00E5016C" w:rsidRDefault="00E823A2" w:rsidP="000D3A9F">
      <w:pPr>
        <w:pStyle w:val="6"/>
        <w:rPr>
          <w:rFonts w:hint="eastAsia"/>
        </w:rPr>
      </w:pPr>
      <w:bookmarkStart w:id="646" w:name="_Toc484636889"/>
      <w:r w:rsidRPr="00E5016C">
        <w:rPr>
          <w:rFonts w:hint="eastAsia"/>
        </w:rPr>
        <w:t>意见</w:t>
      </w:r>
      <w:bookmarkEnd w:id="646"/>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lang w:val="en-US" w:eastAsia="zh-CN"/>
        </w:rPr>
        <w:t>进入盘库管理-意见页面，录入意见后，点击【保存】可保存意见信息，点击【启动并发送】可将盘库申请提交至工作流，点击【返回】可返回至盘库申请信息列表。</w:t>
      </w:r>
    </w:p>
    <w:p w:rsidR="00E823A2" w:rsidRPr="00EC66A7" w:rsidRDefault="00E823A2" w:rsidP="000D3A9F">
      <w:pPr>
        <w:pStyle w:val="5"/>
        <w:rPr>
          <w:rFonts w:hint="eastAsia"/>
        </w:rPr>
      </w:pPr>
      <w:bookmarkStart w:id="647" w:name="_Toc484636890"/>
      <w:r w:rsidRPr="00EC66A7">
        <w:rPr>
          <w:rFonts w:hint="eastAsia"/>
        </w:rPr>
        <w:lastRenderedPageBreak/>
        <w:t>修改</w:t>
      </w:r>
      <w:bookmarkEnd w:id="647"/>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在盘库信息列表中可对流程状态为“待审核”的移库数据进行修改；流程状态为“审核中”、“审核通过”、“审核不通过”的数据则不允许修改。</w:t>
      </w:r>
    </w:p>
    <w:p w:rsidR="00E823A2" w:rsidRPr="00EC66A7" w:rsidRDefault="00E823A2" w:rsidP="000D3A9F">
      <w:pPr>
        <w:pStyle w:val="5"/>
        <w:rPr>
          <w:rFonts w:hint="eastAsia"/>
        </w:rPr>
      </w:pPr>
      <w:bookmarkStart w:id="648" w:name="_Toc484636891"/>
      <w:r w:rsidRPr="00EC66A7">
        <w:rPr>
          <w:rFonts w:hint="eastAsia"/>
        </w:rPr>
        <w:t>删除</w:t>
      </w:r>
      <w:bookmarkEnd w:id="648"/>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在盘库信息列表中可对流程状态为“待审核”的移库数据进行删除；流程状态为“审核中”、“审核通过”、“审核不通过”的数据则不允许删除。</w:t>
      </w:r>
    </w:p>
    <w:p w:rsidR="00E823A2" w:rsidRPr="00EC66A7" w:rsidRDefault="00E823A2" w:rsidP="000D3A9F">
      <w:pPr>
        <w:pStyle w:val="5"/>
        <w:rPr>
          <w:rFonts w:hint="eastAsia"/>
        </w:rPr>
      </w:pPr>
      <w:bookmarkStart w:id="649" w:name="_Toc484636892"/>
      <w:r w:rsidRPr="00EC66A7">
        <w:rPr>
          <w:rFonts w:hint="eastAsia"/>
        </w:rPr>
        <w:t>查看</w:t>
      </w:r>
      <w:bookmarkEnd w:id="649"/>
    </w:p>
    <w:p w:rsidR="00E823A2" w:rsidRDefault="00E823A2" w:rsidP="00E823A2">
      <w:pPr>
        <w:ind w:firstLineChars="200" w:firstLine="420"/>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在盘库信息列表中选择某一条盘库数据可查看其详细信息，且查看页面与新增页面一致。</w:t>
      </w:r>
    </w:p>
    <w:p w:rsidR="00E823A2" w:rsidRPr="00EC66A7" w:rsidRDefault="00E823A2" w:rsidP="000D3A9F">
      <w:pPr>
        <w:pStyle w:val="4"/>
        <w:rPr>
          <w:rFonts w:hint="eastAsia"/>
        </w:rPr>
      </w:pPr>
      <w:bookmarkStart w:id="650" w:name="_Toc484636893"/>
      <w:r w:rsidRPr="00EC66A7">
        <w:rPr>
          <w:rFonts w:hint="eastAsia"/>
        </w:rPr>
        <w:t>注意事项</w:t>
      </w:r>
      <w:bookmarkEnd w:id="650"/>
    </w:p>
    <w:p w:rsidR="00E823A2" w:rsidRPr="00EC66A7" w:rsidRDefault="00E823A2" w:rsidP="00E823A2">
      <w:pPr>
        <w:rPr>
          <w:rFonts w:ascii="微软雅黑" w:eastAsia="微软雅黑" w:hAnsi="微软雅黑" w:hint="eastAsia"/>
        </w:rPr>
      </w:pPr>
      <w:r w:rsidRPr="00EC66A7">
        <w:rPr>
          <w:rFonts w:ascii="微软雅黑" w:eastAsia="微软雅黑" w:hAnsi="微软雅黑" w:hint="eastAsia"/>
        </w:rPr>
        <w:t>新增盘库申请时规则如下：</w:t>
      </w:r>
    </w:p>
    <w:p w:rsidR="00E823A2" w:rsidRDefault="00E823A2" w:rsidP="00E823A2">
      <w:pPr>
        <w:numPr>
          <w:ilvl w:val="0"/>
          <w:numId w:val="373"/>
        </w:numPr>
        <w:spacing w:line="360" w:lineRule="auto"/>
        <w:rPr>
          <w:rFonts w:ascii="微软雅黑" w:eastAsia="微软雅黑" w:hAnsi="微软雅黑" w:hint="eastAsia"/>
          <w:szCs w:val="21"/>
          <w:lang w:val="en-US" w:eastAsia="zh-CN"/>
        </w:rPr>
      </w:pPr>
      <w:r w:rsidRPr="00BD3E62">
        <w:rPr>
          <w:rFonts w:ascii="微软雅黑" w:eastAsia="微软雅黑" w:hAnsi="微软雅黑" w:hint="eastAsia"/>
          <w:lang w:val="en-US" w:eastAsia="zh-CN"/>
        </w:rPr>
        <w:t>基本信息</w:t>
      </w:r>
      <w:r w:rsidRPr="00EC66A7">
        <w:rPr>
          <w:rFonts w:ascii="微软雅黑" w:eastAsia="微软雅黑" w:hAnsi="微软雅黑" w:hint="eastAsia"/>
          <w:szCs w:val="21"/>
          <w:lang w:val="en-US" w:eastAsia="zh-CN"/>
        </w:rPr>
        <w:t>：选择监管方列表显示</w:t>
      </w:r>
      <w:r w:rsidRPr="00EC66A7">
        <w:rPr>
          <w:rFonts w:ascii="微软雅黑" w:eastAsia="微软雅黑" w:hAnsi="微软雅黑" w:hint="eastAsia"/>
          <w:szCs w:val="21"/>
          <w:lang w:val="en-US"/>
        </w:rPr>
        <w:t>适用于本机构的</w:t>
      </w:r>
      <w:r w:rsidRPr="00EC66A7">
        <w:rPr>
          <w:rFonts w:ascii="微软雅黑" w:eastAsia="微软雅黑" w:hAnsi="微软雅黑" w:hint="eastAsia"/>
          <w:szCs w:val="21"/>
          <w:lang w:val="en-US" w:eastAsia="zh-CN"/>
        </w:rPr>
        <w:t>客户类型为“监管公司”的、有效的第三方监管企业；</w:t>
      </w:r>
    </w:p>
    <w:p w:rsidR="00E823A2" w:rsidRDefault="00E823A2" w:rsidP="00E823A2">
      <w:pPr>
        <w:numPr>
          <w:ilvl w:val="0"/>
          <w:numId w:val="373"/>
        </w:numPr>
        <w:spacing w:line="360" w:lineRule="auto"/>
        <w:rPr>
          <w:rFonts w:ascii="微软雅黑" w:eastAsia="微软雅黑" w:hAnsi="微软雅黑" w:hint="eastAsia"/>
          <w:szCs w:val="21"/>
          <w:lang w:val="en-US" w:eastAsia="zh-CN"/>
        </w:rPr>
      </w:pPr>
      <w:r w:rsidRPr="00BD3E62">
        <w:rPr>
          <w:rFonts w:ascii="微软雅黑" w:eastAsia="微软雅黑" w:hAnsi="微软雅黑" w:hint="eastAsia"/>
          <w:szCs w:val="21"/>
          <w:lang w:val="en-US" w:eastAsia="zh-CN"/>
        </w:rPr>
        <w:t>基本信息：仓库名称选择框则根据所选的监管方进行展示；</w:t>
      </w:r>
    </w:p>
    <w:p w:rsidR="00E823A2" w:rsidRDefault="00E823A2" w:rsidP="00E823A2">
      <w:pPr>
        <w:numPr>
          <w:ilvl w:val="0"/>
          <w:numId w:val="373"/>
        </w:numPr>
        <w:spacing w:line="360" w:lineRule="auto"/>
        <w:rPr>
          <w:rFonts w:ascii="微软雅黑" w:eastAsia="微软雅黑" w:hAnsi="微软雅黑" w:hint="eastAsia"/>
          <w:szCs w:val="21"/>
          <w:lang w:val="en-US" w:eastAsia="zh-CN"/>
        </w:rPr>
      </w:pPr>
      <w:r w:rsidRPr="00BD3E62">
        <w:rPr>
          <w:rFonts w:ascii="微软雅黑" w:eastAsia="微软雅黑" w:hAnsi="微软雅黑" w:hint="eastAsia"/>
          <w:szCs w:val="21"/>
          <w:lang w:val="en-US" w:eastAsia="zh-CN"/>
        </w:rPr>
        <w:t>基本信息：盘库人自动反显为当前客户经理；</w:t>
      </w:r>
    </w:p>
    <w:p w:rsidR="00E823A2" w:rsidRDefault="00E823A2" w:rsidP="00E823A2">
      <w:pPr>
        <w:numPr>
          <w:ilvl w:val="0"/>
          <w:numId w:val="373"/>
        </w:numPr>
        <w:spacing w:line="360" w:lineRule="auto"/>
        <w:rPr>
          <w:rFonts w:ascii="微软雅黑" w:eastAsia="微软雅黑" w:hAnsi="微软雅黑" w:hint="eastAsia"/>
          <w:szCs w:val="21"/>
          <w:lang w:val="en-US" w:eastAsia="zh-CN"/>
        </w:rPr>
      </w:pPr>
      <w:r w:rsidRPr="00BD3E62">
        <w:rPr>
          <w:rFonts w:ascii="微软雅黑" w:eastAsia="微软雅黑" w:hAnsi="微软雅黑" w:hint="eastAsia"/>
          <w:szCs w:val="21"/>
          <w:lang w:val="en-US" w:eastAsia="zh-CN"/>
        </w:rPr>
        <w:t>基本信息：上次盘库日期反显为最近一次盘库的日期，若为第一次盘库，则该字段为空；</w:t>
      </w:r>
    </w:p>
    <w:p w:rsidR="00E823A2" w:rsidRDefault="00E823A2" w:rsidP="00E823A2">
      <w:pPr>
        <w:numPr>
          <w:ilvl w:val="0"/>
          <w:numId w:val="373"/>
        </w:numPr>
        <w:spacing w:line="360" w:lineRule="auto"/>
        <w:rPr>
          <w:rFonts w:ascii="微软雅黑" w:eastAsia="微软雅黑" w:hAnsi="微软雅黑" w:hint="eastAsia"/>
          <w:szCs w:val="21"/>
          <w:lang w:val="en-US" w:eastAsia="zh-CN"/>
        </w:rPr>
      </w:pPr>
      <w:r w:rsidRPr="00BD3E62">
        <w:rPr>
          <w:rFonts w:ascii="微软雅黑" w:eastAsia="微软雅黑" w:hAnsi="微软雅黑" w:hint="eastAsia"/>
          <w:szCs w:val="21"/>
          <w:lang w:val="en-US" w:eastAsia="zh-CN"/>
        </w:rPr>
        <w:t>盘库清单：该商品信息列表显示所选仓库下的全部商品信息；</w:t>
      </w:r>
    </w:p>
    <w:p w:rsidR="00E823A2" w:rsidRDefault="00E823A2" w:rsidP="00E823A2">
      <w:pPr>
        <w:numPr>
          <w:ilvl w:val="0"/>
          <w:numId w:val="373"/>
        </w:numPr>
        <w:spacing w:line="360" w:lineRule="auto"/>
        <w:rPr>
          <w:rFonts w:ascii="微软雅黑" w:eastAsia="微软雅黑" w:hAnsi="微软雅黑" w:hint="eastAsia"/>
          <w:szCs w:val="21"/>
          <w:lang w:val="en-US" w:eastAsia="zh-CN"/>
        </w:rPr>
      </w:pPr>
      <w:r w:rsidRPr="00BD3E62">
        <w:rPr>
          <w:rFonts w:ascii="微软雅黑" w:eastAsia="微软雅黑" w:hAnsi="微软雅黑" w:hint="eastAsia"/>
          <w:szCs w:val="21"/>
          <w:lang w:val="en-US" w:eastAsia="zh-CN"/>
        </w:rPr>
        <w:t>盘库清单：涉及客户名称反显该仓库涉及到的所有客户名称；</w:t>
      </w:r>
    </w:p>
    <w:p w:rsidR="00E823A2" w:rsidRDefault="00E823A2" w:rsidP="00E823A2">
      <w:pPr>
        <w:numPr>
          <w:ilvl w:val="0"/>
          <w:numId w:val="373"/>
        </w:numPr>
        <w:spacing w:line="360" w:lineRule="auto"/>
        <w:rPr>
          <w:rFonts w:ascii="微软雅黑" w:eastAsia="微软雅黑" w:hAnsi="微软雅黑" w:hint="eastAsia"/>
          <w:szCs w:val="21"/>
          <w:lang w:val="en-US" w:eastAsia="zh-CN"/>
        </w:rPr>
      </w:pPr>
      <w:r w:rsidRPr="00BD3E62">
        <w:rPr>
          <w:rFonts w:ascii="微软雅黑" w:eastAsia="微软雅黑" w:hAnsi="微软雅黑" w:hint="eastAsia"/>
          <w:szCs w:val="21"/>
          <w:lang w:val="en-US" w:eastAsia="zh-CN"/>
        </w:rPr>
        <w:t>涉及现货总价值：每一个商品对应</w:t>
      </w:r>
      <w:r w:rsidRPr="00BD3E62">
        <w:rPr>
          <w:rFonts w:ascii="微软雅黑" w:eastAsia="微软雅黑" w:hAnsi="微软雅黑" w:hint="eastAsia"/>
          <w:szCs w:val="21"/>
          <w:lang w:val="en-US"/>
        </w:rPr>
        <w:t>用信</w:t>
      </w:r>
      <w:r w:rsidRPr="00BD3E62">
        <w:rPr>
          <w:rFonts w:ascii="微软雅黑" w:eastAsia="微软雅黑" w:hAnsi="微软雅黑" w:hint="eastAsia"/>
          <w:szCs w:val="21"/>
          <w:lang w:val="en-US" w:eastAsia="zh-CN"/>
        </w:rPr>
        <w:t>下的可担保金额的累加值</w:t>
      </w:r>
      <w:r w:rsidRPr="00BD3E62">
        <w:rPr>
          <w:rFonts w:ascii="微软雅黑" w:eastAsia="微软雅黑" w:hAnsi="微软雅黑" w:hint="eastAsia"/>
          <w:szCs w:val="21"/>
          <w:lang w:val="en-US"/>
        </w:rPr>
        <w:t>。</w:t>
      </w:r>
    </w:p>
    <w:p w:rsidR="00E823A2" w:rsidRPr="00BD3E62" w:rsidRDefault="00E823A2" w:rsidP="00E823A2">
      <w:pPr>
        <w:numPr>
          <w:ilvl w:val="0"/>
          <w:numId w:val="373"/>
        </w:numPr>
        <w:spacing w:line="360" w:lineRule="auto"/>
        <w:rPr>
          <w:rFonts w:ascii="微软雅黑" w:eastAsia="微软雅黑" w:hAnsi="微软雅黑" w:hint="eastAsia"/>
          <w:szCs w:val="21"/>
          <w:lang w:val="en-US" w:eastAsia="zh-CN"/>
        </w:rPr>
      </w:pPr>
      <w:r w:rsidRPr="00BD3E62">
        <w:rPr>
          <w:rFonts w:ascii="微软雅黑" w:eastAsia="微软雅黑" w:hAnsi="微软雅黑" w:hint="eastAsia"/>
        </w:rPr>
        <w:t>流程状态为审核中、审核通过或者审核不通过的数据不能修改，若修改则提示如下：</w:t>
      </w:r>
    </w:p>
    <w:p w:rsidR="00E823A2" w:rsidRPr="00FC78D1" w:rsidRDefault="00972D3B" w:rsidP="00E823A2">
      <w:pPr>
        <w:jc w:val="center"/>
        <w:rPr>
          <w:rFonts w:ascii="微软雅黑" w:eastAsia="微软雅黑" w:hAnsi="微软雅黑" w:hint="eastAsia"/>
        </w:rPr>
      </w:pPr>
      <w:r w:rsidRPr="00FC78D1">
        <w:rPr>
          <w:rFonts w:ascii="微软雅黑" w:eastAsia="微软雅黑" w:hAnsi="微软雅黑" w:hint="eastAsia"/>
          <w:noProof/>
        </w:rPr>
        <w:lastRenderedPageBreak/>
        <w:drawing>
          <wp:inline distT="0" distB="0" distL="0" distR="0">
            <wp:extent cx="3830320" cy="1682115"/>
            <wp:effectExtent l="0" t="0" r="0" b="0"/>
            <wp:docPr id="962" name="Picture 68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5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830320" cy="1682115"/>
                    </a:xfrm>
                    <a:prstGeom prst="rect">
                      <a:avLst/>
                    </a:prstGeom>
                    <a:noFill/>
                    <a:ln>
                      <a:noFill/>
                    </a:ln>
                  </pic:spPr>
                </pic:pic>
              </a:graphicData>
            </a:graphic>
          </wp:inline>
        </w:drawing>
      </w:r>
    </w:p>
    <w:p w:rsidR="00E823A2" w:rsidRPr="00FC78D1" w:rsidRDefault="00E823A2" w:rsidP="00E823A2">
      <w:pPr>
        <w:numPr>
          <w:ilvl w:val="0"/>
          <w:numId w:val="373"/>
        </w:numPr>
        <w:rPr>
          <w:rFonts w:ascii="微软雅黑" w:eastAsia="微软雅黑" w:hAnsi="微软雅黑" w:hint="eastAsia"/>
        </w:rPr>
      </w:pPr>
      <w:r w:rsidRPr="00FC78D1">
        <w:rPr>
          <w:rFonts w:ascii="微软雅黑" w:eastAsia="微软雅黑" w:hAnsi="微软雅黑" w:hint="eastAsia"/>
        </w:rPr>
        <w:t>流程状态为审核中、审核通过或者审核不通过的数据不能删除，若删除则提示如下：</w:t>
      </w:r>
    </w:p>
    <w:p w:rsidR="00E823A2" w:rsidRDefault="00972D3B" w:rsidP="00E823A2">
      <w:pPr>
        <w:jc w:val="center"/>
        <w:rPr>
          <w:rFonts w:ascii="微软雅黑" w:eastAsia="微软雅黑" w:hAnsi="微软雅黑" w:hint="eastAsia"/>
        </w:rPr>
      </w:pPr>
      <w:r w:rsidRPr="00FC78D1">
        <w:rPr>
          <w:rFonts w:ascii="微软雅黑" w:eastAsia="微软雅黑" w:hAnsi="微软雅黑" w:hint="eastAsia"/>
          <w:noProof/>
        </w:rPr>
        <w:drawing>
          <wp:inline distT="0" distB="0" distL="0" distR="0">
            <wp:extent cx="3830320" cy="1682115"/>
            <wp:effectExtent l="0" t="0" r="0" b="0"/>
            <wp:docPr id="963" name="Picture 685" descr="出质申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出质申请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830320" cy="1682115"/>
                    </a:xfrm>
                    <a:prstGeom prst="rect">
                      <a:avLst/>
                    </a:prstGeom>
                    <a:noFill/>
                    <a:ln>
                      <a:noFill/>
                    </a:ln>
                  </pic:spPr>
                </pic:pic>
              </a:graphicData>
            </a:graphic>
          </wp:inline>
        </w:drawing>
      </w:r>
    </w:p>
    <w:p w:rsidR="00E823A2" w:rsidRDefault="00E823A2" w:rsidP="00E823A2">
      <w:pPr>
        <w:numPr>
          <w:ilvl w:val="0"/>
          <w:numId w:val="373"/>
        </w:numPr>
        <w:rPr>
          <w:rFonts w:ascii="微软雅黑" w:eastAsia="微软雅黑" w:hAnsi="微软雅黑" w:cs="微软雅黑" w:hint="eastAsia"/>
          <w:szCs w:val="21"/>
        </w:rPr>
      </w:pPr>
      <w:r>
        <w:rPr>
          <w:rFonts w:ascii="微软雅黑" w:eastAsia="微软雅黑" w:hAnsi="微软雅黑" w:cs="微软雅黑" w:hint="eastAsia"/>
          <w:szCs w:val="21"/>
        </w:rPr>
        <w:t>客户经理发送给审核人审核时，客户经理说明不能为空，否则提示：</w:t>
      </w:r>
    </w:p>
    <w:p w:rsidR="00E823A2" w:rsidRDefault="00972D3B" w:rsidP="00E823A2">
      <w:pPr>
        <w:jc w:val="center"/>
        <w:rPr>
          <w:rFonts w:ascii="微软雅黑" w:eastAsia="微软雅黑" w:hAnsi="微软雅黑" w:hint="eastAsia"/>
        </w:rPr>
      </w:pPr>
      <w:r>
        <w:rPr>
          <w:rFonts w:ascii="微软雅黑" w:eastAsia="微软雅黑" w:hAnsi="微软雅黑" w:hint="eastAsia"/>
          <w:noProof/>
        </w:rPr>
        <w:drawing>
          <wp:inline distT="0" distB="0" distL="0" distR="0">
            <wp:extent cx="4002405" cy="1898015"/>
            <wp:effectExtent l="0" t="0" r="0" b="698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002405" cy="1898015"/>
                    </a:xfrm>
                    <a:prstGeom prst="rect">
                      <a:avLst/>
                    </a:prstGeom>
                    <a:noFill/>
                    <a:ln>
                      <a:noFill/>
                    </a:ln>
                  </pic:spPr>
                </pic:pic>
              </a:graphicData>
            </a:graphic>
          </wp:inline>
        </w:drawing>
      </w:r>
    </w:p>
    <w:p w:rsidR="00E823A2" w:rsidRPr="00EC66A7" w:rsidRDefault="00E823A2" w:rsidP="000D3A9F">
      <w:pPr>
        <w:pStyle w:val="3"/>
        <w:rPr>
          <w:rFonts w:hint="eastAsia"/>
        </w:rPr>
      </w:pPr>
      <w:bookmarkStart w:id="651" w:name="_Toc429737560"/>
      <w:bookmarkStart w:id="652" w:name="_Toc429744873"/>
      <w:bookmarkStart w:id="653" w:name="_Toc440620824"/>
      <w:bookmarkStart w:id="654" w:name="_Toc484636894"/>
      <w:r>
        <w:rPr>
          <w:rFonts w:hint="eastAsia"/>
        </w:rPr>
        <w:t>查</w:t>
      </w:r>
      <w:r w:rsidRPr="00EC66A7">
        <w:rPr>
          <w:rFonts w:hint="eastAsia"/>
        </w:rPr>
        <w:t>库</w:t>
      </w:r>
      <w:bookmarkEnd w:id="651"/>
      <w:bookmarkEnd w:id="652"/>
      <w:bookmarkEnd w:id="653"/>
      <w:bookmarkEnd w:id="654"/>
    </w:p>
    <w:p w:rsidR="00E823A2" w:rsidRPr="00EC66A7" w:rsidRDefault="00E823A2" w:rsidP="000D3A9F">
      <w:pPr>
        <w:pStyle w:val="4"/>
        <w:rPr>
          <w:rFonts w:hint="eastAsia"/>
        </w:rPr>
      </w:pPr>
      <w:bookmarkStart w:id="655" w:name="_Toc429737561"/>
      <w:bookmarkStart w:id="656" w:name="_Toc484636895"/>
      <w:r w:rsidRPr="00EC66A7">
        <w:rPr>
          <w:rFonts w:hint="eastAsia"/>
        </w:rPr>
        <w:t>功能介绍</w:t>
      </w:r>
      <w:bookmarkEnd w:id="655"/>
      <w:bookmarkEnd w:id="656"/>
    </w:p>
    <w:p w:rsidR="00E823A2" w:rsidRPr="004D0E30" w:rsidRDefault="00E823A2" w:rsidP="00E823A2">
      <w:pPr>
        <w:spacing w:line="360" w:lineRule="auto"/>
        <w:ind w:firstLine="420"/>
        <w:rPr>
          <w:rFonts w:ascii="微软雅黑" w:eastAsia="微软雅黑" w:hAnsi="微软雅黑"/>
          <w:szCs w:val="21"/>
        </w:rPr>
      </w:pPr>
      <w:bookmarkStart w:id="657" w:name="_Toc429737562"/>
      <w:r w:rsidRPr="004D0E30">
        <w:rPr>
          <w:rFonts w:ascii="微软雅黑" w:eastAsia="微软雅黑" w:hAnsi="微软雅黑" w:hint="eastAsia"/>
        </w:rPr>
        <w:t>查库管理由银行货押监管中心统一部署和安排，查库人员（包括客户经理，监管方人员等）在查库前记录查库日期、类别和项目名称等相关内容，查库结束后需要在《查库报告》上记录查库情况，签署查库意见。</w:t>
      </w:r>
    </w:p>
    <w:p w:rsidR="00E823A2" w:rsidRPr="00EC66A7" w:rsidRDefault="00E823A2" w:rsidP="000D3A9F">
      <w:pPr>
        <w:pStyle w:val="4"/>
        <w:rPr>
          <w:rFonts w:hint="eastAsia"/>
        </w:rPr>
      </w:pPr>
      <w:bookmarkStart w:id="658" w:name="_Toc484636896"/>
      <w:r w:rsidRPr="00EC66A7">
        <w:rPr>
          <w:rFonts w:hint="eastAsia"/>
        </w:rPr>
        <w:lastRenderedPageBreak/>
        <w:t>操作流程</w:t>
      </w:r>
      <w:bookmarkEnd w:id="657"/>
      <w:bookmarkEnd w:id="658"/>
    </w:p>
    <w:p w:rsidR="00E823A2" w:rsidRPr="00E5016C" w:rsidRDefault="00E823A2" w:rsidP="000D3A9F">
      <w:pPr>
        <w:pStyle w:val="5"/>
        <w:rPr>
          <w:rFonts w:hint="eastAsia"/>
        </w:rPr>
      </w:pPr>
      <w:bookmarkStart w:id="659" w:name="_Toc484636897"/>
      <w:r w:rsidRPr="00E5016C">
        <w:rPr>
          <w:rFonts w:hint="eastAsia"/>
        </w:rPr>
        <w:t>列表查询</w:t>
      </w:r>
      <w:bookmarkEnd w:id="659"/>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查库人员登录供应链金融业务系统，依次点击</w:t>
      </w:r>
      <w:r w:rsidRPr="00EC66A7">
        <w:rPr>
          <w:rFonts w:ascii="微软雅黑" w:eastAsia="微软雅黑" w:hAnsi="微软雅黑"/>
          <w:szCs w:val="21"/>
        </w:rPr>
        <w:t xml:space="preserve">风险管理 &gt; </w:t>
      </w:r>
      <w:r>
        <w:rPr>
          <w:rFonts w:ascii="微软雅黑" w:eastAsia="微软雅黑" w:hAnsi="微软雅黑" w:hint="eastAsia"/>
          <w:szCs w:val="21"/>
        </w:rPr>
        <w:t>查</w:t>
      </w:r>
      <w:r w:rsidRPr="00EC66A7">
        <w:rPr>
          <w:rFonts w:ascii="微软雅黑" w:eastAsia="微软雅黑" w:hAnsi="微软雅黑"/>
          <w:szCs w:val="21"/>
        </w:rPr>
        <w:t>库</w:t>
      </w:r>
      <w:r w:rsidRPr="00EC66A7">
        <w:rPr>
          <w:rFonts w:ascii="微软雅黑" w:eastAsia="微软雅黑" w:hAnsi="微软雅黑" w:hint="eastAsia"/>
          <w:szCs w:val="21"/>
        </w:rPr>
        <w:t>，进入</w:t>
      </w:r>
      <w:r>
        <w:rPr>
          <w:rFonts w:ascii="微软雅黑" w:eastAsia="微软雅黑" w:hAnsi="微软雅黑" w:hint="eastAsia"/>
          <w:szCs w:val="21"/>
        </w:rPr>
        <w:t>查</w:t>
      </w:r>
      <w:r w:rsidRPr="00EC66A7">
        <w:rPr>
          <w:rFonts w:ascii="微软雅黑" w:eastAsia="微软雅黑" w:hAnsi="微软雅黑" w:hint="eastAsia"/>
          <w:szCs w:val="21"/>
        </w:rPr>
        <w:t>库信息列表，如下图：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41720" cy="2389505"/>
            <wp:effectExtent l="0" t="0" r="0"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6141720" cy="2389505"/>
                    </a:xfrm>
                    <a:prstGeom prst="rect">
                      <a:avLst/>
                    </a:prstGeom>
                    <a:noFill/>
                    <a:ln>
                      <a:noFill/>
                    </a:ln>
                  </pic:spPr>
                </pic:pic>
              </a:graphicData>
            </a:graphic>
          </wp:inline>
        </w:drawing>
      </w:r>
    </w:p>
    <w:p w:rsidR="00E823A2" w:rsidRDefault="00E823A2" w:rsidP="000D3A9F">
      <w:pPr>
        <w:pStyle w:val="5"/>
        <w:rPr>
          <w:rFonts w:hint="eastAsia"/>
          <w:lang w:eastAsia="zh-CN"/>
        </w:rPr>
      </w:pPr>
      <w:bookmarkStart w:id="660" w:name="_Toc484636898"/>
      <w:r w:rsidRPr="00EC66A7">
        <w:rPr>
          <w:rFonts w:hint="eastAsia"/>
        </w:rPr>
        <w:t>新增</w:t>
      </w:r>
      <w:bookmarkEnd w:id="660"/>
    </w:p>
    <w:p w:rsidR="00E823A2" w:rsidRPr="00A75F8C" w:rsidRDefault="00E823A2" w:rsidP="000D3A9F">
      <w:pPr>
        <w:pStyle w:val="6"/>
        <w:rPr>
          <w:rFonts w:hint="eastAsia"/>
        </w:rPr>
      </w:pPr>
      <w:bookmarkStart w:id="661" w:name="_Toc484636899"/>
      <w:r w:rsidRPr="00E5016C">
        <w:rPr>
          <w:rFonts w:hint="eastAsia"/>
        </w:rPr>
        <w:t>基本信息</w:t>
      </w:r>
      <w:bookmarkEnd w:id="661"/>
    </w:p>
    <w:p w:rsidR="00E823A2" w:rsidRPr="00EC66A7" w:rsidRDefault="00E823A2" w:rsidP="00E823A2">
      <w:pPr>
        <w:numPr>
          <w:ilvl w:val="0"/>
          <w:numId w:val="374"/>
        </w:numPr>
        <w:rPr>
          <w:rFonts w:ascii="微软雅黑" w:eastAsia="微软雅黑" w:hAnsi="微软雅黑" w:hint="eastAsia"/>
          <w:szCs w:val="21"/>
        </w:rPr>
      </w:pPr>
      <w:r w:rsidRPr="00EC66A7">
        <w:rPr>
          <w:rFonts w:ascii="微软雅黑" w:eastAsia="微软雅黑" w:hAnsi="微软雅黑" w:hint="eastAsia"/>
          <w:szCs w:val="21"/>
        </w:rPr>
        <w:t>在</w:t>
      </w:r>
      <w:r>
        <w:rPr>
          <w:rFonts w:ascii="微软雅黑" w:eastAsia="微软雅黑" w:hAnsi="微软雅黑" w:hint="eastAsia"/>
          <w:szCs w:val="21"/>
        </w:rPr>
        <w:t>查库</w:t>
      </w:r>
      <w:r w:rsidRPr="00EC66A7">
        <w:rPr>
          <w:rFonts w:ascii="微软雅黑" w:eastAsia="微软雅黑" w:hAnsi="微软雅黑" w:hint="eastAsia"/>
          <w:szCs w:val="21"/>
        </w:rPr>
        <w:t>信息列表中点击【新增】按钮，进入</w:t>
      </w:r>
      <w:r>
        <w:rPr>
          <w:rFonts w:ascii="微软雅黑" w:eastAsia="微软雅黑" w:hAnsi="微软雅黑" w:hint="eastAsia"/>
          <w:szCs w:val="21"/>
        </w:rPr>
        <w:t>查库</w:t>
      </w:r>
      <w:r w:rsidRPr="00EC66A7">
        <w:rPr>
          <w:rFonts w:ascii="微软雅黑" w:eastAsia="微软雅黑" w:hAnsi="微软雅黑" w:hint="eastAsia"/>
          <w:szCs w:val="21"/>
        </w:rPr>
        <w:t>管理-</w:t>
      </w:r>
      <w:r>
        <w:rPr>
          <w:rFonts w:ascii="微软雅黑" w:eastAsia="微软雅黑" w:hAnsi="微软雅黑" w:hint="eastAsia"/>
          <w:szCs w:val="21"/>
        </w:rPr>
        <w:t>查库</w:t>
      </w:r>
      <w:r w:rsidRPr="00EC66A7">
        <w:rPr>
          <w:rFonts w:ascii="微软雅黑" w:eastAsia="微软雅黑" w:hAnsi="微软雅黑" w:hint="eastAsia"/>
          <w:szCs w:val="21"/>
        </w:rPr>
        <w:t>基本信息页面，如下图：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50610" cy="2449830"/>
            <wp:effectExtent l="0" t="0" r="2540" b="762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150610" cy="2449830"/>
                    </a:xfrm>
                    <a:prstGeom prst="rect">
                      <a:avLst/>
                    </a:prstGeom>
                    <a:noFill/>
                    <a:ln>
                      <a:noFill/>
                    </a:ln>
                  </pic:spPr>
                </pic:pic>
              </a:graphicData>
            </a:graphic>
          </wp:inline>
        </w:drawing>
      </w:r>
    </w:p>
    <w:p w:rsidR="00E823A2" w:rsidRPr="00EC66A7" w:rsidRDefault="00E823A2" w:rsidP="00E823A2">
      <w:pPr>
        <w:numPr>
          <w:ilvl w:val="0"/>
          <w:numId w:val="374"/>
        </w:numPr>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在基本信息中点击“客户名称”选择框，弹出客户信息选择列表，如下图：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lastRenderedPageBreak/>
        <w:drawing>
          <wp:inline distT="0" distB="0" distL="0" distR="0">
            <wp:extent cx="6141720" cy="2726055"/>
            <wp:effectExtent l="0" t="0" r="0"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141720" cy="2726055"/>
                    </a:xfrm>
                    <a:prstGeom prst="rect">
                      <a:avLst/>
                    </a:prstGeom>
                    <a:noFill/>
                    <a:ln>
                      <a:noFill/>
                    </a:ln>
                  </pic:spPr>
                </pic:pic>
              </a:graphicData>
            </a:graphic>
          </wp:inline>
        </w:drawing>
      </w:r>
    </w:p>
    <w:p w:rsidR="00E823A2" w:rsidRPr="00EC66A7" w:rsidRDefault="00E823A2" w:rsidP="00E823A2">
      <w:pPr>
        <w:numPr>
          <w:ilvl w:val="0"/>
          <w:numId w:val="374"/>
        </w:numPr>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在上图中通过查询条件，查询出所需客户，点击【确定】按钮，成功选择所需客户，如下图：</w:t>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2475865"/>
            <wp:effectExtent l="0" t="0" r="0" b="63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6141720" cy="2475865"/>
                    </a:xfrm>
                    <a:prstGeom prst="rect">
                      <a:avLst/>
                    </a:prstGeom>
                    <a:noFill/>
                    <a:ln>
                      <a:noFill/>
                    </a:ln>
                  </pic:spPr>
                </pic:pic>
              </a:graphicData>
            </a:graphic>
          </wp:inline>
        </w:drawing>
      </w:r>
    </w:p>
    <w:p w:rsidR="00E823A2" w:rsidRPr="00EC66A7" w:rsidRDefault="00E823A2" w:rsidP="00E823A2">
      <w:pPr>
        <w:numPr>
          <w:ilvl w:val="0"/>
          <w:numId w:val="374"/>
        </w:numPr>
        <w:rPr>
          <w:rFonts w:ascii="微软雅黑" w:eastAsia="微软雅黑" w:hAnsi="微软雅黑" w:hint="eastAsia"/>
          <w:szCs w:val="21"/>
          <w:lang w:val="en-US"/>
        </w:rPr>
      </w:pPr>
      <w:r w:rsidRPr="00EC66A7">
        <w:rPr>
          <w:rFonts w:ascii="微软雅黑" w:eastAsia="微软雅黑" w:hAnsi="微软雅黑" w:hint="eastAsia"/>
          <w:szCs w:val="21"/>
          <w:lang w:val="en-US"/>
        </w:rPr>
        <w:t>选择客户名称后，在基本信息中点击</w:t>
      </w:r>
      <w:r>
        <w:rPr>
          <w:rFonts w:ascii="微软雅黑" w:eastAsia="微软雅黑" w:hAnsi="微软雅黑" w:hint="eastAsia"/>
          <w:szCs w:val="21"/>
          <w:lang w:val="en-US"/>
        </w:rPr>
        <w:t>监管企业名称选择框</w:t>
      </w:r>
      <w:r w:rsidRPr="00EC66A7">
        <w:rPr>
          <w:rFonts w:ascii="微软雅黑" w:eastAsia="微软雅黑" w:hAnsi="微软雅黑" w:hint="eastAsia"/>
          <w:szCs w:val="21"/>
          <w:lang w:val="en-US"/>
        </w:rPr>
        <w:t>，弹出“选择</w:t>
      </w:r>
      <w:r>
        <w:rPr>
          <w:rFonts w:ascii="微软雅黑" w:eastAsia="微软雅黑" w:hAnsi="微软雅黑" w:hint="eastAsia"/>
          <w:szCs w:val="21"/>
          <w:lang w:val="en-US"/>
        </w:rPr>
        <w:t>监管企业名称</w:t>
      </w:r>
      <w:r w:rsidRPr="00EC66A7">
        <w:rPr>
          <w:rFonts w:ascii="微软雅黑" w:eastAsia="微软雅黑" w:hAnsi="微软雅黑" w:hint="eastAsia"/>
          <w:szCs w:val="21"/>
          <w:lang w:val="en-US"/>
        </w:rPr>
        <w:t>”选择框，如下图：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lastRenderedPageBreak/>
        <w:drawing>
          <wp:inline distT="0" distB="0" distL="0" distR="0">
            <wp:extent cx="6141720" cy="2656840"/>
            <wp:effectExtent l="0" t="0" r="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6141720" cy="2656840"/>
                    </a:xfrm>
                    <a:prstGeom prst="rect">
                      <a:avLst/>
                    </a:prstGeom>
                    <a:noFill/>
                    <a:ln>
                      <a:noFill/>
                    </a:ln>
                  </pic:spPr>
                </pic:pic>
              </a:graphicData>
            </a:graphic>
          </wp:inline>
        </w:drawing>
      </w:r>
    </w:p>
    <w:p w:rsidR="00E823A2" w:rsidRPr="00EC66A7" w:rsidRDefault="00E823A2" w:rsidP="00E823A2">
      <w:pPr>
        <w:numPr>
          <w:ilvl w:val="0"/>
          <w:numId w:val="374"/>
        </w:numPr>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通过查询条件，查询出所需监管方并选择，点击【确定】按钮，成功选择监管方</w:t>
      </w:r>
      <w:r w:rsidRPr="00EC66A7">
        <w:rPr>
          <w:rFonts w:ascii="微软雅黑" w:eastAsia="微软雅黑" w:hAnsi="微软雅黑" w:hint="eastAsia"/>
          <w:szCs w:val="21"/>
          <w:lang w:val="en-US"/>
        </w:rPr>
        <w:t>，</w:t>
      </w:r>
      <w:r w:rsidRPr="00EC66A7">
        <w:rPr>
          <w:rFonts w:ascii="微软雅黑" w:eastAsia="微软雅黑" w:hAnsi="微软雅黑" w:hint="eastAsia"/>
          <w:szCs w:val="21"/>
          <w:lang w:val="en-US" w:eastAsia="zh-CN"/>
        </w:rPr>
        <w:t>同时返回基本信息页面，如下图：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41720" cy="2441575"/>
            <wp:effectExtent l="0" t="0" r="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141720" cy="2441575"/>
                    </a:xfrm>
                    <a:prstGeom prst="rect">
                      <a:avLst/>
                    </a:prstGeom>
                    <a:noFill/>
                    <a:ln>
                      <a:noFill/>
                    </a:ln>
                  </pic:spPr>
                </pic:pic>
              </a:graphicData>
            </a:graphic>
          </wp:inline>
        </w:drawing>
      </w:r>
    </w:p>
    <w:p w:rsidR="00E823A2" w:rsidRPr="00EC66A7" w:rsidRDefault="00E823A2" w:rsidP="00E823A2">
      <w:pPr>
        <w:numPr>
          <w:ilvl w:val="0"/>
          <w:numId w:val="374"/>
        </w:numPr>
        <w:rPr>
          <w:rFonts w:ascii="微软雅黑" w:eastAsia="微软雅黑" w:hAnsi="微软雅黑" w:hint="eastAsia"/>
          <w:szCs w:val="21"/>
        </w:rPr>
      </w:pPr>
      <w:r w:rsidRPr="00EC66A7">
        <w:rPr>
          <w:rFonts w:ascii="微软雅黑" w:eastAsia="微软雅黑" w:hAnsi="微软雅黑" w:hint="eastAsia"/>
          <w:szCs w:val="21"/>
        </w:rPr>
        <w:t>选择监管方后，在基本信息中点击【仓库名称】</w:t>
      </w:r>
      <w:r>
        <w:rPr>
          <w:rFonts w:ascii="微软雅黑" w:eastAsia="微软雅黑" w:hAnsi="微软雅黑" w:hint="eastAsia"/>
          <w:szCs w:val="21"/>
        </w:rPr>
        <w:t>下拉框选择仓库名称</w:t>
      </w:r>
      <w:r w:rsidRPr="00EC66A7">
        <w:rPr>
          <w:rFonts w:ascii="微软雅黑" w:eastAsia="微软雅黑" w:hAnsi="微软雅黑" w:hint="eastAsia"/>
          <w:szCs w:val="21"/>
        </w:rPr>
        <w:t>，</w:t>
      </w:r>
      <w:r>
        <w:rPr>
          <w:rFonts w:ascii="微软雅黑" w:eastAsia="微软雅黑" w:hAnsi="微软雅黑" w:hint="eastAsia"/>
          <w:szCs w:val="21"/>
        </w:rPr>
        <w:t>点击查库角色下拉框选择查库角色，录入现场客户经理名称后，点击保存按钮，成功保存基本信息界面</w:t>
      </w:r>
      <w:r w:rsidRPr="00EC66A7">
        <w:rPr>
          <w:rFonts w:ascii="微软雅黑" w:eastAsia="微软雅黑" w:hAnsi="微软雅黑" w:hint="eastAsia"/>
          <w:szCs w:val="21"/>
        </w:rPr>
        <w:t>：</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lastRenderedPageBreak/>
        <w:drawing>
          <wp:inline distT="0" distB="0" distL="0" distR="0">
            <wp:extent cx="6141720" cy="2432685"/>
            <wp:effectExtent l="0" t="0" r="0" b="5715"/>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6141720" cy="2432685"/>
                    </a:xfrm>
                    <a:prstGeom prst="rect">
                      <a:avLst/>
                    </a:prstGeom>
                    <a:noFill/>
                    <a:ln>
                      <a:noFill/>
                    </a:ln>
                  </pic:spPr>
                </pic:pic>
              </a:graphicData>
            </a:graphic>
          </wp:inline>
        </w:drawing>
      </w:r>
    </w:p>
    <w:p w:rsidR="00E823A2" w:rsidRPr="00A75F8C" w:rsidRDefault="00E823A2" w:rsidP="000D3A9F">
      <w:pPr>
        <w:pStyle w:val="6"/>
        <w:rPr>
          <w:rFonts w:hint="eastAsia"/>
        </w:rPr>
      </w:pPr>
      <w:bookmarkStart w:id="662" w:name="_Toc484636900"/>
      <w:r>
        <w:rPr>
          <w:rFonts w:hint="eastAsia"/>
        </w:rPr>
        <w:t>查库清单</w:t>
      </w:r>
      <w:bookmarkEnd w:id="662"/>
    </w:p>
    <w:p w:rsidR="00E823A2" w:rsidRPr="00EC66A7" w:rsidRDefault="00E823A2" w:rsidP="00E823A2">
      <w:pPr>
        <w:numPr>
          <w:ilvl w:val="0"/>
          <w:numId w:val="375"/>
        </w:numPr>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基本信息保存成功后，查库人员可进入“</w:t>
      </w:r>
      <w:r>
        <w:rPr>
          <w:rFonts w:ascii="微软雅黑" w:eastAsia="微软雅黑" w:hAnsi="微软雅黑" w:hint="eastAsia"/>
          <w:szCs w:val="21"/>
          <w:lang w:val="en-US"/>
        </w:rPr>
        <w:t>查库</w:t>
      </w:r>
      <w:r w:rsidRPr="00EC66A7">
        <w:rPr>
          <w:rFonts w:ascii="微软雅黑" w:eastAsia="微软雅黑" w:hAnsi="微软雅黑" w:hint="eastAsia"/>
          <w:szCs w:val="21"/>
          <w:lang w:val="en-US" w:eastAsia="zh-CN"/>
        </w:rPr>
        <w:t>清单”页签，查看对应仓库的商品信息，如下图：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2199640"/>
            <wp:effectExtent l="0" t="0" r="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141720" cy="2199640"/>
                    </a:xfrm>
                    <a:prstGeom prst="rect">
                      <a:avLst/>
                    </a:prstGeom>
                    <a:noFill/>
                    <a:ln>
                      <a:noFill/>
                    </a:ln>
                  </pic:spPr>
                </pic:pic>
              </a:graphicData>
            </a:graphic>
          </wp:inline>
        </w:drawing>
      </w:r>
    </w:p>
    <w:p w:rsidR="00E823A2" w:rsidRPr="00EC66A7" w:rsidRDefault="00E823A2" w:rsidP="00E823A2">
      <w:pPr>
        <w:numPr>
          <w:ilvl w:val="0"/>
          <w:numId w:val="375"/>
        </w:numPr>
        <w:rPr>
          <w:rFonts w:ascii="微软雅黑" w:eastAsia="微软雅黑" w:hAnsi="微软雅黑" w:hint="eastAsia"/>
          <w:noProof/>
        </w:rPr>
      </w:pPr>
      <w:r>
        <w:rPr>
          <w:rFonts w:ascii="微软雅黑" w:eastAsia="微软雅黑" w:hAnsi="微软雅黑" w:hint="eastAsia"/>
          <w:noProof/>
        </w:rPr>
        <w:t>查库</w:t>
      </w:r>
      <w:r w:rsidRPr="00EC66A7">
        <w:rPr>
          <w:rFonts w:ascii="微软雅黑" w:eastAsia="微软雅黑" w:hAnsi="微软雅黑" w:hint="eastAsia"/>
          <w:noProof/>
        </w:rPr>
        <w:t>清单中选择一笔商品，点击【质物详情】按钮，查看商品明细信息，见下图所示。</w:t>
      </w:r>
    </w:p>
    <w:p w:rsidR="00E823A2" w:rsidRPr="00D15941" w:rsidRDefault="00972D3B" w:rsidP="00E823A2">
      <w:pPr>
        <w:rPr>
          <w:rFonts w:ascii="微软雅黑" w:eastAsia="微软雅黑" w:hAnsi="微软雅黑" w:hint="eastAsia"/>
          <w:szCs w:val="21"/>
        </w:rPr>
      </w:pPr>
      <w:r>
        <w:rPr>
          <w:rFonts w:ascii="微软雅黑" w:eastAsia="微软雅黑" w:hAnsi="微软雅黑" w:hint="eastAsia"/>
          <w:noProof/>
          <w:szCs w:val="21"/>
        </w:rPr>
        <w:lastRenderedPageBreak/>
        <w:drawing>
          <wp:inline distT="0" distB="0" distL="0" distR="0">
            <wp:extent cx="6150610" cy="2622550"/>
            <wp:effectExtent l="0" t="0" r="2540" b="635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6150610" cy="2622550"/>
                    </a:xfrm>
                    <a:prstGeom prst="rect">
                      <a:avLst/>
                    </a:prstGeom>
                    <a:noFill/>
                    <a:ln>
                      <a:noFill/>
                    </a:ln>
                  </pic:spPr>
                </pic:pic>
              </a:graphicData>
            </a:graphic>
          </wp:inline>
        </w:drawing>
      </w:r>
    </w:p>
    <w:p w:rsidR="00E823A2" w:rsidRPr="00EC66A7" w:rsidRDefault="00E823A2" w:rsidP="00E823A2">
      <w:pPr>
        <w:numPr>
          <w:ilvl w:val="0"/>
          <w:numId w:val="375"/>
        </w:numPr>
        <w:rPr>
          <w:rFonts w:ascii="微软雅黑" w:eastAsia="微软雅黑" w:hAnsi="微软雅黑" w:hint="eastAsia"/>
          <w:noProof/>
        </w:rPr>
      </w:pPr>
      <w:r w:rsidRPr="00EC66A7">
        <w:rPr>
          <w:rFonts w:ascii="微软雅黑" w:eastAsia="微软雅黑" w:hAnsi="微软雅黑" w:hint="eastAsia"/>
          <w:noProof/>
        </w:rPr>
        <w:t>点击【导出】按钮，导出</w:t>
      </w:r>
      <w:r>
        <w:rPr>
          <w:rFonts w:ascii="微软雅黑" w:eastAsia="微软雅黑" w:hAnsi="微软雅黑" w:hint="eastAsia"/>
          <w:noProof/>
        </w:rPr>
        <w:t>列表中所有</w:t>
      </w:r>
      <w:r w:rsidRPr="00EC66A7">
        <w:rPr>
          <w:rFonts w:ascii="微软雅黑" w:eastAsia="微软雅黑" w:hAnsi="微软雅黑" w:hint="eastAsia"/>
          <w:noProof/>
        </w:rPr>
        <w:t>的商品信息，见下图所示。</w:t>
      </w:r>
    </w:p>
    <w:p w:rsidR="00E823A2" w:rsidRPr="00D15941" w:rsidRDefault="00972D3B" w:rsidP="00E823A2">
      <w:pPr>
        <w:rPr>
          <w:rFonts w:ascii="微软雅黑" w:eastAsia="微软雅黑" w:hAnsi="微软雅黑" w:hint="eastAsia"/>
          <w:szCs w:val="21"/>
        </w:rPr>
      </w:pPr>
      <w:r>
        <w:rPr>
          <w:rFonts w:ascii="微软雅黑" w:eastAsia="微软雅黑" w:hAnsi="微软雅黑" w:hint="eastAsia"/>
          <w:noProof/>
          <w:szCs w:val="21"/>
        </w:rPr>
        <w:drawing>
          <wp:inline distT="0" distB="0" distL="0" distR="0">
            <wp:extent cx="6150610" cy="716280"/>
            <wp:effectExtent l="0" t="0" r="2540" b="762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6150610" cy="716280"/>
                    </a:xfrm>
                    <a:prstGeom prst="rect">
                      <a:avLst/>
                    </a:prstGeom>
                    <a:noFill/>
                    <a:ln>
                      <a:noFill/>
                    </a:ln>
                  </pic:spPr>
                </pic:pic>
              </a:graphicData>
            </a:graphic>
          </wp:inline>
        </w:drawing>
      </w:r>
    </w:p>
    <w:p w:rsidR="00E823A2" w:rsidRPr="00A75F8C" w:rsidRDefault="00E823A2" w:rsidP="000D3A9F">
      <w:pPr>
        <w:pStyle w:val="6"/>
        <w:rPr>
          <w:rFonts w:hint="eastAsia"/>
        </w:rPr>
      </w:pPr>
      <w:bookmarkStart w:id="663" w:name="_Toc484636901"/>
      <w:r>
        <w:rPr>
          <w:rFonts w:hint="eastAsia"/>
        </w:rPr>
        <w:t>查库报告</w:t>
      </w:r>
      <w:bookmarkEnd w:id="663"/>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查库人员进入“</w:t>
      </w:r>
      <w:r>
        <w:rPr>
          <w:rFonts w:ascii="微软雅黑" w:eastAsia="微软雅黑" w:hAnsi="微软雅黑" w:hint="eastAsia"/>
          <w:szCs w:val="21"/>
          <w:lang w:val="en-US"/>
        </w:rPr>
        <w:t>查库</w:t>
      </w:r>
      <w:r w:rsidRPr="00EC66A7">
        <w:rPr>
          <w:rFonts w:ascii="微软雅黑" w:eastAsia="微软雅黑" w:hAnsi="微软雅黑" w:hint="eastAsia"/>
          <w:szCs w:val="21"/>
          <w:lang w:val="en-US" w:eastAsia="zh-CN"/>
        </w:rPr>
        <w:t>报告”页签，可录入</w:t>
      </w:r>
      <w:r>
        <w:rPr>
          <w:rFonts w:ascii="微软雅黑" w:eastAsia="微软雅黑" w:hAnsi="微软雅黑" w:hint="eastAsia"/>
          <w:szCs w:val="21"/>
          <w:lang w:val="en-US"/>
        </w:rPr>
        <w:t>查库</w:t>
      </w:r>
      <w:r w:rsidRPr="00EC66A7">
        <w:rPr>
          <w:rFonts w:ascii="微软雅黑" w:eastAsia="微软雅黑" w:hAnsi="微软雅黑" w:hint="eastAsia"/>
          <w:szCs w:val="21"/>
          <w:lang w:val="en-US" w:eastAsia="zh-CN"/>
        </w:rPr>
        <w:t>报告相关信息，如下图：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41720" cy="2432685"/>
            <wp:effectExtent l="0" t="0" r="0" b="5715"/>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6141720" cy="2432685"/>
                    </a:xfrm>
                    <a:prstGeom prst="rect">
                      <a:avLst/>
                    </a:prstGeom>
                    <a:noFill/>
                    <a:ln>
                      <a:noFill/>
                    </a:ln>
                  </pic:spPr>
                </pic:pic>
              </a:graphicData>
            </a:graphic>
          </wp:inline>
        </w:drawing>
      </w:r>
    </w:p>
    <w:p w:rsidR="00E823A2" w:rsidRPr="00E5016C" w:rsidRDefault="00E823A2" w:rsidP="000D3A9F">
      <w:pPr>
        <w:pStyle w:val="6"/>
        <w:rPr>
          <w:rFonts w:hint="eastAsia"/>
        </w:rPr>
      </w:pPr>
      <w:bookmarkStart w:id="664" w:name="_Toc484636902"/>
      <w:r w:rsidRPr="00E5016C">
        <w:rPr>
          <w:rFonts w:hint="eastAsia"/>
        </w:rPr>
        <w:t>意见</w:t>
      </w:r>
      <w:bookmarkEnd w:id="664"/>
    </w:p>
    <w:p w:rsidR="00E823A2" w:rsidRDefault="00E823A2" w:rsidP="00E823A2">
      <w:pPr>
        <w:ind w:firstLineChars="200" w:firstLine="420"/>
        <w:rPr>
          <w:rFonts w:ascii="微软雅黑" w:eastAsia="微软雅黑" w:hAnsi="微软雅黑" w:hint="eastAsia"/>
          <w:lang w:val="en-US"/>
        </w:rPr>
      </w:pPr>
      <w:r w:rsidRPr="00EC66A7">
        <w:rPr>
          <w:rFonts w:ascii="微软雅黑" w:eastAsia="微软雅黑" w:hAnsi="微软雅黑" w:hint="eastAsia"/>
          <w:lang w:val="en-US" w:eastAsia="zh-CN"/>
        </w:rPr>
        <w:t>进入</w:t>
      </w:r>
      <w:r>
        <w:rPr>
          <w:rFonts w:ascii="微软雅黑" w:eastAsia="微软雅黑" w:hAnsi="微软雅黑" w:hint="eastAsia"/>
          <w:lang w:val="en-US"/>
        </w:rPr>
        <w:t>查库</w:t>
      </w:r>
      <w:r w:rsidRPr="00EC66A7">
        <w:rPr>
          <w:rFonts w:ascii="微软雅黑" w:eastAsia="微软雅黑" w:hAnsi="微软雅黑" w:hint="eastAsia"/>
          <w:lang w:val="en-US" w:eastAsia="zh-CN"/>
        </w:rPr>
        <w:t>管理-意见页面，录入意见后，点击【保存】可保存意见信息，点击【启动并发送】可将</w:t>
      </w:r>
      <w:r>
        <w:rPr>
          <w:rFonts w:ascii="微软雅黑" w:eastAsia="微软雅黑" w:hAnsi="微软雅黑" w:hint="eastAsia"/>
          <w:lang w:val="en-US"/>
        </w:rPr>
        <w:t>查库</w:t>
      </w:r>
      <w:r w:rsidRPr="00EC66A7">
        <w:rPr>
          <w:rFonts w:ascii="微软雅黑" w:eastAsia="微软雅黑" w:hAnsi="微软雅黑" w:hint="eastAsia"/>
          <w:lang w:val="en-US" w:eastAsia="zh-CN"/>
        </w:rPr>
        <w:t>申请提交至工作流，点击【返回】可返回至</w:t>
      </w:r>
      <w:r>
        <w:rPr>
          <w:rFonts w:ascii="微软雅黑" w:eastAsia="微软雅黑" w:hAnsi="微软雅黑" w:hint="eastAsia"/>
          <w:lang w:val="en-US"/>
        </w:rPr>
        <w:t>查库</w:t>
      </w:r>
      <w:r w:rsidRPr="00EC66A7">
        <w:rPr>
          <w:rFonts w:ascii="微软雅黑" w:eastAsia="微软雅黑" w:hAnsi="微软雅黑" w:hint="eastAsia"/>
          <w:lang w:val="en-US" w:eastAsia="zh-CN"/>
        </w:rPr>
        <w:t>申请信息列表。</w:t>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41720" cy="2096135"/>
            <wp:effectExtent l="0" t="0" r="0"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141720" cy="2096135"/>
                    </a:xfrm>
                    <a:prstGeom prst="rect">
                      <a:avLst/>
                    </a:prstGeom>
                    <a:noFill/>
                    <a:ln>
                      <a:noFill/>
                    </a:ln>
                  </pic:spPr>
                </pic:pic>
              </a:graphicData>
            </a:graphic>
          </wp:inline>
        </w:drawing>
      </w:r>
    </w:p>
    <w:p w:rsidR="00E823A2" w:rsidRPr="00EC66A7" w:rsidRDefault="00E823A2" w:rsidP="000D3A9F">
      <w:pPr>
        <w:pStyle w:val="5"/>
        <w:rPr>
          <w:rFonts w:hint="eastAsia"/>
        </w:rPr>
      </w:pPr>
      <w:bookmarkStart w:id="665" w:name="_Toc484636903"/>
      <w:r w:rsidRPr="00EC66A7">
        <w:rPr>
          <w:rFonts w:hint="eastAsia"/>
        </w:rPr>
        <w:t>修改</w:t>
      </w:r>
      <w:bookmarkEnd w:id="665"/>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w:t>
      </w:r>
      <w:r>
        <w:rPr>
          <w:rFonts w:ascii="微软雅黑" w:eastAsia="微软雅黑" w:hAnsi="微软雅黑" w:hint="eastAsia"/>
          <w:szCs w:val="21"/>
          <w:lang w:val="en-US"/>
        </w:rPr>
        <w:t>查库</w:t>
      </w:r>
      <w:r w:rsidRPr="00EC66A7">
        <w:rPr>
          <w:rFonts w:ascii="微软雅黑" w:eastAsia="微软雅黑" w:hAnsi="微软雅黑" w:hint="eastAsia"/>
          <w:szCs w:val="21"/>
          <w:lang w:val="en-US" w:eastAsia="zh-CN"/>
        </w:rPr>
        <w:t>信息列表中可对流程状态为“待审核”的查库数据进行修改；流程状态为“审核中”、“审核通过”、“审核不通过”的数据则不允许修改。</w:t>
      </w:r>
    </w:p>
    <w:p w:rsidR="00E823A2" w:rsidRPr="00EC66A7" w:rsidRDefault="00E823A2" w:rsidP="000D3A9F">
      <w:pPr>
        <w:pStyle w:val="5"/>
        <w:rPr>
          <w:rFonts w:hint="eastAsia"/>
        </w:rPr>
      </w:pPr>
      <w:bookmarkStart w:id="666" w:name="_Toc484636904"/>
      <w:r w:rsidRPr="00EC66A7">
        <w:rPr>
          <w:rFonts w:hint="eastAsia"/>
        </w:rPr>
        <w:t>删除</w:t>
      </w:r>
      <w:bookmarkEnd w:id="666"/>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w:t>
      </w:r>
      <w:r>
        <w:rPr>
          <w:rFonts w:ascii="微软雅黑" w:eastAsia="微软雅黑" w:hAnsi="微软雅黑" w:hint="eastAsia"/>
          <w:szCs w:val="21"/>
          <w:lang w:val="en-US"/>
        </w:rPr>
        <w:t>查库</w:t>
      </w:r>
      <w:r w:rsidRPr="00EC66A7">
        <w:rPr>
          <w:rFonts w:ascii="微软雅黑" w:eastAsia="微软雅黑" w:hAnsi="微软雅黑" w:hint="eastAsia"/>
          <w:szCs w:val="21"/>
          <w:lang w:val="en-US" w:eastAsia="zh-CN"/>
        </w:rPr>
        <w:t>信息列表中可对流程状态为“待审核”的查库数据进行删除，；流程状态为“审核中”、“审核通过”、“审核不通过”的数据则不允许删除。</w:t>
      </w:r>
    </w:p>
    <w:p w:rsidR="00E823A2" w:rsidRPr="00EC66A7" w:rsidRDefault="00E823A2" w:rsidP="000D3A9F">
      <w:pPr>
        <w:pStyle w:val="5"/>
        <w:rPr>
          <w:rFonts w:hint="eastAsia"/>
        </w:rPr>
      </w:pPr>
      <w:bookmarkStart w:id="667" w:name="_Toc484636905"/>
      <w:r w:rsidRPr="00EC66A7">
        <w:rPr>
          <w:rFonts w:hint="eastAsia"/>
        </w:rPr>
        <w:t>查看</w:t>
      </w:r>
      <w:bookmarkEnd w:id="667"/>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w:t>
      </w:r>
      <w:r>
        <w:rPr>
          <w:rFonts w:ascii="微软雅黑" w:eastAsia="微软雅黑" w:hAnsi="微软雅黑" w:hint="eastAsia"/>
          <w:szCs w:val="21"/>
          <w:lang w:val="en-US"/>
        </w:rPr>
        <w:t>查库</w:t>
      </w:r>
      <w:r w:rsidRPr="00EC66A7">
        <w:rPr>
          <w:rFonts w:ascii="微软雅黑" w:eastAsia="微软雅黑" w:hAnsi="微软雅黑" w:hint="eastAsia"/>
          <w:szCs w:val="21"/>
          <w:lang w:val="en-US" w:eastAsia="zh-CN"/>
        </w:rPr>
        <w:t>信息列表中选择某一条查库数据可查看其详细信息，且查看页面与新增页面一致。</w:t>
      </w:r>
    </w:p>
    <w:p w:rsidR="00E823A2" w:rsidRPr="00EC66A7" w:rsidRDefault="00E823A2" w:rsidP="000D3A9F">
      <w:pPr>
        <w:pStyle w:val="4"/>
        <w:rPr>
          <w:rFonts w:hint="eastAsia"/>
        </w:rPr>
      </w:pPr>
      <w:bookmarkStart w:id="668" w:name="_Toc484636906"/>
      <w:r w:rsidRPr="00EC66A7">
        <w:rPr>
          <w:rFonts w:hint="eastAsia"/>
        </w:rPr>
        <w:t>注意事项</w:t>
      </w:r>
      <w:bookmarkEnd w:id="668"/>
    </w:p>
    <w:p w:rsidR="00E823A2" w:rsidRPr="00EC66A7" w:rsidRDefault="00E823A2" w:rsidP="00E823A2">
      <w:pPr>
        <w:rPr>
          <w:rFonts w:ascii="微软雅黑" w:eastAsia="微软雅黑" w:hAnsi="微软雅黑" w:hint="eastAsia"/>
        </w:rPr>
      </w:pPr>
      <w:r w:rsidRPr="00EC66A7">
        <w:rPr>
          <w:rFonts w:ascii="微软雅黑" w:eastAsia="微软雅黑" w:hAnsi="微软雅黑" w:hint="eastAsia"/>
        </w:rPr>
        <w:t>新增</w:t>
      </w:r>
      <w:r>
        <w:rPr>
          <w:rFonts w:ascii="微软雅黑" w:eastAsia="微软雅黑" w:hAnsi="微软雅黑" w:hint="eastAsia"/>
        </w:rPr>
        <w:t>查库</w:t>
      </w:r>
      <w:r w:rsidRPr="00EC66A7">
        <w:rPr>
          <w:rFonts w:ascii="微软雅黑" w:eastAsia="微软雅黑" w:hAnsi="微软雅黑" w:hint="eastAsia"/>
        </w:rPr>
        <w:t>申请时规则如下：</w:t>
      </w:r>
    </w:p>
    <w:p w:rsidR="00E823A2" w:rsidRDefault="00E823A2" w:rsidP="00E823A2">
      <w:pPr>
        <w:numPr>
          <w:ilvl w:val="0"/>
          <w:numId w:val="369"/>
        </w:numPr>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查库以客户为维度；</w:t>
      </w:r>
    </w:p>
    <w:p w:rsidR="00E823A2" w:rsidRDefault="00E823A2" w:rsidP="00E823A2">
      <w:pPr>
        <w:numPr>
          <w:ilvl w:val="0"/>
          <w:numId w:val="369"/>
        </w:numPr>
        <w:rPr>
          <w:rFonts w:ascii="微软雅黑" w:eastAsia="微软雅黑" w:hAnsi="微软雅黑" w:hint="eastAsia"/>
          <w:szCs w:val="21"/>
          <w:lang w:val="en-US"/>
        </w:rPr>
      </w:pPr>
      <w:r w:rsidRPr="00464E91">
        <w:rPr>
          <w:rFonts w:ascii="微软雅黑" w:eastAsia="微软雅黑" w:hAnsi="微软雅黑" w:hint="eastAsia"/>
          <w:szCs w:val="21"/>
          <w:lang w:val="en-US" w:eastAsia="zh-CN"/>
        </w:rPr>
        <w:t>基本信息-监管方名称选择列表显示为与所选客户关联的所有</w:t>
      </w:r>
      <w:r w:rsidRPr="00464E91">
        <w:rPr>
          <w:rFonts w:ascii="微软雅黑" w:eastAsia="微软雅黑" w:hAnsi="微软雅黑" w:hint="eastAsia"/>
          <w:szCs w:val="21"/>
          <w:lang w:val="en-US"/>
        </w:rPr>
        <w:t>适用于本机构的</w:t>
      </w:r>
      <w:r w:rsidRPr="00464E91">
        <w:rPr>
          <w:rFonts w:ascii="微软雅黑" w:eastAsia="微软雅黑" w:hAnsi="微软雅黑" w:hint="eastAsia"/>
          <w:szCs w:val="21"/>
          <w:lang w:val="en-US" w:eastAsia="zh-CN"/>
        </w:rPr>
        <w:t>监管方；</w:t>
      </w:r>
    </w:p>
    <w:p w:rsidR="00E823A2" w:rsidRDefault="00E823A2" w:rsidP="00E823A2">
      <w:pPr>
        <w:numPr>
          <w:ilvl w:val="0"/>
          <w:numId w:val="369"/>
        </w:numPr>
        <w:rPr>
          <w:rFonts w:ascii="微软雅黑" w:eastAsia="微软雅黑" w:hAnsi="微软雅黑" w:hint="eastAsia"/>
          <w:szCs w:val="21"/>
          <w:lang w:val="en-US"/>
        </w:rPr>
      </w:pPr>
      <w:r w:rsidRPr="00464E91">
        <w:rPr>
          <w:rFonts w:ascii="微软雅黑" w:eastAsia="微软雅黑" w:hAnsi="微软雅黑" w:hint="eastAsia"/>
          <w:szCs w:val="21"/>
          <w:lang w:val="en-US" w:eastAsia="zh-CN"/>
        </w:rPr>
        <w:t>基本信息-仓库名称选择列表显示对应监管方下的全部仓库；</w:t>
      </w:r>
    </w:p>
    <w:p w:rsidR="00E823A2" w:rsidRDefault="00E823A2" w:rsidP="00E823A2">
      <w:pPr>
        <w:numPr>
          <w:ilvl w:val="0"/>
          <w:numId w:val="369"/>
        </w:numPr>
        <w:rPr>
          <w:rFonts w:ascii="微软雅黑" w:eastAsia="微软雅黑" w:hAnsi="微软雅黑" w:hint="eastAsia"/>
          <w:szCs w:val="21"/>
          <w:lang w:val="en-US"/>
        </w:rPr>
      </w:pPr>
      <w:r w:rsidRPr="00464E91">
        <w:rPr>
          <w:rFonts w:ascii="微软雅黑" w:eastAsia="微软雅黑" w:hAnsi="微软雅黑" w:hint="eastAsia"/>
          <w:szCs w:val="21"/>
          <w:lang w:val="en-US" w:eastAsia="zh-CN"/>
        </w:rPr>
        <w:t>基本信息-查库角色包含：客户经理、市场部经理、分管行长；</w:t>
      </w:r>
    </w:p>
    <w:p w:rsidR="00E823A2" w:rsidRDefault="00E823A2" w:rsidP="00E823A2">
      <w:pPr>
        <w:numPr>
          <w:ilvl w:val="0"/>
          <w:numId w:val="369"/>
        </w:numPr>
        <w:rPr>
          <w:rFonts w:ascii="微软雅黑" w:eastAsia="微软雅黑" w:hAnsi="微软雅黑" w:hint="eastAsia"/>
          <w:szCs w:val="21"/>
          <w:lang w:val="en-US"/>
        </w:rPr>
      </w:pPr>
      <w:r w:rsidRPr="00464E91">
        <w:rPr>
          <w:rFonts w:ascii="微软雅黑" w:eastAsia="微软雅黑" w:hAnsi="微软雅黑" w:hint="eastAsia"/>
          <w:szCs w:val="21"/>
          <w:lang w:val="en-US" w:eastAsia="zh-CN"/>
        </w:rPr>
        <w:t>基本信息-</w:t>
      </w:r>
      <w:r w:rsidRPr="00464E91">
        <w:rPr>
          <w:rFonts w:ascii="微软雅黑" w:eastAsia="微软雅黑" w:hAnsi="微软雅黑" w:hint="eastAsia"/>
          <w:szCs w:val="21"/>
          <w:lang w:val="en-US"/>
        </w:rPr>
        <w:t>查库</w:t>
      </w:r>
      <w:r w:rsidRPr="00464E91">
        <w:rPr>
          <w:rFonts w:ascii="微软雅黑" w:eastAsia="微软雅黑" w:hAnsi="微软雅黑" w:hint="eastAsia"/>
          <w:szCs w:val="21"/>
          <w:lang w:val="en-US" w:eastAsia="zh-CN"/>
        </w:rPr>
        <w:t>日期反显为当前系统营业日；</w:t>
      </w:r>
    </w:p>
    <w:p w:rsidR="00E823A2" w:rsidRDefault="00E823A2" w:rsidP="00E823A2">
      <w:pPr>
        <w:numPr>
          <w:ilvl w:val="0"/>
          <w:numId w:val="369"/>
        </w:numPr>
        <w:rPr>
          <w:rFonts w:ascii="微软雅黑" w:eastAsia="微软雅黑" w:hAnsi="微软雅黑" w:hint="eastAsia"/>
          <w:szCs w:val="21"/>
          <w:lang w:val="en-US"/>
        </w:rPr>
      </w:pPr>
      <w:r w:rsidRPr="00464E91">
        <w:rPr>
          <w:rFonts w:ascii="微软雅黑" w:eastAsia="微软雅黑" w:hAnsi="微软雅黑" w:hint="eastAsia"/>
          <w:szCs w:val="21"/>
          <w:lang w:val="en-US" w:eastAsia="zh-CN"/>
        </w:rPr>
        <w:lastRenderedPageBreak/>
        <w:t>查库清单-商品列表中显示对应客户在所选仓库下的全部商品；</w:t>
      </w:r>
    </w:p>
    <w:p w:rsidR="00E823A2" w:rsidRDefault="00E823A2" w:rsidP="00E823A2">
      <w:pPr>
        <w:numPr>
          <w:ilvl w:val="0"/>
          <w:numId w:val="369"/>
        </w:numPr>
        <w:rPr>
          <w:rFonts w:ascii="微软雅黑" w:eastAsia="微软雅黑" w:hAnsi="微软雅黑" w:hint="eastAsia"/>
          <w:szCs w:val="21"/>
          <w:lang w:val="en-US"/>
        </w:rPr>
      </w:pPr>
      <w:r w:rsidRPr="00464E91">
        <w:rPr>
          <w:rFonts w:ascii="微软雅黑" w:eastAsia="微软雅黑" w:hAnsi="微软雅黑" w:hint="eastAsia"/>
          <w:szCs w:val="21"/>
          <w:lang w:val="en-US" w:eastAsia="zh-CN"/>
        </w:rPr>
        <w:t>查库清单-涉及现货总价值：当前仓库在押的金额累加，计算公式：商品核定价*数量；</w:t>
      </w:r>
    </w:p>
    <w:p w:rsidR="00E823A2" w:rsidRDefault="00E823A2" w:rsidP="00E823A2">
      <w:pPr>
        <w:numPr>
          <w:ilvl w:val="0"/>
          <w:numId w:val="369"/>
        </w:numPr>
        <w:rPr>
          <w:rFonts w:ascii="微软雅黑" w:eastAsia="微软雅黑" w:hAnsi="微软雅黑" w:hint="eastAsia"/>
          <w:szCs w:val="21"/>
          <w:lang w:val="en-US"/>
        </w:rPr>
      </w:pPr>
      <w:r w:rsidRPr="00464E91">
        <w:rPr>
          <w:rFonts w:ascii="微软雅黑" w:eastAsia="微软雅黑" w:hAnsi="微软雅黑" w:hint="eastAsia"/>
          <w:szCs w:val="21"/>
          <w:lang w:val="en-US" w:eastAsia="zh-CN"/>
        </w:rPr>
        <w:t>查库，是以客户为单位。按照</w:t>
      </w:r>
      <w:r w:rsidRPr="00464E91">
        <w:rPr>
          <w:rFonts w:ascii="微软雅黑" w:eastAsia="微软雅黑" w:hAnsi="微软雅黑" w:hint="eastAsia"/>
          <w:szCs w:val="21"/>
          <w:lang w:val="en-US"/>
        </w:rPr>
        <w:t>用信</w:t>
      </w:r>
      <w:r w:rsidRPr="00464E91">
        <w:rPr>
          <w:rFonts w:ascii="微软雅黑" w:eastAsia="微软雅黑" w:hAnsi="微软雅黑" w:hint="eastAsia"/>
          <w:szCs w:val="21"/>
          <w:lang w:val="en-US" w:eastAsia="zh-CN"/>
        </w:rPr>
        <w:t>规定的</w:t>
      </w:r>
      <w:r w:rsidRPr="00464E91">
        <w:rPr>
          <w:rFonts w:ascii="微软雅黑" w:eastAsia="微软雅黑" w:hAnsi="微软雅黑" w:hint="eastAsia"/>
          <w:szCs w:val="21"/>
          <w:lang w:val="en-US"/>
        </w:rPr>
        <w:t>查库</w:t>
      </w:r>
      <w:r w:rsidRPr="00464E91">
        <w:rPr>
          <w:rFonts w:ascii="微软雅黑" w:eastAsia="微软雅黑" w:hAnsi="微软雅黑" w:hint="eastAsia"/>
          <w:szCs w:val="21"/>
          <w:lang w:val="en-US" w:eastAsia="zh-CN"/>
        </w:rPr>
        <w:t>频率在相应的日期进行查库</w:t>
      </w:r>
      <w:r w:rsidRPr="00464E91">
        <w:rPr>
          <w:rFonts w:ascii="微软雅黑" w:eastAsia="微软雅黑" w:hAnsi="微软雅黑"/>
          <w:szCs w:val="21"/>
          <w:lang w:val="en-US" w:eastAsia="zh-CN"/>
        </w:rPr>
        <w:t>，若</w:t>
      </w:r>
      <w:r w:rsidRPr="00464E91">
        <w:rPr>
          <w:rFonts w:ascii="微软雅黑" w:eastAsia="微软雅黑" w:hAnsi="微软雅黑" w:hint="eastAsia"/>
          <w:szCs w:val="21"/>
          <w:lang w:val="en-US" w:eastAsia="zh-CN"/>
        </w:rPr>
        <w:t>到查库</w:t>
      </w:r>
      <w:r w:rsidRPr="00464E91">
        <w:rPr>
          <w:rFonts w:ascii="微软雅黑" w:eastAsia="微软雅黑" w:hAnsi="微软雅黑"/>
          <w:szCs w:val="21"/>
          <w:lang w:val="en-US" w:eastAsia="zh-CN"/>
        </w:rPr>
        <w:t>日期未进行查库，则进行预警提示。</w:t>
      </w:r>
    </w:p>
    <w:p w:rsidR="00E823A2" w:rsidRPr="00FC78D1" w:rsidRDefault="00E823A2" w:rsidP="00E823A2">
      <w:pPr>
        <w:numPr>
          <w:ilvl w:val="0"/>
          <w:numId w:val="369"/>
        </w:numPr>
        <w:rPr>
          <w:rFonts w:ascii="微软雅黑" w:eastAsia="微软雅黑" w:hAnsi="微软雅黑" w:hint="eastAsia"/>
        </w:rPr>
      </w:pPr>
      <w:r w:rsidRPr="00FC78D1">
        <w:rPr>
          <w:rFonts w:ascii="微软雅黑" w:eastAsia="微软雅黑" w:hAnsi="微软雅黑" w:hint="eastAsia"/>
        </w:rPr>
        <w:t>流程状态为审核中、审核通过或者审核不通过的数据不能修改，若修改则提示如下：</w:t>
      </w:r>
    </w:p>
    <w:p w:rsidR="00E823A2" w:rsidRPr="00FC78D1" w:rsidRDefault="00972D3B" w:rsidP="00E823A2">
      <w:pPr>
        <w:jc w:val="center"/>
        <w:rPr>
          <w:rFonts w:ascii="微软雅黑" w:eastAsia="微软雅黑" w:hAnsi="微软雅黑" w:hint="eastAsia"/>
        </w:rPr>
      </w:pPr>
      <w:r w:rsidRPr="00FC78D1">
        <w:rPr>
          <w:rFonts w:ascii="微软雅黑" w:eastAsia="微软雅黑" w:hAnsi="微软雅黑" w:hint="eastAsia"/>
          <w:noProof/>
        </w:rPr>
        <w:drawing>
          <wp:inline distT="0" distB="0" distL="0" distR="0">
            <wp:extent cx="3830320" cy="1682115"/>
            <wp:effectExtent l="0" t="0" r="0" b="0"/>
            <wp:docPr id="977" name="Picture 68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5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830320" cy="1682115"/>
                    </a:xfrm>
                    <a:prstGeom prst="rect">
                      <a:avLst/>
                    </a:prstGeom>
                    <a:noFill/>
                    <a:ln>
                      <a:noFill/>
                    </a:ln>
                  </pic:spPr>
                </pic:pic>
              </a:graphicData>
            </a:graphic>
          </wp:inline>
        </w:drawing>
      </w:r>
    </w:p>
    <w:p w:rsidR="00E823A2" w:rsidRPr="00FC78D1" w:rsidRDefault="00E823A2" w:rsidP="00E823A2">
      <w:pPr>
        <w:numPr>
          <w:ilvl w:val="0"/>
          <w:numId w:val="369"/>
        </w:numPr>
        <w:rPr>
          <w:rFonts w:ascii="微软雅黑" w:eastAsia="微软雅黑" w:hAnsi="微软雅黑" w:hint="eastAsia"/>
        </w:rPr>
      </w:pPr>
      <w:r w:rsidRPr="00FC78D1">
        <w:rPr>
          <w:rFonts w:ascii="微软雅黑" w:eastAsia="微软雅黑" w:hAnsi="微软雅黑" w:hint="eastAsia"/>
        </w:rPr>
        <w:t>流程状态为审核中、审核通过或者审核不通过的数据不能删除，若删除则提示如下：</w:t>
      </w:r>
    </w:p>
    <w:p w:rsidR="00E823A2" w:rsidRDefault="00972D3B" w:rsidP="00E823A2">
      <w:pPr>
        <w:jc w:val="center"/>
        <w:rPr>
          <w:rFonts w:ascii="微软雅黑" w:eastAsia="微软雅黑" w:hAnsi="微软雅黑" w:hint="eastAsia"/>
        </w:rPr>
      </w:pPr>
      <w:r w:rsidRPr="00FC78D1">
        <w:rPr>
          <w:rFonts w:ascii="微软雅黑" w:eastAsia="微软雅黑" w:hAnsi="微软雅黑" w:hint="eastAsia"/>
          <w:noProof/>
        </w:rPr>
        <w:drawing>
          <wp:inline distT="0" distB="0" distL="0" distR="0">
            <wp:extent cx="3830320" cy="1682115"/>
            <wp:effectExtent l="0" t="0" r="0" b="0"/>
            <wp:docPr id="978" name="Picture 685" descr="出质申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出质申请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830320" cy="1682115"/>
                    </a:xfrm>
                    <a:prstGeom prst="rect">
                      <a:avLst/>
                    </a:prstGeom>
                    <a:noFill/>
                    <a:ln>
                      <a:noFill/>
                    </a:ln>
                  </pic:spPr>
                </pic:pic>
              </a:graphicData>
            </a:graphic>
          </wp:inline>
        </w:drawing>
      </w:r>
    </w:p>
    <w:p w:rsidR="00E823A2" w:rsidRDefault="00E823A2" w:rsidP="00E823A2">
      <w:pPr>
        <w:numPr>
          <w:ilvl w:val="0"/>
          <w:numId w:val="369"/>
        </w:numPr>
        <w:rPr>
          <w:rFonts w:ascii="微软雅黑" w:eastAsia="微软雅黑" w:hAnsi="微软雅黑" w:cs="微软雅黑" w:hint="eastAsia"/>
          <w:szCs w:val="21"/>
        </w:rPr>
      </w:pPr>
      <w:r>
        <w:rPr>
          <w:rFonts w:ascii="微软雅黑" w:eastAsia="微软雅黑" w:hAnsi="微软雅黑" w:cs="微软雅黑" w:hint="eastAsia"/>
          <w:szCs w:val="21"/>
        </w:rPr>
        <w:t>客户经理发送给审核人审核时，客户经理说明不能为空，否则提示：</w:t>
      </w:r>
    </w:p>
    <w:p w:rsidR="00E823A2" w:rsidRPr="00861D27" w:rsidRDefault="00972D3B" w:rsidP="00E823A2">
      <w:pPr>
        <w:jc w:val="center"/>
        <w:rPr>
          <w:rFonts w:ascii="微软雅黑" w:eastAsia="微软雅黑" w:hAnsi="微软雅黑" w:hint="eastAsia"/>
        </w:rPr>
      </w:pPr>
      <w:r>
        <w:rPr>
          <w:rFonts w:ascii="微软雅黑" w:eastAsia="微软雅黑" w:hAnsi="微软雅黑" w:hint="eastAsia"/>
          <w:noProof/>
        </w:rPr>
        <w:drawing>
          <wp:inline distT="0" distB="0" distL="0" distR="0">
            <wp:extent cx="4002405" cy="1898015"/>
            <wp:effectExtent l="0" t="0" r="0" b="6985"/>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002405" cy="1898015"/>
                    </a:xfrm>
                    <a:prstGeom prst="rect">
                      <a:avLst/>
                    </a:prstGeom>
                    <a:noFill/>
                    <a:ln>
                      <a:noFill/>
                    </a:ln>
                  </pic:spPr>
                </pic:pic>
              </a:graphicData>
            </a:graphic>
          </wp:inline>
        </w:drawing>
      </w:r>
    </w:p>
    <w:p w:rsidR="00E823A2" w:rsidRPr="00EC66A7" w:rsidRDefault="00E823A2" w:rsidP="000D3A9F">
      <w:pPr>
        <w:pStyle w:val="3"/>
        <w:rPr>
          <w:rFonts w:hint="eastAsia"/>
        </w:rPr>
      </w:pPr>
      <w:bookmarkStart w:id="669" w:name="_Toc429737557"/>
      <w:bookmarkStart w:id="670" w:name="_Toc429744872"/>
      <w:bookmarkStart w:id="671" w:name="_Toc440620823"/>
      <w:bookmarkStart w:id="672" w:name="_Toc484636907"/>
      <w:r w:rsidRPr="00EC66A7">
        <w:rPr>
          <w:rFonts w:hint="eastAsia"/>
        </w:rPr>
        <w:lastRenderedPageBreak/>
        <w:t>移库</w:t>
      </w:r>
      <w:bookmarkEnd w:id="669"/>
      <w:bookmarkEnd w:id="670"/>
      <w:bookmarkEnd w:id="671"/>
      <w:bookmarkEnd w:id="672"/>
    </w:p>
    <w:p w:rsidR="00E823A2" w:rsidRPr="00EC66A7" w:rsidRDefault="00E823A2" w:rsidP="000D3A9F">
      <w:pPr>
        <w:pStyle w:val="4"/>
        <w:rPr>
          <w:rFonts w:hint="eastAsia"/>
        </w:rPr>
      </w:pPr>
      <w:bookmarkStart w:id="673" w:name="_Toc429737558"/>
      <w:bookmarkStart w:id="674" w:name="_Toc484636908"/>
      <w:r w:rsidRPr="00EC66A7">
        <w:rPr>
          <w:rFonts w:hint="eastAsia"/>
        </w:rPr>
        <w:t>功能介绍</w:t>
      </w:r>
      <w:bookmarkEnd w:id="673"/>
      <w:bookmarkEnd w:id="674"/>
    </w:p>
    <w:p w:rsidR="00E823A2" w:rsidRDefault="00E823A2" w:rsidP="00E823A2">
      <w:pPr>
        <w:spacing w:line="360" w:lineRule="auto"/>
        <w:ind w:firstLineChars="200" w:firstLine="420"/>
        <w:rPr>
          <w:rFonts w:ascii="微软雅黑" w:eastAsia="微软雅黑" w:hAnsi="微软雅黑" w:hint="eastAsia"/>
        </w:rPr>
      </w:pPr>
      <w:bookmarkStart w:id="675" w:name="_Toc429737559"/>
      <w:r w:rsidRPr="00184C24">
        <w:rPr>
          <w:rFonts w:ascii="微软雅黑" w:eastAsia="微软雅黑" w:hAnsi="微软雅黑" w:hint="eastAsia"/>
        </w:rPr>
        <w:t>移库管理由银行货押监管中心和监管公司统一部署和安排，由监管公司与银行的监管协议下允许移库，线下移库后通知巡库人员（经办客户经理），在移库后记录移库日期、移库内容及移入地址，并上传《移库报告》，签署移库意见。</w:t>
      </w:r>
    </w:p>
    <w:p w:rsidR="00E823A2" w:rsidRPr="00A50D2C" w:rsidRDefault="00E823A2" w:rsidP="00E823A2">
      <w:pPr>
        <w:spacing w:line="360" w:lineRule="auto"/>
        <w:ind w:firstLineChars="200" w:firstLine="420"/>
        <w:rPr>
          <w:rFonts w:ascii="微软雅黑" w:eastAsia="微软雅黑" w:hAnsi="微软雅黑"/>
        </w:rPr>
      </w:pPr>
      <w:r>
        <w:rPr>
          <w:rFonts w:ascii="微软雅黑" w:eastAsia="微软雅黑" w:hAnsi="微软雅黑" w:hint="eastAsia"/>
        </w:rPr>
        <w:t>移库维度分为</w:t>
      </w:r>
      <w:r w:rsidRPr="00A50D2C">
        <w:rPr>
          <w:rFonts w:ascii="微软雅黑" w:eastAsia="微软雅黑" w:hAnsi="微软雅黑" w:hint="eastAsia"/>
        </w:rPr>
        <w:t>单一商品</w:t>
      </w:r>
      <w:r>
        <w:rPr>
          <w:rFonts w:ascii="微软雅黑" w:eastAsia="微软雅黑" w:hAnsi="微软雅黑" w:hint="eastAsia"/>
        </w:rPr>
        <w:t>维度</w:t>
      </w:r>
      <w:r w:rsidRPr="00A50D2C">
        <w:rPr>
          <w:rFonts w:ascii="微软雅黑" w:eastAsia="微软雅黑" w:hAnsi="微软雅黑" w:hint="eastAsia"/>
        </w:rPr>
        <w:t>和仓库维度</w:t>
      </w:r>
      <w:r>
        <w:rPr>
          <w:rFonts w:ascii="微软雅黑" w:eastAsia="微软雅黑" w:hAnsi="微软雅黑" w:hint="eastAsia"/>
        </w:rPr>
        <w:t>。</w:t>
      </w:r>
      <w:r w:rsidRPr="00A50D2C">
        <w:rPr>
          <w:rFonts w:ascii="微软雅黑" w:eastAsia="微软雅黑" w:hAnsi="微软雅黑" w:hint="eastAsia"/>
        </w:rPr>
        <w:t>单一商品维度的移库操作，是指将商品由原仓库更新至移入的仓库中，两边仓库的库存相对更新。仓库维度的移库操作，是指将整个仓库中的所有在押商品信息更新至移入的仓库中，对应库存相对更新。</w:t>
      </w:r>
    </w:p>
    <w:p w:rsidR="00E823A2" w:rsidRPr="00EC66A7" w:rsidRDefault="00E823A2" w:rsidP="000D3A9F">
      <w:pPr>
        <w:pStyle w:val="4"/>
        <w:rPr>
          <w:rFonts w:hint="eastAsia"/>
        </w:rPr>
      </w:pPr>
      <w:bookmarkStart w:id="676" w:name="_Toc484636909"/>
      <w:r w:rsidRPr="00EC66A7">
        <w:rPr>
          <w:rFonts w:hint="eastAsia"/>
        </w:rPr>
        <w:t>操作流程</w:t>
      </w:r>
      <w:bookmarkEnd w:id="675"/>
      <w:bookmarkEnd w:id="676"/>
    </w:p>
    <w:p w:rsidR="00E823A2" w:rsidRDefault="00E823A2" w:rsidP="000D3A9F">
      <w:pPr>
        <w:pStyle w:val="5"/>
        <w:rPr>
          <w:rFonts w:hint="eastAsia"/>
          <w:lang w:eastAsia="zh-CN"/>
        </w:rPr>
      </w:pPr>
      <w:bookmarkStart w:id="677" w:name="_Toc484636910"/>
      <w:r>
        <w:rPr>
          <w:rFonts w:hint="eastAsia"/>
          <w:lang w:eastAsia="zh-CN"/>
        </w:rPr>
        <w:t>列表查询（单一商品维度）</w:t>
      </w:r>
      <w:bookmarkEnd w:id="677"/>
    </w:p>
    <w:p w:rsidR="00E823A2" w:rsidRPr="00A50D2C" w:rsidRDefault="00E823A2" w:rsidP="00E823A2">
      <w:pPr>
        <w:rPr>
          <w:rFonts w:ascii="Arial" w:hAnsi="Arial" w:cs="Arial" w:hint="eastAsia"/>
          <w:lang w:val="en-GB"/>
        </w:rPr>
      </w:pP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rPr>
        <w:t>客户经理</w:t>
      </w:r>
      <w:r w:rsidRPr="00EC66A7">
        <w:rPr>
          <w:rFonts w:ascii="微软雅黑" w:eastAsia="微软雅黑" w:hAnsi="微软雅黑" w:hint="eastAsia"/>
          <w:szCs w:val="21"/>
          <w:lang w:val="en-US" w:eastAsia="zh-CN"/>
        </w:rPr>
        <w:t>登录供应链金融业务系统，依次点击</w:t>
      </w:r>
      <w:r w:rsidRPr="00EC66A7">
        <w:rPr>
          <w:rFonts w:ascii="微软雅黑" w:eastAsia="微软雅黑" w:hAnsi="微软雅黑" w:cs="Arial"/>
          <w:color w:val="333333"/>
          <w:szCs w:val="21"/>
        </w:rPr>
        <w:t>风险管理 &gt; 移库</w:t>
      </w:r>
      <w:r w:rsidRPr="00EC66A7">
        <w:rPr>
          <w:rFonts w:ascii="微软雅黑" w:eastAsia="微软雅黑" w:hAnsi="微软雅黑" w:cs="Arial" w:hint="eastAsia"/>
          <w:color w:val="333333"/>
          <w:szCs w:val="21"/>
        </w:rPr>
        <w:t>，进入移库查询列表，</w:t>
      </w:r>
      <w:r>
        <w:rPr>
          <w:rFonts w:ascii="微软雅黑" w:eastAsia="微软雅黑" w:hAnsi="微软雅黑" w:cs="Arial" w:hint="eastAsia"/>
          <w:color w:val="333333"/>
          <w:szCs w:val="21"/>
        </w:rPr>
        <w:t>查库维度选择“单一商品维度”，</w:t>
      </w:r>
      <w:r w:rsidRPr="00EC66A7">
        <w:rPr>
          <w:rFonts w:ascii="微软雅黑" w:eastAsia="微软雅黑" w:hAnsi="微软雅黑" w:cs="Arial" w:hint="eastAsia"/>
          <w:color w:val="333333"/>
          <w:szCs w:val="21"/>
        </w:rPr>
        <w:t>如下图：</w:t>
      </w:r>
    </w:p>
    <w:p w:rsidR="00E823A2" w:rsidRDefault="00972D3B" w:rsidP="00E823A2">
      <w:pPr>
        <w:rPr>
          <w:rFonts w:hint="eastAsia"/>
          <w:lang w:val="en-US"/>
        </w:rPr>
      </w:pPr>
      <w:r>
        <w:rPr>
          <w:rFonts w:hint="eastAsia"/>
          <w:noProof/>
        </w:rPr>
        <w:drawing>
          <wp:inline distT="0" distB="0" distL="0" distR="0">
            <wp:extent cx="6141720" cy="2475865"/>
            <wp:effectExtent l="0" t="0" r="0" b="63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6141720" cy="2475865"/>
                    </a:xfrm>
                    <a:prstGeom prst="rect">
                      <a:avLst/>
                    </a:prstGeom>
                    <a:noFill/>
                    <a:ln>
                      <a:noFill/>
                    </a:ln>
                  </pic:spPr>
                </pic:pic>
              </a:graphicData>
            </a:graphic>
          </wp:inline>
        </w:drawing>
      </w:r>
    </w:p>
    <w:p w:rsidR="00E823A2" w:rsidRDefault="00E823A2" w:rsidP="000D3A9F">
      <w:pPr>
        <w:pStyle w:val="5"/>
        <w:rPr>
          <w:rFonts w:hint="eastAsia"/>
        </w:rPr>
      </w:pPr>
      <w:bookmarkStart w:id="678" w:name="_Toc484636911"/>
      <w:r>
        <w:rPr>
          <w:rFonts w:hint="eastAsia"/>
        </w:rPr>
        <w:t>列表查询（仓库维度）</w:t>
      </w:r>
      <w:bookmarkEnd w:id="678"/>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rPr>
        <w:t>客户经理</w:t>
      </w:r>
      <w:r w:rsidRPr="00EC66A7">
        <w:rPr>
          <w:rFonts w:ascii="微软雅黑" w:eastAsia="微软雅黑" w:hAnsi="微软雅黑" w:hint="eastAsia"/>
          <w:szCs w:val="21"/>
          <w:lang w:val="en-US" w:eastAsia="zh-CN"/>
        </w:rPr>
        <w:t>登录供应链金融业务系统，依次点击</w:t>
      </w:r>
      <w:r w:rsidRPr="00EC66A7">
        <w:rPr>
          <w:rFonts w:ascii="微软雅黑" w:eastAsia="微软雅黑" w:hAnsi="微软雅黑" w:cs="Arial"/>
          <w:color w:val="333333"/>
          <w:szCs w:val="21"/>
        </w:rPr>
        <w:t>风险管理 &gt; 移库</w:t>
      </w:r>
      <w:r w:rsidRPr="00EC66A7">
        <w:rPr>
          <w:rFonts w:ascii="微软雅黑" w:eastAsia="微软雅黑" w:hAnsi="微软雅黑" w:cs="Arial" w:hint="eastAsia"/>
          <w:color w:val="333333"/>
          <w:szCs w:val="21"/>
        </w:rPr>
        <w:t>，进入移库查询列表，</w:t>
      </w:r>
      <w:r>
        <w:rPr>
          <w:rFonts w:ascii="微软雅黑" w:eastAsia="微软雅黑" w:hAnsi="微软雅黑" w:cs="Arial" w:hint="eastAsia"/>
          <w:color w:val="333333"/>
          <w:szCs w:val="21"/>
        </w:rPr>
        <w:t>查库维度选择</w:t>
      </w:r>
      <w:r>
        <w:rPr>
          <w:rFonts w:ascii="微软雅黑" w:eastAsia="微软雅黑" w:hAnsi="微软雅黑" w:cs="Arial" w:hint="eastAsia"/>
          <w:color w:val="333333"/>
          <w:szCs w:val="21"/>
        </w:rPr>
        <w:lastRenderedPageBreak/>
        <w:t>“仓库维度”，</w:t>
      </w:r>
      <w:r w:rsidRPr="00EC66A7">
        <w:rPr>
          <w:rFonts w:ascii="微软雅黑" w:eastAsia="微软雅黑" w:hAnsi="微软雅黑" w:cs="Arial" w:hint="eastAsia"/>
          <w:color w:val="333333"/>
          <w:szCs w:val="21"/>
        </w:rPr>
        <w:t>如下图：</w:t>
      </w:r>
    </w:p>
    <w:p w:rsidR="00E823A2" w:rsidRPr="009B7001" w:rsidRDefault="00972D3B" w:rsidP="00E823A2">
      <w:pPr>
        <w:rPr>
          <w:rFonts w:hint="eastAsia"/>
          <w:lang w:val="en-US"/>
        </w:rPr>
      </w:pPr>
      <w:r>
        <w:rPr>
          <w:rFonts w:hint="eastAsia"/>
          <w:noProof/>
        </w:rPr>
        <w:drawing>
          <wp:inline distT="0" distB="0" distL="0" distR="0">
            <wp:extent cx="6141720" cy="2303145"/>
            <wp:effectExtent l="0" t="0" r="0" b="190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141720" cy="2303145"/>
                    </a:xfrm>
                    <a:prstGeom prst="rect">
                      <a:avLst/>
                    </a:prstGeom>
                    <a:noFill/>
                    <a:ln>
                      <a:noFill/>
                    </a:ln>
                  </pic:spPr>
                </pic:pic>
              </a:graphicData>
            </a:graphic>
          </wp:inline>
        </w:drawing>
      </w:r>
    </w:p>
    <w:p w:rsidR="00E823A2" w:rsidRDefault="00E823A2" w:rsidP="000D3A9F">
      <w:pPr>
        <w:pStyle w:val="5"/>
        <w:rPr>
          <w:rFonts w:hint="eastAsia"/>
        </w:rPr>
      </w:pPr>
      <w:bookmarkStart w:id="679" w:name="_Toc484636912"/>
      <w:r w:rsidRPr="00EC66A7">
        <w:rPr>
          <w:rFonts w:hint="eastAsia"/>
        </w:rPr>
        <w:t>新增</w:t>
      </w:r>
      <w:bookmarkEnd w:id="679"/>
    </w:p>
    <w:p w:rsidR="00E823A2" w:rsidRDefault="00E823A2" w:rsidP="000D3A9F">
      <w:pPr>
        <w:pStyle w:val="6"/>
        <w:rPr>
          <w:rFonts w:hint="eastAsia"/>
          <w:lang w:eastAsia="zh-CN"/>
        </w:rPr>
      </w:pPr>
      <w:bookmarkStart w:id="680" w:name="_Toc484636913"/>
      <w:r>
        <w:rPr>
          <w:rFonts w:hint="eastAsia"/>
          <w:lang w:eastAsia="zh-CN"/>
        </w:rPr>
        <w:t>基本信息</w:t>
      </w:r>
      <w:r w:rsidRPr="00814128">
        <w:rPr>
          <w:rFonts w:hint="eastAsia"/>
          <w:lang w:eastAsia="zh-CN"/>
        </w:rPr>
        <w:t>（单一商品维度）</w:t>
      </w:r>
      <w:bookmarkEnd w:id="680"/>
    </w:p>
    <w:p w:rsidR="00E823A2" w:rsidRDefault="00E823A2" w:rsidP="00E823A2">
      <w:pPr>
        <w:numPr>
          <w:ilvl w:val="0"/>
          <w:numId w:val="376"/>
        </w:numPr>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点击【移库申请】，</w:t>
      </w:r>
      <w:r>
        <w:rPr>
          <w:rFonts w:ascii="微软雅黑" w:eastAsia="微软雅黑" w:hAnsi="微软雅黑" w:hint="eastAsia"/>
          <w:szCs w:val="21"/>
          <w:lang w:val="en-US"/>
        </w:rPr>
        <w:t>进入基本信息界面</w:t>
      </w:r>
      <w:r w:rsidRPr="00EC66A7">
        <w:rPr>
          <w:rFonts w:ascii="微软雅黑" w:eastAsia="微软雅黑" w:hAnsi="微软雅黑" w:hint="eastAsia"/>
          <w:szCs w:val="21"/>
          <w:lang w:val="en-US" w:eastAsia="zh-CN"/>
        </w:rPr>
        <w:t>，如下图：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2268855"/>
            <wp:effectExtent l="0" t="0" r="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141720" cy="2268855"/>
                    </a:xfrm>
                    <a:prstGeom prst="rect">
                      <a:avLst/>
                    </a:prstGeom>
                    <a:noFill/>
                    <a:ln>
                      <a:noFill/>
                    </a:ln>
                  </pic:spPr>
                </pic:pic>
              </a:graphicData>
            </a:graphic>
          </wp:inline>
        </w:drawing>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50610" cy="612775"/>
            <wp:effectExtent l="0" t="0" r="254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6150610" cy="612775"/>
                    </a:xfrm>
                    <a:prstGeom prst="rect">
                      <a:avLst/>
                    </a:prstGeom>
                    <a:noFill/>
                    <a:ln>
                      <a:noFill/>
                    </a:ln>
                  </pic:spPr>
                </pic:pic>
              </a:graphicData>
            </a:graphic>
          </wp:inline>
        </w:drawing>
      </w:r>
    </w:p>
    <w:p w:rsidR="00E823A2" w:rsidRPr="00EC66A7" w:rsidRDefault="00E823A2" w:rsidP="00E823A2">
      <w:pPr>
        <w:numPr>
          <w:ilvl w:val="0"/>
          <w:numId w:val="376"/>
        </w:numPr>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在上图中点击“</w:t>
      </w:r>
      <w:r>
        <w:rPr>
          <w:rFonts w:ascii="微软雅黑" w:eastAsia="微软雅黑" w:hAnsi="微软雅黑" w:hint="eastAsia"/>
          <w:szCs w:val="21"/>
          <w:lang w:val="en-US"/>
        </w:rPr>
        <w:t>预合同</w:t>
      </w:r>
      <w:r w:rsidRPr="00EC66A7">
        <w:rPr>
          <w:rFonts w:ascii="微软雅黑" w:eastAsia="微软雅黑" w:hAnsi="微软雅黑" w:hint="eastAsia"/>
          <w:szCs w:val="21"/>
          <w:lang w:val="en-US" w:eastAsia="zh-CN"/>
        </w:rPr>
        <w:t>”选择框，弹出选择</w:t>
      </w:r>
      <w:r>
        <w:rPr>
          <w:rFonts w:ascii="微软雅黑" w:eastAsia="微软雅黑" w:hAnsi="微软雅黑" w:hint="eastAsia"/>
          <w:szCs w:val="21"/>
          <w:lang w:val="en-US"/>
        </w:rPr>
        <w:t>预合同弹出框，</w:t>
      </w:r>
      <w:r w:rsidRPr="00EC66A7">
        <w:rPr>
          <w:rFonts w:ascii="微软雅黑" w:eastAsia="微软雅黑" w:hAnsi="微软雅黑" w:hint="eastAsia"/>
          <w:szCs w:val="21"/>
          <w:lang w:val="en-US" w:eastAsia="zh-CN"/>
        </w:rPr>
        <w:t>如下图：</w:t>
      </w:r>
    </w:p>
    <w:p w:rsidR="00E823A2" w:rsidRPr="00EC66A7" w:rsidRDefault="00972D3B" w:rsidP="00E823A2">
      <w:pPr>
        <w:rPr>
          <w:rFonts w:ascii="微软雅黑" w:eastAsia="微软雅黑" w:hAnsi="微软雅黑" w:hint="eastAsia"/>
          <w:noProof/>
        </w:rPr>
      </w:pPr>
      <w:r>
        <w:rPr>
          <w:rFonts w:ascii="微软雅黑" w:eastAsia="微软雅黑" w:hAnsi="微软雅黑" w:hint="eastAsia"/>
          <w:noProof/>
        </w:rPr>
        <w:lastRenderedPageBreak/>
        <w:drawing>
          <wp:inline distT="0" distB="0" distL="0" distR="0">
            <wp:extent cx="6141720" cy="2682875"/>
            <wp:effectExtent l="0" t="0" r="0" b="317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6141720" cy="2682875"/>
                    </a:xfrm>
                    <a:prstGeom prst="rect">
                      <a:avLst/>
                    </a:prstGeom>
                    <a:noFill/>
                    <a:ln>
                      <a:noFill/>
                    </a:ln>
                  </pic:spPr>
                </pic:pic>
              </a:graphicData>
            </a:graphic>
          </wp:inline>
        </w:drawing>
      </w:r>
    </w:p>
    <w:p w:rsidR="00E823A2" w:rsidRPr="00EC66A7" w:rsidRDefault="00E823A2" w:rsidP="00E823A2">
      <w:pPr>
        <w:numPr>
          <w:ilvl w:val="0"/>
          <w:numId w:val="376"/>
        </w:numPr>
        <w:adjustRightInd w:val="0"/>
        <w:rPr>
          <w:rFonts w:ascii="微软雅黑" w:eastAsia="微软雅黑" w:hAnsi="微软雅黑" w:hint="eastAsia"/>
          <w:noProof/>
        </w:rPr>
      </w:pPr>
      <w:r w:rsidRPr="00EC66A7">
        <w:rPr>
          <w:rFonts w:ascii="微软雅黑" w:eastAsia="微软雅黑" w:hAnsi="微软雅黑" w:hint="eastAsia"/>
          <w:noProof/>
        </w:rPr>
        <w:t>选择</w:t>
      </w:r>
      <w:r>
        <w:rPr>
          <w:rFonts w:ascii="微软雅黑" w:eastAsia="微软雅黑" w:hAnsi="微软雅黑" w:hint="eastAsia"/>
          <w:noProof/>
        </w:rPr>
        <w:t>预合同</w:t>
      </w:r>
      <w:r w:rsidRPr="00EC66A7">
        <w:rPr>
          <w:rFonts w:ascii="微软雅黑" w:eastAsia="微软雅黑" w:hAnsi="微软雅黑" w:hint="eastAsia"/>
          <w:noProof/>
        </w:rPr>
        <w:t>信息，单击【确定】按钮，</w:t>
      </w:r>
      <w:r>
        <w:rPr>
          <w:rFonts w:ascii="微软雅黑" w:eastAsia="微软雅黑" w:hAnsi="微软雅黑" w:hint="eastAsia"/>
          <w:noProof/>
        </w:rPr>
        <w:t>预合同编号</w:t>
      </w:r>
      <w:r w:rsidRPr="00EC66A7">
        <w:rPr>
          <w:rFonts w:ascii="微软雅黑" w:eastAsia="微软雅黑" w:hAnsi="微软雅黑" w:hint="eastAsia"/>
          <w:noProof/>
        </w:rPr>
        <w:t>反显在移库基本信息页面中</w:t>
      </w:r>
      <w:r>
        <w:rPr>
          <w:rFonts w:ascii="微软雅黑" w:eastAsia="微软雅黑" w:hAnsi="微软雅黑" w:hint="eastAsia"/>
          <w:noProof/>
        </w:rPr>
        <w:t>，客户名称根据预合同编号自动显示</w:t>
      </w:r>
      <w:r w:rsidRPr="00EC66A7">
        <w:rPr>
          <w:rFonts w:ascii="微软雅黑" w:eastAsia="微软雅黑" w:hAnsi="微软雅黑" w:hint="eastAsia"/>
          <w:noProof/>
        </w:rPr>
        <w:t>。</w:t>
      </w:r>
    </w:p>
    <w:p w:rsidR="00E823A2" w:rsidRPr="00C92430" w:rsidRDefault="00972D3B" w:rsidP="00E823A2">
      <w:pPr>
        <w:adjustRightInd w:val="0"/>
        <w:rPr>
          <w:rFonts w:ascii="微软雅黑" w:eastAsia="微软雅黑" w:hAnsi="微软雅黑" w:hint="eastAsia"/>
          <w:noProof/>
        </w:rPr>
      </w:pPr>
      <w:r>
        <w:rPr>
          <w:rFonts w:ascii="微软雅黑" w:eastAsia="微软雅黑" w:hAnsi="微软雅黑" w:hint="eastAsia"/>
          <w:noProof/>
        </w:rPr>
        <w:drawing>
          <wp:inline distT="0" distB="0" distL="0" distR="0">
            <wp:extent cx="6150610" cy="2458720"/>
            <wp:effectExtent l="0" t="0" r="254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6150610" cy="2458720"/>
                    </a:xfrm>
                    <a:prstGeom prst="rect">
                      <a:avLst/>
                    </a:prstGeom>
                    <a:noFill/>
                    <a:ln>
                      <a:noFill/>
                    </a:ln>
                  </pic:spPr>
                </pic:pic>
              </a:graphicData>
            </a:graphic>
          </wp:inline>
        </w:drawing>
      </w:r>
    </w:p>
    <w:p w:rsidR="00E823A2" w:rsidRPr="00EC66A7" w:rsidRDefault="00E823A2" w:rsidP="00E823A2">
      <w:pPr>
        <w:numPr>
          <w:ilvl w:val="0"/>
          <w:numId w:val="376"/>
        </w:numPr>
        <w:rPr>
          <w:rFonts w:ascii="微软雅黑" w:eastAsia="微软雅黑" w:hAnsi="微软雅黑" w:hint="eastAsia"/>
          <w:noProof/>
        </w:rPr>
      </w:pPr>
      <w:r w:rsidRPr="00EC66A7">
        <w:rPr>
          <w:rFonts w:ascii="微软雅黑" w:eastAsia="微软雅黑" w:hAnsi="微软雅黑" w:hint="eastAsia"/>
          <w:noProof/>
        </w:rPr>
        <w:t>点击“商品名称”选择框，弹出选择商品列表（</w:t>
      </w:r>
      <w:r w:rsidRPr="00EC66A7">
        <w:rPr>
          <w:rFonts w:ascii="微软雅黑" w:eastAsia="微软雅黑" w:hAnsi="微软雅黑" w:hint="eastAsia"/>
          <w:szCs w:val="21"/>
          <w:lang w:val="en-US" w:eastAsia="zh-CN"/>
        </w:rPr>
        <w:t>该列表中显示该</w:t>
      </w:r>
      <w:r w:rsidRPr="00EC66A7">
        <w:rPr>
          <w:rFonts w:ascii="微软雅黑" w:eastAsia="微软雅黑" w:hAnsi="微软雅黑" w:hint="eastAsia"/>
          <w:szCs w:val="21"/>
          <w:lang w:val="en-US"/>
        </w:rPr>
        <w:t>用信</w:t>
      </w:r>
      <w:r w:rsidRPr="00EC66A7">
        <w:rPr>
          <w:rFonts w:ascii="微软雅黑" w:eastAsia="微软雅黑" w:hAnsi="微软雅黑" w:hint="eastAsia"/>
          <w:szCs w:val="21"/>
          <w:lang w:val="en-US" w:eastAsia="zh-CN"/>
        </w:rPr>
        <w:t>下</w:t>
      </w:r>
      <w:r w:rsidRPr="00EC66A7">
        <w:rPr>
          <w:rFonts w:ascii="微软雅黑" w:eastAsia="微软雅黑" w:hAnsi="微软雅黑" w:hint="eastAsia"/>
          <w:szCs w:val="21"/>
          <w:lang w:val="en-US"/>
        </w:rPr>
        <w:t>的监管公司的</w:t>
      </w:r>
      <w:r w:rsidRPr="00EC66A7">
        <w:rPr>
          <w:rFonts w:ascii="微软雅黑" w:eastAsia="微软雅黑" w:hAnsi="微软雅黑" w:hint="eastAsia"/>
          <w:szCs w:val="21"/>
          <w:lang w:val="en-US" w:eastAsia="zh-CN"/>
        </w:rPr>
        <w:t>库存中的全部商品</w:t>
      </w:r>
      <w:r w:rsidRPr="00EC66A7">
        <w:rPr>
          <w:rFonts w:ascii="微软雅黑" w:eastAsia="微软雅黑" w:hAnsi="微软雅黑" w:hint="eastAsia"/>
          <w:noProof/>
        </w:rPr>
        <w:t>）如下图：</w:t>
      </w:r>
    </w:p>
    <w:p w:rsidR="00E823A2" w:rsidRPr="00EC66A7" w:rsidRDefault="00972D3B" w:rsidP="00E823A2">
      <w:pPr>
        <w:rPr>
          <w:rFonts w:ascii="微软雅黑" w:eastAsia="微软雅黑" w:hAnsi="微软雅黑" w:hint="eastAsia"/>
          <w:noProof/>
        </w:rPr>
      </w:pPr>
      <w:r>
        <w:rPr>
          <w:rFonts w:ascii="微软雅黑" w:eastAsia="微软雅黑" w:hAnsi="微软雅黑" w:hint="eastAsia"/>
          <w:noProof/>
        </w:rPr>
        <w:lastRenderedPageBreak/>
        <w:drawing>
          <wp:inline distT="0" distB="0" distL="0" distR="0">
            <wp:extent cx="6150610" cy="2691130"/>
            <wp:effectExtent l="0" t="0" r="2540" b="0"/>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6150610" cy="2691130"/>
                    </a:xfrm>
                    <a:prstGeom prst="rect">
                      <a:avLst/>
                    </a:prstGeom>
                    <a:noFill/>
                    <a:ln>
                      <a:noFill/>
                    </a:ln>
                  </pic:spPr>
                </pic:pic>
              </a:graphicData>
            </a:graphic>
          </wp:inline>
        </w:drawing>
      </w:r>
    </w:p>
    <w:p w:rsidR="00E823A2" w:rsidRPr="00EC66A7" w:rsidRDefault="00E823A2" w:rsidP="00E823A2">
      <w:pPr>
        <w:numPr>
          <w:ilvl w:val="0"/>
          <w:numId w:val="376"/>
        </w:numPr>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选择商品后，点击【确定】按钮，返回移库信息页面，同时与所选商品相关的信息全部反显，如下图：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41720" cy="2458720"/>
            <wp:effectExtent l="0" t="0" r="0" b="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6141720" cy="2458720"/>
                    </a:xfrm>
                    <a:prstGeom prst="rect">
                      <a:avLst/>
                    </a:prstGeom>
                    <a:noFill/>
                    <a:ln>
                      <a:noFill/>
                    </a:ln>
                  </pic:spPr>
                </pic:pic>
              </a:graphicData>
            </a:graphic>
          </wp:inline>
        </w:drawing>
      </w:r>
    </w:p>
    <w:p w:rsidR="00E823A2" w:rsidRDefault="00E823A2" w:rsidP="00E823A2">
      <w:pPr>
        <w:numPr>
          <w:ilvl w:val="0"/>
          <w:numId w:val="376"/>
        </w:numPr>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录入本次移库量</w:t>
      </w:r>
      <w:r>
        <w:rPr>
          <w:rFonts w:ascii="微软雅黑" w:eastAsia="微软雅黑" w:hAnsi="微软雅黑" w:hint="eastAsia"/>
          <w:szCs w:val="21"/>
          <w:lang w:val="en-US"/>
        </w:rPr>
        <w:t>，本次移库价值、移出后剩余量和移出后剩余价值自动显示，点击移入仓库选择器，弹出移入仓库弹出框，界面如下：</w:t>
      </w:r>
    </w:p>
    <w:p w:rsidR="00E823A2" w:rsidRPr="004900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41720" cy="2665730"/>
            <wp:effectExtent l="0" t="0" r="0" b="127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6141720" cy="2665730"/>
                    </a:xfrm>
                    <a:prstGeom prst="rect">
                      <a:avLst/>
                    </a:prstGeom>
                    <a:noFill/>
                    <a:ln>
                      <a:noFill/>
                    </a:ln>
                  </pic:spPr>
                </pic:pic>
              </a:graphicData>
            </a:graphic>
          </wp:inline>
        </w:drawing>
      </w:r>
    </w:p>
    <w:p w:rsidR="00E823A2" w:rsidRDefault="00E823A2" w:rsidP="00E823A2">
      <w:pPr>
        <w:rPr>
          <w:rFonts w:ascii="微软雅黑" w:eastAsia="微软雅黑" w:hAnsi="微软雅黑" w:hint="eastAsia"/>
          <w:szCs w:val="21"/>
          <w:lang w:val="en-US"/>
        </w:rPr>
      </w:pPr>
      <w:r>
        <w:rPr>
          <w:rFonts w:ascii="微软雅黑" w:eastAsia="微软雅黑" w:hAnsi="微软雅黑" w:hint="eastAsia"/>
          <w:szCs w:val="21"/>
          <w:lang w:val="en-US"/>
        </w:rPr>
        <w:t>录入货位号</w:t>
      </w:r>
      <w:r w:rsidRPr="00EC66A7">
        <w:rPr>
          <w:rFonts w:ascii="微软雅黑" w:eastAsia="微软雅黑" w:hAnsi="微软雅黑" w:hint="eastAsia"/>
          <w:szCs w:val="21"/>
          <w:lang w:val="en-US"/>
        </w:rPr>
        <w:t>，点击【保存】按钮，保存移库</w:t>
      </w:r>
      <w:r>
        <w:rPr>
          <w:rFonts w:ascii="微软雅黑" w:eastAsia="微软雅黑" w:hAnsi="微软雅黑" w:hint="eastAsia"/>
          <w:szCs w:val="21"/>
          <w:lang w:val="en-US"/>
        </w:rPr>
        <w:t>基本</w:t>
      </w:r>
      <w:r w:rsidRPr="00EC66A7">
        <w:rPr>
          <w:rFonts w:ascii="微软雅黑" w:eastAsia="微软雅黑" w:hAnsi="微软雅黑" w:hint="eastAsia"/>
          <w:szCs w:val="21"/>
          <w:lang w:val="en-US"/>
        </w:rPr>
        <w:t>信息</w:t>
      </w:r>
      <w:r>
        <w:rPr>
          <w:rFonts w:ascii="微软雅黑" w:eastAsia="微软雅黑" w:hAnsi="微软雅黑" w:hint="eastAsia"/>
          <w:szCs w:val="21"/>
          <w:lang w:val="en-US"/>
        </w:rPr>
        <w:t>。</w:t>
      </w:r>
    </w:p>
    <w:p w:rsidR="00E823A2" w:rsidRDefault="00E823A2" w:rsidP="000D3A9F">
      <w:pPr>
        <w:pStyle w:val="6"/>
        <w:rPr>
          <w:rFonts w:hint="eastAsia"/>
        </w:rPr>
      </w:pPr>
      <w:bookmarkStart w:id="681" w:name="_Toc484636914"/>
      <w:r>
        <w:rPr>
          <w:rFonts w:hint="eastAsia"/>
        </w:rPr>
        <w:t>基本信息</w:t>
      </w:r>
      <w:r w:rsidRPr="00814128">
        <w:rPr>
          <w:rFonts w:hint="eastAsia"/>
        </w:rPr>
        <w:t>（</w:t>
      </w:r>
      <w:r>
        <w:rPr>
          <w:rFonts w:hint="eastAsia"/>
        </w:rPr>
        <w:t>仓库</w:t>
      </w:r>
      <w:r w:rsidRPr="00814128">
        <w:rPr>
          <w:rFonts w:hint="eastAsia"/>
        </w:rPr>
        <w:t>维度）</w:t>
      </w:r>
      <w:bookmarkEnd w:id="681"/>
    </w:p>
    <w:p w:rsidR="00E823A2" w:rsidRDefault="00E823A2" w:rsidP="00E823A2">
      <w:pPr>
        <w:numPr>
          <w:ilvl w:val="0"/>
          <w:numId w:val="377"/>
        </w:numPr>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点击【移库申请】，</w:t>
      </w:r>
      <w:r>
        <w:rPr>
          <w:rFonts w:ascii="微软雅黑" w:eastAsia="微软雅黑" w:hAnsi="微软雅黑" w:hint="eastAsia"/>
          <w:szCs w:val="21"/>
          <w:lang w:val="en-US"/>
        </w:rPr>
        <w:t>进入基本信息界面</w:t>
      </w:r>
      <w:r w:rsidRPr="00EC66A7">
        <w:rPr>
          <w:rFonts w:ascii="微软雅黑" w:eastAsia="微软雅黑" w:hAnsi="微软雅黑" w:hint="eastAsia"/>
          <w:szCs w:val="21"/>
          <w:lang w:val="en-US" w:eastAsia="zh-CN"/>
        </w:rPr>
        <w:t>，如下图：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2105025"/>
            <wp:effectExtent l="0" t="0" r="0" b="952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141720" cy="2105025"/>
                    </a:xfrm>
                    <a:prstGeom prst="rect">
                      <a:avLst/>
                    </a:prstGeom>
                    <a:noFill/>
                    <a:ln>
                      <a:noFill/>
                    </a:ln>
                  </pic:spPr>
                </pic:pic>
              </a:graphicData>
            </a:graphic>
          </wp:inline>
        </w:drawing>
      </w:r>
    </w:p>
    <w:p w:rsidR="00E823A2" w:rsidRDefault="00E823A2" w:rsidP="00E823A2">
      <w:pPr>
        <w:numPr>
          <w:ilvl w:val="0"/>
          <w:numId w:val="377"/>
        </w:numPr>
        <w:rPr>
          <w:rFonts w:ascii="微软雅黑" w:eastAsia="微软雅黑" w:hAnsi="微软雅黑" w:hint="eastAsia"/>
          <w:szCs w:val="21"/>
          <w:lang w:val="en-US"/>
        </w:rPr>
      </w:pPr>
      <w:r>
        <w:rPr>
          <w:rFonts w:ascii="微软雅黑" w:eastAsia="微软雅黑" w:hAnsi="微软雅黑" w:hint="eastAsia"/>
          <w:szCs w:val="21"/>
          <w:lang w:val="en-US"/>
        </w:rPr>
        <w:t>点击监管企业名称，弹出监管企业弹出框界面如下：</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41720" cy="2682875"/>
            <wp:effectExtent l="0" t="0" r="0" b="317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141720" cy="2682875"/>
                    </a:xfrm>
                    <a:prstGeom prst="rect">
                      <a:avLst/>
                    </a:prstGeom>
                    <a:noFill/>
                    <a:ln>
                      <a:noFill/>
                    </a:ln>
                  </pic:spPr>
                </pic:pic>
              </a:graphicData>
            </a:graphic>
          </wp:inline>
        </w:drawing>
      </w:r>
    </w:p>
    <w:p w:rsidR="00E823A2" w:rsidRDefault="00E823A2" w:rsidP="00E823A2">
      <w:pPr>
        <w:numPr>
          <w:ilvl w:val="0"/>
          <w:numId w:val="377"/>
        </w:numPr>
        <w:rPr>
          <w:rFonts w:ascii="微软雅黑" w:eastAsia="微软雅黑" w:hAnsi="微软雅黑" w:hint="eastAsia"/>
          <w:szCs w:val="21"/>
          <w:lang w:val="en-US"/>
        </w:rPr>
      </w:pPr>
      <w:r>
        <w:rPr>
          <w:rFonts w:ascii="微软雅黑" w:eastAsia="微软雅黑" w:hAnsi="微软雅黑" w:hint="eastAsia"/>
          <w:szCs w:val="21"/>
          <w:lang w:val="en-US"/>
        </w:rPr>
        <w:t>选择所需的监管企业名称，点击【确定】按钮，监管企业名称显示在基本信息界面中。</w:t>
      </w:r>
    </w:p>
    <w:p w:rsidR="00E823A2" w:rsidRDefault="00E823A2" w:rsidP="00E823A2">
      <w:pPr>
        <w:rPr>
          <w:rFonts w:ascii="微软雅黑" w:eastAsia="微软雅黑" w:hAnsi="微软雅黑" w:hint="eastAsia"/>
          <w:szCs w:val="21"/>
          <w:lang w:val="en-US"/>
        </w:rPr>
      </w:pPr>
      <w:r>
        <w:rPr>
          <w:rFonts w:ascii="微软雅黑" w:eastAsia="微软雅黑" w:hAnsi="微软雅黑" w:hint="eastAsia"/>
          <w:szCs w:val="21"/>
          <w:lang w:val="en-US"/>
        </w:rPr>
        <w:t>点击原仓库名称选择期，弹出仓库选择器界面如下：</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50610" cy="2648585"/>
            <wp:effectExtent l="0" t="0" r="2540" b="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150610" cy="2648585"/>
                    </a:xfrm>
                    <a:prstGeom prst="rect">
                      <a:avLst/>
                    </a:prstGeom>
                    <a:noFill/>
                    <a:ln>
                      <a:noFill/>
                    </a:ln>
                  </pic:spPr>
                </pic:pic>
              </a:graphicData>
            </a:graphic>
          </wp:inline>
        </w:drawing>
      </w:r>
    </w:p>
    <w:p w:rsidR="00E823A2" w:rsidRDefault="00E823A2" w:rsidP="00E823A2">
      <w:pPr>
        <w:numPr>
          <w:ilvl w:val="0"/>
          <w:numId w:val="377"/>
        </w:numPr>
        <w:rPr>
          <w:rFonts w:ascii="微软雅黑" w:eastAsia="微软雅黑" w:hAnsi="微软雅黑" w:hint="eastAsia"/>
          <w:szCs w:val="21"/>
          <w:lang w:val="en-US"/>
        </w:rPr>
      </w:pPr>
      <w:r>
        <w:rPr>
          <w:rFonts w:ascii="微软雅黑" w:eastAsia="微软雅黑" w:hAnsi="微软雅黑" w:hint="eastAsia"/>
          <w:szCs w:val="21"/>
          <w:lang w:val="en-US"/>
        </w:rPr>
        <w:t>选中仓库点击【确定】按钮，原仓库名称、核定价值和质物价值自动显示，如下：</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41720" cy="2233930"/>
            <wp:effectExtent l="0" t="0" r="0" b="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6141720" cy="2233930"/>
                    </a:xfrm>
                    <a:prstGeom prst="rect">
                      <a:avLst/>
                    </a:prstGeom>
                    <a:noFill/>
                    <a:ln>
                      <a:noFill/>
                    </a:ln>
                  </pic:spPr>
                </pic:pic>
              </a:graphicData>
            </a:graphic>
          </wp:inline>
        </w:drawing>
      </w:r>
    </w:p>
    <w:p w:rsidR="00E823A2" w:rsidRDefault="00E823A2" w:rsidP="00E823A2">
      <w:pPr>
        <w:numPr>
          <w:ilvl w:val="0"/>
          <w:numId w:val="377"/>
        </w:numPr>
        <w:rPr>
          <w:rFonts w:ascii="微软雅黑" w:eastAsia="微软雅黑" w:hAnsi="微软雅黑" w:hint="eastAsia"/>
          <w:szCs w:val="21"/>
          <w:lang w:val="en-US"/>
        </w:rPr>
      </w:pPr>
      <w:r>
        <w:rPr>
          <w:rFonts w:ascii="微软雅黑" w:eastAsia="微软雅黑" w:hAnsi="微软雅黑" w:hint="eastAsia"/>
          <w:szCs w:val="21"/>
          <w:lang w:val="en-US"/>
        </w:rPr>
        <w:t>点击移入仓库弹出框，界面如下：</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2441575"/>
            <wp:effectExtent l="0" t="0" r="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6141720" cy="2441575"/>
                    </a:xfrm>
                    <a:prstGeom prst="rect">
                      <a:avLst/>
                    </a:prstGeom>
                    <a:noFill/>
                    <a:ln>
                      <a:noFill/>
                    </a:ln>
                  </pic:spPr>
                </pic:pic>
              </a:graphicData>
            </a:graphic>
          </wp:inline>
        </w:drawing>
      </w:r>
    </w:p>
    <w:p w:rsidR="00E823A2" w:rsidRDefault="00E823A2" w:rsidP="00E823A2">
      <w:pPr>
        <w:numPr>
          <w:ilvl w:val="0"/>
          <w:numId w:val="377"/>
        </w:numPr>
        <w:rPr>
          <w:rFonts w:ascii="微软雅黑" w:eastAsia="微软雅黑" w:hAnsi="微软雅黑" w:hint="eastAsia"/>
          <w:szCs w:val="21"/>
          <w:lang w:val="en-US"/>
        </w:rPr>
      </w:pPr>
      <w:r>
        <w:rPr>
          <w:rFonts w:ascii="微软雅黑" w:eastAsia="微软雅黑" w:hAnsi="微软雅黑" w:hint="eastAsia"/>
          <w:szCs w:val="21"/>
          <w:lang w:val="en-US"/>
        </w:rPr>
        <w:t>选择仓库后点击【确定】按钮，回到基本信息界面。</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33465" cy="2372360"/>
            <wp:effectExtent l="0" t="0" r="635" b="889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6133465" cy="2372360"/>
                    </a:xfrm>
                    <a:prstGeom prst="rect">
                      <a:avLst/>
                    </a:prstGeom>
                    <a:noFill/>
                    <a:ln>
                      <a:noFill/>
                    </a:ln>
                  </pic:spPr>
                </pic:pic>
              </a:graphicData>
            </a:graphic>
          </wp:inline>
        </w:drawing>
      </w:r>
    </w:p>
    <w:p w:rsidR="00E823A2" w:rsidRPr="00C92092" w:rsidRDefault="00E823A2" w:rsidP="00E823A2">
      <w:pPr>
        <w:rPr>
          <w:rFonts w:ascii="微软雅黑" w:eastAsia="微软雅黑" w:hAnsi="微软雅黑" w:hint="eastAsia"/>
          <w:szCs w:val="21"/>
          <w:lang w:val="en-US"/>
        </w:rPr>
      </w:pPr>
      <w:r>
        <w:rPr>
          <w:rFonts w:ascii="微软雅黑" w:eastAsia="微软雅黑" w:hAnsi="微软雅黑" w:hint="eastAsia"/>
          <w:szCs w:val="21"/>
          <w:lang w:val="en-US"/>
        </w:rPr>
        <w:t>点击【保存】按钮，可保存基本信息。</w:t>
      </w:r>
    </w:p>
    <w:p w:rsidR="00E823A2" w:rsidRDefault="00E823A2" w:rsidP="000D3A9F">
      <w:pPr>
        <w:pStyle w:val="6"/>
        <w:rPr>
          <w:rFonts w:hint="eastAsia"/>
          <w:lang w:eastAsia="zh-CN"/>
        </w:rPr>
      </w:pPr>
      <w:bookmarkStart w:id="682" w:name="_Toc484636915"/>
      <w:r w:rsidRPr="00E5016C">
        <w:rPr>
          <w:rFonts w:hint="eastAsia"/>
        </w:rPr>
        <w:lastRenderedPageBreak/>
        <w:t>相关文档</w:t>
      </w:r>
      <w:bookmarkEnd w:id="682"/>
    </w:p>
    <w:p w:rsidR="00E823A2" w:rsidRPr="00B302D9" w:rsidRDefault="00E823A2" w:rsidP="00E823A2">
      <w:pPr>
        <w:ind w:left="420"/>
        <w:rPr>
          <w:rFonts w:ascii="微软雅黑" w:eastAsia="微软雅黑" w:hAnsi="微软雅黑" w:cs="宋体" w:hint="eastAsia"/>
          <w:szCs w:val="21"/>
        </w:rPr>
      </w:pPr>
      <w:r w:rsidRPr="00B302D9">
        <w:rPr>
          <w:rFonts w:ascii="微软雅黑" w:eastAsia="微软雅黑" w:hAnsi="微软雅黑" w:cs="宋体" w:hint="eastAsia"/>
          <w:szCs w:val="21"/>
        </w:rPr>
        <w:t>单击“</w:t>
      </w:r>
      <w:r>
        <w:rPr>
          <w:rFonts w:ascii="微软雅黑" w:eastAsia="微软雅黑" w:hAnsi="微软雅黑" w:cs="宋体" w:hint="eastAsia"/>
          <w:szCs w:val="21"/>
        </w:rPr>
        <w:t>相关文档</w:t>
      </w:r>
      <w:r w:rsidRPr="00B302D9">
        <w:rPr>
          <w:rFonts w:ascii="微软雅黑" w:eastAsia="微软雅黑" w:hAnsi="微软雅黑" w:cs="宋体" w:hint="eastAsia"/>
          <w:szCs w:val="21"/>
        </w:rPr>
        <w:t>”页签，进入</w:t>
      </w:r>
      <w:r>
        <w:rPr>
          <w:rFonts w:ascii="微软雅黑" w:eastAsia="微软雅黑" w:hAnsi="微软雅黑" w:cs="宋体" w:hint="eastAsia"/>
          <w:szCs w:val="21"/>
        </w:rPr>
        <w:t>相关文档</w:t>
      </w:r>
      <w:r w:rsidRPr="00B302D9">
        <w:rPr>
          <w:rFonts w:ascii="微软雅黑" w:eastAsia="微软雅黑" w:hAnsi="微软雅黑" w:cs="宋体" w:hint="eastAsia"/>
          <w:szCs w:val="21"/>
        </w:rPr>
        <w:t>页面，如下图所示。</w:t>
      </w:r>
    </w:p>
    <w:p w:rsidR="00E823A2" w:rsidRDefault="00972D3B" w:rsidP="00E823A2">
      <w:pPr>
        <w:rPr>
          <w:rFonts w:ascii="微软雅黑" w:eastAsia="微软雅黑" w:hAnsi="微软雅黑" w:cs="宋体" w:hint="eastAsia"/>
          <w:szCs w:val="21"/>
        </w:rPr>
      </w:pPr>
      <w:r>
        <w:rPr>
          <w:rFonts w:ascii="微软雅黑" w:eastAsia="微软雅黑" w:hAnsi="微软雅黑" w:cs="宋体" w:hint="eastAsia"/>
          <w:noProof/>
          <w:szCs w:val="21"/>
        </w:rPr>
        <w:drawing>
          <wp:inline distT="0" distB="0" distL="0" distR="0">
            <wp:extent cx="6141720" cy="2380615"/>
            <wp:effectExtent l="0" t="0" r="0" b="635"/>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6141720" cy="2380615"/>
                    </a:xfrm>
                    <a:prstGeom prst="rect">
                      <a:avLst/>
                    </a:prstGeom>
                    <a:noFill/>
                    <a:ln>
                      <a:noFill/>
                    </a:ln>
                  </pic:spPr>
                </pic:pic>
              </a:graphicData>
            </a:graphic>
          </wp:inline>
        </w:drawing>
      </w:r>
    </w:p>
    <w:p w:rsidR="00E823A2" w:rsidRDefault="00E823A2" w:rsidP="00E823A2">
      <w:pPr>
        <w:rPr>
          <w:rFonts w:ascii="微软雅黑" w:eastAsia="微软雅黑" w:hAnsi="微软雅黑" w:cs="Arial" w:hint="eastAsia"/>
        </w:rPr>
      </w:pPr>
      <w:r w:rsidRPr="0069159F">
        <w:rPr>
          <w:rFonts w:ascii="微软雅黑" w:eastAsia="微软雅黑" w:hAnsi="微软雅黑" w:cs="Arial" w:hint="eastAsia"/>
        </w:rPr>
        <w:t>点击【上传】按钮，</w:t>
      </w:r>
      <w:r>
        <w:rPr>
          <w:rFonts w:ascii="微软雅黑" w:eastAsia="微软雅黑" w:hAnsi="微软雅黑" w:cs="Arial" w:hint="eastAsia"/>
        </w:rPr>
        <w:t>页面跳转出“文件上传”页面，见下图：</w:t>
      </w:r>
    </w:p>
    <w:p w:rsidR="00E823A2" w:rsidRDefault="00972D3B" w:rsidP="00E823A2">
      <w:pPr>
        <w:rPr>
          <w:rFonts w:hint="eastAsia"/>
          <w:noProof/>
        </w:rPr>
      </w:pPr>
      <w:r w:rsidRPr="00310271">
        <w:rPr>
          <w:noProof/>
        </w:rPr>
        <w:drawing>
          <wp:inline distT="0" distB="0" distL="0" distR="0">
            <wp:extent cx="5486400" cy="3476625"/>
            <wp:effectExtent l="0" t="0" r="0" b="9525"/>
            <wp:docPr id="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E823A2" w:rsidRPr="00347D3B" w:rsidRDefault="00E823A2" w:rsidP="00E823A2">
      <w:pPr>
        <w:rPr>
          <w:rFonts w:hint="eastAsia"/>
          <w:noProof/>
        </w:rPr>
      </w:pPr>
      <w:r>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w:t>
      </w:r>
    </w:p>
    <w:p w:rsidR="00E823A2" w:rsidRPr="00E5016C" w:rsidRDefault="00E823A2" w:rsidP="000D3A9F">
      <w:pPr>
        <w:pStyle w:val="6"/>
        <w:rPr>
          <w:rFonts w:hint="eastAsia"/>
        </w:rPr>
      </w:pPr>
      <w:bookmarkStart w:id="683" w:name="_Toc484636916"/>
      <w:r w:rsidRPr="00E5016C">
        <w:rPr>
          <w:rFonts w:hint="eastAsia"/>
        </w:rPr>
        <w:t>意见</w:t>
      </w:r>
      <w:bookmarkEnd w:id="683"/>
    </w:p>
    <w:p w:rsidR="00E823A2" w:rsidRDefault="00E823A2" w:rsidP="00E823A2">
      <w:pPr>
        <w:numPr>
          <w:ilvl w:val="0"/>
          <w:numId w:val="348"/>
        </w:numPr>
        <w:rPr>
          <w:rFonts w:ascii="微软雅黑" w:eastAsia="微软雅黑" w:hAnsi="微软雅黑" w:hint="eastAsia"/>
          <w:szCs w:val="21"/>
        </w:rPr>
      </w:pPr>
      <w:r>
        <w:rPr>
          <w:rFonts w:ascii="微软雅黑" w:eastAsia="微软雅黑" w:hAnsi="微软雅黑" w:hint="eastAsia"/>
          <w:szCs w:val="21"/>
        </w:rPr>
        <w:lastRenderedPageBreak/>
        <w:t>点击“意见”页签</w:t>
      </w:r>
      <w:r w:rsidRPr="00EC66A7">
        <w:rPr>
          <w:rFonts w:ascii="微软雅黑" w:eastAsia="微软雅黑" w:hAnsi="微软雅黑" w:hint="eastAsia"/>
          <w:szCs w:val="21"/>
        </w:rPr>
        <w:t>，进入</w:t>
      </w:r>
      <w:r>
        <w:rPr>
          <w:rFonts w:ascii="微软雅黑" w:eastAsia="微软雅黑" w:hAnsi="微软雅黑" w:hint="eastAsia"/>
          <w:szCs w:val="21"/>
        </w:rPr>
        <w:t>意见</w:t>
      </w:r>
      <w:r w:rsidRPr="00EC66A7">
        <w:rPr>
          <w:rFonts w:ascii="微软雅黑" w:eastAsia="微软雅黑" w:hAnsi="微软雅黑" w:hint="eastAsia"/>
          <w:szCs w:val="21"/>
        </w:rPr>
        <w:t>页面，如下图：</w:t>
      </w:r>
    </w:p>
    <w:p w:rsidR="00E823A2" w:rsidRDefault="00972D3B" w:rsidP="00E823A2">
      <w:pPr>
        <w:rPr>
          <w:rFonts w:hint="eastAsia"/>
          <w:noProof/>
        </w:rPr>
      </w:pPr>
      <w:r>
        <w:rPr>
          <w:rFonts w:hint="eastAsia"/>
          <w:noProof/>
        </w:rPr>
        <w:drawing>
          <wp:inline distT="0" distB="0" distL="0" distR="0">
            <wp:extent cx="6133465" cy="2355215"/>
            <wp:effectExtent l="0" t="0" r="635" b="6985"/>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6133465" cy="2355215"/>
                    </a:xfrm>
                    <a:prstGeom prst="rect">
                      <a:avLst/>
                    </a:prstGeom>
                    <a:noFill/>
                    <a:ln>
                      <a:noFill/>
                    </a:ln>
                  </pic:spPr>
                </pic:pic>
              </a:graphicData>
            </a:graphic>
          </wp:inline>
        </w:drawing>
      </w:r>
    </w:p>
    <w:p w:rsidR="00E823A2" w:rsidRPr="00BF3698" w:rsidRDefault="00E823A2" w:rsidP="00E823A2">
      <w:pPr>
        <w:numPr>
          <w:ilvl w:val="0"/>
          <w:numId w:val="348"/>
        </w:numPr>
        <w:rPr>
          <w:rFonts w:ascii="Arial" w:hAnsi="Arial" w:cs="Arial"/>
        </w:rPr>
      </w:pPr>
      <w:r w:rsidRPr="00BF3698">
        <w:rPr>
          <w:rFonts w:ascii="微软雅黑" w:eastAsia="微软雅黑" w:hAnsi="微软雅黑" w:cs="Arial" w:hint="eastAsia"/>
        </w:rPr>
        <w:t>维护页面的“客户经理说明”信息项，点击【保存】按钮，系统暂存维护的信息，点击【启动并发送】按钮，发送到下一审批环节进行审批</w:t>
      </w:r>
    </w:p>
    <w:p w:rsidR="00E823A2" w:rsidRPr="00EC66A7" w:rsidRDefault="00E823A2" w:rsidP="000D3A9F">
      <w:pPr>
        <w:pStyle w:val="5"/>
        <w:rPr>
          <w:rFonts w:hint="eastAsia"/>
        </w:rPr>
      </w:pPr>
      <w:bookmarkStart w:id="684" w:name="_Toc484636917"/>
      <w:r w:rsidRPr="00EC66A7">
        <w:rPr>
          <w:rFonts w:hint="eastAsia"/>
        </w:rPr>
        <w:t>修改</w:t>
      </w:r>
      <w:bookmarkEnd w:id="684"/>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w:t>
      </w:r>
      <w:r w:rsidRPr="00EC66A7">
        <w:rPr>
          <w:rFonts w:ascii="微软雅黑" w:eastAsia="微软雅黑" w:hAnsi="微软雅黑" w:hint="eastAsia"/>
          <w:szCs w:val="21"/>
          <w:lang w:val="en-US"/>
        </w:rPr>
        <w:t>移库</w:t>
      </w:r>
      <w:r w:rsidRPr="00EC66A7">
        <w:rPr>
          <w:rFonts w:ascii="微软雅黑" w:eastAsia="微软雅黑" w:hAnsi="微软雅黑" w:hint="eastAsia"/>
          <w:szCs w:val="21"/>
          <w:lang w:val="en-US" w:eastAsia="zh-CN"/>
        </w:rPr>
        <w:t>信息列表中可对流程状态为“待审核”的移库数据进行修改；流程状态为“审核中”、“审核通过”、“审核不通过”的数据则不允许修改。</w:t>
      </w:r>
    </w:p>
    <w:p w:rsidR="00E823A2" w:rsidRPr="00EC66A7" w:rsidRDefault="00E823A2" w:rsidP="000D3A9F">
      <w:pPr>
        <w:pStyle w:val="5"/>
        <w:rPr>
          <w:rFonts w:hint="eastAsia"/>
        </w:rPr>
      </w:pPr>
      <w:bookmarkStart w:id="685" w:name="_Toc484636918"/>
      <w:r w:rsidRPr="00EC66A7">
        <w:rPr>
          <w:rFonts w:hint="eastAsia"/>
        </w:rPr>
        <w:t>删除</w:t>
      </w:r>
      <w:bookmarkEnd w:id="685"/>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w:t>
      </w:r>
      <w:r w:rsidRPr="00EC66A7">
        <w:rPr>
          <w:rFonts w:ascii="微软雅黑" w:eastAsia="微软雅黑" w:hAnsi="微软雅黑" w:hint="eastAsia"/>
          <w:szCs w:val="21"/>
          <w:lang w:val="en-US"/>
        </w:rPr>
        <w:t>移库信息</w:t>
      </w:r>
      <w:r w:rsidRPr="00EC66A7">
        <w:rPr>
          <w:rFonts w:ascii="微软雅黑" w:eastAsia="微软雅黑" w:hAnsi="微软雅黑" w:hint="eastAsia"/>
          <w:szCs w:val="21"/>
          <w:lang w:val="en-US" w:eastAsia="zh-CN"/>
        </w:rPr>
        <w:t>列表中可对流程状态为“待审核”的移库数据进行删除；流程状态为“审核中”、“审核通过”、“审核不通过”的数据则不允许删除。</w:t>
      </w:r>
    </w:p>
    <w:p w:rsidR="00E823A2" w:rsidRPr="00EC66A7" w:rsidRDefault="00E823A2" w:rsidP="000D3A9F">
      <w:pPr>
        <w:pStyle w:val="5"/>
        <w:rPr>
          <w:rFonts w:hint="eastAsia"/>
        </w:rPr>
      </w:pPr>
      <w:bookmarkStart w:id="686" w:name="_Toc484636919"/>
      <w:r w:rsidRPr="00EC66A7">
        <w:rPr>
          <w:rFonts w:hint="eastAsia"/>
        </w:rPr>
        <w:t>查看</w:t>
      </w:r>
      <w:bookmarkEnd w:id="686"/>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w:t>
      </w:r>
      <w:r w:rsidRPr="00EC66A7">
        <w:rPr>
          <w:rFonts w:ascii="微软雅黑" w:eastAsia="微软雅黑" w:hAnsi="微软雅黑" w:hint="eastAsia"/>
          <w:szCs w:val="21"/>
          <w:lang w:val="en-US"/>
        </w:rPr>
        <w:t>移库</w:t>
      </w:r>
      <w:r w:rsidRPr="00EC66A7">
        <w:rPr>
          <w:rFonts w:ascii="微软雅黑" w:eastAsia="微软雅黑" w:hAnsi="微软雅黑" w:hint="eastAsia"/>
          <w:szCs w:val="21"/>
          <w:lang w:val="en-US" w:eastAsia="zh-CN"/>
        </w:rPr>
        <w:t>信息列表中选择某一条移库数据可查看其详细信息，且查看页面与新增页面一致。</w:t>
      </w:r>
    </w:p>
    <w:p w:rsidR="00E823A2" w:rsidRPr="00EC66A7" w:rsidRDefault="00E823A2" w:rsidP="000D3A9F">
      <w:pPr>
        <w:pStyle w:val="4"/>
        <w:rPr>
          <w:rFonts w:hint="eastAsia"/>
        </w:rPr>
      </w:pPr>
      <w:bookmarkStart w:id="687" w:name="_Toc484636920"/>
      <w:r w:rsidRPr="00EC66A7">
        <w:rPr>
          <w:rFonts w:hint="eastAsia"/>
        </w:rPr>
        <w:t>注意事项</w:t>
      </w:r>
      <w:bookmarkEnd w:id="687"/>
    </w:p>
    <w:p w:rsidR="00E823A2" w:rsidRPr="00EC66A7" w:rsidRDefault="00E823A2" w:rsidP="00E823A2">
      <w:pPr>
        <w:rPr>
          <w:rFonts w:ascii="微软雅黑" w:eastAsia="微软雅黑" w:hAnsi="微软雅黑" w:hint="eastAsia"/>
          <w:szCs w:val="21"/>
          <w:lang w:val="en-US"/>
        </w:rPr>
      </w:pPr>
      <w:r w:rsidRPr="00EC66A7">
        <w:rPr>
          <w:rFonts w:ascii="微软雅黑" w:eastAsia="微软雅黑" w:hAnsi="微软雅黑" w:hint="eastAsia"/>
          <w:szCs w:val="21"/>
        </w:rPr>
        <w:t>1、</w:t>
      </w:r>
      <w:r w:rsidRPr="00EC66A7">
        <w:rPr>
          <w:rFonts w:ascii="微软雅黑" w:eastAsia="微软雅黑" w:hAnsi="微软雅黑" w:hint="eastAsia"/>
          <w:szCs w:val="21"/>
          <w:lang w:val="en-US" w:eastAsia="zh-CN"/>
        </w:rPr>
        <w:t>录入本次移库量后，本次移库价值自动计算</w:t>
      </w:r>
      <w:r w:rsidRPr="00EC66A7">
        <w:rPr>
          <w:rFonts w:ascii="微软雅黑" w:eastAsia="微软雅黑" w:hAnsi="微软雅黑" w:hint="eastAsia"/>
          <w:szCs w:val="21"/>
          <w:lang w:val="en-US"/>
        </w:rPr>
        <w:t>，</w:t>
      </w:r>
      <w:r w:rsidRPr="00EC66A7">
        <w:rPr>
          <w:rFonts w:ascii="微软雅黑" w:eastAsia="微软雅黑" w:hAnsi="微软雅黑" w:hint="eastAsia"/>
          <w:szCs w:val="21"/>
          <w:lang w:val="en-US" w:eastAsia="zh-CN"/>
        </w:rPr>
        <w:t>本次移库价值=本次移库量*核定单价；</w:t>
      </w:r>
    </w:p>
    <w:p w:rsidR="00E823A2" w:rsidRPr="00EC66A7" w:rsidRDefault="00E823A2" w:rsidP="00E823A2">
      <w:pPr>
        <w:rPr>
          <w:rFonts w:ascii="微软雅黑" w:eastAsia="微软雅黑" w:hAnsi="微软雅黑" w:hint="eastAsia"/>
          <w:szCs w:val="21"/>
          <w:lang w:val="en-US"/>
        </w:rPr>
      </w:pPr>
      <w:r w:rsidRPr="00EC66A7">
        <w:rPr>
          <w:rFonts w:ascii="微软雅黑" w:eastAsia="微软雅黑" w:hAnsi="微软雅黑" w:hint="eastAsia"/>
          <w:szCs w:val="21"/>
          <w:lang w:val="en-US"/>
        </w:rPr>
        <w:t>2、</w:t>
      </w:r>
      <w:r w:rsidRPr="00EC66A7">
        <w:rPr>
          <w:rFonts w:ascii="微软雅黑" w:eastAsia="微软雅黑" w:hAnsi="微软雅黑" w:hint="eastAsia"/>
          <w:szCs w:val="21"/>
          <w:lang w:val="en-US" w:eastAsia="zh-CN"/>
        </w:rPr>
        <w:t>本次移库量</w:t>
      </w:r>
      <w:r w:rsidRPr="00EC66A7">
        <w:rPr>
          <w:rFonts w:ascii="微软雅黑" w:eastAsia="微软雅黑" w:hAnsi="微软雅黑" w:hint="eastAsia"/>
          <w:szCs w:val="21"/>
          <w:lang w:val="en-US"/>
        </w:rPr>
        <w:t>小于或等于</w:t>
      </w:r>
      <w:r w:rsidRPr="00EC66A7">
        <w:rPr>
          <w:rFonts w:ascii="微软雅黑" w:eastAsia="微软雅黑" w:hAnsi="微软雅黑" w:hint="eastAsia"/>
          <w:szCs w:val="21"/>
          <w:lang w:val="en-US" w:eastAsia="zh-CN"/>
        </w:rPr>
        <w:t>在库量</w:t>
      </w:r>
      <w:r w:rsidRPr="00EC66A7">
        <w:rPr>
          <w:rFonts w:ascii="微软雅黑" w:eastAsia="微软雅黑" w:hAnsi="微软雅黑" w:hint="eastAsia"/>
          <w:szCs w:val="21"/>
          <w:lang w:val="en-US"/>
        </w:rPr>
        <w:t>；</w:t>
      </w:r>
    </w:p>
    <w:p w:rsidR="00E823A2" w:rsidRPr="00EC66A7" w:rsidRDefault="00E823A2" w:rsidP="00E823A2">
      <w:pPr>
        <w:rPr>
          <w:rFonts w:ascii="微软雅黑" w:eastAsia="微软雅黑" w:hAnsi="微软雅黑" w:hint="eastAsia"/>
          <w:szCs w:val="21"/>
          <w:lang w:val="en-US"/>
        </w:rPr>
      </w:pPr>
      <w:r w:rsidRPr="00EC66A7">
        <w:rPr>
          <w:rFonts w:ascii="微软雅黑" w:eastAsia="微软雅黑" w:hAnsi="微软雅黑" w:hint="eastAsia"/>
          <w:szCs w:val="21"/>
          <w:lang w:val="en-US"/>
        </w:rPr>
        <w:lastRenderedPageBreak/>
        <w:t>3、</w:t>
      </w:r>
      <w:r w:rsidRPr="00EC66A7">
        <w:rPr>
          <w:rFonts w:ascii="微软雅黑" w:eastAsia="微软雅黑" w:hAnsi="微软雅黑" w:hint="eastAsia"/>
          <w:szCs w:val="21"/>
          <w:lang w:val="en-US" w:eastAsia="zh-CN"/>
        </w:rPr>
        <w:t>移入仓库不能与原仓库一致</w:t>
      </w:r>
      <w:r w:rsidRPr="00EC66A7">
        <w:rPr>
          <w:rFonts w:ascii="微软雅黑" w:eastAsia="微软雅黑" w:hAnsi="微软雅黑" w:hint="eastAsia"/>
          <w:szCs w:val="21"/>
          <w:lang w:val="en-US"/>
        </w:rPr>
        <w:t>；</w:t>
      </w:r>
    </w:p>
    <w:p w:rsidR="00E823A2" w:rsidRPr="00EC66A7" w:rsidRDefault="00E823A2" w:rsidP="00E823A2">
      <w:pPr>
        <w:rPr>
          <w:rFonts w:ascii="微软雅黑" w:eastAsia="微软雅黑" w:hAnsi="微软雅黑" w:hint="eastAsia"/>
          <w:szCs w:val="21"/>
          <w:lang w:val="en-US" w:eastAsia="zh-CN"/>
        </w:rPr>
      </w:pPr>
      <w:r w:rsidRPr="00EC66A7">
        <w:rPr>
          <w:rFonts w:ascii="微软雅黑" w:eastAsia="微软雅黑" w:hAnsi="微软雅黑" w:hint="eastAsia"/>
          <w:szCs w:val="21"/>
          <w:lang w:val="en-US"/>
        </w:rPr>
        <w:t>4、</w:t>
      </w:r>
      <w:r w:rsidRPr="00EC66A7">
        <w:rPr>
          <w:rFonts w:ascii="微软雅黑" w:eastAsia="微软雅黑" w:hAnsi="微软雅黑" w:hint="eastAsia"/>
          <w:szCs w:val="21"/>
          <w:lang w:val="en-US" w:eastAsia="zh-CN"/>
        </w:rPr>
        <w:t>移库申请审批通过后，对应库存随之更新，即：商品的所属仓库由原仓库更新为移入仓库，在库存中可查看到；</w:t>
      </w:r>
    </w:p>
    <w:p w:rsidR="00E823A2" w:rsidRDefault="00E823A2" w:rsidP="00E823A2">
      <w:pPr>
        <w:rPr>
          <w:rFonts w:ascii="微软雅黑" w:eastAsia="微软雅黑" w:hAnsi="微软雅黑" w:hint="eastAsia"/>
          <w:szCs w:val="21"/>
          <w:lang w:val="en-US"/>
        </w:rPr>
      </w:pPr>
      <w:r w:rsidRPr="00EC66A7">
        <w:rPr>
          <w:rFonts w:ascii="微软雅黑" w:eastAsia="微软雅黑" w:hAnsi="微软雅黑" w:hint="eastAsia"/>
          <w:szCs w:val="21"/>
          <w:lang w:val="en-US"/>
        </w:rPr>
        <w:t>5、</w:t>
      </w:r>
      <w:r w:rsidRPr="00EC66A7">
        <w:rPr>
          <w:rFonts w:ascii="微软雅黑" w:eastAsia="微软雅黑" w:hAnsi="微软雅黑" w:hint="eastAsia"/>
          <w:szCs w:val="21"/>
          <w:lang w:val="en-US" w:eastAsia="zh-CN"/>
        </w:rPr>
        <w:t>当移入仓库没有对应商品的监管权限时，则无法移库成功。</w:t>
      </w:r>
    </w:p>
    <w:p w:rsidR="00E823A2" w:rsidRPr="00FC78D1" w:rsidRDefault="00E823A2" w:rsidP="00E823A2">
      <w:pPr>
        <w:numPr>
          <w:ilvl w:val="0"/>
          <w:numId w:val="377"/>
        </w:numPr>
        <w:rPr>
          <w:rFonts w:ascii="微软雅黑" w:eastAsia="微软雅黑" w:hAnsi="微软雅黑" w:hint="eastAsia"/>
        </w:rPr>
      </w:pPr>
      <w:r w:rsidRPr="00FC78D1">
        <w:rPr>
          <w:rFonts w:ascii="微软雅黑" w:eastAsia="微软雅黑" w:hAnsi="微软雅黑" w:hint="eastAsia"/>
        </w:rPr>
        <w:t>流程状态为审核中、审核通过或者审核不通过的数据不能修改，若修改则提示如下：</w:t>
      </w:r>
    </w:p>
    <w:p w:rsidR="00E823A2" w:rsidRPr="00FC78D1" w:rsidRDefault="00972D3B" w:rsidP="00E823A2">
      <w:pPr>
        <w:jc w:val="center"/>
        <w:rPr>
          <w:rFonts w:ascii="微软雅黑" w:eastAsia="微软雅黑" w:hAnsi="微软雅黑" w:hint="eastAsia"/>
        </w:rPr>
      </w:pPr>
      <w:r w:rsidRPr="00FC78D1">
        <w:rPr>
          <w:rFonts w:ascii="微软雅黑" w:eastAsia="微软雅黑" w:hAnsi="微软雅黑" w:hint="eastAsia"/>
          <w:noProof/>
        </w:rPr>
        <w:drawing>
          <wp:inline distT="0" distB="0" distL="0" distR="0">
            <wp:extent cx="3830320" cy="1682115"/>
            <wp:effectExtent l="0" t="0" r="0" b="0"/>
            <wp:docPr id="998" name="Picture 68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5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830320" cy="1682115"/>
                    </a:xfrm>
                    <a:prstGeom prst="rect">
                      <a:avLst/>
                    </a:prstGeom>
                    <a:noFill/>
                    <a:ln>
                      <a:noFill/>
                    </a:ln>
                  </pic:spPr>
                </pic:pic>
              </a:graphicData>
            </a:graphic>
          </wp:inline>
        </w:drawing>
      </w:r>
    </w:p>
    <w:p w:rsidR="00E823A2" w:rsidRPr="00FC78D1" w:rsidRDefault="00E823A2" w:rsidP="00E823A2">
      <w:pPr>
        <w:numPr>
          <w:ilvl w:val="0"/>
          <w:numId w:val="377"/>
        </w:numPr>
        <w:rPr>
          <w:rFonts w:ascii="微软雅黑" w:eastAsia="微软雅黑" w:hAnsi="微软雅黑" w:hint="eastAsia"/>
        </w:rPr>
      </w:pPr>
      <w:r w:rsidRPr="00FC78D1">
        <w:rPr>
          <w:rFonts w:ascii="微软雅黑" w:eastAsia="微软雅黑" w:hAnsi="微软雅黑" w:hint="eastAsia"/>
        </w:rPr>
        <w:t>流程状态为审核中、审核通过或者审核不通过的数据不能删除，若删除则提示如下：</w:t>
      </w:r>
    </w:p>
    <w:p w:rsidR="00E823A2" w:rsidRDefault="00972D3B" w:rsidP="00E823A2">
      <w:pPr>
        <w:jc w:val="center"/>
        <w:rPr>
          <w:rFonts w:ascii="微软雅黑" w:eastAsia="微软雅黑" w:hAnsi="微软雅黑" w:hint="eastAsia"/>
        </w:rPr>
      </w:pPr>
      <w:r w:rsidRPr="00FC78D1">
        <w:rPr>
          <w:rFonts w:ascii="微软雅黑" w:eastAsia="微软雅黑" w:hAnsi="微软雅黑" w:hint="eastAsia"/>
          <w:noProof/>
        </w:rPr>
        <w:drawing>
          <wp:inline distT="0" distB="0" distL="0" distR="0">
            <wp:extent cx="3830320" cy="1682115"/>
            <wp:effectExtent l="0" t="0" r="0" b="0"/>
            <wp:docPr id="999" name="Picture 685" descr="出质申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出质申请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830320" cy="1682115"/>
                    </a:xfrm>
                    <a:prstGeom prst="rect">
                      <a:avLst/>
                    </a:prstGeom>
                    <a:noFill/>
                    <a:ln>
                      <a:noFill/>
                    </a:ln>
                  </pic:spPr>
                </pic:pic>
              </a:graphicData>
            </a:graphic>
          </wp:inline>
        </w:drawing>
      </w:r>
    </w:p>
    <w:p w:rsidR="00E823A2" w:rsidRDefault="00E823A2" w:rsidP="00E823A2">
      <w:pPr>
        <w:numPr>
          <w:ilvl w:val="0"/>
          <w:numId w:val="377"/>
        </w:numPr>
        <w:rPr>
          <w:rFonts w:ascii="微软雅黑" w:eastAsia="微软雅黑" w:hAnsi="微软雅黑" w:cs="微软雅黑" w:hint="eastAsia"/>
          <w:szCs w:val="21"/>
        </w:rPr>
      </w:pPr>
      <w:r>
        <w:rPr>
          <w:rFonts w:ascii="微软雅黑" w:eastAsia="微软雅黑" w:hAnsi="微软雅黑" w:cs="微软雅黑" w:hint="eastAsia"/>
          <w:szCs w:val="21"/>
        </w:rPr>
        <w:t>客户经理发送给审核人审核时，客户经理说明不能为空，否则提示：</w:t>
      </w:r>
    </w:p>
    <w:p w:rsidR="00E823A2" w:rsidRPr="00861D27" w:rsidRDefault="00972D3B" w:rsidP="00E823A2">
      <w:pPr>
        <w:jc w:val="center"/>
        <w:rPr>
          <w:rFonts w:ascii="微软雅黑" w:eastAsia="微软雅黑" w:hAnsi="微软雅黑" w:hint="eastAsia"/>
        </w:rPr>
      </w:pPr>
      <w:r>
        <w:rPr>
          <w:rFonts w:ascii="微软雅黑" w:eastAsia="微软雅黑" w:hAnsi="微软雅黑" w:hint="eastAsia"/>
          <w:noProof/>
        </w:rPr>
        <w:drawing>
          <wp:inline distT="0" distB="0" distL="0" distR="0">
            <wp:extent cx="4002405" cy="1898015"/>
            <wp:effectExtent l="0" t="0" r="0" b="6985"/>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002405" cy="1898015"/>
                    </a:xfrm>
                    <a:prstGeom prst="rect">
                      <a:avLst/>
                    </a:prstGeom>
                    <a:noFill/>
                    <a:ln>
                      <a:noFill/>
                    </a:ln>
                  </pic:spPr>
                </pic:pic>
              </a:graphicData>
            </a:graphic>
          </wp:inline>
        </w:drawing>
      </w:r>
    </w:p>
    <w:p w:rsidR="00E823A2" w:rsidRPr="00EC66A7" w:rsidRDefault="00E823A2" w:rsidP="000D3A9F">
      <w:pPr>
        <w:pStyle w:val="3"/>
        <w:rPr>
          <w:rFonts w:hint="eastAsia"/>
        </w:rPr>
      </w:pPr>
      <w:bookmarkStart w:id="688" w:name="_Toc429737563"/>
      <w:bookmarkStart w:id="689" w:name="_Toc429744874"/>
      <w:bookmarkStart w:id="690" w:name="_Toc440620825"/>
      <w:bookmarkStart w:id="691" w:name="_Toc484636921"/>
      <w:r w:rsidRPr="00EC66A7">
        <w:rPr>
          <w:rFonts w:hint="eastAsia"/>
        </w:rPr>
        <w:lastRenderedPageBreak/>
        <w:t>逾期管理</w:t>
      </w:r>
      <w:bookmarkEnd w:id="688"/>
      <w:bookmarkEnd w:id="689"/>
      <w:bookmarkEnd w:id="690"/>
      <w:bookmarkEnd w:id="691"/>
    </w:p>
    <w:p w:rsidR="00E823A2" w:rsidRPr="00EC66A7" w:rsidRDefault="00E823A2" w:rsidP="000D3A9F">
      <w:pPr>
        <w:pStyle w:val="4"/>
        <w:rPr>
          <w:rFonts w:hint="eastAsia"/>
        </w:rPr>
      </w:pPr>
      <w:bookmarkStart w:id="692" w:name="_Toc429737564"/>
      <w:bookmarkStart w:id="693" w:name="_Toc484636922"/>
      <w:r w:rsidRPr="00EC66A7">
        <w:rPr>
          <w:rFonts w:hint="eastAsia"/>
        </w:rPr>
        <w:t>功能介绍</w:t>
      </w:r>
      <w:bookmarkEnd w:id="692"/>
      <w:bookmarkEnd w:id="693"/>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本交易用于录入借据逾期后其项下质物处置最终处理结果。</w:t>
      </w:r>
    </w:p>
    <w:p w:rsidR="00E823A2" w:rsidRPr="00EC66A7" w:rsidRDefault="00E823A2" w:rsidP="000D3A9F">
      <w:pPr>
        <w:pStyle w:val="4"/>
        <w:rPr>
          <w:rFonts w:hint="eastAsia"/>
        </w:rPr>
      </w:pPr>
      <w:bookmarkStart w:id="694" w:name="_Toc429737565"/>
      <w:bookmarkStart w:id="695" w:name="_Toc484636923"/>
      <w:r w:rsidRPr="00EC66A7">
        <w:rPr>
          <w:rFonts w:hint="eastAsia"/>
        </w:rPr>
        <w:t>操作流程</w:t>
      </w:r>
      <w:bookmarkEnd w:id="694"/>
      <w:bookmarkEnd w:id="695"/>
    </w:p>
    <w:p w:rsidR="00E823A2" w:rsidRDefault="00E823A2" w:rsidP="000D3A9F">
      <w:pPr>
        <w:pStyle w:val="5"/>
        <w:rPr>
          <w:rFonts w:hint="eastAsia"/>
        </w:rPr>
      </w:pPr>
      <w:bookmarkStart w:id="696" w:name="_Toc484636924"/>
      <w:r>
        <w:rPr>
          <w:rFonts w:hint="eastAsia"/>
        </w:rPr>
        <w:t>列表查询</w:t>
      </w:r>
      <w:bookmarkEnd w:id="696"/>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用户登录供应链金融业务系统，依次点击</w:t>
      </w:r>
      <w:r w:rsidRPr="00EC66A7">
        <w:rPr>
          <w:rFonts w:ascii="微软雅黑" w:eastAsia="微软雅黑" w:hAnsi="微软雅黑"/>
          <w:szCs w:val="21"/>
        </w:rPr>
        <w:t>风险管理 &gt; 到期及逾期管理</w:t>
      </w:r>
      <w:r w:rsidRPr="00EC66A7">
        <w:rPr>
          <w:rFonts w:ascii="微软雅黑" w:eastAsia="微软雅黑" w:hAnsi="微软雅黑" w:hint="eastAsia"/>
          <w:szCs w:val="21"/>
        </w:rPr>
        <w:t>，进入到期及逾期管理列表，如下图：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41720" cy="2355215"/>
            <wp:effectExtent l="0" t="0" r="0" b="6985"/>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141720" cy="2355215"/>
                    </a:xfrm>
                    <a:prstGeom prst="rect">
                      <a:avLst/>
                    </a:prstGeom>
                    <a:noFill/>
                    <a:ln>
                      <a:noFill/>
                    </a:ln>
                  </pic:spPr>
                </pic:pic>
              </a:graphicData>
            </a:graphic>
          </wp:inline>
        </w:drawing>
      </w:r>
    </w:p>
    <w:p w:rsidR="00E823A2" w:rsidRDefault="00E823A2" w:rsidP="000D3A9F">
      <w:pPr>
        <w:pStyle w:val="5"/>
        <w:rPr>
          <w:rFonts w:hint="eastAsia"/>
          <w:lang w:eastAsia="zh-CN"/>
        </w:rPr>
      </w:pPr>
      <w:bookmarkStart w:id="697" w:name="_Toc484636925"/>
      <w:r w:rsidRPr="00EC66A7">
        <w:rPr>
          <w:rFonts w:hint="eastAsia"/>
        </w:rPr>
        <w:t>新增</w:t>
      </w:r>
      <w:bookmarkEnd w:id="697"/>
    </w:p>
    <w:p w:rsidR="00E823A2" w:rsidRDefault="00E823A2" w:rsidP="000D3A9F">
      <w:pPr>
        <w:pStyle w:val="6"/>
        <w:rPr>
          <w:rFonts w:hint="eastAsia"/>
        </w:rPr>
      </w:pPr>
      <w:bookmarkStart w:id="698" w:name="_Toc484636926"/>
      <w:r>
        <w:rPr>
          <w:rFonts w:hint="eastAsia"/>
        </w:rPr>
        <w:t>基本信息</w:t>
      </w:r>
      <w:bookmarkEnd w:id="698"/>
    </w:p>
    <w:p w:rsidR="00E823A2" w:rsidRPr="00EC66A7" w:rsidRDefault="00E823A2" w:rsidP="00E823A2">
      <w:pPr>
        <w:numPr>
          <w:ilvl w:val="0"/>
          <w:numId w:val="378"/>
        </w:numPr>
        <w:rPr>
          <w:rFonts w:ascii="微软雅黑" w:eastAsia="微软雅黑" w:hAnsi="微软雅黑" w:hint="eastAsia"/>
          <w:szCs w:val="21"/>
        </w:rPr>
      </w:pPr>
      <w:r w:rsidRPr="00EC66A7">
        <w:rPr>
          <w:rFonts w:ascii="微软雅黑" w:eastAsia="微软雅黑" w:hAnsi="微软雅黑" w:hint="eastAsia"/>
          <w:szCs w:val="21"/>
        </w:rPr>
        <w:t>在逾期管理列表中点击【新增】按钮，进入逾期管理-基本信息页面，如下图：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50610" cy="2009775"/>
            <wp:effectExtent l="0" t="0" r="2540" b="952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6150610" cy="2009775"/>
                    </a:xfrm>
                    <a:prstGeom prst="rect">
                      <a:avLst/>
                    </a:prstGeom>
                    <a:noFill/>
                    <a:ln>
                      <a:noFill/>
                    </a:ln>
                  </pic:spPr>
                </pic:pic>
              </a:graphicData>
            </a:graphic>
          </wp:inline>
        </w:drawing>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33465" cy="698500"/>
            <wp:effectExtent l="0" t="0" r="635" b="635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6133465" cy="698500"/>
                    </a:xfrm>
                    <a:prstGeom prst="rect">
                      <a:avLst/>
                    </a:prstGeom>
                    <a:noFill/>
                    <a:ln>
                      <a:noFill/>
                    </a:ln>
                  </pic:spPr>
                </pic:pic>
              </a:graphicData>
            </a:graphic>
          </wp:inline>
        </w:drawing>
      </w:r>
    </w:p>
    <w:p w:rsidR="00E823A2" w:rsidRPr="00EC66A7" w:rsidRDefault="00E823A2" w:rsidP="00E823A2">
      <w:pPr>
        <w:numPr>
          <w:ilvl w:val="0"/>
          <w:numId w:val="378"/>
        </w:numPr>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点击“</w:t>
      </w:r>
      <w:r>
        <w:rPr>
          <w:rFonts w:ascii="微软雅黑" w:eastAsia="微软雅黑" w:hAnsi="微软雅黑" w:hint="eastAsia"/>
          <w:szCs w:val="21"/>
          <w:lang w:val="en-US"/>
        </w:rPr>
        <w:t>预合同</w:t>
      </w:r>
      <w:r w:rsidRPr="00EC66A7">
        <w:rPr>
          <w:rFonts w:ascii="微软雅黑" w:eastAsia="微软雅黑" w:hAnsi="微软雅黑" w:hint="eastAsia"/>
          <w:szCs w:val="21"/>
          <w:lang w:val="en-US" w:eastAsia="zh-CN"/>
        </w:rPr>
        <w:t>编号”页面弹出</w:t>
      </w:r>
      <w:r>
        <w:rPr>
          <w:rFonts w:ascii="微软雅黑" w:eastAsia="微软雅黑" w:hAnsi="微软雅黑" w:hint="eastAsia"/>
          <w:szCs w:val="21"/>
          <w:lang w:val="en-US"/>
        </w:rPr>
        <w:t>预合同</w:t>
      </w:r>
      <w:r w:rsidRPr="00EC66A7">
        <w:rPr>
          <w:rFonts w:ascii="微软雅黑" w:eastAsia="微软雅黑" w:hAnsi="微软雅黑" w:hint="eastAsia"/>
          <w:szCs w:val="21"/>
          <w:lang w:val="en-US" w:eastAsia="zh-CN"/>
        </w:rPr>
        <w:t>选择框，如下图：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50610" cy="2880995"/>
            <wp:effectExtent l="0" t="0" r="2540" b="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6150610" cy="2880995"/>
                    </a:xfrm>
                    <a:prstGeom prst="rect">
                      <a:avLst/>
                    </a:prstGeom>
                    <a:noFill/>
                    <a:ln>
                      <a:noFill/>
                    </a:ln>
                  </pic:spPr>
                </pic:pic>
              </a:graphicData>
            </a:graphic>
          </wp:inline>
        </w:drawing>
      </w:r>
    </w:p>
    <w:p w:rsidR="00E823A2" w:rsidRPr="00EC66A7" w:rsidRDefault="00E823A2" w:rsidP="00E823A2">
      <w:pPr>
        <w:numPr>
          <w:ilvl w:val="0"/>
          <w:numId w:val="378"/>
        </w:numPr>
        <w:rPr>
          <w:rFonts w:ascii="微软雅黑" w:eastAsia="微软雅黑" w:hAnsi="微软雅黑" w:hint="eastAsia"/>
          <w:szCs w:val="21"/>
        </w:rPr>
      </w:pPr>
      <w:r>
        <w:rPr>
          <w:rFonts w:ascii="微软雅黑" w:eastAsia="微软雅黑" w:hAnsi="微软雅黑" w:hint="eastAsia"/>
          <w:szCs w:val="21"/>
        </w:rPr>
        <w:t>选择所需的预合同</w:t>
      </w:r>
      <w:r w:rsidRPr="00EC66A7">
        <w:rPr>
          <w:rFonts w:ascii="微软雅黑" w:eastAsia="微软雅黑" w:hAnsi="微软雅黑" w:hint="eastAsia"/>
          <w:szCs w:val="21"/>
        </w:rPr>
        <w:t>，点击【确定】按钮，</w:t>
      </w:r>
      <w:r>
        <w:rPr>
          <w:rFonts w:ascii="微软雅黑" w:eastAsia="微软雅黑" w:hAnsi="微软雅黑" w:hint="eastAsia"/>
          <w:szCs w:val="21"/>
        </w:rPr>
        <w:t>回到</w:t>
      </w:r>
      <w:r w:rsidRPr="00EC66A7">
        <w:rPr>
          <w:rFonts w:ascii="微软雅黑" w:eastAsia="微软雅黑" w:hAnsi="微软雅黑" w:hint="eastAsia"/>
          <w:szCs w:val="21"/>
        </w:rPr>
        <w:t>基本信息新增页面，</w:t>
      </w:r>
      <w:r>
        <w:rPr>
          <w:rFonts w:ascii="微软雅黑" w:eastAsia="微软雅黑" w:hAnsi="微软雅黑" w:hint="eastAsia"/>
          <w:szCs w:val="21"/>
        </w:rPr>
        <w:t>业务模式、客户名称等信息根据预合同自动显示</w:t>
      </w:r>
      <w:r w:rsidRPr="00EC66A7">
        <w:rPr>
          <w:rFonts w:ascii="微软雅黑" w:eastAsia="微软雅黑" w:hAnsi="微软雅黑" w:hint="eastAsia"/>
          <w:szCs w:val="21"/>
        </w:rPr>
        <w:t>，</w:t>
      </w:r>
      <w:r>
        <w:rPr>
          <w:rFonts w:ascii="微软雅黑" w:eastAsia="微软雅黑" w:hAnsi="微软雅黑" w:hint="eastAsia"/>
          <w:szCs w:val="21"/>
        </w:rPr>
        <w:t>点击融资流水号下拉框，选择融资信息，</w:t>
      </w:r>
      <w:r w:rsidRPr="00EC66A7">
        <w:rPr>
          <w:rFonts w:ascii="微软雅黑" w:eastAsia="微软雅黑" w:hAnsi="微软雅黑" w:hint="eastAsia"/>
          <w:szCs w:val="21"/>
        </w:rPr>
        <w:t>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50610" cy="2484120"/>
            <wp:effectExtent l="0" t="0" r="254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6150610" cy="2484120"/>
                    </a:xfrm>
                    <a:prstGeom prst="rect">
                      <a:avLst/>
                    </a:prstGeom>
                    <a:noFill/>
                    <a:ln>
                      <a:noFill/>
                    </a:ln>
                  </pic:spPr>
                </pic:pic>
              </a:graphicData>
            </a:graphic>
          </wp:inline>
        </w:drawing>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1009015"/>
            <wp:effectExtent l="0" t="0" r="0" b="635"/>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6141720" cy="1009015"/>
                    </a:xfrm>
                    <a:prstGeom prst="rect">
                      <a:avLst/>
                    </a:prstGeom>
                    <a:noFill/>
                    <a:ln>
                      <a:noFill/>
                    </a:ln>
                  </pic:spPr>
                </pic:pic>
              </a:graphicData>
            </a:graphic>
          </wp:inline>
        </w:drawing>
      </w:r>
    </w:p>
    <w:p w:rsidR="00E823A2" w:rsidRPr="00EC66A7" w:rsidRDefault="00E823A2" w:rsidP="00E823A2">
      <w:pPr>
        <w:numPr>
          <w:ilvl w:val="0"/>
          <w:numId w:val="378"/>
        </w:numPr>
        <w:rPr>
          <w:rFonts w:ascii="微软雅黑" w:eastAsia="微软雅黑" w:hAnsi="微软雅黑" w:hint="eastAsia"/>
          <w:szCs w:val="21"/>
          <w:lang w:val="en-US"/>
        </w:rPr>
      </w:pPr>
      <w:r>
        <w:rPr>
          <w:rFonts w:ascii="微软雅黑" w:eastAsia="微软雅黑" w:hAnsi="微软雅黑" w:hint="eastAsia"/>
          <w:szCs w:val="21"/>
          <w:lang w:val="en-US"/>
        </w:rPr>
        <w:t>融资金额、</w:t>
      </w:r>
      <w:r w:rsidRPr="008D3182">
        <w:rPr>
          <w:rFonts w:ascii="微软雅黑" w:eastAsia="微软雅黑" w:hAnsi="微软雅黑"/>
          <w:bCs/>
          <w:szCs w:val="21"/>
        </w:rPr>
        <w:t>逾期押品总金额</w:t>
      </w:r>
      <w:r>
        <w:rPr>
          <w:rFonts w:ascii="微软雅黑" w:eastAsia="微软雅黑" w:hAnsi="微软雅黑" w:hint="eastAsia"/>
          <w:szCs w:val="21"/>
          <w:lang w:val="en-US"/>
        </w:rPr>
        <w:t>、贷款起始日、贷款到期日根据融资流水号自动显示，选择逾期处置方式、最终处置日期，点击【保存】按钮。</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2398395"/>
            <wp:effectExtent l="0" t="0" r="0" b="1905"/>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6141720" cy="2398395"/>
                    </a:xfrm>
                    <a:prstGeom prst="rect">
                      <a:avLst/>
                    </a:prstGeom>
                    <a:noFill/>
                    <a:ln>
                      <a:noFill/>
                    </a:ln>
                  </pic:spPr>
                </pic:pic>
              </a:graphicData>
            </a:graphic>
          </wp:inline>
        </w:drawing>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871220"/>
            <wp:effectExtent l="0" t="0" r="0" b="508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6141720" cy="871220"/>
                    </a:xfrm>
                    <a:prstGeom prst="rect">
                      <a:avLst/>
                    </a:prstGeom>
                    <a:noFill/>
                    <a:ln>
                      <a:noFill/>
                    </a:ln>
                  </pic:spPr>
                </pic:pic>
              </a:graphicData>
            </a:graphic>
          </wp:inline>
        </w:drawing>
      </w:r>
    </w:p>
    <w:p w:rsidR="00E823A2" w:rsidRDefault="00E823A2" w:rsidP="00E823A2">
      <w:pPr>
        <w:numPr>
          <w:ilvl w:val="0"/>
          <w:numId w:val="378"/>
        </w:numPr>
        <w:rPr>
          <w:rFonts w:ascii="微软雅黑" w:eastAsia="微软雅黑" w:hAnsi="微软雅黑" w:hint="eastAsia"/>
          <w:szCs w:val="21"/>
          <w:lang w:val="en-US"/>
        </w:rPr>
      </w:pPr>
      <w:r>
        <w:rPr>
          <w:rFonts w:ascii="微软雅黑" w:eastAsia="微软雅黑" w:hAnsi="微软雅黑" w:hint="eastAsia"/>
          <w:szCs w:val="21"/>
          <w:lang w:val="en-US"/>
        </w:rPr>
        <w:t>处置押品信息列表中，点击【新增】按钮，弹出新增商品弹出框，界面如下：</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41720" cy="2691130"/>
            <wp:effectExtent l="0" t="0" r="0" b="0"/>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6141720" cy="2691130"/>
                    </a:xfrm>
                    <a:prstGeom prst="rect">
                      <a:avLst/>
                    </a:prstGeom>
                    <a:noFill/>
                    <a:ln>
                      <a:noFill/>
                    </a:ln>
                  </pic:spPr>
                </pic:pic>
              </a:graphicData>
            </a:graphic>
          </wp:inline>
        </w:drawing>
      </w:r>
    </w:p>
    <w:p w:rsidR="00E823A2" w:rsidRDefault="00E823A2" w:rsidP="00E823A2">
      <w:pPr>
        <w:numPr>
          <w:ilvl w:val="0"/>
          <w:numId w:val="378"/>
        </w:numPr>
        <w:rPr>
          <w:rFonts w:ascii="微软雅黑" w:eastAsia="微软雅黑" w:hAnsi="微软雅黑" w:hint="eastAsia"/>
          <w:szCs w:val="21"/>
          <w:lang w:val="en-US"/>
        </w:rPr>
      </w:pPr>
      <w:r>
        <w:rPr>
          <w:rFonts w:ascii="微软雅黑" w:eastAsia="微软雅黑" w:hAnsi="微软雅黑" w:hint="eastAsia"/>
          <w:szCs w:val="21"/>
          <w:lang w:val="en-US"/>
        </w:rPr>
        <w:t>点击商品名称选择器，界面如下：</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50610" cy="2880995"/>
            <wp:effectExtent l="0" t="0" r="2540" b="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6150610" cy="2880995"/>
                    </a:xfrm>
                    <a:prstGeom prst="rect">
                      <a:avLst/>
                    </a:prstGeom>
                    <a:noFill/>
                    <a:ln>
                      <a:noFill/>
                    </a:ln>
                  </pic:spPr>
                </pic:pic>
              </a:graphicData>
            </a:graphic>
          </wp:inline>
        </w:drawing>
      </w:r>
    </w:p>
    <w:p w:rsidR="00E823A2" w:rsidRDefault="00E823A2" w:rsidP="00E823A2">
      <w:pPr>
        <w:rPr>
          <w:rFonts w:ascii="微软雅黑" w:eastAsia="微软雅黑" w:hAnsi="微软雅黑" w:hint="eastAsia"/>
          <w:szCs w:val="21"/>
          <w:lang w:val="en-US"/>
        </w:rPr>
      </w:pPr>
      <w:r>
        <w:rPr>
          <w:rFonts w:ascii="微软雅黑" w:eastAsia="微软雅黑" w:hAnsi="微软雅黑" w:hint="eastAsia"/>
          <w:szCs w:val="21"/>
          <w:lang w:val="en-US"/>
        </w:rPr>
        <w:t>选择所需的商品，回到商品信息界面，库存数量、商品单价、监管方名称等信息根基所选商品自动显示。</w:t>
      </w:r>
    </w:p>
    <w:p w:rsidR="00E823A2" w:rsidRPr="00DB6AFF" w:rsidRDefault="00E823A2" w:rsidP="00E823A2">
      <w:pPr>
        <w:numPr>
          <w:ilvl w:val="0"/>
          <w:numId w:val="378"/>
        </w:numPr>
        <w:rPr>
          <w:rFonts w:ascii="微软雅黑" w:eastAsia="微软雅黑" w:hAnsi="微软雅黑" w:hint="eastAsia"/>
          <w:szCs w:val="21"/>
          <w:lang w:val="en-US"/>
        </w:rPr>
      </w:pPr>
      <w:r>
        <w:rPr>
          <w:rFonts w:ascii="微软雅黑" w:eastAsia="微软雅黑" w:hAnsi="微软雅黑" w:hint="eastAsia"/>
          <w:szCs w:val="21"/>
          <w:lang w:val="en-US"/>
        </w:rPr>
        <w:t>录入处置数量和处置单价，处置金额自动显示，如下图：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41720" cy="2967355"/>
            <wp:effectExtent l="0" t="0" r="0" b="4445"/>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6141720" cy="2967355"/>
                    </a:xfrm>
                    <a:prstGeom prst="rect">
                      <a:avLst/>
                    </a:prstGeom>
                    <a:noFill/>
                    <a:ln>
                      <a:noFill/>
                    </a:ln>
                  </pic:spPr>
                </pic:pic>
              </a:graphicData>
            </a:graphic>
          </wp:inline>
        </w:drawing>
      </w:r>
    </w:p>
    <w:p w:rsidR="00E823A2" w:rsidRDefault="00E823A2" w:rsidP="00E823A2">
      <w:pPr>
        <w:numPr>
          <w:ilvl w:val="0"/>
          <w:numId w:val="378"/>
        </w:numPr>
        <w:rPr>
          <w:rFonts w:ascii="微软雅黑" w:eastAsia="微软雅黑" w:hAnsi="微软雅黑" w:hint="eastAsia"/>
          <w:szCs w:val="21"/>
          <w:lang w:val="en-US"/>
        </w:rPr>
      </w:pPr>
      <w:r>
        <w:rPr>
          <w:rFonts w:ascii="微软雅黑" w:eastAsia="微软雅黑" w:hAnsi="微软雅黑" w:hint="eastAsia"/>
          <w:szCs w:val="21"/>
          <w:lang w:val="en-US"/>
        </w:rPr>
        <w:t>点击确定按钮，回到基本信息界面，商品信息显示在处置押品信息列表中，如下图：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2044700"/>
            <wp:effectExtent l="0" t="0" r="0" b="0"/>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6141720" cy="2044700"/>
                    </a:xfrm>
                    <a:prstGeom prst="rect">
                      <a:avLst/>
                    </a:prstGeom>
                    <a:noFill/>
                    <a:ln>
                      <a:noFill/>
                    </a:ln>
                  </pic:spPr>
                </pic:pic>
              </a:graphicData>
            </a:graphic>
          </wp:inline>
        </w:drawing>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1397635"/>
            <wp:effectExtent l="0" t="0" r="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6141720" cy="1397635"/>
                    </a:xfrm>
                    <a:prstGeom prst="rect">
                      <a:avLst/>
                    </a:prstGeom>
                    <a:noFill/>
                    <a:ln>
                      <a:noFill/>
                    </a:ln>
                  </pic:spPr>
                </pic:pic>
              </a:graphicData>
            </a:graphic>
          </wp:inline>
        </w:drawing>
      </w:r>
    </w:p>
    <w:p w:rsidR="00E823A2" w:rsidRDefault="00E823A2" w:rsidP="000D3A9F">
      <w:pPr>
        <w:pStyle w:val="6"/>
        <w:rPr>
          <w:rFonts w:hint="eastAsia"/>
          <w:lang w:eastAsia="zh-CN"/>
        </w:rPr>
      </w:pPr>
      <w:bookmarkStart w:id="699" w:name="_Toc484636927"/>
      <w:r w:rsidRPr="00E5016C">
        <w:rPr>
          <w:rFonts w:hint="eastAsia"/>
        </w:rPr>
        <w:t>相关文档</w:t>
      </w:r>
      <w:bookmarkEnd w:id="699"/>
    </w:p>
    <w:p w:rsidR="00E823A2" w:rsidRPr="00B302D9" w:rsidRDefault="00E823A2" w:rsidP="00E823A2">
      <w:pPr>
        <w:ind w:left="420"/>
        <w:rPr>
          <w:rFonts w:ascii="微软雅黑" w:eastAsia="微软雅黑" w:hAnsi="微软雅黑" w:cs="宋体" w:hint="eastAsia"/>
          <w:szCs w:val="21"/>
        </w:rPr>
      </w:pPr>
      <w:r w:rsidRPr="00B302D9">
        <w:rPr>
          <w:rFonts w:ascii="微软雅黑" w:eastAsia="微软雅黑" w:hAnsi="微软雅黑" w:cs="宋体" w:hint="eastAsia"/>
          <w:szCs w:val="21"/>
        </w:rPr>
        <w:t>单击“</w:t>
      </w:r>
      <w:r>
        <w:rPr>
          <w:rFonts w:ascii="微软雅黑" w:eastAsia="微软雅黑" w:hAnsi="微软雅黑" w:cs="宋体" w:hint="eastAsia"/>
          <w:szCs w:val="21"/>
        </w:rPr>
        <w:t>相关文档</w:t>
      </w:r>
      <w:r w:rsidRPr="00B302D9">
        <w:rPr>
          <w:rFonts w:ascii="微软雅黑" w:eastAsia="微软雅黑" w:hAnsi="微软雅黑" w:cs="宋体" w:hint="eastAsia"/>
          <w:szCs w:val="21"/>
        </w:rPr>
        <w:t>”页签，进入</w:t>
      </w:r>
      <w:r>
        <w:rPr>
          <w:rFonts w:ascii="微软雅黑" w:eastAsia="微软雅黑" w:hAnsi="微软雅黑" w:cs="宋体" w:hint="eastAsia"/>
          <w:szCs w:val="21"/>
        </w:rPr>
        <w:t>相关文档</w:t>
      </w:r>
      <w:r w:rsidRPr="00B302D9">
        <w:rPr>
          <w:rFonts w:ascii="微软雅黑" w:eastAsia="微软雅黑" w:hAnsi="微软雅黑" w:cs="宋体" w:hint="eastAsia"/>
          <w:szCs w:val="21"/>
        </w:rPr>
        <w:t>页面，如下图所示。</w:t>
      </w:r>
    </w:p>
    <w:p w:rsidR="00E823A2" w:rsidRDefault="00972D3B" w:rsidP="00E823A2">
      <w:pPr>
        <w:rPr>
          <w:rFonts w:ascii="微软雅黑" w:eastAsia="微软雅黑" w:hAnsi="微软雅黑" w:cs="宋体" w:hint="eastAsia"/>
          <w:szCs w:val="21"/>
        </w:rPr>
      </w:pPr>
      <w:r>
        <w:rPr>
          <w:rFonts w:ascii="微软雅黑" w:eastAsia="微软雅黑" w:hAnsi="微软雅黑" w:cs="宋体" w:hint="eastAsia"/>
          <w:noProof/>
          <w:szCs w:val="21"/>
        </w:rPr>
        <w:lastRenderedPageBreak/>
        <w:drawing>
          <wp:inline distT="0" distB="0" distL="0" distR="0">
            <wp:extent cx="6141720" cy="2268855"/>
            <wp:effectExtent l="0" t="0" r="0" b="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6141720" cy="2268855"/>
                    </a:xfrm>
                    <a:prstGeom prst="rect">
                      <a:avLst/>
                    </a:prstGeom>
                    <a:noFill/>
                    <a:ln>
                      <a:noFill/>
                    </a:ln>
                  </pic:spPr>
                </pic:pic>
              </a:graphicData>
            </a:graphic>
          </wp:inline>
        </w:drawing>
      </w:r>
    </w:p>
    <w:p w:rsidR="00E823A2" w:rsidRDefault="00E823A2" w:rsidP="00E823A2">
      <w:pPr>
        <w:rPr>
          <w:rFonts w:ascii="微软雅黑" w:eastAsia="微软雅黑" w:hAnsi="微软雅黑" w:cs="Arial" w:hint="eastAsia"/>
        </w:rPr>
      </w:pPr>
      <w:r w:rsidRPr="0069159F">
        <w:rPr>
          <w:rFonts w:ascii="微软雅黑" w:eastAsia="微软雅黑" w:hAnsi="微软雅黑" w:cs="Arial" w:hint="eastAsia"/>
        </w:rPr>
        <w:t>点击【上传】按钮，</w:t>
      </w:r>
      <w:r>
        <w:rPr>
          <w:rFonts w:ascii="微软雅黑" w:eastAsia="微软雅黑" w:hAnsi="微软雅黑" w:cs="Arial" w:hint="eastAsia"/>
        </w:rPr>
        <w:t>页面跳转出“文件上传”页面，见下图：</w:t>
      </w:r>
    </w:p>
    <w:p w:rsidR="00E823A2" w:rsidRDefault="00972D3B" w:rsidP="00E823A2">
      <w:pPr>
        <w:rPr>
          <w:rFonts w:hint="eastAsia"/>
          <w:noProof/>
        </w:rPr>
      </w:pPr>
      <w:r w:rsidRPr="00310271">
        <w:rPr>
          <w:noProof/>
        </w:rPr>
        <w:drawing>
          <wp:inline distT="0" distB="0" distL="0" distR="0">
            <wp:extent cx="5486400" cy="3476625"/>
            <wp:effectExtent l="0" t="0" r="0" b="9525"/>
            <wp:docPr id="1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E823A2" w:rsidRPr="00347D3B" w:rsidRDefault="00E823A2" w:rsidP="00E823A2">
      <w:pPr>
        <w:rPr>
          <w:rFonts w:hint="eastAsia"/>
          <w:noProof/>
        </w:rPr>
      </w:pPr>
      <w:r>
        <w:rPr>
          <w:rFonts w:ascii="微软雅黑" w:eastAsia="微软雅黑" w:hAnsi="微软雅黑" w:cs="Arial" w:hint="eastAsia"/>
        </w:rPr>
        <w:t>点击“文件上传”页面的“”文档名称浏览选择器，选择对应要上次的文档附件，点击【确定】按钮，系统上传所选的文档附件，并在文档列表展示该笔信息。</w:t>
      </w:r>
    </w:p>
    <w:p w:rsidR="00E823A2" w:rsidRPr="00E5016C" w:rsidRDefault="00E823A2" w:rsidP="000D3A9F">
      <w:pPr>
        <w:pStyle w:val="6"/>
        <w:rPr>
          <w:rFonts w:hint="eastAsia"/>
        </w:rPr>
      </w:pPr>
      <w:bookmarkStart w:id="700" w:name="_Toc484636928"/>
      <w:r w:rsidRPr="00E5016C">
        <w:rPr>
          <w:rFonts w:hint="eastAsia"/>
        </w:rPr>
        <w:t>意见</w:t>
      </w:r>
      <w:bookmarkEnd w:id="700"/>
    </w:p>
    <w:p w:rsidR="00E823A2" w:rsidRDefault="00E823A2" w:rsidP="00E823A2">
      <w:pPr>
        <w:numPr>
          <w:ilvl w:val="0"/>
          <w:numId w:val="370"/>
        </w:numPr>
        <w:rPr>
          <w:rFonts w:ascii="微软雅黑" w:eastAsia="微软雅黑" w:hAnsi="微软雅黑" w:hint="eastAsia"/>
          <w:szCs w:val="21"/>
        </w:rPr>
      </w:pPr>
      <w:r>
        <w:rPr>
          <w:rFonts w:ascii="微软雅黑" w:eastAsia="微软雅黑" w:hAnsi="微软雅黑" w:hint="eastAsia"/>
          <w:szCs w:val="21"/>
        </w:rPr>
        <w:t>点击“意见”页签</w:t>
      </w:r>
      <w:r w:rsidRPr="00EC66A7">
        <w:rPr>
          <w:rFonts w:ascii="微软雅黑" w:eastAsia="微软雅黑" w:hAnsi="微软雅黑" w:hint="eastAsia"/>
          <w:szCs w:val="21"/>
        </w:rPr>
        <w:t>，进入</w:t>
      </w:r>
      <w:r>
        <w:rPr>
          <w:rFonts w:ascii="微软雅黑" w:eastAsia="微软雅黑" w:hAnsi="微软雅黑" w:hint="eastAsia"/>
          <w:szCs w:val="21"/>
        </w:rPr>
        <w:t>意见</w:t>
      </w:r>
      <w:r w:rsidRPr="00EC66A7">
        <w:rPr>
          <w:rFonts w:ascii="微软雅黑" w:eastAsia="微软雅黑" w:hAnsi="微软雅黑" w:hint="eastAsia"/>
          <w:szCs w:val="21"/>
        </w:rPr>
        <w:t>页面，如下图：</w:t>
      </w:r>
    </w:p>
    <w:p w:rsidR="00E823A2" w:rsidRDefault="00972D3B" w:rsidP="00E823A2">
      <w:pPr>
        <w:rPr>
          <w:rFonts w:hint="eastAsia"/>
          <w:noProof/>
        </w:rPr>
      </w:pPr>
      <w:r>
        <w:rPr>
          <w:rFonts w:hint="eastAsia"/>
          <w:noProof/>
        </w:rPr>
        <w:lastRenderedPageBreak/>
        <w:drawing>
          <wp:inline distT="0" distB="0" distL="0" distR="0">
            <wp:extent cx="6141720" cy="2165350"/>
            <wp:effectExtent l="0" t="0" r="0" b="635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6141720" cy="2165350"/>
                    </a:xfrm>
                    <a:prstGeom prst="rect">
                      <a:avLst/>
                    </a:prstGeom>
                    <a:noFill/>
                    <a:ln>
                      <a:noFill/>
                    </a:ln>
                  </pic:spPr>
                </pic:pic>
              </a:graphicData>
            </a:graphic>
          </wp:inline>
        </w:drawing>
      </w:r>
    </w:p>
    <w:p w:rsidR="00E823A2" w:rsidRPr="00BF3698" w:rsidRDefault="00E823A2" w:rsidP="00E823A2">
      <w:pPr>
        <w:numPr>
          <w:ilvl w:val="0"/>
          <w:numId w:val="370"/>
        </w:numPr>
        <w:rPr>
          <w:rFonts w:ascii="Arial" w:hAnsi="Arial" w:cs="Arial"/>
        </w:rPr>
      </w:pPr>
      <w:r w:rsidRPr="00BF3698">
        <w:rPr>
          <w:rFonts w:ascii="微软雅黑" w:eastAsia="微软雅黑" w:hAnsi="微软雅黑" w:cs="Arial" w:hint="eastAsia"/>
        </w:rPr>
        <w:t>维护页面的“客户经理说明”信息项，点击【保存】按钮，系统暂存维护的信息，点击【启动并发送】按钮，发送到下一审批环节进行审批</w:t>
      </w:r>
    </w:p>
    <w:p w:rsidR="00E823A2" w:rsidRPr="00EC66A7" w:rsidRDefault="00E823A2" w:rsidP="000D3A9F">
      <w:pPr>
        <w:pStyle w:val="5"/>
        <w:rPr>
          <w:rFonts w:hint="eastAsia"/>
        </w:rPr>
      </w:pPr>
      <w:bookmarkStart w:id="701" w:name="_Toc484636929"/>
      <w:r w:rsidRPr="00EC66A7">
        <w:rPr>
          <w:rFonts w:hint="eastAsia"/>
        </w:rPr>
        <w:t>修改</w:t>
      </w:r>
      <w:bookmarkEnd w:id="701"/>
    </w:p>
    <w:p w:rsidR="00E823A2" w:rsidRPr="00EC66A7" w:rsidRDefault="00E823A2" w:rsidP="00E823A2">
      <w:pPr>
        <w:ind w:firstLine="435"/>
        <w:rPr>
          <w:rFonts w:ascii="微软雅黑" w:eastAsia="微软雅黑" w:hAnsi="微软雅黑" w:hint="eastAsia"/>
          <w:szCs w:val="21"/>
        </w:rPr>
      </w:pPr>
      <w:r w:rsidRPr="00EC66A7">
        <w:rPr>
          <w:rFonts w:ascii="微软雅黑" w:eastAsia="微软雅黑" w:hAnsi="微软雅黑" w:hint="eastAsia"/>
          <w:szCs w:val="21"/>
        </w:rPr>
        <w:t>在</w:t>
      </w:r>
      <w:r w:rsidRPr="00EC66A7">
        <w:rPr>
          <w:rFonts w:ascii="微软雅黑" w:eastAsia="微软雅黑" w:hAnsi="微软雅黑"/>
          <w:szCs w:val="21"/>
        </w:rPr>
        <w:t>到期及逾期管理列表</w:t>
      </w:r>
      <w:r w:rsidRPr="00EC66A7">
        <w:rPr>
          <w:rFonts w:ascii="微软雅黑" w:eastAsia="微软雅黑" w:hAnsi="微软雅黑" w:hint="eastAsia"/>
          <w:szCs w:val="21"/>
        </w:rPr>
        <w:t>中可对流程状态为“待审核”的数据进行修改，修改后可再次提交审批，具体操作步骤将不再赘述。</w:t>
      </w:r>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选择流程状态为“审核中”、“审核通过”、</w:t>
      </w:r>
      <w:r w:rsidRPr="00EC66A7">
        <w:rPr>
          <w:rFonts w:ascii="微软雅黑" w:eastAsia="微软雅黑" w:hAnsi="微软雅黑" w:hint="eastAsia"/>
          <w:szCs w:val="21"/>
          <w:lang w:val="en-US" w:eastAsia="zh-CN"/>
        </w:rPr>
        <w:t>“审核不通过”</w:t>
      </w:r>
      <w:r w:rsidRPr="00EC66A7">
        <w:rPr>
          <w:rFonts w:ascii="微软雅黑" w:eastAsia="微软雅黑" w:hAnsi="微软雅黑" w:hint="eastAsia"/>
          <w:szCs w:val="21"/>
        </w:rPr>
        <w:t>的数据进行修改操作，提示如下图：</w:t>
      </w:r>
    </w:p>
    <w:p w:rsidR="00E823A2" w:rsidRPr="00EC66A7" w:rsidRDefault="00972D3B" w:rsidP="00E823A2">
      <w:pPr>
        <w:rPr>
          <w:rFonts w:ascii="微软雅黑" w:eastAsia="微软雅黑" w:hAnsi="微软雅黑" w:hint="eastAsia"/>
          <w:szCs w:val="21"/>
        </w:rPr>
      </w:pPr>
      <w:r w:rsidRPr="00EC66A7">
        <w:rPr>
          <w:rFonts w:ascii="微软雅黑" w:eastAsia="微软雅黑" w:hAnsi="微软雅黑"/>
          <w:noProof/>
          <w:szCs w:val="21"/>
        </w:rPr>
        <w:drawing>
          <wp:inline distT="0" distB="0" distL="0" distR="0">
            <wp:extent cx="3830320" cy="1699260"/>
            <wp:effectExtent l="0" t="0" r="0" b="0"/>
            <wp:docPr id="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30320" cy="1699260"/>
                    </a:xfrm>
                    <a:prstGeom prst="rect">
                      <a:avLst/>
                    </a:prstGeom>
                    <a:noFill/>
                    <a:ln>
                      <a:noFill/>
                    </a:ln>
                  </pic:spPr>
                </pic:pic>
              </a:graphicData>
            </a:graphic>
          </wp:inline>
        </w:drawing>
      </w:r>
    </w:p>
    <w:p w:rsidR="00E823A2" w:rsidRPr="00EC66A7" w:rsidRDefault="00E823A2" w:rsidP="000D3A9F">
      <w:pPr>
        <w:pStyle w:val="5"/>
        <w:rPr>
          <w:rFonts w:hint="eastAsia"/>
        </w:rPr>
      </w:pPr>
      <w:bookmarkStart w:id="702" w:name="_Toc484636930"/>
      <w:r w:rsidRPr="00EC66A7">
        <w:rPr>
          <w:rFonts w:hint="eastAsia"/>
        </w:rPr>
        <w:t>删除</w:t>
      </w:r>
      <w:bookmarkEnd w:id="702"/>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在</w:t>
      </w:r>
      <w:r w:rsidRPr="00EC66A7">
        <w:rPr>
          <w:rFonts w:ascii="微软雅黑" w:eastAsia="微软雅黑" w:hAnsi="微软雅黑"/>
          <w:szCs w:val="21"/>
        </w:rPr>
        <w:t>到期及逾期管理列表</w:t>
      </w:r>
      <w:r w:rsidRPr="00EC66A7">
        <w:rPr>
          <w:rFonts w:ascii="微软雅黑" w:eastAsia="微软雅黑" w:hAnsi="微软雅黑" w:hint="eastAsia"/>
          <w:szCs w:val="21"/>
        </w:rPr>
        <w:t>中可对流程状态为“待审核”的数据进行删除，删除后对应的数据将不再显示在该列表中。</w:t>
      </w:r>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无法删除流程状态为“审核中”、“审核通过”、</w:t>
      </w:r>
      <w:r w:rsidRPr="00EC66A7">
        <w:rPr>
          <w:rFonts w:ascii="微软雅黑" w:eastAsia="微软雅黑" w:hAnsi="微软雅黑" w:hint="eastAsia"/>
          <w:szCs w:val="21"/>
          <w:lang w:val="en-US" w:eastAsia="zh-CN"/>
        </w:rPr>
        <w:t>“审核不通过”</w:t>
      </w:r>
      <w:r w:rsidRPr="00EC66A7">
        <w:rPr>
          <w:rFonts w:ascii="微软雅黑" w:eastAsia="微软雅黑" w:hAnsi="微软雅黑" w:hint="eastAsia"/>
          <w:szCs w:val="21"/>
        </w:rPr>
        <w:t>的数据，提示如下图：</w:t>
      </w:r>
    </w:p>
    <w:p w:rsidR="00E823A2" w:rsidRPr="00EC66A7" w:rsidRDefault="00972D3B" w:rsidP="00E823A2">
      <w:pPr>
        <w:rPr>
          <w:rFonts w:ascii="微软雅黑" w:eastAsia="微软雅黑" w:hAnsi="微软雅黑" w:hint="eastAsia"/>
          <w:szCs w:val="21"/>
        </w:rPr>
      </w:pPr>
      <w:r w:rsidRPr="00EC66A7">
        <w:rPr>
          <w:rFonts w:ascii="微软雅黑" w:eastAsia="微软雅黑" w:hAnsi="微软雅黑"/>
          <w:noProof/>
          <w:szCs w:val="21"/>
        </w:rPr>
        <w:lastRenderedPageBreak/>
        <w:drawing>
          <wp:inline distT="0" distB="0" distL="0" distR="0">
            <wp:extent cx="3830320" cy="1699260"/>
            <wp:effectExtent l="0" t="0" r="0" b="0"/>
            <wp:docPr id="1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30320" cy="1699260"/>
                    </a:xfrm>
                    <a:prstGeom prst="rect">
                      <a:avLst/>
                    </a:prstGeom>
                    <a:noFill/>
                    <a:ln>
                      <a:noFill/>
                    </a:ln>
                  </pic:spPr>
                </pic:pic>
              </a:graphicData>
            </a:graphic>
          </wp:inline>
        </w:drawing>
      </w:r>
    </w:p>
    <w:p w:rsidR="00E823A2" w:rsidRPr="00EC66A7" w:rsidRDefault="00E823A2" w:rsidP="000D3A9F">
      <w:pPr>
        <w:pStyle w:val="5"/>
        <w:rPr>
          <w:rFonts w:hint="eastAsia"/>
        </w:rPr>
      </w:pPr>
      <w:bookmarkStart w:id="703" w:name="_Toc484636931"/>
      <w:r w:rsidRPr="00EC66A7">
        <w:rPr>
          <w:rFonts w:hint="eastAsia"/>
        </w:rPr>
        <w:t>查看</w:t>
      </w:r>
      <w:bookmarkEnd w:id="703"/>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在</w:t>
      </w:r>
      <w:r w:rsidRPr="00EC66A7">
        <w:rPr>
          <w:rFonts w:ascii="微软雅黑" w:eastAsia="微软雅黑" w:hAnsi="微软雅黑"/>
          <w:szCs w:val="21"/>
        </w:rPr>
        <w:t>到期及逾期管理列表</w:t>
      </w:r>
      <w:r w:rsidRPr="00EC66A7">
        <w:rPr>
          <w:rFonts w:ascii="微软雅黑" w:eastAsia="微软雅黑" w:hAnsi="微软雅黑" w:hint="eastAsia"/>
          <w:szCs w:val="21"/>
        </w:rPr>
        <w:t>中选择一笔数据，点击【查看】按钮，进入逾期管理页面，可查看其逾期管理各项信息，如下图：</w:t>
      </w:r>
    </w:p>
    <w:p w:rsidR="00E823A2" w:rsidRDefault="00972D3B" w:rsidP="00E823A2">
      <w:pPr>
        <w:rPr>
          <w:rFonts w:ascii="微软雅黑" w:eastAsia="微软雅黑" w:hAnsi="微软雅黑" w:hint="eastAsia"/>
          <w:szCs w:val="21"/>
        </w:rPr>
      </w:pPr>
      <w:r>
        <w:rPr>
          <w:rFonts w:ascii="微软雅黑" w:eastAsia="微软雅黑" w:hAnsi="微软雅黑" w:hint="eastAsia"/>
          <w:noProof/>
          <w:szCs w:val="21"/>
        </w:rPr>
        <w:drawing>
          <wp:inline distT="0" distB="0" distL="0" distR="0">
            <wp:extent cx="6141720" cy="2026920"/>
            <wp:effectExtent l="0" t="0" r="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6141720" cy="2026920"/>
                    </a:xfrm>
                    <a:prstGeom prst="rect">
                      <a:avLst/>
                    </a:prstGeom>
                    <a:noFill/>
                    <a:ln>
                      <a:noFill/>
                    </a:ln>
                  </pic:spPr>
                </pic:pic>
              </a:graphicData>
            </a:graphic>
          </wp:inline>
        </w:drawing>
      </w:r>
    </w:p>
    <w:p w:rsidR="00E823A2" w:rsidRPr="00EC66A7" w:rsidRDefault="00972D3B" w:rsidP="00E823A2">
      <w:pPr>
        <w:rPr>
          <w:rFonts w:ascii="微软雅黑" w:eastAsia="微软雅黑" w:hAnsi="微软雅黑" w:hint="eastAsia"/>
          <w:szCs w:val="21"/>
        </w:rPr>
      </w:pPr>
      <w:r>
        <w:rPr>
          <w:rFonts w:ascii="微软雅黑" w:eastAsia="微软雅黑" w:hAnsi="微软雅黑" w:hint="eastAsia"/>
          <w:noProof/>
          <w:szCs w:val="21"/>
        </w:rPr>
        <w:drawing>
          <wp:inline distT="0" distB="0" distL="0" distR="0">
            <wp:extent cx="6150610" cy="1216025"/>
            <wp:effectExtent l="0" t="0" r="2540" b="317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6150610" cy="1216025"/>
                    </a:xfrm>
                    <a:prstGeom prst="rect">
                      <a:avLst/>
                    </a:prstGeom>
                    <a:noFill/>
                    <a:ln>
                      <a:noFill/>
                    </a:ln>
                  </pic:spPr>
                </pic:pic>
              </a:graphicData>
            </a:graphic>
          </wp:inline>
        </w:drawing>
      </w:r>
    </w:p>
    <w:p w:rsidR="00E823A2" w:rsidRPr="00EC66A7" w:rsidRDefault="00E823A2" w:rsidP="000D3A9F">
      <w:pPr>
        <w:pStyle w:val="4"/>
        <w:rPr>
          <w:rFonts w:hint="eastAsia"/>
        </w:rPr>
      </w:pPr>
      <w:bookmarkStart w:id="704" w:name="_Toc484636932"/>
      <w:r w:rsidRPr="00EC66A7">
        <w:rPr>
          <w:rFonts w:hint="eastAsia"/>
        </w:rPr>
        <w:t>注意事项</w:t>
      </w:r>
      <w:bookmarkEnd w:id="704"/>
    </w:p>
    <w:p w:rsidR="00E823A2" w:rsidRDefault="00E823A2" w:rsidP="00E823A2">
      <w:pPr>
        <w:numPr>
          <w:ilvl w:val="0"/>
          <w:numId w:val="371"/>
        </w:numPr>
        <w:rPr>
          <w:rFonts w:ascii="微软雅黑" w:eastAsia="微软雅黑" w:hAnsi="微软雅黑" w:hint="eastAsia"/>
        </w:rPr>
      </w:pPr>
      <w:r w:rsidRPr="00EC66A7">
        <w:rPr>
          <w:rFonts w:ascii="微软雅黑" w:eastAsia="微软雅黑" w:hAnsi="微软雅黑" w:hint="eastAsia"/>
        </w:rPr>
        <w:t>新增逾期申请时规则如下：</w:t>
      </w:r>
    </w:p>
    <w:p w:rsidR="00E823A2" w:rsidRDefault="00E823A2" w:rsidP="00E823A2">
      <w:pPr>
        <w:numPr>
          <w:ilvl w:val="0"/>
          <w:numId w:val="371"/>
        </w:numPr>
        <w:rPr>
          <w:rFonts w:ascii="微软雅黑" w:eastAsia="微软雅黑" w:hAnsi="微软雅黑" w:hint="eastAsia"/>
        </w:rPr>
      </w:pPr>
      <w:r w:rsidRPr="00EF5D77">
        <w:rPr>
          <w:rFonts w:ascii="微软雅黑" w:eastAsia="微软雅黑" w:hAnsi="微软雅黑" w:hint="eastAsia"/>
          <w:szCs w:val="21"/>
          <w:lang w:val="en-US" w:eastAsia="zh-CN"/>
        </w:rPr>
        <w:t>逾期管理-基本信息，预合同选择框只能选择应收类及动产类的预合同；</w:t>
      </w:r>
    </w:p>
    <w:p w:rsidR="00E823A2" w:rsidRDefault="00E823A2" w:rsidP="00E823A2">
      <w:pPr>
        <w:numPr>
          <w:ilvl w:val="0"/>
          <w:numId w:val="371"/>
        </w:numPr>
        <w:rPr>
          <w:rFonts w:ascii="微软雅黑" w:eastAsia="微软雅黑" w:hAnsi="微软雅黑" w:hint="eastAsia"/>
        </w:rPr>
      </w:pPr>
      <w:r w:rsidRPr="00EF5D77">
        <w:rPr>
          <w:rFonts w:ascii="微软雅黑" w:eastAsia="微软雅黑" w:hAnsi="微软雅黑" w:hint="eastAsia"/>
          <w:szCs w:val="21"/>
          <w:lang w:val="en-US" w:eastAsia="zh-CN"/>
        </w:rPr>
        <w:t>逾期管理-基本信息，出账流水号下拉框中只显示已逾期的数据；</w:t>
      </w:r>
    </w:p>
    <w:p w:rsidR="00E823A2" w:rsidRDefault="00E823A2" w:rsidP="00E823A2">
      <w:pPr>
        <w:numPr>
          <w:ilvl w:val="0"/>
          <w:numId w:val="371"/>
        </w:numPr>
        <w:rPr>
          <w:rFonts w:ascii="微软雅黑" w:eastAsia="微软雅黑" w:hAnsi="微软雅黑" w:hint="eastAsia"/>
        </w:rPr>
      </w:pPr>
      <w:r w:rsidRPr="00EF5D77">
        <w:rPr>
          <w:rFonts w:ascii="微软雅黑" w:eastAsia="微软雅黑" w:hAnsi="微软雅黑" w:hint="eastAsia"/>
          <w:szCs w:val="21"/>
          <w:lang w:val="en-US" w:eastAsia="zh-CN"/>
        </w:rPr>
        <w:t>“押品处置金额”为押品列表中各押品处置金额的累加；</w:t>
      </w:r>
    </w:p>
    <w:p w:rsidR="00E823A2" w:rsidRPr="00EF5D77" w:rsidRDefault="00E823A2" w:rsidP="00E823A2">
      <w:pPr>
        <w:numPr>
          <w:ilvl w:val="0"/>
          <w:numId w:val="371"/>
        </w:numPr>
        <w:rPr>
          <w:rFonts w:ascii="微软雅黑" w:eastAsia="微软雅黑" w:hAnsi="微软雅黑" w:hint="eastAsia"/>
        </w:rPr>
      </w:pPr>
      <w:r w:rsidRPr="00EF5D77">
        <w:rPr>
          <w:rFonts w:ascii="微软雅黑" w:eastAsia="微软雅黑" w:hAnsi="微软雅黑" w:hint="eastAsia"/>
          <w:szCs w:val="21"/>
          <w:lang w:val="en-US" w:eastAsia="zh-CN"/>
        </w:rPr>
        <w:lastRenderedPageBreak/>
        <w:t>押品列表名称根据所选预合同的业务模式显示不同的值，分别为：置押品信息-应收类（非池）；处置押品信息-应收类（池）；处置押品信息-动产类。</w:t>
      </w:r>
    </w:p>
    <w:p w:rsidR="00E823A2" w:rsidRPr="00EC66A7" w:rsidRDefault="00E823A2" w:rsidP="000D3A9F">
      <w:pPr>
        <w:pStyle w:val="3"/>
        <w:rPr>
          <w:rFonts w:hint="eastAsia"/>
        </w:rPr>
      </w:pPr>
      <w:bookmarkStart w:id="705" w:name="_Toc429737566"/>
      <w:bookmarkStart w:id="706" w:name="_Toc429744875"/>
      <w:bookmarkStart w:id="707" w:name="_Toc440620826"/>
      <w:bookmarkStart w:id="708" w:name="_Toc484636933"/>
      <w:r w:rsidRPr="00EC66A7">
        <w:rPr>
          <w:rFonts w:hint="eastAsia"/>
        </w:rPr>
        <w:t>商品管理</w:t>
      </w:r>
      <w:bookmarkEnd w:id="705"/>
      <w:bookmarkEnd w:id="706"/>
      <w:bookmarkEnd w:id="707"/>
      <w:bookmarkEnd w:id="708"/>
    </w:p>
    <w:p w:rsidR="00E823A2" w:rsidRPr="00EC66A7" w:rsidRDefault="00E823A2" w:rsidP="000D3A9F">
      <w:pPr>
        <w:pStyle w:val="4"/>
        <w:rPr>
          <w:rFonts w:hint="eastAsia"/>
        </w:rPr>
      </w:pPr>
      <w:bookmarkStart w:id="709" w:name="_Toc429737567"/>
      <w:bookmarkStart w:id="710" w:name="_Toc484636934"/>
      <w:r w:rsidRPr="00EC66A7">
        <w:rPr>
          <w:rFonts w:hint="eastAsia"/>
        </w:rPr>
        <w:t>商品目录管理</w:t>
      </w:r>
      <w:bookmarkEnd w:id="709"/>
      <w:bookmarkEnd w:id="710"/>
    </w:p>
    <w:p w:rsidR="00E823A2" w:rsidRPr="00EC66A7" w:rsidRDefault="00E823A2" w:rsidP="000D3A9F">
      <w:pPr>
        <w:pStyle w:val="5"/>
        <w:rPr>
          <w:rFonts w:hint="eastAsia"/>
        </w:rPr>
      </w:pPr>
      <w:bookmarkStart w:id="711" w:name="_Toc484636935"/>
      <w:r w:rsidRPr="00EC66A7">
        <w:rPr>
          <w:rFonts w:hint="eastAsia"/>
        </w:rPr>
        <w:t>功能介绍</w:t>
      </w:r>
      <w:bookmarkEnd w:id="711"/>
    </w:p>
    <w:p w:rsidR="00E823A2" w:rsidRPr="00EC66A7" w:rsidRDefault="00E823A2" w:rsidP="00E823A2">
      <w:pPr>
        <w:ind w:firstLineChars="200" w:firstLine="420"/>
        <w:rPr>
          <w:rFonts w:ascii="微软雅黑" w:eastAsia="微软雅黑" w:hAnsi="微软雅黑"/>
          <w:color w:val="000000"/>
          <w:szCs w:val="21"/>
        </w:rPr>
      </w:pPr>
      <w:r w:rsidRPr="00EC66A7">
        <w:rPr>
          <w:rFonts w:ascii="微软雅黑" w:eastAsia="微软雅黑" w:hAnsi="微软雅黑" w:hint="eastAsia"/>
          <w:color w:val="000000"/>
          <w:szCs w:val="21"/>
        </w:rPr>
        <w:t>商品目录管理按照商品类型在系统中进行树型结构分层管理。按照产品大类、品名、商品信息等多个层级来进行分类。主要分商品大类、商品细类、商品明细三级管理。</w:t>
      </w:r>
    </w:p>
    <w:p w:rsidR="00E823A2" w:rsidRPr="00EC66A7" w:rsidRDefault="00E823A2" w:rsidP="00E823A2">
      <w:pPr>
        <w:pStyle w:val="Arial15"/>
        <w:ind w:firstLine="420"/>
        <w:rPr>
          <w:rFonts w:ascii="微软雅黑" w:eastAsia="微软雅黑" w:hAnsi="微软雅黑"/>
          <w:szCs w:val="21"/>
        </w:rPr>
      </w:pPr>
      <w:r w:rsidRPr="00EC66A7">
        <w:rPr>
          <w:rFonts w:ascii="微软雅黑" w:eastAsia="微软雅黑" w:hAnsi="微软雅黑" w:hint="eastAsia"/>
          <w:szCs w:val="21"/>
        </w:rPr>
        <w:t>具体功能包括：</w:t>
      </w:r>
    </w:p>
    <w:p w:rsidR="00E823A2" w:rsidRPr="00EC66A7" w:rsidRDefault="00E823A2" w:rsidP="00E823A2">
      <w:pPr>
        <w:numPr>
          <w:ilvl w:val="0"/>
          <w:numId w:val="367"/>
        </w:numPr>
        <w:spacing w:line="360" w:lineRule="auto"/>
        <w:rPr>
          <w:rFonts w:ascii="微软雅黑" w:eastAsia="微软雅黑" w:hAnsi="微软雅黑"/>
          <w:szCs w:val="21"/>
        </w:rPr>
      </w:pPr>
      <w:r w:rsidRPr="00EC66A7">
        <w:rPr>
          <w:rFonts w:ascii="微软雅黑" w:eastAsia="微软雅黑" w:hAnsi="微软雅黑" w:hint="eastAsia"/>
          <w:szCs w:val="21"/>
        </w:rPr>
        <w:t>商品大类维护：新增一个商品的类型，如钢材、棉花等；</w:t>
      </w:r>
    </w:p>
    <w:p w:rsidR="00E823A2" w:rsidRPr="00EC66A7" w:rsidRDefault="00E823A2" w:rsidP="00E823A2">
      <w:pPr>
        <w:numPr>
          <w:ilvl w:val="0"/>
          <w:numId w:val="367"/>
        </w:numPr>
        <w:spacing w:line="360" w:lineRule="auto"/>
        <w:rPr>
          <w:rFonts w:ascii="微软雅黑" w:eastAsia="微软雅黑" w:hAnsi="微软雅黑"/>
          <w:szCs w:val="21"/>
        </w:rPr>
      </w:pPr>
      <w:r w:rsidRPr="00EC66A7">
        <w:rPr>
          <w:rFonts w:ascii="微软雅黑" w:eastAsia="微软雅黑" w:hAnsi="微软雅黑" w:hint="eastAsia"/>
          <w:szCs w:val="21"/>
        </w:rPr>
        <w:t>商品细类维护：维护大类下细类，如钢铁下热轧板卷、螺纹钢等；</w:t>
      </w:r>
    </w:p>
    <w:p w:rsidR="00E823A2" w:rsidRPr="00EC66A7" w:rsidRDefault="00E823A2" w:rsidP="00E823A2">
      <w:pPr>
        <w:numPr>
          <w:ilvl w:val="0"/>
          <w:numId w:val="367"/>
        </w:numPr>
        <w:spacing w:line="360" w:lineRule="auto"/>
        <w:rPr>
          <w:rFonts w:ascii="微软雅黑" w:eastAsia="微软雅黑" w:hAnsi="微软雅黑"/>
          <w:szCs w:val="21"/>
        </w:rPr>
      </w:pPr>
      <w:r w:rsidRPr="00EC66A7">
        <w:rPr>
          <w:rFonts w:ascii="微软雅黑" w:eastAsia="微软雅黑" w:hAnsi="微软雅黑" w:hint="eastAsia"/>
          <w:szCs w:val="21"/>
        </w:rPr>
        <w:t>商品明细维护：在细类下，新建商品明细信息，包含商品规格、厂家等明细信息。</w:t>
      </w:r>
    </w:p>
    <w:p w:rsidR="00E823A2" w:rsidRPr="00EC66A7" w:rsidRDefault="00E823A2" w:rsidP="00E823A2">
      <w:pPr>
        <w:ind w:firstLineChars="200" w:firstLine="420"/>
        <w:rPr>
          <w:rFonts w:ascii="微软雅黑" w:eastAsia="微软雅黑" w:hAnsi="微软雅黑" w:hint="eastAsia"/>
          <w:color w:val="000000"/>
          <w:szCs w:val="21"/>
        </w:rPr>
      </w:pPr>
      <w:r w:rsidRPr="00EC66A7">
        <w:rPr>
          <w:rFonts w:ascii="微软雅黑" w:eastAsia="微软雅黑" w:hAnsi="微软雅黑" w:hint="eastAsia"/>
          <w:color w:val="000000"/>
          <w:szCs w:val="21"/>
        </w:rPr>
        <w:t>其中，大类由总行价格管理维护，细类由总行或分行</w:t>
      </w:r>
      <w:r w:rsidRPr="00EC66A7">
        <w:rPr>
          <w:rFonts w:ascii="微软雅黑" w:eastAsia="微软雅黑" w:hAnsi="微软雅黑"/>
          <w:color w:val="000000"/>
          <w:szCs w:val="21"/>
        </w:rPr>
        <w:t>价格管理岗</w:t>
      </w:r>
      <w:r w:rsidRPr="00EC66A7">
        <w:rPr>
          <w:rFonts w:ascii="微软雅黑" w:eastAsia="微软雅黑" w:hAnsi="微软雅黑" w:hint="eastAsia"/>
          <w:color w:val="000000"/>
          <w:szCs w:val="21"/>
        </w:rPr>
        <w:t>进行维护，全行共享，商品明细由总分行</w:t>
      </w:r>
      <w:r w:rsidRPr="00EC66A7">
        <w:rPr>
          <w:rFonts w:ascii="微软雅黑" w:eastAsia="微软雅黑" w:hAnsi="微软雅黑"/>
          <w:color w:val="000000"/>
          <w:szCs w:val="21"/>
        </w:rPr>
        <w:t>价格管理岗</w:t>
      </w:r>
      <w:r w:rsidRPr="00EC66A7">
        <w:rPr>
          <w:rFonts w:ascii="微软雅黑" w:eastAsia="微软雅黑" w:hAnsi="微软雅黑" w:hint="eastAsia"/>
          <w:color w:val="000000"/>
          <w:szCs w:val="21"/>
        </w:rPr>
        <w:t>建立，在各自辖区维护和使用。</w:t>
      </w:r>
    </w:p>
    <w:p w:rsidR="00E823A2" w:rsidRPr="00EC66A7" w:rsidRDefault="00E823A2" w:rsidP="000D3A9F">
      <w:pPr>
        <w:pStyle w:val="5"/>
        <w:rPr>
          <w:rFonts w:hint="eastAsia"/>
        </w:rPr>
      </w:pPr>
      <w:bookmarkStart w:id="712" w:name="_Toc484636936"/>
      <w:r w:rsidRPr="00EC66A7">
        <w:rPr>
          <w:rFonts w:hint="eastAsia"/>
        </w:rPr>
        <w:t>操作流程</w:t>
      </w:r>
      <w:bookmarkEnd w:id="712"/>
    </w:p>
    <w:p w:rsidR="00E823A2" w:rsidRPr="00EC66A7" w:rsidRDefault="00E823A2" w:rsidP="000D3A9F">
      <w:pPr>
        <w:pStyle w:val="6"/>
        <w:rPr>
          <w:rFonts w:hint="eastAsia"/>
        </w:rPr>
      </w:pPr>
      <w:bookmarkStart w:id="713" w:name="_Toc484636937"/>
      <w:r w:rsidRPr="00EC66A7">
        <w:rPr>
          <w:rFonts w:hint="eastAsia"/>
        </w:rPr>
        <w:t>添加</w:t>
      </w:r>
      <w:bookmarkEnd w:id="713"/>
    </w:p>
    <w:p w:rsidR="00E823A2" w:rsidRPr="00EC66A7" w:rsidRDefault="00E823A2" w:rsidP="00E823A2">
      <w:pPr>
        <w:ind w:firstLineChars="200" w:firstLine="420"/>
        <w:rPr>
          <w:rFonts w:ascii="微软雅黑" w:eastAsia="微软雅黑" w:hAnsi="微软雅黑" w:cs="Arial" w:hint="eastAsia"/>
          <w:color w:val="333333"/>
          <w:szCs w:val="21"/>
        </w:rPr>
      </w:pPr>
      <w:r w:rsidRPr="00EC66A7">
        <w:rPr>
          <w:rFonts w:ascii="微软雅黑" w:eastAsia="微软雅黑" w:hAnsi="微软雅黑" w:hint="eastAsia"/>
          <w:szCs w:val="21"/>
        </w:rPr>
        <w:t>总行价格管理岗用户登录供应链金融业务系统，依次点击</w:t>
      </w:r>
      <w:r w:rsidRPr="00EC66A7">
        <w:rPr>
          <w:rFonts w:ascii="微软雅黑" w:eastAsia="微软雅黑" w:hAnsi="微软雅黑" w:cs="Arial"/>
          <w:color w:val="333333"/>
          <w:szCs w:val="21"/>
        </w:rPr>
        <w:t>风险管理 &gt; 商品管理 &gt; 商品目录管理</w:t>
      </w:r>
      <w:r w:rsidRPr="00EC66A7">
        <w:rPr>
          <w:rFonts w:ascii="微软雅黑" w:eastAsia="微软雅黑" w:hAnsi="微软雅黑" w:cs="Arial" w:hint="eastAsia"/>
          <w:color w:val="333333"/>
          <w:szCs w:val="21"/>
        </w:rPr>
        <w:t>，进入商品目录维护页面，如下图：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41720" cy="2398395"/>
            <wp:effectExtent l="0" t="0" r="0" b="190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6141720" cy="2398395"/>
                    </a:xfrm>
                    <a:prstGeom prst="rect">
                      <a:avLst/>
                    </a:prstGeom>
                    <a:noFill/>
                    <a:ln>
                      <a:noFill/>
                    </a:ln>
                  </pic:spPr>
                </pic:pic>
              </a:graphicData>
            </a:graphic>
          </wp:inline>
        </w:drawing>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33465" cy="440055"/>
            <wp:effectExtent l="0" t="0" r="635"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6133465" cy="440055"/>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在上图中左侧选择预添加商品大类的父节点，点击【添加】按钮，页面右侧展示商品大类新增页面，如下图：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2432685"/>
            <wp:effectExtent l="0" t="0" r="0" b="571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6141720" cy="2432685"/>
                    </a:xfrm>
                    <a:prstGeom prst="rect">
                      <a:avLst/>
                    </a:prstGeom>
                    <a:noFill/>
                    <a:ln>
                      <a:noFill/>
                    </a:ln>
                  </pic:spPr>
                </pic:pic>
              </a:graphicData>
            </a:graphic>
          </wp:inline>
        </w:drawing>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301625"/>
            <wp:effectExtent l="0" t="0" r="0" b="3175"/>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6141720" cy="301625"/>
                    </a:xfrm>
                    <a:prstGeom prst="rect">
                      <a:avLst/>
                    </a:prstGeom>
                    <a:noFill/>
                    <a:ln>
                      <a:noFill/>
                    </a:ln>
                  </pic:spPr>
                </pic:pic>
              </a:graphicData>
            </a:graphic>
          </wp:inline>
        </w:drawing>
      </w:r>
    </w:p>
    <w:p w:rsidR="00E823A2" w:rsidRPr="00EC66A7" w:rsidRDefault="00E823A2" w:rsidP="00E823A2">
      <w:pPr>
        <w:ind w:firstLine="435"/>
        <w:rPr>
          <w:rFonts w:ascii="微软雅黑" w:eastAsia="微软雅黑" w:hAnsi="微软雅黑" w:hint="eastAsia"/>
          <w:szCs w:val="21"/>
        </w:rPr>
      </w:pPr>
      <w:r w:rsidRPr="00EC66A7">
        <w:rPr>
          <w:rFonts w:ascii="微软雅黑" w:eastAsia="微软雅黑" w:hAnsi="微软雅黑" w:hint="eastAsia"/>
          <w:szCs w:val="21"/>
        </w:rPr>
        <w:t>在上图中录入商品大类名称及质押率，点击【提交】按钮，提示：提交成功，同时左侧树结构中出现新增的商品大类，如下图：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lastRenderedPageBreak/>
        <w:drawing>
          <wp:inline distT="0" distB="0" distL="0" distR="0">
            <wp:extent cx="6141720" cy="2449830"/>
            <wp:effectExtent l="0" t="0" r="0" b="762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141720" cy="2449830"/>
                    </a:xfrm>
                    <a:prstGeom prst="rect">
                      <a:avLst/>
                    </a:prstGeom>
                    <a:noFill/>
                    <a:ln>
                      <a:noFill/>
                    </a:ln>
                  </pic:spPr>
                </pic:pic>
              </a:graphicData>
            </a:graphic>
          </wp:inline>
        </w:drawing>
      </w:r>
    </w:p>
    <w:p w:rsidR="00E823A2" w:rsidRPr="00EC66A7" w:rsidRDefault="00E823A2" w:rsidP="00E823A2">
      <w:pPr>
        <w:ind w:firstLine="435"/>
        <w:rPr>
          <w:rFonts w:ascii="微软雅黑" w:eastAsia="微软雅黑" w:hAnsi="微软雅黑" w:hint="eastAsia"/>
          <w:szCs w:val="21"/>
        </w:rPr>
      </w:pPr>
      <w:r w:rsidRPr="00EC66A7">
        <w:rPr>
          <w:rFonts w:ascii="微软雅黑" w:eastAsia="微软雅黑" w:hAnsi="微软雅黑" w:hint="eastAsia"/>
          <w:szCs w:val="21"/>
          <w:lang w:val="en-US" w:eastAsia="zh-CN"/>
        </w:rPr>
        <w:t>总行维护完商品大类后，商品</w:t>
      </w:r>
      <w:r w:rsidRPr="00EC66A7">
        <w:rPr>
          <w:rFonts w:ascii="微软雅黑" w:eastAsia="微软雅黑" w:hAnsi="微软雅黑" w:hint="eastAsia"/>
          <w:szCs w:val="21"/>
          <w:lang w:val="en-US"/>
        </w:rPr>
        <w:t>细类</w:t>
      </w:r>
      <w:r w:rsidRPr="00EC66A7">
        <w:rPr>
          <w:rFonts w:ascii="微软雅黑" w:eastAsia="微软雅黑" w:hAnsi="微软雅黑" w:hint="eastAsia"/>
          <w:szCs w:val="21"/>
          <w:lang w:val="en-US" w:eastAsia="zh-CN"/>
        </w:rPr>
        <w:t>可由总行/分行价格管理岗共同维护，</w:t>
      </w:r>
      <w:r w:rsidRPr="00EC66A7">
        <w:rPr>
          <w:rFonts w:ascii="微软雅黑" w:eastAsia="微软雅黑" w:hAnsi="微软雅黑" w:hint="eastAsia"/>
          <w:szCs w:val="21"/>
        </w:rPr>
        <w:t>在左侧树结构中选择预建立商品细类的商品大类，点击【添加】按钮，页面右侧进入商品细类新增页面，如下图：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2389505"/>
            <wp:effectExtent l="0" t="0" r="0"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6141720" cy="2389505"/>
                    </a:xfrm>
                    <a:prstGeom prst="rect">
                      <a:avLst/>
                    </a:prstGeom>
                    <a:noFill/>
                    <a:ln>
                      <a:noFill/>
                    </a:ln>
                  </pic:spPr>
                </pic:pic>
              </a:graphicData>
            </a:graphic>
          </wp:inline>
        </w:drawing>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50610" cy="319405"/>
            <wp:effectExtent l="0" t="0" r="2540" b="444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6150610" cy="319405"/>
                    </a:xfrm>
                    <a:prstGeom prst="rect">
                      <a:avLst/>
                    </a:prstGeom>
                    <a:noFill/>
                    <a:ln>
                      <a:noFill/>
                    </a:ln>
                  </pic:spPr>
                </pic:pic>
              </a:graphicData>
            </a:graphic>
          </wp:inline>
        </w:drawing>
      </w:r>
    </w:p>
    <w:p w:rsidR="00E823A2" w:rsidRPr="00EC66A7" w:rsidRDefault="00E823A2" w:rsidP="00E823A2">
      <w:pPr>
        <w:ind w:firstLine="435"/>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在上图中右侧录入商品细类名称并选择</w:t>
      </w:r>
      <w:r w:rsidRPr="00EC66A7">
        <w:rPr>
          <w:rFonts w:ascii="微软雅黑" w:eastAsia="微软雅黑" w:hAnsi="微软雅黑" w:hint="eastAsia"/>
          <w:szCs w:val="21"/>
          <w:lang w:val="en-US"/>
        </w:rPr>
        <w:t>适用</w:t>
      </w:r>
      <w:r w:rsidRPr="00EC66A7">
        <w:rPr>
          <w:rFonts w:ascii="微软雅黑" w:eastAsia="微软雅黑" w:hAnsi="微软雅黑" w:hint="eastAsia"/>
          <w:szCs w:val="21"/>
          <w:lang w:val="en-US" w:eastAsia="zh-CN"/>
        </w:rPr>
        <w:t>机构，点击【提交】按钮，提示：提交成功，同时页面左侧树结构中出现新增的商品细类，如下图：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41720" cy="2415540"/>
            <wp:effectExtent l="0" t="0" r="0" b="381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6141720" cy="2415540"/>
                    </a:xfrm>
                    <a:prstGeom prst="rect">
                      <a:avLst/>
                    </a:prstGeom>
                    <a:noFill/>
                    <a:ln>
                      <a:noFill/>
                    </a:ln>
                  </pic:spPr>
                </pic:pic>
              </a:graphicData>
            </a:graphic>
          </wp:inline>
        </w:drawing>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50610" cy="353695"/>
            <wp:effectExtent l="0" t="0" r="2540" b="825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6150610" cy="353695"/>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总行维护完商品大类及商品细类后，商品明细可由总行/分行价格管理岗共同维护，总行/分行价格管理岗用户进入商品目录管理中，在左侧树结构中选择预添加商品明细的商品细类，点击【添加】按钮，页面右侧进入商品明细新增页面，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2501900"/>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141720" cy="2501900"/>
                    </a:xfrm>
                    <a:prstGeom prst="rect">
                      <a:avLst/>
                    </a:prstGeom>
                    <a:noFill/>
                    <a:ln>
                      <a:noFill/>
                    </a:ln>
                  </pic:spPr>
                </pic:pic>
              </a:graphicData>
            </a:graphic>
          </wp:inline>
        </w:drawing>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50610" cy="577850"/>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150610" cy="577850"/>
                    </a:xfrm>
                    <a:prstGeom prst="rect">
                      <a:avLst/>
                    </a:prstGeom>
                    <a:noFill/>
                    <a:ln>
                      <a:noFill/>
                    </a:ln>
                  </pic:spPr>
                </pic:pic>
              </a:graphicData>
            </a:graphic>
          </wp:inline>
        </w:drawing>
      </w:r>
    </w:p>
    <w:p w:rsidR="00E823A2" w:rsidRPr="00EC66A7" w:rsidRDefault="00E823A2" w:rsidP="00E823A2">
      <w:pPr>
        <w:ind w:firstLine="435"/>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录入商品明细信息后，点击【提交】按钮，提示：提交成功，同时左侧树结构中出现新增的商品，如下图：</w:t>
      </w:r>
    </w:p>
    <w:p w:rsidR="00E823A2" w:rsidRPr="00EC66A7" w:rsidRDefault="00972D3B" w:rsidP="00E823A2">
      <w:pPr>
        <w:rPr>
          <w:rFonts w:ascii="微软雅黑" w:eastAsia="微软雅黑" w:hAnsi="微软雅黑" w:hint="eastAsia"/>
          <w:noProof/>
        </w:rPr>
      </w:pPr>
      <w:r>
        <w:rPr>
          <w:rFonts w:ascii="微软雅黑" w:eastAsia="微软雅黑" w:hAnsi="微软雅黑" w:hint="eastAsia"/>
          <w:noProof/>
        </w:rPr>
        <w:lastRenderedPageBreak/>
        <w:drawing>
          <wp:inline distT="0" distB="0" distL="0" distR="0">
            <wp:extent cx="6141720" cy="2466975"/>
            <wp:effectExtent l="0" t="0" r="0" b="952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6141720" cy="2466975"/>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noProof/>
        </w:rPr>
      </w:pPr>
      <w:r w:rsidRPr="00EC66A7">
        <w:rPr>
          <w:rFonts w:ascii="微软雅黑" w:eastAsia="微软雅黑" w:hAnsi="微软雅黑" w:hint="eastAsia"/>
          <w:noProof/>
        </w:rPr>
        <w:t>商品明细中维护商品的市场价和核定价信息。</w:t>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noProof/>
        </w:rPr>
        <w:t>注释：商品目录管理中，总行价格管理岗可以维护普通商品和特殊商品，且特殊商品必由总行价格管理岗来维护的。特殊商品主要用于动产类的质物价值维护。</w:t>
      </w:r>
    </w:p>
    <w:p w:rsidR="00E823A2" w:rsidRPr="00532F04" w:rsidRDefault="00E823A2" w:rsidP="000D3A9F">
      <w:pPr>
        <w:pStyle w:val="6"/>
        <w:rPr>
          <w:rFonts w:hint="eastAsia"/>
        </w:rPr>
      </w:pPr>
      <w:bookmarkStart w:id="714" w:name="_Toc484636938"/>
      <w:r w:rsidRPr="00532F04">
        <w:rPr>
          <w:rFonts w:hint="eastAsia"/>
        </w:rPr>
        <w:t>修改</w:t>
      </w:r>
      <w:bookmarkEnd w:id="714"/>
    </w:p>
    <w:p w:rsidR="00E823A2" w:rsidRPr="00EC66A7" w:rsidRDefault="00E823A2" w:rsidP="00E823A2">
      <w:pPr>
        <w:ind w:firstLine="435"/>
        <w:rPr>
          <w:rFonts w:ascii="微软雅黑" w:eastAsia="微软雅黑" w:hAnsi="微软雅黑" w:hint="eastAsia"/>
          <w:szCs w:val="21"/>
        </w:rPr>
      </w:pPr>
      <w:r w:rsidRPr="00EC66A7">
        <w:rPr>
          <w:rFonts w:ascii="微软雅黑" w:eastAsia="微软雅黑" w:hAnsi="微软雅黑" w:hint="eastAsia"/>
          <w:szCs w:val="21"/>
        </w:rPr>
        <w:t>若价格管理岗想修改商品大类、商品细类或商品明细，可直接在商品目录中选择要维护的节点，在页面右侧编辑页面修改对应的信息，点击【提交】按钮，提示：提交成功，即可完成修改，如下图：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41720" cy="2466975"/>
            <wp:effectExtent l="0" t="0" r="0" b="952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141720" cy="2466975"/>
                    </a:xfrm>
                    <a:prstGeom prst="rect">
                      <a:avLst/>
                    </a:prstGeom>
                    <a:noFill/>
                    <a:ln>
                      <a:noFill/>
                    </a:ln>
                  </pic:spPr>
                </pic:pic>
              </a:graphicData>
            </a:graphic>
          </wp:inline>
        </w:drawing>
      </w:r>
    </w:p>
    <w:p w:rsidR="00E823A2" w:rsidRPr="00532F04" w:rsidRDefault="00E823A2" w:rsidP="000D3A9F">
      <w:pPr>
        <w:pStyle w:val="6"/>
        <w:rPr>
          <w:rFonts w:hint="eastAsia"/>
        </w:rPr>
      </w:pPr>
      <w:bookmarkStart w:id="715" w:name="_Toc484636939"/>
      <w:r w:rsidRPr="00532F04">
        <w:rPr>
          <w:rFonts w:hint="eastAsia"/>
        </w:rPr>
        <w:t>删除</w:t>
      </w:r>
      <w:bookmarkEnd w:id="715"/>
    </w:p>
    <w:p w:rsidR="00E823A2" w:rsidRPr="00EC66A7" w:rsidRDefault="00E823A2" w:rsidP="00E823A2">
      <w:pPr>
        <w:ind w:firstLine="480"/>
        <w:rPr>
          <w:rFonts w:ascii="微软雅黑" w:eastAsia="微软雅黑" w:hAnsi="微软雅黑" w:hint="eastAsia"/>
          <w:szCs w:val="21"/>
        </w:rPr>
      </w:pPr>
      <w:r w:rsidRPr="00EC66A7">
        <w:rPr>
          <w:rFonts w:ascii="微软雅黑" w:eastAsia="微软雅黑" w:hAnsi="微软雅黑" w:hint="eastAsia"/>
          <w:szCs w:val="21"/>
        </w:rPr>
        <w:t>若想删除已添加的商品，总行价格管理岗可直接在商品目录中选择预删除的商品，点击页面下方【删</w:t>
      </w:r>
      <w:r w:rsidRPr="00EC66A7">
        <w:rPr>
          <w:rFonts w:ascii="微软雅黑" w:eastAsia="微软雅黑" w:hAnsi="微软雅黑" w:hint="eastAsia"/>
          <w:szCs w:val="21"/>
        </w:rPr>
        <w:lastRenderedPageBreak/>
        <w:t>除】按钮，弹出确认提示框，如下图：</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rPr>
        <w:drawing>
          <wp:inline distT="0" distB="0" distL="0" distR="0">
            <wp:extent cx="3855720" cy="1664970"/>
            <wp:effectExtent l="0" t="0" r="0" b="0"/>
            <wp:docPr id="1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855720" cy="1664970"/>
                    </a:xfrm>
                    <a:prstGeom prst="rect">
                      <a:avLst/>
                    </a:prstGeom>
                    <a:noFill/>
                    <a:ln>
                      <a:noFill/>
                    </a:ln>
                  </pic:spPr>
                </pic:pic>
              </a:graphicData>
            </a:graphic>
          </wp:inline>
        </w:drawing>
      </w:r>
    </w:p>
    <w:p w:rsidR="00E823A2" w:rsidRPr="00EC66A7" w:rsidRDefault="00E823A2" w:rsidP="00E823A2">
      <w:pPr>
        <w:ind w:firstLine="435"/>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点击【确定】，则可删除成功，删除后的商品将在商品目录中消失</w:t>
      </w:r>
      <w:r w:rsidRPr="00EC66A7">
        <w:rPr>
          <w:rFonts w:ascii="微软雅黑" w:eastAsia="微软雅黑" w:hAnsi="微软雅黑" w:hint="eastAsia"/>
          <w:szCs w:val="21"/>
          <w:lang w:val="en-US"/>
        </w:rPr>
        <w:t>。</w:t>
      </w:r>
    </w:p>
    <w:p w:rsidR="00E823A2" w:rsidRPr="00532F04" w:rsidRDefault="00E823A2" w:rsidP="000D3A9F">
      <w:pPr>
        <w:pStyle w:val="6"/>
        <w:rPr>
          <w:rFonts w:hint="eastAsia"/>
        </w:rPr>
      </w:pPr>
      <w:bookmarkStart w:id="716" w:name="_Toc484636940"/>
      <w:r w:rsidRPr="00532F04">
        <w:rPr>
          <w:rFonts w:hint="eastAsia"/>
        </w:rPr>
        <w:t>商品明细导入</w:t>
      </w:r>
      <w:bookmarkEnd w:id="716"/>
    </w:p>
    <w:p w:rsidR="00E823A2" w:rsidRPr="00EC66A7" w:rsidRDefault="00E823A2" w:rsidP="00E823A2">
      <w:pPr>
        <w:ind w:firstLine="435"/>
        <w:rPr>
          <w:rFonts w:ascii="微软雅黑" w:eastAsia="微软雅黑" w:hAnsi="微软雅黑" w:hint="eastAsia"/>
          <w:szCs w:val="21"/>
        </w:rPr>
      </w:pPr>
      <w:r w:rsidRPr="00EC66A7">
        <w:rPr>
          <w:rFonts w:ascii="微软雅黑" w:eastAsia="微软雅黑" w:hAnsi="微软雅黑" w:hint="eastAsia"/>
          <w:szCs w:val="21"/>
        </w:rPr>
        <w:t>在商品目录管理中可通过【导入】功能快速导入商品明细，但在导入前需先下载导入模板。</w:t>
      </w:r>
    </w:p>
    <w:p w:rsidR="00E823A2" w:rsidRPr="00EC66A7" w:rsidRDefault="00E823A2" w:rsidP="00E823A2">
      <w:pPr>
        <w:ind w:firstLine="435"/>
        <w:rPr>
          <w:rFonts w:ascii="微软雅黑" w:eastAsia="微软雅黑" w:hAnsi="微软雅黑" w:hint="eastAsia"/>
          <w:szCs w:val="21"/>
        </w:rPr>
      </w:pPr>
      <w:r w:rsidRPr="00EC66A7">
        <w:rPr>
          <w:rFonts w:ascii="微软雅黑" w:eastAsia="微软雅黑" w:hAnsi="微软雅黑" w:hint="eastAsia"/>
          <w:szCs w:val="21"/>
        </w:rPr>
        <w:t>点击商品目录下方【导入】功能，弹出导入数据对话框，如下图：</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szCs w:val="21"/>
        </w:rPr>
        <w:drawing>
          <wp:inline distT="0" distB="0" distL="0" distR="0">
            <wp:extent cx="3830320" cy="2346325"/>
            <wp:effectExtent l="0" t="0" r="0" b="0"/>
            <wp:docPr id="1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830320" cy="2346325"/>
                    </a:xfrm>
                    <a:prstGeom prst="rect">
                      <a:avLst/>
                    </a:prstGeom>
                    <a:noFill/>
                    <a:ln>
                      <a:noFill/>
                    </a:ln>
                  </pic:spPr>
                </pic:pic>
              </a:graphicData>
            </a:graphic>
          </wp:inline>
        </w:drawing>
      </w:r>
    </w:p>
    <w:p w:rsidR="00E823A2" w:rsidRPr="00EC66A7" w:rsidRDefault="00E823A2" w:rsidP="00E823A2">
      <w:pPr>
        <w:ind w:firstLine="435"/>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在上图中通过“下载导入模板”功能将导入模板下载至本地电脑，如下图：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50610" cy="396875"/>
            <wp:effectExtent l="0" t="0" r="2540" b="317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150610" cy="396875"/>
                    </a:xfrm>
                    <a:prstGeom prst="rect">
                      <a:avLst/>
                    </a:prstGeom>
                    <a:noFill/>
                    <a:ln>
                      <a:noFill/>
                    </a:ln>
                  </pic:spPr>
                </pic:pic>
              </a:graphicData>
            </a:graphic>
          </wp:inline>
        </w:drawing>
      </w:r>
    </w:p>
    <w:p w:rsidR="00E823A2" w:rsidRPr="00EC66A7" w:rsidRDefault="00E823A2" w:rsidP="000D3A9F">
      <w:pPr>
        <w:pStyle w:val="5"/>
        <w:rPr>
          <w:rFonts w:hint="eastAsia"/>
        </w:rPr>
      </w:pPr>
      <w:bookmarkStart w:id="717" w:name="_Toc484636941"/>
      <w:r w:rsidRPr="00EC66A7">
        <w:rPr>
          <w:rFonts w:hint="eastAsia"/>
        </w:rPr>
        <w:t>注意事项</w:t>
      </w:r>
      <w:bookmarkEnd w:id="717"/>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新增商品目录时规则如下：</w:t>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1、只有总行价格管理岗才有权限维护商品大类；</w:t>
      </w:r>
    </w:p>
    <w:p w:rsidR="00E823A2" w:rsidRPr="00EC66A7" w:rsidRDefault="00E823A2" w:rsidP="00E823A2">
      <w:pPr>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lastRenderedPageBreak/>
        <w:t>2、</w:t>
      </w:r>
      <w:r w:rsidRPr="00EC66A7">
        <w:rPr>
          <w:rFonts w:ascii="微软雅黑" w:eastAsia="微软雅黑" w:hAnsi="微软雅黑" w:hint="eastAsia"/>
          <w:szCs w:val="21"/>
          <w:lang w:val="en-US"/>
        </w:rPr>
        <w:t>总行/</w:t>
      </w:r>
      <w:r w:rsidRPr="00EC66A7">
        <w:rPr>
          <w:rFonts w:ascii="微软雅黑" w:eastAsia="微软雅黑" w:hAnsi="微软雅黑" w:hint="eastAsia"/>
          <w:szCs w:val="21"/>
          <w:lang w:val="en-US" w:eastAsia="zh-CN"/>
        </w:rPr>
        <w:t>分行价格管理岗</w:t>
      </w:r>
      <w:r w:rsidRPr="00EC66A7">
        <w:rPr>
          <w:rFonts w:ascii="微软雅黑" w:eastAsia="微软雅黑" w:hAnsi="微软雅黑" w:hint="eastAsia"/>
          <w:szCs w:val="21"/>
          <w:lang w:val="en-US"/>
        </w:rPr>
        <w:t>公共维护商品细类和商品明细，且分行价格管理岗</w:t>
      </w:r>
      <w:r w:rsidRPr="00EC66A7">
        <w:rPr>
          <w:rFonts w:ascii="微软雅黑" w:eastAsia="微软雅黑" w:hAnsi="微软雅黑" w:hint="eastAsia"/>
          <w:szCs w:val="21"/>
          <w:lang w:val="en-US" w:eastAsia="zh-CN"/>
        </w:rPr>
        <w:t>只能维护适用于本机构的商品细类</w:t>
      </w:r>
      <w:r w:rsidRPr="00EC66A7">
        <w:rPr>
          <w:rFonts w:ascii="微软雅黑" w:eastAsia="微软雅黑" w:hAnsi="微软雅黑" w:hint="eastAsia"/>
          <w:szCs w:val="21"/>
          <w:lang w:val="en-US"/>
        </w:rPr>
        <w:t>和</w:t>
      </w:r>
      <w:r w:rsidRPr="00EC66A7">
        <w:rPr>
          <w:rFonts w:ascii="微软雅黑" w:eastAsia="微软雅黑" w:hAnsi="微软雅黑" w:hint="eastAsia"/>
          <w:szCs w:val="21"/>
          <w:lang w:val="en-US" w:eastAsia="zh-CN"/>
        </w:rPr>
        <w:t>商品</w:t>
      </w:r>
      <w:r w:rsidRPr="00EC66A7">
        <w:rPr>
          <w:rFonts w:ascii="微软雅黑" w:eastAsia="微软雅黑" w:hAnsi="微软雅黑" w:hint="eastAsia"/>
          <w:szCs w:val="21"/>
          <w:lang w:val="en-US"/>
        </w:rPr>
        <w:t>明细。</w:t>
      </w:r>
    </w:p>
    <w:p w:rsidR="00E823A2" w:rsidRPr="00EC66A7" w:rsidRDefault="00E823A2" w:rsidP="00E823A2">
      <w:pPr>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修改商品目录时规则如下：</w:t>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1、只有总行价格管理岗才有权限维护商品大类</w:t>
      </w:r>
      <w:r w:rsidRPr="00EC66A7">
        <w:rPr>
          <w:rFonts w:ascii="微软雅黑" w:eastAsia="微软雅黑" w:hAnsi="微软雅黑" w:hint="eastAsia"/>
          <w:szCs w:val="21"/>
          <w:lang w:val="en-US"/>
        </w:rPr>
        <w:t>、</w:t>
      </w:r>
      <w:r w:rsidRPr="00EC66A7">
        <w:rPr>
          <w:rFonts w:ascii="微软雅黑" w:eastAsia="微软雅黑" w:hAnsi="微软雅黑" w:hint="eastAsia"/>
          <w:szCs w:val="21"/>
          <w:lang w:val="en-US" w:eastAsia="zh-CN"/>
        </w:rPr>
        <w:t>商品细类</w:t>
      </w:r>
      <w:r w:rsidRPr="00EC66A7">
        <w:rPr>
          <w:rFonts w:ascii="微软雅黑" w:eastAsia="微软雅黑" w:hAnsi="微软雅黑" w:hint="eastAsia"/>
          <w:szCs w:val="21"/>
          <w:lang w:val="en-US"/>
        </w:rPr>
        <w:t>及商品明细</w:t>
      </w:r>
      <w:r w:rsidRPr="00EC66A7">
        <w:rPr>
          <w:rFonts w:ascii="微软雅黑" w:eastAsia="微软雅黑" w:hAnsi="微软雅黑" w:hint="eastAsia"/>
          <w:szCs w:val="21"/>
          <w:lang w:val="en-US" w:eastAsia="zh-CN"/>
        </w:rPr>
        <w:t>；</w:t>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2、分行价格管理岗只能</w:t>
      </w:r>
      <w:r w:rsidRPr="00EC66A7">
        <w:rPr>
          <w:rFonts w:ascii="微软雅黑" w:eastAsia="微软雅黑" w:hAnsi="微软雅黑" w:hint="eastAsia"/>
          <w:szCs w:val="21"/>
          <w:lang w:val="en-US"/>
        </w:rPr>
        <w:t>修改</w:t>
      </w:r>
      <w:r w:rsidRPr="00EC66A7">
        <w:rPr>
          <w:rFonts w:ascii="微软雅黑" w:eastAsia="微软雅黑" w:hAnsi="微软雅黑" w:hint="eastAsia"/>
          <w:szCs w:val="21"/>
          <w:lang w:val="en-US" w:eastAsia="zh-CN"/>
        </w:rPr>
        <w:t>适用于本机构的商品细类</w:t>
      </w:r>
      <w:r w:rsidRPr="00EC66A7">
        <w:rPr>
          <w:rFonts w:ascii="微软雅黑" w:eastAsia="微软雅黑" w:hAnsi="微软雅黑" w:hint="eastAsia"/>
          <w:szCs w:val="21"/>
          <w:lang w:val="en-US"/>
        </w:rPr>
        <w:t>及</w:t>
      </w:r>
      <w:r w:rsidRPr="00EC66A7">
        <w:rPr>
          <w:rFonts w:ascii="微软雅黑" w:eastAsia="微软雅黑" w:hAnsi="微软雅黑" w:hint="eastAsia"/>
          <w:szCs w:val="21"/>
          <w:lang w:val="en-US" w:eastAsia="zh-CN"/>
        </w:rPr>
        <w:t>商品</w:t>
      </w:r>
      <w:r w:rsidRPr="00EC66A7">
        <w:rPr>
          <w:rFonts w:ascii="微软雅黑" w:eastAsia="微软雅黑" w:hAnsi="微软雅黑" w:hint="eastAsia"/>
          <w:szCs w:val="21"/>
          <w:lang w:val="en-US"/>
        </w:rPr>
        <w:t>明细</w:t>
      </w:r>
      <w:r w:rsidRPr="00EC66A7">
        <w:rPr>
          <w:rFonts w:ascii="微软雅黑" w:eastAsia="微软雅黑" w:hAnsi="微软雅黑" w:hint="eastAsia"/>
          <w:szCs w:val="21"/>
          <w:lang w:val="en-US" w:eastAsia="zh-CN"/>
        </w:rPr>
        <w:t>，若维护适用于其他机构的商品信息，则会有如下图示：</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szCs w:val="21"/>
        </w:rPr>
        <w:drawing>
          <wp:inline distT="0" distB="0" distL="0" distR="0">
            <wp:extent cx="3830320" cy="1699260"/>
            <wp:effectExtent l="0" t="0" r="0" b="0"/>
            <wp:docPr id="1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30320" cy="1699260"/>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删除商品目录时规则如下：</w:t>
      </w:r>
    </w:p>
    <w:p w:rsidR="00E823A2" w:rsidRPr="00EC66A7" w:rsidRDefault="00E823A2" w:rsidP="00E823A2">
      <w:pPr>
        <w:numPr>
          <w:ilvl w:val="0"/>
          <w:numId w:val="365"/>
        </w:numPr>
        <w:spacing w:line="360" w:lineRule="auto"/>
        <w:ind w:left="0" w:firstLine="426"/>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若想成功删除商品细类，首先需将该商品细类下的商品全部删除，否则会有如下提示：</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szCs w:val="21"/>
        </w:rPr>
        <w:drawing>
          <wp:inline distT="0" distB="0" distL="0" distR="0">
            <wp:extent cx="3830320" cy="1699260"/>
            <wp:effectExtent l="0" t="0" r="0" b="0"/>
            <wp:docPr id="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30320" cy="1699260"/>
                    </a:xfrm>
                    <a:prstGeom prst="rect">
                      <a:avLst/>
                    </a:prstGeom>
                    <a:noFill/>
                    <a:ln>
                      <a:noFill/>
                    </a:ln>
                  </pic:spPr>
                </pic:pic>
              </a:graphicData>
            </a:graphic>
          </wp:inline>
        </w:drawing>
      </w:r>
    </w:p>
    <w:p w:rsidR="00E823A2" w:rsidRPr="00EC66A7" w:rsidRDefault="00E823A2" w:rsidP="00E823A2">
      <w:pPr>
        <w:ind w:firstLineChars="177" w:firstLine="372"/>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2、若想成功删除商品大类，首先需将该商品大类下的商品及商品细类全部删除，否则会有如下提示：</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szCs w:val="21"/>
        </w:rPr>
        <w:lastRenderedPageBreak/>
        <w:drawing>
          <wp:inline distT="0" distB="0" distL="0" distR="0">
            <wp:extent cx="3830320" cy="1699260"/>
            <wp:effectExtent l="0" t="0" r="0" b="0"/>
            <wp:docPr id="1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830320" cy="1699260"/>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3、分行价格管理岗没有</w:t>
      </w:r>
      <w:r w:rsidRPr="00EC66A7">
        <w:rPr>
          <w:rFonts w:ascii="微软雅黑" w:eastAsia="微软雅黑" w:hAnsi="微软雅黑" w:hint="eastAsia"/>
          <w:szCs w:val="21"/>
          <w:lang w:val="en-US"/>
        </w:rPr>
        <w:t>权限删除非适用该机构的</w:t>
      </w:r>
      <w:r w:rsidRPr="00EC66A7">
        <w:rPr>
          <w:rFonts w:ascii="微软雅黑" w:eastAsia="微软雅黑" w:hAnsi="微软雅黑" w:hint="eastAsia"/>
          <w:szCs w:val="21"/>
          <w:lang w:val="en-US" w:eastAsia="zh-CN"/>
        </w:rPr>
        <w:t>商品</w:t>
      </w:r>
      <w:r w:rsidRPr="00EC66A7">
        <w:rPr>
          <w:rFonts w:ascii="微软雅黑" w:eastAsia="微软雅黑" w:hAnsi="微软雅黑" w:hint="eastAsia"/>
          <w:szCs w:val="21"/>
          <w:lang w:val="en-US"/>
        </w:rPr>
        <w:t>明细及商品细类</w:t>
      </w:r>
      <w:r w:rsidRPr="00EC66A7">
        <w:rPr>
          <w:rFonts w:ascii="微软雅黑" w:eastAsia="微软雅黑" w:hAnsi="微软雅黑" w:hint="eastAsia"/>
          <w:szCs w:val="21"/>
          <w:lang w:val="en-US" w:eastAsia="zh-CN"/>
        </w:rPr>
        <w:t>，即只有总行有权限删除商品</w:t>
      </w:r>
      <w:r w:rsidRPr="00EC66A7">
        <w:rPr>
          <w:rFonts w:ascii="微软雅黑" w:eastAsia="微软雅黑" w:hAnsi="微软雅黑" w:hint="eastAsia"/>
          <w:szCs w:val="21"/>
          <w:lang w:val="en-US"/>
        </w:rPr>
        <w:t>和适用于本机构的可以删除</w:t>
      </w:r>
      <w:r w:rsidRPr="00EC66A7">
        <w:rPr>
          <w:rFonts w:ascii="微软雅黑" w:eastAsia="微软雅黑" w:hAnsi="微软雅黑" w:hint="eastAsia"/>
          <w:szCs w:val="21"/>
          <w:lang w:val="en-US" w:eastAsia="zh-CN"/>
        </w:rPr>
        <w:t>，分行在删除时会有如下提示：</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szCs w:val="21"/>
        </w:rPr>
        <w:drawing>
          <wp:inline distT="0" distB="0" distL="0" distR="0">
            <wp:extent cx="3830320" cy="1699260"/>
            <wp:effectExtent l="0" t="0" r="0" b="0"/>
            <wp:docPr id="1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830320" cy="1699260"/>
                    </a:xfrm>
                    <a:prstGeom prst="rect">
                      <a:avLst/>
                    </a:prstGeom>
                    <a:noFill/>
                    <a:ln>
                      <a:noFill/>
                    </a:ln>
                  </pic:spPr>
                </pic:pic>
              </a:graphicData>
            </a:graphic>
          </wp:inline>
        </w:drawing>
      </w:r>
    </w:p>
    <w:p w:rsidR="00E823A2" w:rsidRPr="00EC66A7" w:rsidRDefault="00E823A2" w:rsidP="00E823A2">
      <w:pPr>
        <w:ind w:left="435"/>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4、已被监管企业关联的商品不能删除，提示如下：</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rPr>
        <w:drawing>
          <wp:inline distT="0" distB="0" distL="0" distR="0">
            <wp:extent cx="3830320" cy="1699260"/>
            <wp:effectExtent l="0" t="0" r="0" b="0"/>
            <wp:docPr id="1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830320" cy="1699260"/>
                    </a:xfrm>
                    <a:prstGeom prst="rect">
                      <a:avLst/>
                    </a:prstGeom>
                    <a:noFill/>
                    <a:ln>
                      <a:noFill/>
                    </a:ln>
                  </pic:spPr>
                </pic:pic>
              </a:graphicData>
            </a:graphic>
          </wp:inline>
        </w:drawing>
      </w:r>
    </w:p>
    <w:p w:rsidR="00E823A2" w:rsidRPr="00EC66A7" w:rsidRDefault="00E823A2" w:rsidP="00E823A2">
      <w:pPr>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商品明细导入时规则如下：</w:t>
      </w:r>
    </w:p>
    <w:p w:rsidR="00E823A2" w:rsidRPr="00EC66A7" w:rsidRDefault="00E823A2" w:rsidP="00E823A2">
      <w:pPr>
        <w:numPr>
          <w:ilvl w:val="0"/>
          <w:numId w:val="366"/>
        </w:numPr>
        <w:spacing w:line="360" w:lineRule="auto"/>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若导入模板中录入系统中不存在的商品细类代码，则无法导入成功；</w:t>
      </w:r>
    </w:p>
    <w:p w:rsidR="00E823A2" w:rsidRPr="00EC66A7" w:rsidRDefault="00E823A2" w:rsidP="00E823A2">
      <w:pPr>
        <w:numPr>
          <w:ilvl w:val="0"/>
          <w:numId w:val="366"/>
        </w:numPr>
        <w:spacing w:line="360" w:lineRule="auto"/>
        <w:rPr>
          <w:rFonts w:ascii="微软雅黑" w:eastAsia="微软雅黑" w:hAnsi="微软雅黑" w:hint="eastAsia"/>
          <w:szCs w:val="21"/>
        </w:rPr>
      </w:pPr>
      <w:r w:rsidRPr="00EC66A7">
        <w:rPr>
          <w:rFonts w:ascii="微软雅黑" w:eastAsia="微软雅黑" w:hAnsi="微软雅黑" w:hint="eastAsia"/>
          <w:szCs w:val="21"/>
        </w:rPr>
        <w:t>导入模板中带*号的字段为必输项，若不录入值则无法导入成功；</w:t>
      </w:r>
    </w:p>
    <w:p w:rsidR="00E823A2" w:rsidRPr="00EC66A7" w:rsidRDefault="00E823A2" w:rsidP="000D3A9F">
      <w:pPr>
        <w:pStyle w:val="4"/>
        <w:rPr>
          <w:rFonts w:hint="eastAsia"/>
        </w:rPr>
      </w:pPr>
      <w:bookmarkStart w:id="718" w:name="_Toc429737568"/>
      <w:bookmarkStart w:id="719" w:name="_Toc484636942"/>
      <w:r w:rsidRPr="00EC66A7">
        <w:rPr>
          <w:rFonts w:hint="eastAsia"/>
        </w:rPr>
        <w:t>市场价管理</w:t>
      </w:r>
      <w:bookmarkEnd w:id="718"/>
      <w:bookmarkEnd w:id="719"/>
    </w:p>
    <w:p w:rsidR="00E823A2" w:rsidRPr="00EC66A7" w:rsidRDefault="00E823A2" w:rsidP="000D3A9F">
      <w:pPr>
        <w:pStyle w:val="5"/>
        <w:rPr>
          <w:rFonts w:hint="eastAsia"/>
        </w:rPr>
      </w:pPr>
      <w:bookmarkStart w:id="720" w:name="_Toc484636943"/>
      <w:r w:rsidRPr="00EC66A7">
        <w:rPr>
          <w:rFonts w:hint="eastAsia"/>
        </w:rPr>
        <w:t>功能介绍</w:t>
      </w:r>
      <w:bookmarkEnd w:id="720"/>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lastRenderedPageBreak/>
        <w:t>商品价值管理主要指通过搜集货物价格信息，根据已确定的质押物品质规格，用以确定质押货物价值并对质押货物价值的变动进行实时监控与跟踪管理，同时根据价格行情的波动趋势提出质押率建议。市场价格由总分行</w:t>
      </w:r>
      <w:r w:rsidRPr="00EC66A7">
        <w:rPr>
          <w:rFonts w:ascii="微软雅黑" w:eastAsia="微软雅黑" w:hAnsi="微软雅黑"/>
          <w:szCs w:val="21"/>
        </w:rPr>
        <w:t>价格管理岗</w:t>
      </w:r>
      <w:r w:rsidRPr="00EC66A7">
        <w:rPr>
          <w:rFonts w:ascii="微软雅黑" w:eastAsia="微软雅黑" w:hAnsi="微软雅黑" w:hint="eastAsia"/>
          <w:szCs w:val="21"/>
        </w:rPr>
        <w:t>建立，在各自辖区维护和使用。价格管理岗对市价进行跟踪与维护，对商品目录中的商品价格进行维护。分行价格管理岗只可维护和查看适用于该机构的商品明细，在维护商品价格信息时，系统自动计算价格波动率。</w:t>
      </w:r>
    </w:p>
    <w:p w:rsidR="00E823A2" w:rsidRPr="00EC66A7" w:rsidRDefault="00E823A2" w:rsidP="000D3A9F">
      <w:pPr>
        <w:pStyle w:val="5"/>
        <w:rPr>
          <w:rFonts w:hint="eastAsia"/>
        </w:rPr>
      </w:pPr>
      <w:bookmarkStart w:id="721" w:name="_Toc484636944"/>
      <w:r w:rsidRPr="00EC66A7">
        <w:rPr>
          <w:rFonts w:hint="eastAsia"/>
        </w:rPr>
        <w:t>操作流程</w:t>
      </w:r>
      <w:bookmarkEnd w:id="721"/>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总分行价格管理岗用户登录供应链金融业务系统，依次点击</w:t>
      </w:r>
      <w:r w:rsidRPr="00EC66A7">
        <w:rPr>
          <w:rFonts w:ascii="微软雅黑" w:eastAsia="微软雅黑" w:hAnsi="微软雅黑"/>
          <w:szCs w:val="21"/>
        </w:rPr>
        <w:t>风险管理 &gt; 商品管理 &gt; 市场价管理</w:t>
      </w:r>
      <w:r w:rsidRPr="00EC66A7">
        <w:rPr>
          <w:rFonts w:ascii="微软雅黑" w:eastAsia="微软雅黑" w:hAnsi="微软雅黑" w:hint="eastAsia"/>
          <w:szCs w:val="21"/>
        </w:rPr>
        <w:t>，进入市场价维护页面，如下图：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41720" cy="2398395"/>
            <wp:effectExtent l="0" t="0" r="0" b="190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141720" cy="2398395"/>
                    </a:xfrm>
                    <a:prstGeom prst="rect">
                      <a:avLst/>
                    </a:prstGeom>
                    <a:noFill/>
                    <a:ln>
                      <a:noFill/>
                    </a:ln>
                  </pic:spPr>
                </pic:pic>
              </a:graphicData>
            </a:graphic>
          </wp:inline>
        </w:drawing>
      </w:r>
    </w:p>
    <w:p w:rsidR="00E823A2" w:rsidRPr="00875BE8" w:rsidRDefault="00E823A2" w:rsidP="000D3A9F">
      <w:pPr>
        <w:pStyle w:val="6"/>
        <w:rPr>
          <w:rFonts w:hint="eastAsia"/>
        </w:rPr>
      </w:pPr>
      <w:bookmarkStart w:id="722" w:name="_Toc484636945"/>
      <w:r w:rsidRPr="00875BE8">
        <w:rPr>
          <w:rFonts w:hint="eastAsia"/>
        </w:rPr>
        <w:t>市场价维护</w:t>
      </w:r>
      <w:bookmarkEnd w:id="722"/>
    </w:p>
    <w:p w:rsidR="00E823A2" w:rsidRPr="00EC66A7" w:rsidRDefault="00E823A2" w:rsidP="00E823A2">
      <w:pPr>
        <w:ind w:firstLine="435"/>
        <w:rPr>
          <w:rFonts w:ascii="微软雅黑" w:eastAsia="微软雅黑" w:hAnsi="微软雅黑" w:hint="eastAsia"/>
          <w:szCs w:val="21"/>
        </w:rPr>
      </w:pPr>
      <w:r w:rsidRPr="00EC66A7">
        <w:rPr>
          <w:rFonts w:ascii="微软雅黑" w:eastAsia="微软雅黑" w:hAnsi="微软雅黑" w:hint="eastAsia"/>
          <w:szCs w:val="21"/>
        </w:rPr>
        <w:t>在商品明细列表中选择一条待维护市场价的商品信息，点击【市场价维护】按钮，进入市场价管理页面，如下图：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41720" cy="215646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6141720" cy="2156460"/>
                    </a:xfrm>
                    <a:prstGeom prst="rect">
                      <a:avLst/>
                    </a:prstGeom>
                    <a:noFill/>
                    <a:ln>
                      <a:noFill/>
                    </a:ln>
                  </pic:spPr>
                </pic:pic>
              </a:graphicData>
            </a:graphic>
          </wp:inline>
        </w:drawing>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50610" cy="647065"/>
            <wp:effectExtent l="0" t="0" r="2540" b="63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6150610" cy="647065"/>
                    </a:xfrm>
                    <a:prstGeom prst="rect">
                      <a:avLst/>
                    </a:prstGeom>
                    <a:noFill/>
                    <a:ln>
                      <a:noFill/>
                    </a:ln>
                  </pic:spPr>
                </pic:pic>
              </a:graphicData>
            </a:graphic>
          </wp:inline>
        </w:drawing>
      </w:r>
    </w:p>
    <w:p w:rsidR="00E823A2" w:rsidRPr="00EC66A7" w:rsidRDefault="00E823A2" w:rsidP="00E823A2">
      <w:pPr>
        <w:ind w:firstLine="435"/>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在上图中录入</w:t>
      </w:r>
      <w:r w:rsidRPr="00EC66A7">
        <w:rPr>
          <w:rFonts w:ascii="微软雅黑" w:eastAsia="微软雅黑" w:hAnsi="微软雅黑" w:hint="eastAsia"/>
          <w:szCs w:val="21"/>
          <w:lang w:val="en-US"/>
        </w:rPr>
        <w:t>市场价格</w:t>
      </w:r>
      <w:r w:rsidRPr="00EC66A7">
        <w:rPr>
          <w:rFonts w:ascii="微软雅黑" w:eastAsia="微软雅黑" w:hAnsi="微软雅黑" w:hint="eastAsia"/>
          <w:szCs w:val="21"/>
          <w:lang w:val="en-US" w:eastAsia="zh-CN"/>
        </w:rPr>
        <w:t>信息等必输项如下图：</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41720" cy="2233930"/>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6141720" cy="2233930"/>
                    </a:xfrm>
                    <a:prstGeom prst="rect">
                      <a:avLst/>
                    </a:prstGeom>
                    <a:noFill/>
                    <a:ln>
                      <a:noFill/>
                    </a:ln>
                  </pic:spPr>
                </pic:pic>
              </a:graphicData>
            </a:graphic>
          </wp:inline>
        </w:drawing>
      </w:r>
    </w:p>
    <w:p w:rsidR="00E823A2" w:rsidRPr="00EC66A7"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33465" cy="509270"/>
            <wp:effectExtent l="0" t="0" r="635"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6133465" cy="509270"/>
                    </a:xfrm>
                    <a:prstGeom prst="rect">
                      <a:avLst/>
                    </a:prstGeom>
                    <a:noFill/>
                    <a:ln>
                      <a:noFill/>
                    </a:ln>
                  </pic:spPr>
                </pic:pic>
              </a:graphicData>
            </a:graphic>
          </wp:inline>
        </w:drawing>
      </w:r>
    </w:p>
    <w:p w:rsidR="00E823A2" w:rsidRPr="00EC66A7" w:rsidRDefault="00E823A2" w:rsidP="00E823A2">
      <w:pPr>
        <w:ind w:firstLine="435"/>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点击【保存】按钮，提示：保存成功</w:t>
      </w:r>
      <w:r>
        <w:rPr>
          <w:rFonts w:ascii="微软雅黑" w:eastAsia="微软雅黑" w:hAnsi="微软雅黑" w:hint="eastAsia"/>
          <w:szCs w:val="21"/>
          <w:lang w:val="en-US"/>
        </w:rPr>
        <w:t>。</w:t>
      </w:r>
    </w:p>
    <w:p w:rsidR="00E823A2" w:rsidRPr="005B6646" w:rsidRDefault="00E823A2" w:rsidP="000D3A9F">
      <w:pPr>
        <w:pStyle w:val="6"/>
        <w:rPr>
          <w:rFonts w:hint="eastAsia"/>
        </w:rPr>
      </w:pPr>
      <w:bookmarkStart w:id="723" w:name="_Toc484636946"/>
      <w:r>
        <w:rPr>
          <w:rFonts w:hint="eastAsia"/>
          <w:lang w:eastAsia="zh-CN"/>
        </w:rPr>
        <w:t>批量</w:t>
      </w:r>
      <w:r w:rsidRPr="005B6646">
        <w:rPr>
          <w:rFonts w:hint="eastAsia"/>
        </w:rPr>
        <w:t>导入</w:t>
      </w:r>
      <w:bookmarkEnd w:id="723"/>
    </w:p>
    <w:p w:rsidR="00E823A2" w:rsidRPr="00EC66A7" w:rsidRDefault="00E823A2" w:rsidP="00E823A2">
      <w:pPr>
        <w:rPr>
          <w:rFonts w:ascii="微软雅黑" w:eastAsia="微软雅黑" w:hAnsi="微软雅黑"/>
          <w:szCs w:val="21"/>
        </w:rPr>
      </w:pPr>
      <w:r w:rsidRPr="00EC66A7">
        <w:rPr>
          <w:rFonts w:ascii="微软雅黑" w:eastAsia="微软雅黑" w:hAnsi="微软雅黑" w:hint="eastAsia"/>
          <w:szCs w:val="21"/>
          <w:lang w:val="en-GB"/>
        </w:rPr>
        <w:t>商品价格可以在本系统进行手工维护，也可以通过市价导入模板进行批量市价导入。</w:t>
      </w:r>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价格管理岗用户在商品明细列表中点击【</w:t>
      </w:r>
      <w:r>
        <w:rPr>
          <w:rFonts w:ascii="微软雅黑" w:eastAsia="微软雅黑" w:hAnsi="微软雅黑" w:hint="eastAsia"/>
          <w:szCs w:val="21"/>
        </w:rPr>
        <w:t>批量</w:t>
      </w:r>
      <w:r w:rsidRPr="00EC66A7">
        <w:rPr>
          <w:rFonts w:ascii="微软雅黑" w:eastAsia="微软雅黑" w:hAnsi="微软雅黑" w:hint="eastAsia"/>
          <w:szCs w:val="21"/>
        </w:rPr>
        <w:t>导入】按钮，页面弹出导入数据对话框，如下图：</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szCs w:val="21"/>
        </w:rPr>
        <w:lastRenderedPageBreak/>
        <w:drawing>
          <wp:inline distT="0" distB="0" distL="0" distR="0">
            <wp:extent cx="3830320" cy="2346325"/>
            <wp:effectExtent l="0" t="0" r="0" b="0"/>
            <wp:docPr id="1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830320" cy="2346325"/>
                    </a:xfrm>
                    <a:prstGeom prst="rect">
                      <a:avLst/>
                    </a:prstGeom>
                    <a:noFill/>
                    <a:ln>
                      <a:noFill/>
                    </a:ln>
                  </pic:spPr>
                </pic:pic>
              </a:graphicData>
            </a:graphic>
          </wp:inline>
        </w:drawing>
      </w:r>
    </w:p>
    <w:p w:rsidR="00E823A2" w:rsidRPr="00EC66A7" w:rsidRDefault="00E823A2" w:rsidP="00E823A2">
      <w:pPr>
        <w:ind w:firstLine="435"/>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在导入前需先下载导入模板，点击上图中【下载导入模板】，可将导入模板成功下载至本地，模板如下图：</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rPr>
        <w:drawing>
          <wp:inline distT="0" distB="0" distL="0" distR="0">
            <wp:extent cx="5796915" cy="3321050"/>
            <wp:effectExtent l="0" t="0" r="0" b="0"/>
            <wp:docPr id="1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796915" cy="3321050"/>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在导入模板中录入相应的商品信息，并保存模板信息，如下图：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50610" cy="664210"/>
            <wp:effectExtent l="0" t="0" r="2540" b="254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6150610" cy="664210"/>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点击导入数据中的【浏览】按钮，选择对应预导入系统的文件，如下图：</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szCs w:val="21"/>
        </w:rPr>
        <w:lastRenderedPageBreak/>
        <w:drawing>
          <wp:inline distT="0" distB="0" distL="0" distR="0">
            <wp:extent cx="5486400" cy="4131945"/>
            <wp:effectExtent l="0" t="0" r="0" b="1905"/>
            <wp:docPr id="1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486400" cy="4131945"/>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点击【打开】按钮，成功选择预导入文件，如下图：</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szCs w:val="21"/>
        </w:rPr>
        <w:drawing>
          <wp:inline distT="0" distB="0" distL="0" distR="0">
            <wp:extent cx="3830320" cy="2855595"/>
            <wp:effectExtent l="0" t="0" r="0" b="1905"/>
            <wp:docPr id="1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830320" cy="2855595"/>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点击【开始导入】，系统开始导入市价信息，成功后提示：导入成功，如下图：</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szCs w:val="21"/>
        </w:rPr>
        <w:lastRenderedPageBreak/>
        <w:drawing>
          <wp:inline distT="0" distB="0" distL="0" distR="0">
            <wp:extent cx="3830320" cy="1699260"/>
            <wp:effectExtent l="0" t="0" r="0" b="0"/>
            <wp:docPr id="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830320" cy="1699260"/>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市价信息导出成功后，在商品明细列表中对应的当前市价字段随之更新</w:t>
      </w:r>
      <w:r>
        <w:rPr>
          <w:rFonts w:ascii="微软雅黑" w:eastAsia="微软雅黑" w:hAnsi="微软雅黑" w:hint="eastAsia"/>
          <w:szCs w:val="21"/>
          <w:lang w:val="en-US"/>
        </w:rPr>
        <w:t>。</w:t>
      </w:r>
    </w:p>
    <w:p w:rsidR="00E823A2" w:rsidRPr="006A2188" w:rsidRDefault="00E823A2" w:rsidP="000D3A9F">
      <w:pPr>
        <w:pStyle w:val="6"/>
        <w:rPr>
          <w:rFonts w:hint="eastAsia"/>
        </w:rPr>
      </w:pPr>
      <w:bookmarkStart w:id="724" w:name="_Toc484636947"/>
      <w:r w:rsidRPr="006A2188">
        <w:rPr>
          <w:rFonts w:hint="eastAsia"/>
        </w:rPr>
        <w:t>历史</w:t>
      </w:r>
      <w:r>
        <w:rPr>
          <w:rFonts w:hint="eastAsia"/>
        </w:rPr>
        <w:t>变更记录</w:t>
      </w:r>
      <w:bookmarkEnd w:id="724"/>
    </w:p>
    <w:p w:rsidR="00E823A2" w:rsidRPr="00EC66A7" w:rsidRDefault="00E823A2" w:rsidP="00E823A2">
      <w:pPr>
        <w:ind w:firstLineChars="200" w:firstLine="420"/>
        <w:rPr>
          <w:rFonts w:ascii="微软雅黑" w:eastAsia="微软雅黑" w:hAnsi="微软雅黑" w:cs="Arial"/>
          <w:szCs w:val="21"/>
        </w:rPr>
      </w:pPr>
      <w:r w:rsidRPr="00EC66A7">
        <w:rPr>
          <w:rFonts w:ascii="微软雅黑" w:eastAsia="微软雅黑" w:hAnsi="微软雅黑" w:cs="Arial" w:hint="eastAsia"/>
          <w:szCs w:val="21"/>
        </w:rPr>
        <w:t>历史</w:t>
      </w:r>
      <w:r>
        <w:rPr>
          <w:rFonts w:ascii="微软雅黑" w:eastAsia="微软雅黑" w:hAnsi="微软雅黑" w:cs="Arial" w:hint="eastAsia"/>
          <w:szCs w:val="21"/>
        </w:rPr>
        <w:t>变更及库</w:t>
      </w:r>
      <w:r w:rsidRPr="00EC66A7">
        <w:rPr>
          <w:rFonts w:ascii="微软雅黑" w:eastAsia="微软雅黑" w:hAnsi="微软雅黑" w:cs="Arial" w:hint="eastAsia"/>
          <w:szCs w:val="21"/>
        </w:rPr>
        <w:t>：根据选中的商品，打开当前商品历史市价展现页面，以便操作员了解该商品的市价历史维护记录，历史变动记录按时间顺序展示，最近一次更新的市价记录显示在最上面，如下图：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41720" cy="2622550"/>
            <wp:effectExtent l="0" t="0" r="0" b="635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6141720" cy="2622550"/>
                    </a:xfrm>
                    <a:prstGeom prst="rect">
                      <a:avLst/>
                    </a:prstGeom>
                    <a:noFill/>
                    <a:ln>
                      <a:noFill/>
                    </a:ln>
                  </pic:spPr>
                </pic:pic>
              </a:graphicData>
            </a:graphic>
          </wp:inline>
        </w:drawing>
      </w:r>
    </w:p>
    <w:p w:rsidR="00E823A2" w:rsidRPr="00EC66A7" w:rsidRDefault="00E823A2" w:rsidP="000D3A9F">
      <w:pPr>
        <w:pStyle w:val="5"/>
        <w:rPr>
          <w:rFonts w:hint="eastAsia"/>
        </w:rPr>
      </w:pPr>
      <w:bookmarkStart w:id="725" w:name="_Toc484636948"/>
      <w:r w:rsidRPr="00EC66A7">
        <w:rPr>
          <w:rFonts w:hint="eastAsia"/>
        </w:rPr>
        <w:t>注意事项</w:t>
      </w:r>
      <w:bookmarkEnd w:id="725"/>
    </w:p>
    <w:p w:rsidR="00E823A2" w:rsidRDefault="00E823A2" w:rsidP="00E823A2">
      <w:pPr>
        <w:numPr>
          <w:ilvl w:val="0"/>
          <w:numId w:val="379"/>
        </w:numPr>
        <w:rPr>
          <w:rFonts w:ascii="微软雅黑" w:eastAsia="微软雅黑" w:hAnsi="微软雅黑" w:hint="eastAsia"/>
          <w:szCs w:val="21"/>
        </w:rPr>
      </w:pPr>
      <w:r w:rsidRPr="00EC66A7">
        <w:rPr>
          <w:rFonts w:ascii="微软雅黑" w:eastAsia="微软雅黑" w:hAnsi="微软雅黑" w:hint="eastAsia"/>
          <w:szCs w:val="21"/>
        </w:rPr>
        <w:t>总行商品明细列表显示全部在商品目录中已维护的商品，即在商品目录中维护商品后，在市场价和核定价管理-商品明细列表中自动添加相应商品的市场价和核定价信息；</w:t>
      </w:r>
    </w:p>
    <w:p w:rsidR="00E823A2" w:rsidRDefault="00E823A2" w:rsidP="00E823A2">
      <w:pPr>
        <w:numPr>
          <w:ilvl w:val="0"/>
          <w:numId w:val="379"/>
        </w:numPr>
        <w:rPr>
          <w:rFonts w:ascii="微软雅黑" w:eastAsia="微软雅黑" w:hAnsi="微软雅黑" w:hint="eastAsia"/>
          <w:szCs w:val="21"/>
        </w:rPr>
      </w:pPr>
      <w:r w:rsidRPr="005B6646">
        <w:rPr>
          <w:rFonts w:ascii="微软雅黑" w:eastAsia="微软雅黑" w:hAnsi="微软雅黑" w:hint="eastAsia"/>
          <w:szCs w:val="21"/>
        </w:rPr>
        <w:t>总行价格管理岗显示全行的商品市场和核定价信息，分行价格管理岗只显示适用本机构的商品市场和核定价信息；</w:t>
      </w:r>
    </w:p>
    <w:p w:rsidR="00E823A2" w:rsidRPr="005B6646" w:rsidRDefault="00E823A2" w:rsidP="00E823A2">
      <w:pPr>
        <w:numPr>
          <w:ilvl w:val="0"/>
          <w:numId w:val="379"/>
        </w:numPr>
        <w:rPr>
          <w:rFonts w:ascii="微软雅黑" w:eastAsia="微软雅黑" w:hAnsi="微软雅黑" w:hint="eastAsia"/>
          <w:szCs w:val="21"/>
        </w:rPr>
      </w:pPr>
      <w:r w:rsidRPr="005B6646">
        <w:rPr>
          <w:rFonts w:ascii="微软雅黑" w:eastAsia="微软雅黑" w:hAnsi="微软雅黑" w:hint="eastAsia"/>
          <w:szCs w:val="21"/>
          <w:lang w:val="x-none" w:eastAsia="x-none"/>
        </w:rPr>
        <w:t>若总行价格管理岗登陆，则维护市价页面需显示“是否允许分行维护</w:t>
      </w:r>
      <w:r w:rsidRPr="005B6646">
        <w:rPr>
          <w:rFonts w:ascii="微软雅黑" w:eastAsia="微软雅黑" w:hAnsi="微软雅黑"/>
          <w:szCs w:val="21"/>
          <w:lang w:val="x-none" w:eastAsia="x-none"/>
        </w:rPr>
        <w:t>”</w:t>
      </w:r>
      <w:r w:rsidRPr="005B6646">
        <w:rPr>
          <w:rFonts w:ascii="微软雅黑" w:eastAsia="微软雅黑" w:hAnsi="微软雅黑" w:hint="eastAsia"/>
          <w:szCs w:val="21"/>
          <w:lang w:val="x-none" w:eastAsia="x-none"/>
        </w:rPr>
        <w:t>字段，选择“否”，则分行不</w:t>
      </w:r>
      <w:r w:rsidRPr="005B6646">
        <w:rPr>
          <w:rFonts w:ascii="微软雅黑" w:eastAsia="微软雅黑" w:hAnsi="微软雅黑" w:hint="eastAsia"/>
          <w:szCs w:val="21"/>
          <w:lang w:val="x-none" w:eastAsia="x-none"/>
        </w:rPr>
        <w:lastRenderedPageBreak/>
        <w:t>能再维护，直到总行将“是否允许分行维护”选择“是”，则</w:t>
      </w:r>
      <w:r w:rsidRPr="005B6646">
        <w:rPr>
          <w:rFonts w:ascii="微软雅黑" w:eastAsia="微软雅黑" w:hAnsi="微软雅黑"/>
          <w:szCs w:val="21"/>
          <w:lang w:val="x-none" w:eastAsia="x-none"/>
        </w:rPr>
        <w:t>分行可以维护</w:t>
      </w:r>
      <w:r w:rsidRPr="005B6646">
        <w:rPr>
          <w:rFonts w:ascii="微软雅黑" w:eastAsia="微软雅黑" w:hAnsi="微软雅黑" w:hint="eastAsia"/>
          <w:szCs w:val="21"/>
          <w:lang w:val="x-none" w:eastAsia="x-none"/>
        </w:rPr>
        <w:t>；</w:t>
      </w:r>
    </w:p>
    <w:p w:rsidR="00E823A2" w:rsidRPr="005B6646" w:rsidRDefault="00E823A2" w:rsidP="00E823A2">
      <w:pPr>
        <w:numPr>
          <w:ilvl w:val="0"/>
          <w:numId w:val="379"/>
        </w:numPr>
        <w:rPr>
          <w:rFonts w:ascii="微软雅黑" w:eastAsia="微软雅黑" w:hAnsi="微软雅黑"/>
          <w:szCs w:val="21"/>
        </w:rPr>
      </w:pPr>
      <w:r w:rsidRPr="005B6646">
        <w:rPr>
          <w:rFonts w:ascii="微软雅黑" w:eastAsia="微软雅黑" w:hAnsi="微软雅黑" w:hint="eastAsia"/>
          <w:szCs w:val="21"/>
          <w:lang w:val="x-none" w:eastAsia="x-none"/>
        </w:rPr>
        <w:t>若分行价格管理岗登陆，则隐藏“是否允许分行维护</w:t>
      </w:r>
      <w:r w:rsidRPr="005B6646">
        <w:rPr>
          <w:rFonts w:ascii="微软雅黑" w:eastAsia="微软雅黑" w:hAnsi="微软雅黑"/>
          <w:szCs w:val="21"/>
          <w:lang w:val="x-none" w:eastAsia="x-none"/>
        </w:rPr>
        <w:t>”</w:t>
      </w:r>
      <w:r w:rsidRPr="005B6646">
        <w:rPr>
          <w:rFonts w:ascii="微软雅黑" w:eastAsia="微软雅黑" w:hAnsi="微软雅黑" w:hint="eastAsia"/>
          <w:szCs w:val="21"/>
          <w:lang w:val="x-none" w:eastAsia="x-none"/>
        </w:rPr>
        <w:t>字段 ，且不允许维护其他分行的市场价；</w:t>
      </w:r>
    </w:p>
    <w:p w:rsidR="00E823A2" w:rsidRDefault="00E823A2" w:rsidP="00E823A2">
      <w:pPr>
        <w:rPr>
          <w:rFonts w:ascii="微软雅黑" w:eastAsia="微软雅黑" w:hAnsi="微软雅黑" w:hint="eastAsia"/>
          <w:szCs w:val="21"/>
        </w:rPr>
      </w:pPr>
      <w:r w:rsidRPr="00EC66A7">
        <w:rPr>
          <w:rFonts w:ascii="微软雅黑" w:eastAsia="微软雅黑" w:hAnsi="微软雅黑" w:hint="eastAsia"/>
          <w:szCs w:val="21"/>
        </w:rPr>
        <w:t>当出现新的同类商品市价时，之前的市价就自动失效。</w:t>
      </w:r>
    </w:p>
    <w:p w:rsidR="00E823A2" w:rsidRPr="005B6646" w:rsidRDefault="00E823A2" w:rsidP="00E823A2">
      <w:pPr>
        <w:numPr>
          <w:ilvl w:val="0"/>
          <w:numId w:val="379"/>
        </w:numPr>
        <w:rPr>
          <w:rFonts w:ascii="微软雅黑" w:eastAsia="微软雅黑" w:hAnsi="微软雅黑" w:hint="eastAsia"/>
          <w:szCs w:val="21"/>
        </w:rPr>
      </w:pPr>
      <w:r w:rsidRPr="00EC66A7">
        <w:rPr>
          <w:rFonts w:ascii="微软雅黑" w:eastAsia="微软雅黑" w:hAnsi="微软雅黑" w:hint="eastAsia"/>
          <w:szCs w:val="21"/>
          <w:lang w:val="en-US" w:eastAsia="zh-CN"/>
        </w:rPr>
        <w:t>导入数据的校验规则：</w:t>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rPr>
        <w:t>1、</w:t>
      </w:r>
      <w:r w:rsidRPr="00EC66A7">
        <w:rPr>
          <w:rFonts w:ascii="微软雅黑" w:eastAsia="微软雅黑" w:hAnsi="微软雅黑" w:hint="eastAsia"/>
          <w:szCs w:val="21"/>
          <w:lang w:val="en-US" w:eastAsia="zh-CN"/>
        </w:rPr>
        <w:t>商品代码不能为空，且不能重复；</w:t>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rPr>
        <w:t>2、</w:t>
      </w:r>
      <w:r w:rsidRPr="00EC66A7">
        <w:rPr>
          <w:rFonts w:ascii="微软雅黑" w:eastAsia="微软雅黑" w:hAnsi="微软雅黑" w:hint="eastAsia"/>
          <w:szCs w:val="21"/>
          <w:lang w:val="en-US" w:eastAsia="zh-CN"/>
        </w:rPr>
        <w:t>根据商品代码判断商品信息是否存在；</w:t>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rPr>
        <w:t>3、</w:t>
      </w:r>
      <w:r w:rsidRPr="00EC66A7">
        <w:rPr>
          <w:rFonts w:ascii="微软雅黑" w:eastAsia="微软雅黑" w:hAnsi="微软雅黑" w:hint="eastAsia"/>
          <w:szCs w:val="21"/>
          <w:lang w:val="en-US" w:eastAsia="zh-CN"/>
        </w:rPr>
        <w:t>本次维护市价、价格来源不能为空。</w:t>
      </w:r>
    </w:p>
    <w:p w:rsidR="00E823A2" w:rsidRPr="00EC66A7" w:rsidRDefault="00E823A2" w:rsidP="000D3A9F">
      <w:pPr>
        <w:pStyle w:val="4"/>
        <w:rPr>
          <w:rFonts w:hint="eastAsia"/>
        </w:rPr>
      </w:pPr>
      <w:bookmarkStart w:id="726" w:name="_Toc429737569"/>
      <w:bookmarkStart w:id="727" w:name="_Toc484636949"/>
      <w:r w:rsidRPr="00EC66A7">
        <w:rPr>
          <w:rFonts w:hint="eastAsia"/>
        </w:rPr>
        <w:t>核定价管理</w:t>
      </w:r>
      <w:bookmarkEnd w:id="726"/>
      <w:bookmarkEnd w:id="727"/>
    </w:p>
    <w:p w:rsidR="00E823A2" w:rsidRPr="00EC66A7" w:rsidRDefault="00E823A2" w:rsidP="000D3A9F">
      <w:pPr>
        <w:pStyle w:val="5"/>
        <w:rPr>
          <w:rFonts w:hint="eastAsia"/>
        </w:rPr>
      </w:pPr>
      <w:bookmarkStart w:id="728" w:name="_Toc484636950"/>
      <w:r w:rsidRPr="00EC66A7">
        <w:rPr>
          <w:rFonts w:hint="eastAsia"/>
        </w:rPr>
        <w:t>功能介绍</w:t>
      </w:r>
      <w:bookmarkEnd w:id="728"/>
    </w:p>
    <w:p w:rsidR="00E823A2" w:rsidRPr="00EC66A7" w:rsidRDefault="00E823A2" w:rsidP="00E823A2">
      <w:pPr>
        <w:ind w:firstLineChars="200" w:firstLine="420"/>
        <w:rPr>
          <w:rFonts w:ascii="微软雅黑" w:eastAsia="微软雅黑" w:hAnsi="微软雅黑"/>
          <w:szCs w:val="21"/>
          <w:lang w:val="en-GB"/>
        </w:rPr>
      </w:pPr>
      <w:r w:rsidRPr="00EC66A7">
        <w:rPr>
          <w:rFonts w:ascii="微软雅黑" w:eastAsia="微软雅黑" w:hAnsi="微软雅黑" w:hint="eastAsia"/>
          <w:szCs w:val="21"/>
        </w:rPr>
        <w:t>由于市场价格变动与处置商品所需的成本，需要对商品核定价进行调整，该功能用于对商品核定价进行调整处理。</w:t>
      </w:r>
      <w:r w:rsidRPr="00EC66A7">
        <w:rPr>
          <w:rFonts w:ascii="微软雅黑" w:eastAsia="微软雅黑" w:hAnsi="微软雅黑" w:hint="eastAsia"/>
          <w:szCs w:val="21"/>
          <w:lang w:val="en-GB"/>
        </w:rPr>
        <w:t>根据目前货押、预付等业务的实际需求，商品</w:t>
      </w:r>
      <w:r w:rsidRPr="00EC66A7">
        <w:rPr>
          <w:rFonts w:ascii="微软雅黑" w:eastAsia="微软雅黑" w:hAnsi="微软雅黑" w:hint="eastAsia"/>
          <w:szCs w:val="21"/>
        </w:rPr>
        <w:t>核定价</w:t>
      </w:r>
      <w:r w:rsidRPr="00EC66A7">
        <w:rPr>
          <w:rFonts w:ascii="微软雅黑" w:eastAsia="微软雅黑" w:hAnsi="微软雅黑" w:hint="eastAsia"/>
          <w:szCs w:val="21"/>
          <w:lang w:val="en-GB"/>
        </w:rPr>
        <w:t>信息是系统中一项非常重要的信息。核定价格</w:t>
      </w:r>
      <w:r w:rsidRPr="00EC66A7">
        <w:rPr>
          <w:rFonts w:ascii="微软雅黑" w:eastAsia="微软雅黑" w:hAnsi="微软雅黑" w:hint="eastAsia"/>
          <w:color w:val="000000"/>
          <w:szCs w:val="21"/>
        </w:rPr>
        <w:t>由总分行</w:t>
      </w:r>
      <w:r w:rsidRPr="00EC66A7">
        <w:rPr>
          <w:rFonts w:ascii="微软雅黑" w:eastAsia="微软雅黑" w:hAnsi="微软雅黑"/>
          <w:color w:val="000000"/>
          <w:szCs w:val="21"/>
        </w:rPr>
        <w:t>价格管理岗</w:t>
      </w:r>
      <w:r w:rsidRPr="00EC66A7">
        <w:rPr>
          <w:rFonts w:ascii="微软雅黑" w:eastAsia="微软雅黑" w:hAnsi="微软雅黑" w:hint="eastAsia"/>
          <w:color w:val="000000"/>
          <w:szCs w:val="21"/>
        </w:rPr>
        <w:t>建立，在各自辖区维护和使用。</w:t>
      </w:r>
    </w:p>
    <w:p w:rsidR="00E823A2" w:rsidRPr="00EC66A7" w:rsidRDefault="00E823A2" w:rsidP="00E823A2">
      <w:pPr>
        <w:ind w:firstLineChars="200" w:firstLine="420"/>
        <w:rPr>
          <w:rFonts w:ascii="微软雅黑" w:eastAsia="微软雅黑" w:hAnsi="微软雅黑" w:hint="eastAsia"/>
          <w:szCs w:val="21"/>
          <w:lang w:val="en-GB"/>
        </w:rPr>
      </w:pPr>
      <w:r w:rsidRPr="00EC66A7">
        <w:rPr>
          <w:rFonts w:ascii="微软雅黑" w:eastAsia="微软雅黑" w:hAnsi="微软雅黑" w:hint="eastAsia"/>
          <w:szCs w:val="21"/>
          <w:lang w:val="en-GB"/>
        </w:rPr>
        <w:t xml:space="preserve">前提条件：商品目录维护完成，并适用价格管理岗登陆进行维护。 </w:t>
      </w:r>
    </w:p>
    <w:p w:rsidR="00E823A2" w:rsidRDefault="00E823A2" w:rsidP="000D3A9F">
      <w:pPr>
        <w:pStyle w:val="5"/>
        <w:rPr>
          <w:rFonts w:hint="eastAsia"/>
          <w:lang w:eastAsia="zh-CN"/>
        </w:rPr>
      </w:pPr>
      <w:bookmarkStart w:id="729" w:name="_Toc484636951"/>
      <w:r w:rsidRPr="00EC66A7">
        <w:rPr>
          <w:rFonts w:hint="eastAsia"/>
        </w:rPr>
        <w:t>操作流程</w:t>
      </w:r>
      <w:bookmarkEnd w:id="729"/>
    </w:p>
    <w:p w:rsidR="00E823A2" w:rsidRPr="008D5390" w:rsidRDefault="00E823A2" w:rsidP="000D3A9F">
      <w:pPr>
        <w:pStyle w:val="6"/>
        <w:rPr>
          <w:rFonts w:hint="eastAsia"/>
        </w:rPr>
      </w:pPr>
      <w:bookmarkStart w:id="730" w:name="_Toc484636952"/>
      <w:r w:rsidRPr="008D5390">
        <w:rPr>
          <w:rFonts w:hint="eastAsia"/>
        </w:rPr>
        <w:t>列表查询</w:t>
      </w:r>
      <w:bookmarkEnd w:id="730"/>
    </w:p>
    <w:p w:rsidR="00E823A2" w:rsidRPr="00EC66A7" w:rsidRDefault="00E823A2" w:rsidP="00E823A2">
      <w:pPr>
        <w:ind w:firstLineChars="200" w:firstLine="420"/>
        <w:rPr>
          <w:rFonts w:ascii="微软雅黑" w:eastAsia="微软雅黑" w:hAnsi="微软雅黑" w:cs="Arial" w:hint="eastAsia"/>
          <w:color w:val="333333"/>
          <w:szCs w:val="21"/>
        </w:rPr>
      </w:pPr>
      <w:r w:rsidRPr="00EC66A7">
        <w:rPr>
          <w:rFonts w:ascii="微软雅黑" w:eastAsia="微软雅黑" w:hAnsi="微软雅黑" w:hint="eastAsia"/>
          <w:szCs w:val="21"/>
        </w:rPr>
        <w:t>价格管理岗用户登录供应链金融业务系统，依次点击</w:t>
      </w:r>
      <w:r w:rsidRPr="00EC66A7">
        <w:rPr>
          <w:rFonts w:ascii="微软雅黑" w:eastAsia="微软雅黑" w:hAnsi="微软雅黑" w:cs="Arial"/>
          <w:color w:val="333333"/>
          <w:szCs w:val="21"/>
        </w:rPr>
        <w:t>风险管理 &gt; 商品管理 &gt; 核定价管理</w:t>
      </w:r>
      <w:r w:rsidRPr="00EC66A7">
        <w:rPr>
          <w:rFonts w:ascii="微软雅黑" w:eastAsia="微软雅黑" w:hAnsi="微软雅黑" w:cs="Arial" w:hint="eastAsia"/>
          <w:color w:val="333333"/>
          <w:szCs w:val="21"/>
        </w:rPr>
        <w:t>，进入核定价管理页面，如下图：</w:t>
      </w:r>
    </w:p>
    <w:p w:rsidR="00E823A2" w:rsidRPr="00EC66A7" w:rsidRDefault="00972D3B" w:rsidP="00E823A2">
      <w:pPr>
        <w:rPr>
          <w:rFonts w:ascii="微软雅黑" w:eastAsia="微软雅黑" w:hAnsi="微软雅黑" w:hint="eastAsia"/>
          <w:szCs w:val="21"/>
        </w:rPr>
      </w:pPr>
      <w:r>
        <w:rPr>
          <w:rFonts w:ascii="微软雅黑" w:eastAsia="微软雅黑" w:hAnsi="微软雅黑" w:hint="eastAsia"/>
          <w:noProof/>
          <w:szCs w:val="21"/>
        </w:rPr>
        <w:lastRenderedPageBreak/>
        <w:drawing>
          <wp:inline distT="0" distB="0" distL="0" distR="0">
            <wp:extent cx="6141720" cy="2415540"/>
            <wp:effectExtent l="0" t="0" r="0" b="381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6141720" cy="2415540"/>
                    </a:xfrm>
                    <a:prstGeom prst="rect">
                      <a:avLst/>
                    </a:prstGeom>
                    <a:noFill/>
                    <a:ln>
                      <a:noFill/>
                    </a:ln>
                  </pic:spPr>
                </pic:pic>
              </a:graphicData>
            </a:graphic>
          </wp:inline>
        </w:drawing>
      </w:r>
    </w:p>
    <w:p w:rsidR="00E823A2" w:rsidRPr="00660A38" w:rsidRDefault="00E823A2" w:rsidP="000D3A9F">
      <w:pPr>
        <w:pStyle w:val="6"/>
        <w:rPr>
          <w:rFonts w:hint="eastAsia"/>
        </w:rPr>
      </w:pPr>
      <w:bookmarkStart w:id="731" w:name="_Toc484636953"/>
      <w:r w:rsidRPr="00660A38">
        <w:rPr>
          <w:rFonts w:hint="eastAsia"/>
        </w:rPr>
        <w:t>核定价新增</w:t>
      </w:r>
      <w:bookmarkEnd w:id="731"/>
    </w:p>
    <w:p w:rsidR="00E823A2" w:rsidRPr="00EC66A7" w:rsidRDefault="00E823A2" w:rsidP="00E823A2">
      <w:pPr>
        <w:ind w:firstLineChars="200" w:firstLine="420"/>
        <w:rPr>
          <w:rFonts w:ascii="微软雅黑" w:eastAsia="微软雅黑" w:hAnsi="微软雅黑" w:hint="eastAsia"/>
          <w:szCs w:val="21"/>
        </w:rPr>
      </w:pPr>
      <w:r w:rsidRPr="00EC66A7">
        <w:rPr>
          <w:rFonts w:ascii="微软雅黑" w:eastAsia="微软雅黑" w:hAnsi="微软雅黑" w:hint="eastAsia"/>
          <w:szCs w:val="21"/>
        </w:rPr>
        <w:t>在商品明细列表中，点击【核定价新增】，进入核定价管理页面，如下图：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50610" cy="2656840"/>
            <wp:effectExtent l="0" t="0" r="254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150610" cy="2656840"/>
                    </a:xfrm>
                    <a:prstGeom prst="rect">
                      <a:avLst/>
                    </a:prstGeom>
                    <a:noFill/>
                    <a:ln>
                      <a:noFill/>
                    </a:ln>
                  </pic:spPr>
                </pic:pic>
              </a:graphicData>
            </a:graphic>
          </wp:inline>
        </w:drawing>
      </w:r>
    </w:p>
    <w:p w:rsidR="00E823A2" w:rsidRDefault="00E823A2" w:rsidP="00E823A2">
      <w:pPr>
        <w:ind w:firstLineChars="200" w:firstLine="420"/>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选择商品名称，同时录入本次维护核定价等必输项，点击【保存】按钮，提示：保存成功</w:t>
      </w:r>
      <w:r w:rsidRPr="00EC66A7">
        <w:rPr>
          <w:rFonts w:ascii="微软雅黑" w:eastAsia="微软雅黑" w:hAnsi="微软雅黑" w:hint="eastAsia"/>
          <w:szCs w:val="21"/>
          <w:lang w:val="en-US"/>
        </w:rPr>
        <w:t>。</w:t>
      </w:r>
      <w:r w:rsidRPr="00EC66A7">
        <w:rPr>
          <w:rFonts w:ascii="微软雅黑" w:eastAsia="微软雅黑" w:hAnsi="微软雅黑" w:hint="eastAsia"/>
          <w:szCs w:val="21"/>
          <w:lang w:val="en-US" w:eastAsia="zh-CN"/>
        </w:rPr>
        <w:t>页面返回商品明细列表，列表中出现新增的商品核定价信息</w:t>
      </w:r>
      <w:r w:rsidRPr="00EC66A7">
        <w:rPr>
          <w:rFonts w:ascii="微软雅黑" w:eastAsia="微软雅黑" w:hAnsi="微软雅黑" w:hint="eastAsia"/>
          <w:szCs w:val="21"/>
          <w:lang w:val="en-US"/>
        </w:rPr>
        <w:t>。</w:t>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lastRenderedPageBreak/>
        <w:drawing>
          <wp:inline distT="0" distB="0" distL="0" distR="0">
            <wp:extent cx="6141720" cy="2130425"/>
            <wp:effectExtent l="0" t="0" r="0" b="3175"/>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6141720" cy="2130425"/>
                    </a:xfrm>
                    <a:prstGeom prst="rect">
                      <a:avLst/>
                    </a:prstGeom>
                    <a:noFill/>
                    <a:ln>
                      <a:noFill/>
                    </a:ln>
                  </pic:spPr>
                </pic:pic>
              </a:graphicData>
            </a:graphic>
          </wp:inline>
        </w:drawing>
      </w:r>
    </w:p>
    <w:p w:rsidR="00E823A2" w:rsidRDefault="00972D3B" w:rsidP="00E823A2">
      <w:pPr>
        <w:rPr>
          <w:rFonts w:ascii="微软雅黑" w:eastAsia="微软雅黑" w:hAnsi="微软雅黑" w:hint="eastAsia"/>
          <w:szCs w:val="21"/>
          <w:lang w:val="en-US"/>
        </w:rPr>
      </w:pPr>
      <w:r>
        <w:rPr>
          <w:rFonts w:ascii="微软雅黑" w:eastAsia="微软雅黑" w:hAnsi="微软雅黑" w:hint="eastAsia"/>
          <w:noProof/>
          <w:szCs w:val="21"/>
        </w:rPr>
        <w:drawing>
          <wp:inline distT="0" distB="0" distL="0" distR="0">
            <wp:extent cx="6150610" cy="62992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6150610" cy="629920"/>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rPr>
      </w:pPr>
      <w:r>
        <w:rPr>
          <w:rFonts w:ascii="微软雅黑" w:eastAsia="微软雅黑" w:hAnsi="微软雅黑" w:hint="eastAsia"/>
          <w:szCs w:val="21"/>
          <w:lang w:val="en-US"/>
        </w:rPr>
        <w:t>录入本次维护核定价和适用机构，点击【保存】按钮，成功保存。</w:t>
      </w:r>
    </w:p>
    <w:p w:rsidR="00E823A2" w:rsidRPr="00AC37D7" w:rsidRDefault="00E823A2" w:rsidP="000D3A9F">
      <w:pPr>
        <w:pStyle w:val="6"/>
        <w:rPr>
          <w:rFonts w:hint="eastAsia"/>
        </w:rPr>
      </w:pPr>
      <w:bookmarkStart w:id="732" w:name="_Toc484636954"/>
      <w:r w:rsidRPr="00AC37D7">
        <w:rPr>
          <w:rFonts w:hint="eastAsia"/>
        </w:rPr>
        <w:t>核定价维护</w:t>
      </w:r>
      <w:bookmarkEnd w:id="732"/>
    </w:p>
    <w:p w:rsidR="00E823A2" w:rsidRPr="00EC66A7" w:rsidRDefault="00E823A2" w:rsidP="00E823A2">
      <w:pPr>
        <w:ind w:firstLine="435"/>
        <w:rPr>
          <w:rFonts w:ascii="微软雅黑" w:eastAsia="微软雅黑" w:hAnsi="微软雅黑" w:hint="eastAsia"/>
          <w:szCs w:val="21"/>
        </w:rPr>
      </w:pPr>
      <w:r w:rsidRPr="00EC66A7">
        <w:rPr>
          <w:rFonts w:ascii="微软雅黑" w:eastAsia="微软雅黑" w:hAnsi="微软雅黑" w:hint="eastAsia"/>
          <w:szCs w:val="21"/>
        </w:rPr>
        <w:t>在商品明细列表选择一预维护其核定价的商品，点击【核定价维护】按钮，进入核定价管理页面，如下图：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41720" cy="2122170"/>
            <wp:effectExtent l="0" t="0" r="0" b="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6141720" cy="2122170"/>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修改核定价信息，点击【保存】按钮，提示保存成功，如下图：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lastRenderedPageBreak/>
        <w:drawing>
          <wp:inline distT="0" distB="0" distL="0" distR="0">
            <wp:extent cx="6141720" cy="2493010"/>
            <wp:effectExtent l="0" t="0" r="0" b="254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6141720" cy="2493010"/>
                    </a:xfrm>
                    <a:prstGeom prst="rect">
                      <a:avLst/>
                    </a:prstGeom>
                    <a:noFill/>
                    <a:ln>
                      <a:noFill/>
                    </a:ln>
                  </pic:spPr>
                </pic:pic>
              </a:graphicData>
            </a:graphic>
          </wp:inline>
        </w:drawing>
      </w:r>
    </w:p>
    <w:p w:rsidR="00E823A2" w:rsidRPr="00EC66A7" w:rsidRDefault="00E823A2" w:rsidP="00E823A2">
      <w:pPr>
        <w:ind w:firstLineChars="200" w:firstLine="420"/>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点击保存提示框中的【确定】按钮，</w:t>
      </w:r>
      <w:r>
        <w:rPr>
          <w:rFonts w:ascii="微软雅黑" w:eastAsia="微软雅黑" w:hAnsi="微软雅黑" w:hint="eastAsia"/>
          <w:szCs w:val="21"/>
          <w:lang w:val="en-US"/>
        </w:rPr>
        <w:t>成功维护。</w:t>
      </w:r>
    </w:p>
    <w:p w:rsidR="00E823A2" w:rsidRDefault="00E823A2" w:rsidP="00E823A2">
      <w:pPr>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注释：各分行只能维护适用于本行的商品核定价，核定价维护规则与新增核定价规则一致。</w:t>
      </w:r>
    </w:p>
    <w:p w:rsidR="00E823A2" w:rsidRPr="00060D11" w:rsidRDefault="00E823A2" w:rsidP="000D3A9F">
      <w:pPr>
        <w:pStyle w:val="6"/>
        <w:rPr>
          <w:rFonts w:hint="eastAsia"/>
        </w:rPr>
      </w:pPr>
      <w:bookmarkStart w:id="733" w:name="_Toc484636955"/>
      <w:r w:rsidRPr="00060D11">
        <w:rPr>
          <w:rFonts w:hint="eastAsia"/>
        </w:rPr>
        <w:t>批量导入</w:t>
      </w:r>
      <w:bookmarkEnd w:id="733"/>
    </w:p>
    <w:p w:rsidR="00E823A2" w:rsidRPr="00EC66A7" w:rsidRDefault="00E823A2" w:rsidP="00E823A2">
      <w:pPr>
        <w:ind w:firstLine="480"/>
        <w:rPr>
          <w:rFonts w:ascii="微软雅黑" w:eastAsia="微软雅黑" w:hAnsi="微软雅黑" w:hint="eastAsia"/>
          <w:szCs w:val="21"/>
        </w:rPr>
      </w:pPr>
      <w:r w:rsidRPr="00EC66A7">
        <w:rPr>
          <w:rFonts w:ascii="微软雅黑" w:eastAsia="微软雅黑" w:hAnsi="微软雅黑" w:hint="eastAsia"/>
          <w:szCs w:val="21"/>
        </w:rPr>
        <w:t>在核定价管理中可通过【批量导入】功能，快速新增商品核定价信息，但在导入前需先下载导入模板。</w:t>
      </w:r>
    </w:p>
    <w:p w:rsidR="00E823A2" w:rsidRPr="00EC66A7" w:rsidRDefault="00E823A2" w:rsidP="00E823A2">
      <w:pPr>
        <w:ind w:firstLine="480"/>
        <w:rPr>
          <w:rFonts w:ascii="微软雅黑" w:eastAsia="微软雅黑" w:hAnsi="微软雅黑" w:hint="eastAsia"/>
          <w:szCs w:val="21"/>
        </w:rPr>
      </w:pPr>
      <w:r w:rsidRPr="00EC66A7">
        <w:rPr>
          <w:rFonts w:ascii="微软雅黑" w:eastAsia="微软雅黑" w:hAnsi="微软雅黑" w:hint="eastAsia"/>
          <w:szCs w:val="21"/>
        </w:rPr>
        <w:t>在商品明细列表中点击【批量导入】按钮，弹出导入数据对话框，如下图：</w:t>
      </w:r>
    </w:p>
    <w:p w:rsidR="00E823A2" w:rsidRPr="00EC66A7" w:rsidRDefault="00972D3B" w:rsidP="00E823A2">
      <w:pPr>
        <w:rPr>
          <w:rFonts w:ascii="微软雅黑" w:eastAsia="微软雅黑" w:hAnsi="微软雅黑" w:hint="eastAsia"/>
          <w:szCs w:val="21"/>
          <w:lang w:val="en-US" w:eastAsia="zh-CN"/>
        </w:rPr>
      </w:pPr>
      <w:r w:rsidRPr="00EC66A7">
        <w:rPr>
          <w:rFonts w:ascii="微软雅黑" w:eastAsia="微软雅黑" w:hAnsi="微软雅黑"/>
          <w:noProof/>
          <w:szCs w:val="21"/>
        </w:rPr>
        <w:drawing>
          <wp:inline distT="0" distB="0" distL="0" distR="0">
            <wp:extent cx="3830320" cy="2855595"/>
            <wp:effectExtent l="0" t="0" r="0" b="1905"/>
            <wp:docPr id="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830320" cy="2855595"/>
                    </a:xfrm>
                    <a:prstGeom prst="rect">
                      <a:avLst/>
                    </a:prstGeom>
                    <a:noFill/>
                    <a:ln>
                      <a:noFill/>
                    </a:ln>
                  </pic:spPr>
                </pic:pic>
              </a:graphicData>
            </a:graphic>
          </wp:inline>
        </w:drawing>
      </w:r>
    </w:p>
    <w:p w:rsidR="00E823A2" w:rsidRPr="00EC66A7" w:rsidRDefault="00E823A2" w:rsidP="00E823A2">
      <w:pPr>
        <w:ind w:firstLine="435"/>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在上图中通过“下载导入模板”功能将其下载至本地电脑，录入预导入的商品核定价信息并保存，如下图：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lastRenderedPageBreak/>
        <w:drawing>
          <wp:inline distT="0" distB="0" distL="0" distR="0">
            <wp:extent cx="6150610" cy="586740"/>
            <wp:effectExtent l="0" t="0" r="254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6150610" cy="586740"/>
                    </a:xfrm>
                    <a:prstGeom prst="rect">
                      <a:avLst/>
                    </a:prstGeom>
                    <a:noFill/>
                    <a:ln>
                      <a:noFill/>
                    </a:ln>
                  </pic:spPr>
                </pic:pic>
              </a:graphicData>
            </a:graphic>
          </wp:inline>
        </w:drawing>
      </w:r>
    </w:p>
    <w:p w:rsidR="00E823A2" w:rsidRDefault="00E823A2" w:rsidP="00E823A2">
      <w:pPr>
        <w:ind w:firstLineChars="200" w:firstLine="420"/>
        <w:rPr>
          <w:rFonts w:ascii="微软雅黑" w:eastAsia="微软雅黑" w:hAnsi="微软雅黑" w:hint="eastAsia"/>
          <w:szCs w:val="21"/>
          <w:lang w:val="en-US"/>
        </w:rPr>
      </w:pPr>
      <w:r w:rsidRPr="00EC66A7">
        <w:rPr>
          <w:rFonts w:ascii="微软雅黑" w:eastAsia="微软雅黑" w:hAnsi="微软雅黑" w:hint="eastAsia"/>
          <w:szCs w:val="21"/>
          <w:lang w:val="en-US" w:eastAsia="zh-CN"/>
        </w:rPr>
        <w:t>此时点击导入数据对话框中的【浏览】按钮，选择该导入模板的路径，点击【开始导入】按钮，提示：导入成功</w:t>
      </w:r>
    </w:p>
    <w:p w:rsidR="00E823A2" w:rsidRPr="00060D11" w:rsidRDefault="00E823A2" w:rsidP="000D3A9F">
      <w:pPr>
        <w:pStyle w:val="6"/>
        <w:rPr>
          <w:rFonts w:hint="eastAsia"/>
        </w:rPr>
      </w:pPr>
      <w:bookmarkStart w:id="734" w:name="_Toc484636956"/>
      <w:r w:rsidRPr="00060D11">
        <w:rPr>
          <w:rFonts w:hint="eastAsia"/>
        </w:rPr>
        <w:t>历史图表</w:t>
      </w:r>
      <w:bookmarkEnd w:id="734"/>
    </w:p>
    <w:p w:rsidR="00E823A2" w:rsidRPr="00EC66A7" w:rsidRDefault="00E823A2" w:rsidP="00E823A2">
      <w:pPr>
        <w:rPr>
          <w:rFonts w:ascii="微软雅黑" w:eastAsia="微软雅黑" w:hAnsi="微软雅黑" w:cs="Arial"/>
          <w:szCs w:val="21"/>
        </w:rPr>
      </w:pPr>
      <w:r w:rsidRPr="00EC66A7">
        <w:rPr>
          <w:rFonts w:ascii="微软雅黑" w:eastAsia="微软雅黑" w:hAnsi="微软雅黑" w:cs="Arial" w:hint="eastAsia"/>
          <w:szCs w:val="21"/>
        </w:rPr>
        <w:t>历史市价查看：根据选中的商品，打开当前商品历史市价展现页面，以便操作员了解该商品的市价历史维护记录，历史变动记录按时间顺序展示，最近一次更新的市价记录显示在最上面，如下图：</w:t>
      </w:r>
    </w:p>
    <w:p w:rsidR="00E823A2" w:rsidRPr="00EC66A7" w:rsidRDefault="00972D3B" w:rsidP="00E823A2">
      <w:pPr>
        <w:rPr>
          <w:rFonts w:ascii="微软雅黑" w:eastAsia="微软雅黑" w:hAnsi="微软雅黑" w:hint="eastAsia"/>
          <w:szCs w:val="21"/>
          <w:lang w:val="en-US" w:eastAsia="zh-CN"/>
        </w:rPr>
      </w:pPr>
      <w:r>
        <w:rPr>
          <w:rFonts w:ascii="微软雅黑" w:eastAsia="微软雅黑" w:hAnsi="微软雅黑" w:hint="eastAsia"/>
          <w:noProof/>
          <w:szCs w:val="21"/>
        </w:rPr>
        <w:drawing>
          <wp:inline distT="0" distB="0" distL="0" distR="0">
            <wp:extent cx="6141720" cy="2656840"/>
            <wp:effectExtent l="0" t="0" r="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6141720" cy="2656840"/>
                    </a:xfrm>
                    <a:prstGeom prst="rect">
                      <a:avLst/>
                    </a:prstGeom>
                    <a:noFill/>
                    <a:ln>
                      <a:noFill/>
                    </a:ln>
                  </pic:spPr>
                </pic:pic>
              </a:graphicData>
            </a:graphic>
          </wp:inline>
        </w:drawing>
      </w:r>
    </w:p>
    <w:p w:rsidR="00E823A2" w:rsidRPr="00EC66A7" w:rsidRDefault="00E823A2" w:rsidP="000D3A9F">
      <w:pPr>
        <w:pStyle w:val="5"/>
        <w:rPr>
          <w:rFonts w:hint="eastAsia"/>
        </w:rPr>
      </w:pPr>
      <w:bookmarkStart w:id="735" w:name="_Toc484636957"/>
      <w:r w:rsidRPr="00EC66A7">
        <w:rPr>
          <w:rFonts w:hint="eastAsia"/>
        </w:rPr>
        <w:t>注意事项</w:t>
      </w:r>
      <w:bookmarkEnd w:id="735"/>
    </w:p>
    <w:p w:rsidR="00E823A2" w:rsidRPr="00EC66A7" w:rsidRDefault="00E823A2" w:rsidP="00E823A2">
      <w:pPr>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新增核定价维护规则如下：</w:t>
      </w:r>
    </w:p>
    <w:p w:rsidR="00E823A2" w:rsidRDefault="00E823A2" w:rsidP="00E823A2">
      <w:pPr>
        <w:numPr>
          <w:ilvl w:val="0"/>
          <w:numId w:val="380"/>
        </w:numPr>
        <w:spacing w:line="360" w:lineRule="auto"/>
        <w:rPr>
          <w:rFonts w:ascii="微软雅黑" w:eastAsia="微软雅黑" w:hAnsi="微软雅黑" w:hint="eastAsia"/>
          <w:szCs w:val="21"/>
        </w:rPr>
      </w:pPr>
      <w:r w:rsidRPr="00EC66A7">
        <w:rPr>
          <w:rFonts w:ascii="微软雅黑" w:eastAsia="微软雅黑" w:hAnsi="微软雅黑" w:hint="eastAsia"/>
          <w:szCs w:val="21"/>
        </w:rPr>
        <w:t>核定价维护页面增加登陆权限判断，若总行价格管理岗登陆，则选择维护的机构且显示“是否允许分行维护</w:t>
      </w:r>
      <w:r w:rsidRPr="00EC66A7">
        <w:rPr>
          <w:rFonts w:ascii="微软雅黑" w:eastAsia="微软雅黑" w:hAnsi="微软雅黑"/>
          <w:szCs w:val="21"/>
        </w:rPr>
        <w:t>”</w:t>
      </w:r>
      <w:r w:rsidRPr="00EC66A7">
        <w:rPr>
          <w:rFonts w:ascii="微软雅黑" w:eastAsia="微软雅黑" w:hAnsi="微软雅黑" w:hint="eastAsia"/>
          <w:szCs w:val="21"/>
        </w:rPr>
        <w:t>，选择“否”，则该分行不能再维护本行核定价，直到总行将“是否允许分行维护”选择“是”，</w:t>
      </w:r>
      <w:r w:rsidRPr="00EC66A7">
        <w:rPr>
          <w:rFonts w:ascii="微软雅黑" w:eastAsia="微软雅黑" w:hAnsi="微软雅黑"/>
          <w:szCs w:val="21"/>
        </w:rPr>
        <w:t>则分行可以维护本行核定价</w:t>
      </w:r>
      <w:r w:rsidRPr="00EC66A7">
        <w:rPr>
          <w:rFonts w:ascii="微软雅黑" w:eastAsia="微软雅黑" w:hAnsi="微软雅黑" w:hint="eastAsia"/>
          <w:szCs w:val="21"/>
        </w:rPr>
        <w:t>；</w:t>
      </w:r>
    </w:p>
    <w:p w:rsidR="00E823A2" w:rsidRPr="00C14E74" w:rsidRDefault="00E823A2" w:rsidP="00E823A2">
      <w:pPr>
        <w:numPr>
          <w:ilvl w:val="0"/>
          <w:numId w:val="380"/>
        </w:numPr>
        <w:spacing w:line="360" w:lineRule="auto"/>
        <w:rPr>
          <w:rFonts w:ascii="微软雅黑" w:eastAsia="微软雅黑" w:hAnsi="微软雅黑" w:hint="eastAsia"/>
          <w:szCs w:val="21"/>
        </w:rPr>
      </w:pPr>
      <w:r w:rsidRPr="00C14E74">
        <w:rPr>
          <w:rFonts w:ascii="微软雅黑" w:eastAsia="微软雅黑" w:hAnsi="微软雅黑" w:hint="eastAsia"/>
          <w:szCs w:val="21"/>
          <w:lang w:val="x-none" w:eastAsia="x-none"/>
        </w:rPr>
        <w:t>若分行价格管理岗登陆，则隐藏“是否允许分行维护</w:t>
      </w:r>
      <w:r w:rsidRPr="00C14E74">
        <w:rPr>
          <w:rFonts w:ascii="微软雅黑" w:eastAsia="微软雅黑" w:hAnsi="微软雅黑"/>
          <w:szCs w:val="21"/>
          <w:lang w:val="x-none" w:eastAsia="x-none"/>
        </w:rPr>
        <w:t>”</w:t>
      </w:r>
      <w:r w:rsidRPr="00C14E74">
        <w:rPr>
          <w:rFonts w:ascii="微软雅黑" w:eastAsia="微软雅黑" w:hAnsi="微软雅黑" w:hint="eastAsia"/>
          <w:szCs w:val="21"/>
          <w:lang w:val="x-none" w:eastAsia="x-none"/>
        </w:rPr>
        <w:t>且不允许维护其他分行的核定价；</w:t>
      </w:r>
    </w:p>
    <w:p w:rsidR="00E823A2" w:rsidRDefault="00E823A2" w:rsidP="00E823A2">
      <w:pPr>
        <w:numPr>
          <w:ilvl w:val="0"/>
          <w:numId w:val="380"/>
        </w:numPr>
        <w:spacing w:line="360" w:lineRule="auto"/>
        <w:rPr>
          <w:rFonts w:ascii="微软雅黑" w:eastAsia="微软雅黑" w:hAnsi="微软雅黑" w:hint="eastAsia"/>
          <w:szCs w:val="21"/>
        </w:rPr>
      </w:pPr>
      <w:r w:rsidRPr="00C14E74">
        <w:rPr>
          <w:rFonts w:ascii="微软雅黑" w:eastAsia="微软雅黑" w:hAnsi="微软雅黑" w:hint="eastAsia"/>
          <w:szCs w:val="21"/>
          <w:lang w:val="x-none" w:eastAsia="x-none"/>
        </w:rPr>
        <w:t>盯市管理以分行为单位进行维护，分行价格管理岗维护前提需，该商品适用于该机构；</w:t>
      </w:r>
    </w:p>
    <w:p w:rsidR="00E823A2" w:rsidRDefault="00E823A2" w:rsidP="00E823A2">
      <w:pPr>
        <w:numPr>
          <w:ilvl w:val="0"/>
          <w:numId w:val="380"/>
        </w:numPr>
        <w:spacing w:line="360" w:lineRule="auto"/>
        <w:rPr>
          <w:rFonts w:ascii="微软雅黑" w:eastAsia="微软雅黑" w:hAnsi="微软雅黑" w:hint="eastAsia"/>
          <w:szCs w:val="21"/>
        </w:rPr>
      </w:pPr>
      <w:r w:rsidRPr="00C14E74">
        <w:rPr>
          <w:rFonts w:ascii="微软雅黑" w:eastAsia="微软雅黑" w:hAnsi="微软雅黑" w:hint="eastAsia"/>
          <w:szCs w:val="21"/>
        </w:rPr>
        <w:t>是否盯市：维护该商品是否参与盯市管理；若“是否盯市”选择“是”则市场价与核定价必须一致；</w:t>
      </w:r>
    </w:p>
    <w:p w:rsidR="00E823A2" w:rsidRPr="00C14E74" w:rsidRDefault="00E823A2" w:rsidP="00E823A2">
      <w:pPr>
        <w:numPr>
          <w:ilvl w:val="0"/>
          <w:numId w:val="380"/>
        </w:numPr>
        <w:spacing w:line="360" w:lineRule="auto"/>
        <w:rPr>
          <w:rFonts w:ascii="微软雅黑" w:eastAsia="微软雅黑" w:hAnsi="微软雅黑" w:hint="eastAsia"/>
          <w:szCs w:val="21"/>
        </w:rPr>
      </w:pPr>
      <w:r w:rsidRPr="00C14E74">
        <w:rPr>
          <w:rFonts w:ascii="微软雅黑" w:eastAsia="微软雅黑" w:hAnsi="微软雅黑" w:hint="eastAsia"/>
          <w:szCs w:val="21"/>
        </w:rPr>
        <w:lastRenderedPageBreak/>
        <w:t>适用机构：选择该核定价</w:t>
      </w:r>
      <w:r w:rsidRPr="00C14E74">
        <w:rPr>
          <w:rFonts w:ascii="微软雅黑" w:eastAsia="微软雅黑" w:hAnsi="微软雅黑"/>
          <w:szCs w:val="21"/>
        </w:rPr>
        <w:t>的</w:t>
      </w:r>
      <w:r w:rsidRPr="00C14E74">
        <w:rPr>
          <w:rFonts w:ascii="微软雅黑" w:eastAsia="微软雅黑" w:hAnsi="微软雅黑" w:hint="eastAsia"/>
          <w:szCs w:val="21"/>
        </w:rPr>
        <w:t>适用</w:t>
      </w:r>
      <w:r w:rsidRPr="00C14E74">
        <w:rPr>
          <w:rFonts w:ascii="微软雅黑" w:eastAsia="微软雅黑" w:hAnsi="微软雅黑"/>
          <w:szCs w:val="21"/>
        </w:rPr>
        <w:t>机构</w:t>
      </w:r>
      <w:r w:rsidRPr="00C14E74">
        <w:rPr>
          <w:rFonts w:ascii="微软雅黑" w:eastAsia="微软雅黑" w:hAnsi="微软雅黑" w:hint="eastAsia"/>
          <w:szCs w:val="21"/>
        </w:rPr>
        <w:t>，根据</w:t>
      </w:r>
      <w:r w:rsidRPr="00C14E74">
        <w:rPr>
          <w:rFonts w:ascii="微软雅黑" w:eastAsia="微软雅黑" w:hAnsi="微软雅黑"/>
          <w:szCs w:val="21"/>
        </w:rPr>
        <w:t>权限控制，</w:t>
      </w:r>
      <w:r w:rsidRPr="00C14E74">
        <w:rPr>
          <w:rFonts w:ascii="微软雅黑" w:eastAsia="微软雅黑" w:hAnsi="微软雅黑" w:hint="eastAsia"/>
          <w:szCs w:val="21"/>
        </w:rPr>
        <w:t>总行可以</w:t>
      </w:r>
      <w:r w:rsidRPr="00C14E74">
        <w:rPr>
          <w:rFonts w:ascii="微软雅黑" w:eastAsia="微软雅黑" w:hAnsi="微软雅黑"/>
          <w:szCs w:val="21"/>
        </w:rPr>
        <w:t>选择</w:t>
      </w:r>
      <w:r w:rsidRPr="00C14E74">
        <w:rPr>
          <w:rFonts w:ascii="微软雅黑" w:eastAsia="微软雅黑" w:hAnsi="微软雅黑" w:hint="eastAsia"/>
          <w:szCs w:val="21"/>
        </w:rPr>
        <w:t>适用于该商品细类的全部机构，</w:t>
      </w:r>
      <w:r w:rsidRPr="00C14E74">
        <w:rPr>
          <w:rFonts w:ascii="微软雅黑" w:eastAsia="微软雅黑" w:hAnsi="微软雅黑"/>
          <w:szCs w:val="21"/>
        </w:rPr>
        <w:t>分行默认为</w:t>
      </w:r>
      <w:r w:rsidRPr="00C14E74">
        <w:rPr>
          <w:rFonts w:ascii="微软雅黑" w:eastAsia="微软雅黑" w:hAnsi="微软雅黑" w:hint="eastAsia"/>
          <w:szCs w:val="21"/>
        </w:rPr>
        <w:t>本机构，当该商品已不适用于本机构时，分行则不能再维护其核定价。</w:t>
      </w:r>
    </w:p>
    <w:p w:rsidR="00E823A2" w:rsidRPr="00EC66A7" w:rsidRDefault="00E823A2" w:rsidP="00E823A2">
      <w:pPr>
        <w:rPr>
          <w:rFonts w:ascii="微软雅黑" w:eastAsia="微软雅黑" w:hAnsi="微软雅黑" w:hint="eastAsia"/>
          <w:szCs w:val="21"/>
          <w:lang w:val="en-US" w:eastAsia="zh-CN"/>
        </w:rPr>
      </w:pPr>
      <w:r w:rsidRPr="00EC66A7">
        <w:rPr>
          <w:rFonts w:ascii="微软雅黑" w:eastAsia="微软雅黑" w:hAnsi="微软雅黑" w:hint="eastAsia"/>
          <w:szCs w:val="21"/>
          <w:lang w:val="en-US" w:eastAsia="zh-CN"/>
        </w:rPr>
        <w:t>批量导入规则如下：</w:t>
      </w:r>
    </w:p>
    <w:p w:rsidR="00E823A2" w:rsidRDefault="00E823A2" w:rsidP="00E823A2">
      <w:pPr>
        <w:numPr>
          <w:ilvl w:val="0"/>
          <w:numId w:val="381"/>
        </w:numPr>
        <w:rPr>
          <w:rFonts w:ascii="微软雅黑" w:eastAsia="微软雅黑" w:hAnsi="微软雅黑" w:hint="eastAsia"/>
          <w:szCs w:val="21"/>
        </w:rPr>
      </w:pPr>
      <w:r w:rsidRPr="00EC66A7">
        <w:rPr>
          <w:rFonts w:ascii="微软雅黑" w:eastAsia="微软雅黑" w:hAnsi="微软雅黑" w:hint="eastAsia"/>
          <w:szCs w:val="21"/>
        </w:rPr>
        <w:t>若导入模板中“是否盯市”选择是，则无论导入模板中核定价录入多少，导入成功后，系统中的核定价自动取值其市场价；</w:t>
      </w:r>
    </w:p>
    <w:p w:rsidR="00E823A2" w:rsidRDefault="00E823A2" w:rsidP="00E823A2">
      <w:pPr>
        <w:numPr>
          <w:ilvl w:val="0"/>
          <w:numId w:val="381"/>
        </w:numPr>
        <w:rPr>
          <w:rFonts w:ascii="微软雅黑" w:eastAsia="微软雅黑" w:hAnsi="微软雅黑" w:hint="eastAsia"/>
          <w:szCs w:val="21"/>
        </w:rPr>
      </w:pPr>
      <w:r w:rsidRPr="00C14E74">
        <w:rPr>
          <w:rFonts w:ascii="微软雅黑" w:eastAsia="微软雅黑" w:hAnsi="微软雅黑" w:hint="eastAsia"/>
          <w:szCs w:val="21"/>
          <w:lang w:val="en-US" w:eastAsia="zh-CN"/>
        </w:rPr>
        <w:t>导入模板中的商品不能重复，根据商品代码校验其唯一性；</w:t>
      </w:r>
    </w:p>
    <w:p w:rsidR="00E823A2" w:rsidRDefault="00E823A2" w:rsidP="00E823A2">
      <w:pPr>
        <w:numPr>
          <w:ilvl w:val="0"/>
          <w:numId w:val="381"/>
        </w:numPr>
        <w:rPr>
          <w:rFonts w:ascii="微软雅黑" w:eastAsia="微软雅黑" w:hAnsi="微软雅黑" w:hint="eastAsia"/>
          <w:szCs w:val="21"/>
        </w:rPr>
      </w:pPr>
      <w:r w:rsidRPr="00C14E74">
        <w:rPr>
          <w:rFonts w:ascii="微软雅黑" w:eastAsia="微软雅黑" w:hAnsi="微软雅黑" w:hint="eastAsia"/>
          <w:szCs w:val="21"/>
          <w:lang w:val="en-US" w:eastAsia="zh-CN"/>
        </w:rPr>
        <w:t>导入模板中带*号字段为必输项（包括适用机构编号），若不录入值则无法导入成功；</w:t>
      </w:r>
    </w:p>
    <w:p w:rsidR="00E823A2" w:rsidRDefault="00E823A2" w:rsidP="00E823A2">
      <w:pPr>
        <w:numPr>
          <w:ilvl w:val="0"/>
          <w:numId w:val="381"/>
        </w:numPr>
        <w:rPr>
          <w:rFonts w:ascii="微软雅黑" w:eastAsia="微软雅黑" w:hAnsi="微软雅黑" w:hint="eastAsia"/>
          <w:szCs w:val="21"/>
        </w:rPr>
      </w:pPr>
      <w:r w:rsidRPr="00C14E74">
        <w:rPr>
          <w:rFonts w:ascii="微软雅黑" w:eastAsia="微软雅黑" w:hAnsi="微软雅黑" w:hint="eastAsia"/>
          <w:szCs w:val="21"/>
          <w:lang w:val="en-US" w:eastAsia="zh-CN"/>
        </w:rPr>
        <w:t>若录入的适用机构编号，与导入商品适用机构不一致，则无法导入成功。</w:t>
      </w:r>
    </w:p>
    <w:p w:rsidR="00C41B77" w:rsidRDefault="00C41B77" w:rsidP="000D3A9F">
      <w:pPr>
        <w:pStyle w:val="2"/>
        <w:rPr>
          <w:rFonts w:hint="eastAsia"/>
          <w:lang w:eastAsia="zh-CN"/>
        </w:rPr>
      </w:pPr>
      <w:bookmarkStart w:id="736" w:name="_Toc484636958"/>
      <w:r w:rsidRPr="007B27E4">
        <w:rPr>
          <w:rFonts w:hint="eastAsia"/>
        </w:rPr>
        <w:t>综合查询</w:t>
      </w:r>
      <w:bookmarkEnd w:id="736"/>
    </w:p>
    <w:p w:rsidR="00CF1A4E" w:rsidRPr="00CF1A4E" w:rsidRDefault="00CF1A4E" w:rsidP="00CF1A4E">
      <w:pPr>
        <w:pStyle w:val="3"/>
        <w:tabs>
          <w:tab w:val="clear" w:pos="720"/>
        </w:tabs>
        <w:rPr>
          <w:rFonts w:ascii="Arial" w:eastAsia="宋体" w:hAnsi="Arial" w:cs="Arial" w:hint="eastAsia"/>
          <w:sz w:val="21"/>
          <w:szCs w:val="24"/>
          <w:lang w:eastAsia="zh-CN"/>
        </w:rPr>
      </w:pPr>
      <w:bookmarkStart w:id="737" w:name="_Toc484636959"/>
      <w:r w:rsidRPr="00CF1A4E">
        <w:rPr>
          <w:rFonts w:hint="eastAsia"/>
        </w:rPr>
        <w:t>公共信息查询</w:t>
      </w:r>
      <w:bookmarkEnd w:id="737"/>
    </w:p>
    <w:p w:rsidR="00C41B77" w:rsidRDefault="00C41B77" w:rsidP="00CF1A4E">
      <w:pPr>
        <w:pStyle w:val="4"/>
        <w:rPr>
          <w:rFonts w:hint="eastAsia"/>
        </w:rPr>
      </w:pPr>
      <w:bookmarkStart w:id="738" w:name="_Toc484636960"/>
      <w:r>
        <w:rPr>
          <w:rFonts w:hint="eastAsia"/>
        </w:rPr>
        <w:t>客户信息</w:t>
      </w:r>
      <w:r w:rsidRPr="00EC66A7">
        <w:rPr>
          <w:rFonts w:hint="eastAsia"/>
        </w:rPr>
        <w:t>查询</w:t>
      </w:r>
      <w:bookmarkEnd w:id="738"/>
    </w:p>
    <w:p w:rsidR="00C41B77" w:rsidRDefault="00C41B77" w:rsidP="00CF1A4E">
      <w:pPr>
        <w:pStyle w:val="5"/>
        <w:rPr>
          <w:rFonts w:hint="eastAsia"/>
        </w:rPr>
      </w:pPr>
      <w:bookmarkStart w:id="739" w:name="_Toc484636961"/>
      <w:r w:rsidRPr="00EC66A7">
        <w:rPr>
          <w:rFonts w:hint="eastAsia"/>
        </w:rPr>
        <w:t>功能介绍</w:t>
      </w:r>
      <w:bookmarkEnd w:id="739"/>
    </w:p>
    <w:p w:rsidR="00C41B77" w:rsidRPr="00B71A63" w:rsidRDefault="00C41B77" w:rsidP="00CF1A4E">
      <w:pPr>
        <w:ind w:firstLineChars="200" w:firstLine="420"/>
        <w:rPr>
          <w:rFonts w:ascii="微软雅黑" w:eastAsia="微软雅黑" w:hAnsi="微软雅黑"/>
        </w:rPr>
      </w:pPr>
      <w:r w:rsidRPr="00B71A63">
        <w:rPr>
          <w:rFonts w:ascii="微软雅黑" w:eastAsia="微软雅黑" w:hAnsi="微软雅黑" w:hint="eastAsia"/>
        </w:rPr>
        <w:t>实现对生效的客户信息进行查询。列表中展示供应链系统自建的和从外系统中引入的客户信息（融资客户、核心企业、交易对手、监管机构、担保公司、保险公司）。</w:t>
      </w:r>
    </w:p>
    <w:p w:rsidR="00C41B77" w:rsidRPr="00EC66A7" w:rsidRDefault="00C41B77" w:rsidP="00CF1A4E">
      <w:pPr>
        <w:pStyle w:val="5"/>
        <w:rPr>
          <w:rFonts w:hint="eastAsia"/>
        </w:rPr>
      </w:pPr>
      <w:bookmarkStart w:id="740" w:name="_Toc484636962"/>
      <w:r w:rsidRPr="00EC66A7">
        <w:rPr>
          <w:rFonts w:hint="eastAsia"/>
        </w:rPr>
        <w:t>操作流程</w:t>
      </w:r>
      <w:bookmarkEnd w:id="740"/>
    </w:p>
    <w:p w:rsidR="00C41B77" w:rsidRPr="00EC66A7" w:rsidRDefault="00C41B77" w:rsidP="00CF1A4E">
      <w:pPr>
        <w:pStyle w:val="6"/>
        <w:rPr>
          <w:rFonts w:hint="eastAsia"/>
        </w:rPr>
      </w:pPr>
      <w:bookmarkStart w:id="741" w:name="_Toc484636963"/>
      <w:r w:rsidRPr="00EC66A7">
        <w:rPr>
          <w:rFonts w:hint="eastAsia"/>
        </w:rPr>
        <w:t>列表查询</w:t>
      </w:r>
      <w:bookmarkEnd w:id="741"/>
    </w:p>
    <w:p w:rsidR="00C41B77" w:rsidRPr="00EC66A7" w:rsidRDefault="00C41B77" w:rsidP="00CF1A4E">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Pr>
          <w:rFonts w:ascii="微软雅黑" w:eastAsia="微软雅黑" w:hAnsi="微软雅黑" w:hint="eastAsia"/>
        </w:rPr>
        <w:t>综合</w:t>
      </w:r>
      <w:r w:rsidRPr="00EC66A7">
        <w:rPr>
          <w:rFonts w:ascii="微软雅黑" w:eastAsia="微软雅黑" w:hAnsi="微软雅黑" w:hint="eastAsia"/>
        </w:rPr>
        <w:t xml:space="preserve">统计 &gt; </w:t>
      </w:r>
      <w:r w:rsidR="00F87DBF">
        <w:rPr>
          <w:rFonts w:ascii="微软雅黑" w:eastAsia="微软雅黑" w:hAnsi="微软雅黑" w:hint="eastAsia"/>
        </w:rPr>
        <w:t xml:space="preserve">公共信息查询 </w:t>
      </w:r>
      <w:r w:rsidR="00F87DBF" w:rsidRPr="00EC66A7">
        <w:rPr>
          <w:rFonts w:ascii="微软雅黑" w:eastAsia="微软雅黑" w:hAnsi="微软雅黑" w:hint="eastAsia"/>
        </w:rPr>
        <w:t>&gt;</w:t>
      </w:r>
      <w:r w:rsidR="00F87DBF">
        <w:rPr>
          <w:rFonts w:ascii="微软雅黑" w:eastAsia="微软雅黑" w:hAnsi="微软雅黑" w:hint="eastAsia"/>
        </w:rPr>
        <w:t xml:space="preserve"> </w:t>
      </w:r>
      <w:r>
        <w:rPr>
          <w:rFonts w:ascii="微软雅黑" w:eastAsia="微软雅黑" w:hAnsi="微软雅黑" w:hint="eastAsia"/>
        </w:rPr>
        <w:t>客户信息</w:t>
      </w:r>
      <w:r w:rsidRPr="00EC66A7">
        <w:rPr>
          <w:rFonts w:ascii="微软雅黑" w:eastAsia="微软雅黑" w:hAnsi="微软雅黑" w:hint="eastAsia"/>
        </w:rPr>
        <w:t>查询”，进入</w:t>
      </w:r>
      <w:r>
        <w:rPr>
          <w:rFonts w:ascii="微软雅黑" w:eastAsia="微软雅黑" w:hAnsi="微软雅黑" w:hint="eastAsia"/>
        </w:rPr>
        <w:t>客户信息</w:t>
      </w:r>
      <w:r w:rsidRPr="00EC66A7">
        <w:rPr>
          <w:rFonts w:ascii="微软雅黑" w:eastAsia="微软雅黑" w:hAnsi="微软雅黑" w:hint="eastAsia"/>
        </w:rPr>
        <w:t>查询页面，见下图：</w:t>
      </w:r>
    </w:p>
    <w:p w:rsidR="00C41B77" w:rsidRPr="007C2D59" w:rsidRDefault="00972D3B" w:rsidP="00CF1A4E">
      <w:pPr>
        <w:rPr>
          <w:rFonts w:ascii="Arial" w:hAnsi="Arial" w:cs="Arial" w:hint="eastAsia"/>
        </w:rPr>
      </w:pPr>
      <w:r w:rsidRPr="00983648">
        <w:rPr>
          <w:noProof/>
        </w:rPr>
        <w:lastRenderedPageBreak/>
        <w:drawing>
          <wp:inline distT="0" distB="0" distL="0" distR="0">
            <wp:extent cx="5486400" cy="2355215"/>
            <wp:effectExtent l="0" t="0" r="0" b="6985"/>
            <wp:docPr id="1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C41B77" w:rsidRPr="00EC66A7" w:rsidRDefault="00C41B77" w:rsidP="00CF1A4E">
      <w:pPr>
        <w:pStyle w:val="6"/>
        <w:rPr>
          <w:rFonts w:hint="eastAsia"/>
        </w:rPr>
      </w:pPr>
      <w:bookmarkStart w:id="742" w:name="_Toc484636964"/>
      <w:r w:rsidRPr="00EC66A7">
        <w:rPr>
          <w:rFonts w:hint="eastAsia"/>
        </w:rPr>
        <w:t>查看</w:t>
      </w:r>
      <w:r>
        <w:rPr>
          <w:rFonts w:hint="eastAsia"/>
          <w:lang w:eastAsia="zh-CN"/>
        </w:rPr>
        <w:t>详情</w:t>
      </w:r>
      <w:bookmarkEnd w:id="742"/>
    </w:p>
    <w:p w:rsidR="00C41B77" w:rsidRPr="007C2D59" w:rsidRDefault="00C41B77" w:rsidP="00C41B77">
      <w:pPr>
        <w:rPr>
          <w:rFonts w:ascii="微软雅黑" w:eastAsia="微软雅黑" w:hAnsi="微软雅黑" w:cs="Arial" w:hint="eastAsia"/>
          <w:lang w:val="en-GB"/>
        </w:rPr>
      </w:pPr>
      <w:r w:rsidRPr="007C2D59">
        <w:rPr>
          <w:rFonts w:ascii="微软雅黑" w:eastAsia="微软雅黑" w:hAnsi="微软雅黑" w:cs="Arial" w:hint="eastAsia"/>
          <w:lang w:val="en-GB"/>
        </w:rPr>
        <w:t>选择一条记录点击【查看详情】按钮，界面如下：</w:t>
      </w:r>
    </w:p>
    <w:p w:rsidR="00C41B77" w:rsidRDefault="00972D3B" w:rsidP="00C41B77">
      <w:pPr>
        <w:rPr>
          <w:rFonts w:ascii="Arial" w:hAnsi="Arial" w:cs="Arial" w:hint="eastAsia"/>
          <w:lang w:val="en-GB"/>
        </w:rPr>
      </w:pPr>
      <w:r w:rsidRPr="00983648">
        <w:rPr>
          <w:noProof/>
        </w:rPr>
        <w:drawing>
          <wp:inline distT="0" distB="0" distL="0" distR="0">
            <wp:extent cx="5486400" cy="2976245"/>
            <wp:effectExtent l="0" t="0" r="0" b="0"/>
            <wp:docPr id="1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5486400" cy="2976245"/>
                    </a:xfrm>
                    <a:prstGeom prst="rect">
                      <a:avLst/>
                    </a:prstGeom>
                    <a:noFill/>
                    <a:ln>
                      <a:noFill/>
                    </a:ln>
                  </pic:spPr>
                </pic:pic>
              </a:graphicData>
            </a:graphic>
          </wp:inline>
        </w:drawing>
      </w:r>
    </w:p>
    <w:p w:rsidR="00C41B77" w:rsidRDefault="00C41B77" w:rsidP="00CF1A4E">
      <w:pPr>
        <w:pStyle w:val="4"/>
        <w:rPr>
          <w:rFonts w:hint="eastAsia"/>
        </w:rPr>
      </w:pPr>
      <w:bookmarkStart w:id="743" w:name="_Toc484636965"/>
      <w:r>
        <w:rPr>
          <w:rFonts w:hint="eastAsia"/>
        </w:rPr>
        <w:t>额度</w:t>
      </w:r>
      <w:r w:rsidRPr="00EC66A7">
        <w:rPr>
          <w:rFonts w:hint="eastAsia"/>
        </w:rPr>
        <w:t>查询</w:t>
      </w:r>
      <w:bookmarkEnd w:id="743"/>
    </w:p>
    <w:p w:rsidR="00C41B77" w:rsidRDefault="00C41B77" w:rsidP="00CF1A4E">
      <w:pPr>
        <w:pStyle w:val="5"/>
        <w:rPr>
          <w:rFonts w:hint="eastAsia"/>
        </w:rPr>
      </w:pPr>
      <w:bookmarkStart w:id="744" w:name="_Toc484636966"/>
      <w:r>
        <w:rPr>
          <w:rFonts w:hint="eastAsia"/>
        </w:rPr>
        <w:t>授信额度查询</w:t>
      </w:r>
      <w:bookmarkEnd w:id="744"/>
    </w:p>
    <w:p w:rsidR="00C41B77" w:rsidRPr="007C2D59" w:rsidRDefault="00C41B77" w:rsidP="00CF1A4E">
      <w:pPr>
        <w:pStyle w:val="6"/>
        <w:rPr>
          <w:rFonts w:hint="eastAsia"/>
        </w:rPr>
      </w:pPr>
      <w:bookmarkStart w:id="745" w:name="_Toc484636967"/>
      <w:r w:rsidRPr="007C2D59">
        <w:rPr>
          <w:rFonts w:hint="eastAsia"/>
        </w:rPr>
        <w:t>功能介绍</w:t>
      </w:r>
      <w:bookmarkEnd w:id="745"/>
    </w:p>
    <w:p w:rsidR="00C41B77" w:rsidRPr="00B71A63" w:rsidRDefault="00C41B77" w:rsidP="00CF1A4E">
      <w:pPr>
        <w:ind w:firstLineChars="200" w:firstLine="420"/>
        <w:rPr>
          <w:rFonts w:ascii="微软雅黑" w:eastAsia="微软雅黑" w:hAnsi="微软雅黑"/>
        </w:rPr>
      </w:pPr>
      <w:r w:rsidRPr="00B71A63">
        <w:rPr>
          <w:rFonts w:ascii="微软雅黑" w:eastAsia="微软雅黑" w:hAnsi="微软雅黑" w:hint="eastAsia"/>
        </w:rPr>
        <w:t>该功能用于查询客户的授信额度信息。</w:t>
      </w:r>
    </w:p>
    <w:p w:rsidR="00C41B77" w:rsidRPr="007C2D59" w:rsidRDefault="00C41B77" w:rsidP="00CF1A4E">
      <w:pPr>
        <w:pStyle w:val="6"/>
        <w:rPr>
          <w:rFonts w:hint="eastAsia"/>
        </w:rPr>
      </w:pPr>
      <w:bookmarkStart w:id="746" w:name="_Toc484636968"/>
      <w:r w:rsidRPr="007C2D59">
        <w:rPr>
          <w:rFonts w:hint="eastAsia"/>
        </w:rPr>
        <w:lastRenderedPageBreak/>
        <w:t>操作流程</w:t>
      </w:r>
      <w:bookmarkEnd w:id="746"/>
    </w:p>
    <w:p w:rsidR="00C41B77" w:rsidRPr="007C2D59" w:rsidRDefault="00C41B77" w:rsidP="00CF1A4E">
      <w:pPr>
        <w:pStyle w:val="7"/>
        <w:rPr>
          <w:rFonts w:hint="eastAsia"/>
        </w:rPr>
      </w:pPr>
      <w:r w:rsidRPr="007C2D59">
        <w:rPr>
          <w:rFonts w:hint="eastAsia"/>
        </w:rPr>
        <w:t>列表查询</w:t>
      </w:r>
    </w:p>
    <w:p w:rsidR="00C41B77" w:rsidRPr="00EC66A7" w:rsidRDefault="00C41B77" w:rsidP="00CF1A4E">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Pr>
          <w:rFonts w:ascii="微软雅黑" w:eastAsia="微软雅黑" w:hAnsi="微软雅黑" w:hint="eastAsia"/>
        </w:rPr>
        <w:t>综合</w:t>
      </w:r>
      <w:r w:rsidRPr="00EC66A7">
        <w:rPr>
          <w:rFonts w:ascii="微软雅黑" w:eastAsia="微软雅黑" w:hAnsi="微软雅黑" w:hint="eastAsia"/>
        </w:rPr>
        <w:t>统计 &gt;</w:t>
      </w:r>
      <w:r w:rsidR="00F87DBF">
        <w:rPr>
          <w:rFonts w:ascii="微软雅黑" w:eastAsia="微软雅黑" w:hAnsi="微软雅黑" w:hint="eastAsia"/>
        </w:rPr>
        <w:t xml:space="preserve">公共信息查询 </w:t>
      </w:r>
      <w:r w:rsidR="00F87DBF" w:rsidRPr="00EC66A7">
        <w:rPr>
          <w:rFonts w:ascii="微软雅黑" w:eastAsia="微软雅黑" w:hAnsi="微软雅黑" w:hint="eastAsia"/>
        </w:rPr>
        <w:t>&gt;</w:t>
      </w:r>
      <w:r>
        <w:rPr>
          <w:rFonts w:ascii="微软雅黑" w:eastAsia="微软雅黑" w:hAnsi="微软雅黑" w:hint="eastAsia"/>
        </w:rPr>
        <w:t>额度</w:t>
      </w:r>
      <w:r w:rsidRPr="00EC66A7">
        <w:rPr>
          <w:rFonts w:ascii="微软雅黑" w:eastAsia="微软雅黑" w:hAnsi="微软雅黑" w:hint="eastAsia"/>
        </w:rPr>
        <w:t xml:space="preserve">查询&gt; </w:t>
      </w:r>
      <w:r>
        <w:rPr>
          <w:rFonts w:ascii="微软雅黑" w:eastAsia="微软雅黑" w:hAnsi="微软雅黑" w:hint="eastAsia"/>
        </w:rPr>
        <w:t>授信额度</w:t>
      </w:r>
      <w:r w:rsidRPr="00EC66A7">
        <w:rPr>
          <w:rFonts w:ascii="微软雅黑" w:eastAsia="微软雅黑" w:hAnsi="微软雅黑" w:hint="eastAsia"/>
        </w:rPr>
        <w:t>查询”，进入页面见下图：</w:t>
      </w:r>
    </w:p>
    <w:p w:rsidR="00C41B77" w:rsidRDefault="00972D3B" w:rsidP="00CF1A4E">
      <w:pPr>
        <w:rPr>
          <w:rFonts w:ascii="Arial" w:hAnsi="Arial" w:cs="Arial" w:hint="eastAsia"/>
        </w:rPr>
      </w:pPr>
      <w:r w:rsidRPr="00983648">
        <w:rPr>
          <w:noProof/>
        </w:rPr>
        <w:drawing>
          <wp:inline distT="0" distB="0" distL="0" distR="0">
            <wp:extent cx="5495290" cy="2346325"/>
            <wp:effectExtent l="0" t="0" r="0" b="0"/>
            <wp:docPr id="1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5495290" cy="2346325"/>
                    </a:xfrm>
                    <a:prstGeom prst="rect">
                      <a:avLst/>
                    </a:prstGeom>
                    <a:noFill/>
                    <a:ln>
                      <a:noFill/>
                    </a:ln>
                  </pic:spPr>
                </pic:pic>
              </a:graphicData>
            </a:graphic>
          </wp:inline>
        </w:drawing>
      </w:r>
    </w:p>
    <w:p w:rsidR="00C41B77" w:rsidRPr="00282795" w:rsidRDefault="00C41B77" w:rsidP="00CF1A4E">
      <w:pPr>
        <w:pStyle w:val="7"/>
        <w:rPr>
          <w:rFonts w:hint="eastAsia"/>
        </w:rPr>
      </w:pPr>
      <w:r w:rsidRPr="00282795">
        <w:rPr>
          <w:rFonts w:hint="eastAsia"/>
        </w:rPr>
        <w:t>查看</w:t>
      </w:r>
    </w:p>
    <w:p w:rsidR="00C41B77" w:rsidRPr="007C2D59" w:rsidRDefault="00F87DBF" w:rsidP="00CF1A4E">
      <w:pPr>
        <w:rPr>
          <w:rFonts w:ascii="微软雅黑" w:eastAsia="微软雅黑" w:hAnsi="微软雅黑" w:cs="Arial" w:hint="eastAsia"/>
          <w:lang w:val="en-GB"/>
        </w:rPr>
      </w:pPr>
      <w:r>
        <w:rPr>
          <w:rFonts w:ascii="微软雅黑" w:eastAsia="微软雅黑" w:hAnsi="微软雅黑" w:cs="Arial" w:hint="eastAsia"/>
          <w:lang w:val="en-GB"/>
        </w:rPr>
        <w:t>选择一条记录点击【查看</w:t>
      </w:r>
      <w:r w:rsidR="00C41B77" w:rsidRPr="007C2D59">
        <w:rPr>
          <w:rFonts w:ascii="微软雅黑" w:eastAsia="微软雅黑" w:hAnsi="微软雅黑" w:cs="Arial" w:hint="eastAsia"/>
          <w:lang w:val="en-GB"/>
        </w:rPr>
        <w:t>】按钮，界面如下：</w:t>
      </w:r>
    </w:p>
    <w:p w:rsidR="00C41B77" w:rsidRDefault="00C41B77" w:rsidP="00CF1A4E">
      <w:pPr>
        <w:rPr>
          <w:rFonts w:ascii="Arial" w:hAnsi="Arial" w:cs="Arial" w:hint="eastAsia"/>
          <w:lang w:val="en-GB"/>
        </w:rPr>
      </w:pPr>
    </w:p>
    <w:p w:rsidR="00C41B77" w:rsidRDefault="00972D3B" w:rsidP="00CF1A4E">
      <w:pPr>
        <w:rPr>
          <w:rFonts w:ascii="Arial" w:hAnsi="Arial" w:cs="Arial" w:hint="eastAsia"/>
          <w:lang w:val="en-GB"/>
        </w:rPr>
      </w:pPr>
      <w:r w:rsidRPr="00983648">
        <w:rPr>
          <w:noProof/>
        </w:rPr>
        <w:drawing>
          <wp:inline distT="0" distB="0" distL="0" distR="0">
            <wp:extent cx="5486400" cy="3002280"/>
            <wp:effectExtent l="0" t="0" r="0" b="7620"/>
            <wp:docPr id="1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5486400" cy="3002280"/>
                    </a:xfrm>
                    <a:prstGeom prst="rect">
                      <a:avLst/>
                    </a:prstGeom>
                    <a:noFill/>
                    <a:ln>
                      <a:noFill/>
                    </a:ln>
                  </pic:spPr>
                </pic:pic>
              </a:graphicData>
            </a:graphic>
          </wp:inline>
        </w:drawing>
      </w:r>
    </w:p>
    <w:p w:rsidR="00C41B77" w:rsidRDefault="00C41B77" w:rsidP="00CF1A4E">
      <w:pPr>
        <w:pStyle w:val="5"/>
        <w:rPr>
          <w:rFonts w:hint="eastAsia"/>
        </w:rPr>
      </w:pPr>
      <w:bookmarkStart w:id="747" w:name="_Toc484636969"/>
      <w:r>
        <w:rPr>
          <w:rFonts w:hint="eastAsia"/>
        </w:rPr>
        <w:lastRenderedPageBreak/>
        <w:t>交易风险限额查询</w:t>
      </w:r>
      <w:bookmarkEnd w:id="747"/>
    </w:p>
    <w:p w:rsidR="00C41B77" w:rsidRPr="007C2D59" w:rsidRDefault="00C41B77" w:rsidP="00CF1A4E">
      <w:pPr>
        <w:pStyle w:val="6"/>
        <w:rPr>
          <w:rFonts w:hint="eastAsia"/>
        </w:rPr>
      </w:pPr>
      <w:bookmarkStart w:id="748" w:name="_Toc484636970"/>
      <w:r w:rsidRPr="007C2D59">
        <w:rPr>
          <w:rFonts w:hint="eastAsia"/>
        </w:rPr>
        <w:t>功能介绍</w:t>
      </w:r>
      <w:bookmarkEnd w:id="748"/>
    </w:p>
    <w:p w:rsidR="00C41B77" w:rsidRPr="00B71A63" w:rsidRDefault="00C41B77" w:rsidP="00CF1A4E">
      <w:pPr>
        <w:ind w:firstLineChars="200" w:firstLine="420"/>
        <w:rPr>
          <w:rFonts w:ascii="微软雅黑" w:eastAsia="微软雅黑" w:hAnsi="微软雅黑"/>
        </w:rPr>
      </w:pPr>
      <w:r w:rsidRPr="00B71A63">
        <w:rPr>
          <w:rFonts w:ascii="微软雅黑" w:eastAsia="微软雅黑" w:hAnsi="微软雅黑" w:hint="eastAsia"/>
        </w:rPr>
        <w:t>该功能用于查询客户的</w:t>
      </w:r>
      <w:r>
        <w:rPr>
          <w:rFonts w:ascii="微软雅黑" w:eastAsia="微软雅黑" w:hAnsi="微软雅黑" w:hint="eastAsia"/>
        </w:rPr>
        <w:t>交易风险限额</w:t>
      </w:r>
      <w:r w:rsidRPr="00B71A63">
        <w:rPr>
          <w:rFonts w:ascii="微软雅黑" w:eastAsia="微软雅黑" w:hAnsi="微软雅黑" w:hint="eastAsia"/>
        </w:rPr>
        <w:t>信息。</w:t>
      </w:r>
    </w:p>
    <w:p w:rsidR="00C41B77" w:rsidRPr="007C2D59" w:rsidRDefault="00C41B77" w:rsidP="00CF1A4E">
      <w:pPr>
        <w:pStyle w:val="6"/>
        <w:rPr>
          <w:rFonts w:hint="eastAsia"/>
        </w:rPr>
      </w:pPr>
      <w:bookmarkStart w:id="749" w:name="_Toc484636971"/>
      <w:r w:rsidRPr="007C2D59">
        <w:rPr>
          <w:rFonts w:hint="eastAsia"/>
        </w:rPr>
        <w:t>操作流程</w:t>
      </w:r>
      <w:bookmarkEnd w:id="749"/>
    </w:p>
    <w:p w:rsidR="00C41B77" w:rsidRPr="007C2D59" w:rsidRDefault="00C41B77" w:rsidP="00CF1A4E">
      <w:pPr>
        <w:pStyle w:val="7"/>
        <w:rPr>
          <w:rFonts w:hint="eastAsia"/>
        </w:rPr>
      </w:pPr>
      <w:r w:rsidRPr="007C2D59">
        <w:rPr>
          <w:rFonts w:hint="eastAsia"/>
        </w:rPr>
        <w:t>列表查询</w:t>
      </w:r>
    </w:p>
    <w:p w:rsidR="00C41B77" w:rsidRPr="00EC66A7" w:rsidRDefault="00C41B77" w:rsidP="00CF1A4E">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Pr>
          <w:rFonts w:ascii="微软雅黑" w:eastAsia="微软雅黑" w:hAnsi="微软雅黑" w:hint="eastAsia"/>
        </w:rPr>
        <w:t>综合</w:t>
      </w:r>
      <w:r w:rsidRPr="00EC66A7">
        <w:rPr>
          <w:rFonts w:ascii="微软雅黑" w:eastAsia="微软雅黑" w:hAnsi="微软雅黑" w:hint="eastAsia"/>
        </w:rPr>
        <w:t>统计</w:t>
      </w:r>
      <w:r w:rsidR="00F87DBF" w:rsidRPr="00EC66A7">
        <w:rPr>
          <w:rFonts w:ascii="微软雅黑" w:eastAsia="微软雅黑" w:hAnsi="微软雅黑" w:hint="eastAsia"/>
        </w:rPr>
        <w:t>&gt;</w:t>
      </w:r>
      <w:r w:rsidR="00F87DBF">
        <w:rPr>
          <w:rFonts w:ascii="微软雅黑" w:eastAsia="微软雅黑" w:hAnsi="微软雅黑" w:hint="eastAsia"/>
        </w:rPr>
        <w:t>公共信息查询</w:t>
      </w:r>
      <w:r w:rsidRPr="00EC66A7">
        <w:rPr>
          <w:rFonts w:ascii="微软雅黑" w:eastAsia="微软雅黑" w:hAnsi="微软雅黑" w:hint="eastAsia"/>
        </w:rPr>
        <w:t xml:space="preserve">&gt; </w:t>
      </w:r>
      <w:r>
        <w:rPr>
          <w:rFonts w:ascii="微软雅黑" w:eastAsia="微软雅黑" w:hAnsi="微软雅黑" w:hint="eastAsia"/>
        </w:rPr>
        <w:t>额度</w:t>
      </w:r>
      <w:r w:rsidRPr="00EC66A7">
        <w:rPr>
          <w:rFonts w:ascii="微软雅黑" w:eastAsia="微软雅黑" w:hAnsi="微软雅黑" w:hint="eastAsia"/>
        </w:rPr>
        <w:t xml:space="preserve">查询&gt; </w:t>
      </w:r>
      <w:r>
        <w:rPr>
          <w:rFonts w:ascii="微软雅黑" w:eastAsia="微软雅黑" w:hAnsi="微软雅黑" w:hint="eastAsia"/>
        </w:rPr>
        <w:t>交易风险限额</w:t>
      </w:r>
      <w:r w:rsidRPr="00EC66A7">
        <w:rPr>
          <w:rFonts w:ascii="微软雅黑" w:eastAsia="微软雅黑" w:hAnsi="微软雅黑" w:hint="eastAsia"/>
        </w:rPr>
        <w:t>查询”，进入页面</w:t>
      </w:r>
      <w:r>
        <w:rPr>
          <w:rFonts w:ascii="微软雅黑" w:eastAsia="微软雅黑" w:hAnsi="微软雅黑" w:hint="eastAsia"/>
        </w:rPr>
        <w:t>入</w:t>
      </w:r>
      <w:r w:rsidRPr="00EC66A7">
        <w:rPr>
          <w:rFonts w:ascii="微软雅黑" w:eastAsia="微软雅黑" w:hAnsi="微软雅黑" w:hint="eastAsia"/>
        </w:rPr>
        <w:t>见下图：</w:t>
      </w:r>
    </w:p>
    <w:p w:rsidR="00C41B77" w:rsidRDefault="00972D3B" w:rsidP="00CF1A4E">
      <w:pPr>
        <w:rPr>
          <w:rFonts w:ascii="Arial" w:hAnsi="Arial" w:cs="Arial" w:hint="eastAsia"/>
        </w:rPr>
      </w:pPr>
      <w:r w:rsidRPr="00983648">
        <w:rPr>
          <w:noProof/>
        </w:rPr>
        <w:drawing>
          <wp:inline distT="0" distB="0" distL="0" distR="0">
            <wp:extent cx="5477510" cy="2338070"/>
            <wp:effectExtent l="0" t="0" r="8890" b="5080"/>
            <wp:docPr id="1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5477510" cy="2338070"/>
                    </a:xfrm>
                    <a:prstGeom prst="rect">
                      <a:avLst/>
                    </a:prstGeom>
                    <a:noFill/>
                    <a:ln>
                      <a:noFill/>
                    </a:ln>
                  </pic:spPr>
                </pic:pic>
              </a:graphicData>
            </a:graphic>
          </wp:inline>
        </w:drawing>
      </w:r>
    </w:p>
    <w:p w:rsidR="00C41B77" w:rsidRPr="00282795" w:rsidRDefault="00C41B77" w:rsidP="00CF1A4E">
      <w:pPr>
        <w:pStyle w:val="7"/>
        <w:rPr>
          <w:rFonts w:hint="eastAsia"/>
        </w:rPr>
      </w:pPr>
      <w:r w:rsidRPr="00282795">
        <w:rPr>
          <w:rFonts w:hint="eastAsia"/>
        </w:rPr>
        <w:t>查看详情</w:t>
      </w:r>
    </w:p>
    <w:p w:rsidR="00C41B77" w:rsidRPr="007C2D59" w:rsidRDefault="00F87DBF" w:rsidP="00C41B77">
      <w:pPr>
        <w:rPr>
          <w:rFonts w:ascii="微软雅黑" w:eastAsia="微软雅黑" w:hAnsi="微软雅黑" w:cs="Arial" w:hint="eastAsia"/>
          <w:lang w:val="en-GB"/>
        </w:rPr>
      </w:pPr>
      <w:r>
        <w:rPr>
          <w:rFonts w:ascii="微软雅黑" w:eastAsia="微软雅黑" w:hAnsi="微软雅黑" w:cs="Arial" w:hint="eastAsia"/>
          <w:lang w:val="en-GB"/>
        </w:rPr>
        <w:t>选择一条记录点击【查看</w:t>
      </w:r>
      <w:r w:rsidR="00C41B77" w:rsidRPr="007C2D59">
        <w:rPr>
          <w:rFonts w:ascii="微软雅黑" w:eastAsia="微软雅黑" w:hAnsi="微软雅黑" w:cs="Arial" w:hint="eastAsia"/>
          <w:lang w:val="en-GB"/>
        </w:rPr>
        <w:t>】按钮，界面如下：</w:t>
      </w:r>
    </w:p>
    <w:p w:rsidR="00C41B77" w:rsidRDefault="00C41B77" w:rsidP="00C41B77">
      <w:pPr>
        <w:rPr>
          <w:rFonts w:ascii="Arial" w:hAnsi="Arial" w:cs="Arial" w:hint="eastAsia"/>
          <w:lang w:val="en-GB"/>
        </w:rPr>
      </w:pPr>
    </w:p>
    <w:p w:rsidR="00C41B77" w:rsidRPr="007C2D59" w:rsidRDefault="00972D3B" w:rsidP="00C41B77">
      <w:pPr>
        <w:rPr>
          <w:rFonts w:ascii="Arial" w:hAnsi="Arial" w:cs="Arial" w:hint="eastAsia"/>
          <w:lang w:val="en-GB"/>
        </w:rPr>
      </w:pPr>
      <w:r w:rsidRPr="00983648">
        <w:rPr>
          <w:noProof/>
        </w:rPr>
        <w:lastRenderedPageBreak/>
        <w:drawing>
          <wp:inline distT="0" distB="0" distL="0" distR="0">
            <wp:extent cx="5486400" cy="2976245"/>
            <wp:effectExtent l="0" t="0" r="0" b="0"/>
            <wp:docPr id="1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486400" cy="2976245"/>
                    </a:xfrm>
                    <a:prstGeom prst="rect">
                      <a:avLst/>
                    </a:prstGeom>
                    <a:noFill/>
                    <a:ln>
                      <a:noFill/>
                    </a:ln>
                  </pic:spPr>
                </pic:pic>
              </a:graphicData>
            </a:graphic>
          </wp:inline>
        </w:drawing>
      </w:r>
    </w:p>
    <w:p w:rsidR="00C41B77" w:rsidRDefault="00C41B77" w:rsidP="00CF1A4E">
      <w:pPr>
        <w:pStyle w:val="4"/>
        <w:rPr>
          <w:rFonts w:hint="eastAsia"/>
        </w:rPr>
      </w:pPr>
      <w:bookmarkStart w:id="750" w:name="_Toc484636972"/>
      <w:r>
        <w:rPr>
          <w:rFonts w:hint="eastAsia"/>
        </w:rPr>
        <w:t>产品</w:t>
      </w:r>
      <w:r w:rsidRPr="00EC66A7">
        <w:rPr>
          <w:rFonts w:hint="eastAsia"/>
        </w:rPr>
        <w:t>查询</w:t>
      </w:r>
      <w:bookmarkEnd w:id="750"/>
    </w:p>
    <w:p w:rsidR="00C41B77" w:rsidRDefault="00C41B77" w:rsidP="00CF1A4E">
      <w:pPr>
        <w:pStyle w:val="5"/>
        <w:rPr>
          <w:rFonts w:hint="eastAsia"/>
        </w:rPr>
      </w:pPr>
      <w:bookmarkStart w:id="751" w:name="_Toc484636973"/>
      <w:r w:rsidRPr="00EC66A7">
        <w:rPr>
          <w:rFonts w:hint="eastAsia"/>
        </w:rPr>
        <w:t>功能介绍</w:t>
      </w:r>
      <w:bookmarkEnd w:id="751"/>
    </w:p>
    <w:p w:rsidR="00C41B77" w:rsidRPr="00B71A63" w:rsidRDefault="00C41B77" w:rsidP="00CF1A4E">
      <w:pPr>
        <w:rPr>
          <w:rFonts w:ascii="微软雅黑" w:eastAsia="微软雅黑" w:hAnsi="微软雅黑"/>
        </w:rPr>
      </w:pPr>
      <w:r w:rsidRPr="00B71A63">
        <w:rPr>
          <w:rFonts w:ascii="微软雅黑" w:eastAsia="微软雅黑" w:hAnsi="微软雅黑" w:hint="eastAsia"/>
        </w:rPr>
        <w:t>该功能</w:t>
      </w:r>
      <w:r w:rsidRPr="00B71A63">
        <w:rPr>
          <w:rFonts w:ascii="微软雅黑" w:eastAsia="微软雅黑" w:hAnsi="微软雅黑"/>
        </w:rPr>
        <w:t>用于查询系统中全部产品</w:t>
      </w:r>
      <w:r w:rsidRPr="00B71A63">
        <w:rPr>
          <w:rFonts w:ascii="微软雅黑" w:eastAsia="微软雅黑" w:hAnsi="微软雅黑" w:hint="eastAsia"/>
        </w:rPr>
        <w:t>信息</w:t>
      </w:r>
      <w:r w:rsidRPr="00B71A63">
        <w:rPr>
          <w:rFonts w:ascii="微软雅黑" w:eastAsia="微软雅黑" w:hAnsi="微软雅黑"/>
        </w:rPr>
        <w:t>。</w:t>
      </w:r>
    </w:p>
    <w:p w:rsidR="00C41B77" w:rsidRPr="00EC66A7" w:rsidRDefault="00C41B77" w:rsidP="00CF1A4E">
      <w:pPr>
        <w:pStyle w:val="5"/>
        <w:rPr>
          <w:rFonts w:hint="eastAsia"/>
        </w:rPr>
      </w:pPr>
      <w:bookmarkStart w:id="752" w:name="_Toc484636974"/>
      <w:r w:rsidRPr="00EC66A7">
        <w:rPr>
          <w:rFonts w:hint="eastAsia"/>
        </w:rPr>
        <w:t>操作流程</w:t>
      </w:r>
      <w:bookmarkEnd w:id="752"/>
    </w:p>
    <w:p w:rsidR="00C41B77" w:rsidRPr="00EC66A7" w:rsidRDefault="00C41B77" w:rsidP="00CF1A4E">
      <w:pPr>
        <w:pStyle w:val="6"/>
        <w:rPr>
          <w:rFonts w:hint="eastAsia"/>
        </w:rPr>
      </w:pPr>
      <w:bookmarkStart w:id="753" w:name="_Toc484636975"/>
      <w:r w:rsidRPr="00EC66A7">
        <w:rPr>
          <w:rFonts w:hint="eastAsia"/>
        </w:rPr>
        <w:t>列表查询</w:t>
      </w:r>
      <w:bookmarkEnd w:id="753"/>
    </w:p>
    <w:p w:rsidR="00C41B77" w:rsidRDefault="00C41B77" w:rsidP="00CF1A4E">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Pr>
          <w:rFonts w:ascii="微软雅黑" w:eastAsia="微软雅黑" w:hAnsi="微软雅黑" w:hint="eastAsia"/>
        </w:rPr>
        <w:t>综合</w:t>
      </w:r>
      <w:r w:rsidRPr="00EC66A7">
        <w:rPr>
          <w:rFonts w:ascii="微软雅黑" w:eastAsia="微软雅黑" w:hAnsi="微软雅黑" w:hint="eastAsia"/>
        </w:rPr>
        <w:t>统计 &gt;</w:t>
      </w:r>
      <w:r w:rsidR="00F87DBF">
        <w:rPr>
          <w:rFonts w:ascii="微软雅黑" w:eastAsia="微软雅黑" w:hAnsi="微软雅黑" w:hint="eastAsia"/>
        </w:rPr>
        <w:t xml:space="preserve">公共信息查询 </w:t>
      </w:r>
      <w:r w:rsidR="00F87DBF" w:rsidRPr="00EC66A7">
        <w:rPr>
          <w:rFonts w:ascii="微软雅黑" w:eastAsia="微软雅黑" w:hAnsi="微软雅黑" w:hint="eastAsia"/>
        </w:rPr>
        <w:t>&gt;</w:t>
      </w:r>
      <w:r>
        <w:rPr>
          <w:rFonts w:ascii="微软雅黑" w:eastAsia="微软雅黑" w:hAnsi="微软雅黑" w:hint="eastAsia"/>
        </w:rPr>
        <w:t>产品</w:t>
      </w:r>
      <w:r w:rsidRPr="00EC66A7">
        <w:rPr>
          <w:rFonts w:ascii="微软雅黑" w:eastAsia="微软雅黑" w:hAnsi="微软雅黑" w:hint="eastAsia"/>
        </w:rPr>
        <w:t>查询”，进入页面</w:t>
      </w:r>
      <w:r>
        <w:rPr>
          <w:rFonts w:ascii="微软雅黑" w:eastAsia="微软雅黑" w:hAnsi="微软雅黑" w:hint="eastAsia"/>
        </w:rPr>
        <w:t>如</w:t>
      </w:r>
      <w:r w:rsidRPr="00EC66A7">
        <w:rPr>
          <w:rFonts w:ascii="微软雅黑" w:eastAsia="微软雅黑" w:hAnsi="微软雅黑" w:hint="eastAsia"/>
        </w:rPr>
        <w:t>下图：</w:t>
      </w:r>
    </w:p>
    <w:p w:rsidR="00F87DBF" w:rsidRPr="00282795" w:rsidRDefault="00972D3B" w:rsidP="00CF1A4E">
      <w:pPr>
        <w:rPr>
          <w:rFonts w:ascii="微软雅黑" w:eastAsia="微软雅黑" w:hAnsi="微软雅黑" w:hint="eastAsia"/>
        </w:rPr>
      </w:pPr>
      <w:r w:rsidRPr="00983648">
        <w:rPr>
          <w:noProof/>
        </w:rPr>
        <w:drawing>
          <wp:inline distT="0" distB="0" distL="0" distR="0">
            <wp:extent cx="5477510" cy="2338070"/>
            <wp:effectExtent l="0" t="0" r="8890" b="5080"/>
            <wp:docPr id="1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477510" cy="2338070"/>
                    </a:xfrm>
                    <a:prstGeom prst="rect">
                      <a:avLst/>
                    </a:prstGeom>
                    <a:noFill/>
                    <a:ln>
                      <a:noFill/>
                    </a:ln>
                  </pic:spPr>
                </pic:pic>
              </a:graphicData>
            </a:graphic>
          </wp:inline>
        </w:drawing>
      </w:r>
    </w:p>
    <w:p w:rsidR="00C41B77" w:rsidRPr="00EC66A7" w:rsidRDefault="00C41B77" w:rsidP="00CF1A4E">
      <w:pPr>
        <w:pStyle w:val="6"/>
        <w:rPr>
          <w:rFonts w:hint="eastAsia"/>
        </w:rPr>
      </w:pPr>
      <w:bookmarkStart w:id="754" w:name="_Toc484636976"/>
      <w:r w:rsidRPr="00EC66A7">
        <w:rPr>
          <w:rFonts w:hint="eastAsia"/>
        </w:rPr>
        <w:lastRenderedPageBreak/>
        <w:t>查看</w:t>
      </w:r>
      <w:r>
        <w:rPr>
          <w:rFonts w:hint="eastAsia"/>
          <w:lang w:eastAsia="zh-CN"/>
        </w:rPr>
        <w:t>详情</w:t>
      </w:r>
      <w:bookmarkEnd w:id="754"/>
    </w:p>
    <w:p w:rsidR="00C41B77" w:rsidRDefault="00F87DBF" w:rsidP="00C41B77">
      <w:pPr>
        <w:rPr>
          <w:rFonts w:ascii="微软雅黑" w:eastAsia="微软雅黑" w:hAnsi="微软雅黑" w:cs="Arial" w:hint="eastAsia"/>
          <w:lang w:val="en-GB"/>
        </w:rPr>
      </w:pPr>
      <w:r>
        <w:rPr>
          <w:rFonts w:ascii="微软雅黑" w:eastAsia="微软雅黑" w:hAnsi="微软雅黑" w:cs="Arial" w:hint="eastAsia"/>
          <w:lang w:val="en-GB"/>
        </w:rPr>
        <w:t>选择一条记录点击【查看</w:t>
      </w:r>
      <w:r w:rsidR="00C41B77" w:rsidRPr="007C2D59">
        <w:rPr>
          <w:rFonts w:ascii="微软雅黑" w:eastAsia="微软雅黑" w:hAnsi="微软雅黑" w:cs="Arial" w:hint="eastAsia"/>
          <w:lang w:val="en-GB"/>
        </w:rPr>
        <w:t>】按钮，界面如下：</w:t>
      </w:r>
    </w:p>
    <w:p w:rsidR="00F87DBF" w:rsidRPr="007C2D59" w:rsidRDefault="00972D3B" w:rsidP="00C41B77">
      <w:pPr>
        <w:rPr>
          <w:rFonts w:ascii="微软雅黑" w:eastAsia="微软雅黑" w:hAnsi="微软雅黑" w:cs="Arial" w:hint="eastAsia"/>
          <w:lang w:val="en-GB"/>
        </w:rPr>
      </w:pPr>
      <w:r w:rsidRPr="00983648">
        <w:rPr>
          <w:noProof/>
        </w:rPr>
        <w:drawing>
          <wp:inline distT="0" distB="0" distL="0" distR="0">
            <wp:extent cx="5477510" cy="2312035"/>
            <wp:effectExtent l="0" t="0" r="8890" b="0"/>
            <wp:docPr id="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5477510" cy="2312035"/>
                    </a:xfrm>
                    <a:prstGeom prst="rect">
                      <a:avLst/>
                    </a:prstGeom>
                    <a:noFill/>
                    <a:ln>
                      <a:noFill/>
                    </a:ln>
                  </pic:spPr>
                </pic:pic>
              </a:graphicData>
            </a:graphic>
          </wp:inline>
        </w:drawing>
      </w:r>
    </w:p>
    <w:p w:rsidR="00C41B77" w:rsidRDefault="00C41B77" w:rsidP="00CF1A4E">
      <w:pPr>
        <w:pStyle w:val="4"/>
        <w:rPr>
          <w:rFonts w:hint="eastAsia"/>
        </w:rPr>
      </w:pPr>
      <w:bookmarkStart w:id="755" w:name="_Toc484636977"/>
      <w:r>
        <w:rPr>
          <w:rFonts w:hint="eastAsia"/>
        </w:rPr>
        <w:t>网络</w:t>
      </w:r>
      <w:r w:rsidRPr="00EC66A7">
        <w:rPr>
          <w:rFonts w:hint="eastAsia"/>
        </w:rPr>
        <w:t>查询</w:t>
      </w:r>
      <w:bookmarkEnd w:id="755"/>
    </w:p>
    <w:p w:rsidR="00C41B77" w:rsidRDefault="00C41B77" w:rsidP="00CF1A4E">
      <w:pPr>
        <w:pStyle w:val="5"/>
        <w:rPr>
          <w:rFonts w:hint="eastAsia"/>
        </w:rPr>
      </w:pPr>
      <w:bookmarkStart w:id="756" w:name="_Toc484636978"/>
      <w:r w:rsidRPr="00EC66A7">
        <w:rPr>
          <w:rFonts w:hint="eastAsia"/>
        </w:rPr>
        <w:t>功能介绍</w:t>
      </w:r>
      <w:bookmarkEnd w:id="756"/>
    </w:p>
    <w:p w:rsidR="00C41B77" w:rsidRPr="00B71A63" w:rsidRDefault="00C41B77" w:rsidP="00CF1A4E">
      <w:pPr>
        <w:rPr>
          <w:rFonts w:ascii="微软雅黑" w:eastAsia="微软雅黑" w:hAnsi="微软雅黑"/>
        </w:rPr>
      </w:pPr>
      <w:r w:rsidRPr="00B71A63">
        <w:rPr>
          <w:rFonts w:ascii="微软雅黑" w:eastAsia="微软雅黑" w:hAnsi="微软雅黑" w:hint="eastAsia"/>
        </w:rPr>
        <w:t>该功能</w:t>
      </w:r>
      <w:r w:rsidRPr="00B71A63">
        <w:rPr>
          <w:rFonts w:ascii="微软雅黑" w:eastAsia="微软雅黑" w:hAnsi="微软雅黑"/>
        </w:rPr>
        <w:t>用于查询系统中</w:t>
      </w:r>
      <w:r>
        <w:rPr>
          <w:rFonts w:ascii="微软雅黑" w:eastAsia="微软雅黑" w:hAnsi="微软雅黑" w:hint="eastAsia"/>
        </w:rPr>
        <w:t>网络</w:t>
      </w:r>
      <w:r w:rsidRPr="00B71A63">
        <w:rPr>
          <w:rFonts w:ascii="微软雅黑" w:eastAsia="微软雅黑" w:hAnsi="微软雅黑" w:hint="eastAsia"/>
        </w:rPr>
        <w:t>信息</w:t>
      </w:r>
      <w:r w:rsidRPr="00B71A63">
        <w:rPr>
          <w:rFonts w:ascii="微软雅黑" w:eastAsia="微软雅黑" w:hAnsi="微软雅黑"/>
        </w:rPr>
        <w:t>。</w:t>
      </w:r>
    </w:p>
    <w:p w:rsidR="00C41B77" w:rsidRPr="00EC66A7" w:rsidRDefault="00C41B77" w:rsidP="00CF1A4E">
      <w:pPr>
        <w:pStyle w:val="5"/>
        <w:rPr>
          <w:rFonts w:hint="eastAsia"/>
        </w:rPr>
      </w:pPr>
      <w:bookmarkStart w:id="757" w:name="_Toc484636979"/>
      <w:r w:rsidRPr="00EC66A7">
        <w:rPr>
          <w:rFonts w:hint="eastAsia"/>
        </w:rPr>
        <w:t>操作流程</w:t>
      </w:r>
      <w:bookmarkEnd w:id="757"/>
    </w:p>
    <w:p w:rsidR="00C41B77" w:rsidRPr="00EC66A7" w:rsidRDefault="00C41B77" w:rsidP="00CF1A4E">
      <w:pPr>
        <w:pStyle w:val="6"/>
        <w:rPr>
          <w:rFonts w:hint="eastAsia"/>
        </w:rPr>
      </w:pPr>
      <w:bookmarkStart w:id="758" w:name="_Toc484636980"/>
      <w:r w:rsidRPr="00EC66A7">
        <w:rPr>
          <w:rFonts w:hint="eastAsia"/>
        </w:rPr>
        <w:t>列表查询</w:t>
      </w:r>
      <w:bookmarkEnd w:id="758"/>
    </w:p>
    <w:p w:rsidR="00C41B77" w:rsidRDefault="00C41B77" w:rsidP="00CF1A4E">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Pr>
          <w:rFonts w:ascii="微软雅黑" w:eastAsia="微软雅黑" w:hAnsi="微软雅黑" w:hint="eastAsia"/>
        </w:rPr>
        <w:t>综合</w:t>
      </w:r>
      <w:r w:rsidRPr="00EC66A7">
        <w:rPr>
          <w:rFonts w:ascii="微软雅黑" w:eastAsia="微软雅黑" w:hAnsi="微软雅黑" w:hint="eastAsia"/>
        </w:rPr>
        <w:t>统计 &gt;</w:t>
      </w:r>
      <w:r w:rsidR="00F87DBF">
        <w:rPr>
          <w:rFonts w:ascii="微软雅黑" w:eastAsia="微软雅黑" w:hAnsi="微软雅黑" w:hint="eastAsia"/>
        </w:rPr>
        <w:t xml:space="preserve"> 公共信息查询 </w:t>
      </w:r>
      <w:r w:rsidR="00F87DBF" w:rsidRPr="00EC66A7">
        <w:rPr>
          <w:rFonts w:ascii="微软雅黑" w:eastAsia="微软雅黑" w:hAnsi="微软雅黑" w:hint="eastAsia"/>
        </w:rPr>
        <w:t>&gt;</w:t>
      </w:r>
      <w:r>
        <w:rPr>
          <w:rFonts w:ascii="微软雅黑" w:eastAsia="微软雅黑" w:hAnsi="微软雅黑" w:hint="eastAsia"/>
        </w:rPr>
        <w:t>网络</w:t>
      </w:r>
      <w:r w:rsidRPr="00EC66A7">
        <w:rPr>
          <w:rFonts w:ascii="微软雅黑" w:eastAsia="微软雅黑" w:hAnsi="微软雅黑" w:hint="eastAsia"/>
        </w:rPr>
        <w:t>查询”，进入页面</w:t>
      </w:r>
      <w:r>
        <w:rPr>
          <w:rFonts w:ascii="微软雅黑" w:eastAsia="微软雅黑" w:hAnsi="微软雅黑" w:hint="eastAsia"/>
        </w:rPr>
        <w:t>如</w:t>
      </w:r>
      <w:r w:rsidRPr="00EC66A7">
        <w:rPr>
          <w:rFonts w:ascii="微软雅黑" w:eastAsia="微软雅黑" w:hAnsi="微软雅黑" w:hint="eastAsia"/>
        </w:rPr>
        <w:t>下图：</w:t>
      </w:r>
    </w:p>
    <w:p w:rsidR="00C41B77" w:rsidRPr="003121C9" w:rsidRDefault="00972D3B" w:rsidP="00CF1A4E">
      <w:pPr>
        <w:rPr>
          <w:rFonts w:ascii="微软雅黑" w:eastAsia="微软雅黑" w:hAnsi="微软雅黑" w:hint="eastAsia"/>
        </w:rPr>
      </w:pPr>
      <w:r w:rsidRPr="00983648">
        <w:rPr>
          <w:noProof/>
        </w:rPr>
        <w:drawing>
          <wp:inline distT="0" distB="0" distL="0" distR="0">
            <wp:extent cx="5486400" cy="2329180"/>
            <wp:effectExtent l="0" t="0" r="0" b="0"/>
            <wp:docPr id="1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5486400" cy="2329180"/>
                    </a:xfrm>
                    <a:prstGeom prst="rect">
                      <a:avLst/>
                    </a:prstGeom>
                    <a:noFill/>
                    <a:ln>
                      <a:noFill/>
                    </a:ln>
                  </pic:spPr>
                </pic:pic>
              </a:graphicData>
            </a:graphic>
          </wp:inline>
        </w:drawing>
      </w:r>
    </w:p>
    <w:p w:rsidR="00C41B77" w:rsidRPr="00EC66A7" w:rsidRDefault="00C41B77" w:rsidP="00CF1A4E">
      <w:pPr>
        <w:pStyle w:val="6"/>
        <w:rPr>
          <w:rFonts w:hint="eastAsia"/>
        </w:rPr>
      </w:pPr>
      <w:bookmarkStart w:id="759" w:name="_Toc484636981"/>
      <w:r w:rsidRPr="00EC66A7">
        <w:rPr>
          <w:rFonts w:hint="eastAsia"/>
        </w:rPr>
        <w:lastRenderedPageBreak/>
        <w:t>查看</w:t>
      </w:r>
      <w:r>
        <w:rPr>
          <w:rFonts w:hint="eastAsia"/>
          <w:lang w:eastAsia="zh-CN"/>
        </w:rPr>
        <w:t>详情</w:t>
      </w:r>
      <w:bookmarkEnd w:id="759"/>
    </w:p>
    <w:p w:rsidR="00C41B77" w:rsidRDefault="00C41B77" w:rsidP="00C41B77">
      <w:pPr>
        <w:rPr>
          <w:rFonts w:ascii="微软雅黑" w:eastAsia="微软雅黑" w:hAnsi="微软雅黑" w:cs="Arial" w:hint="eastAsia"/>
          <w:lang w:val="en-GB"/>
        </w:rPr>
      </w:pPr>
      <w:r w:rsidRPr="007C2D59">
        <w:rPr>
          <w:rFonts w:ascii="微软雅黑" w:eastAsia="微软雅黑" w:hAnsi="微软雅黑" w:cs="Arial" w:hint="eastAsia"/>
          <w:lang w:val="en-GB"/>
        </w:rPr>
        <w:t>选择一条记录点击【查看详情】按钮，界面如下：</w:t>
      </w:r>
    </w:p>
    <w:p w:rsidR="00C41B77" w:rsidRPr="007C2D59" w:rsidRDefault="00972D3B" w:rsidP="00C41B77">
      <w:pPr>
        <w:rPr>
          <w:rFonts w:ascii="微软雅黑" w:eastAsia="微软雅黑" w:hAnsi="微软雅黑" w:cs="Arial" w:hint="eastAsia"/>
          <w:lang w:val="en-GB"/>
        </w:rPr>
      </w:pPr>
      <w:r w:rsidRPr="00983648">
        <w:rPr>
          <w:noProof/>
        </w:rPr>
        <w:drawing>
          <wp:inline distT="0" distB="0" distL="0" distR="0">
            <wp:extent cx="5477510" cy="2984500"/>
            <wp:effectExtent l="0" t="0" r="8890" b="6350"/>
            <wp:docPr id="1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5477510" cy="2984500"/>
                    </a:xfrm>
                    <a:prstGeom prst="rect">
                      <a:avLst/>
                    </a:prstGeom>
                    <a:noFill/>
                    <a:ln>
                      <a:noFill/>
                    </a:ln>
                  </pic:spPr>
                </pic:pic>
              </a:graphicData>
            </a:graphic>
          </wp:inline>
        </w:drawing>
      </w:r>
    </w:p>
    <w:p w:rsidR="00C41B77" w:rsidRDefault="00C41B77" w:rsidP="00CF1A4E">
      <w:pPr>
        <w:pStyle w:val="4"/>
        <w:rPr>
          <w:rFonts w:hint="eastAsia"/>
        </w:rPr>
      </w:pPr>
      <w:bookmarkStart w:id="760" w:name="_Toc484636982"/>
      <w:r>
        <w:rPr>
          <w:rFonts w:hint="eastAsia"/>
        </w:rPr>
        <w:t>预合同</w:t>
      </w:r>
      <w:r w:rsidRPr="00EC66A7">
        <w:rPr>
          <w:rFonts w:hint="eastAsia"/>
        </w:rPr>
        <w:t>查询</w:t>
      </w:r>
      <w:bookmarkEnd w:id="760"/>
    </w:p>
    <w:p w:rsidR="00C41B77" w:rsidRDefault="00C41B77" w:rsidP="00CF1A4E">
      <w:pPr>
        <w:pStyle w:val="5"/>
        <w:rPr>
          <w:rFonts w:hint="eastAsia"/>
        </w:rPr>
      </w:pPr>
      <w:bookmarkStart w:id="761" w:name="_Toc484636983"/>
      <w:r w:rsidRPr="00EC66A7">
        <w:rPr>
          <w:rFonts w:hint="eastAsia"/>
        </w:rPr>
        <w:t>功能介绍</w:t>
      </w:r>
      <w:bookmarkEnd w:id="761"/>
    </w:p>
    <w:p w:rsidR="00C41B77" w:rsidRPr="00B71A63" w:rsidRDefault="00C41B77" w:rsidP="00CF1A4E">
      <w:pPr>
        <w:rPr>
          <w:rFonts w:ascii="微软雅黑" w:eastAsia="微软雅黑" w:hAnsi="微软雅黑"/>
        </w:rPr>
      </w:pPr>
      <w:r w:rsidRPr="00B71A63">
        <w:rPr>
          <w:rFonts w:ascii="微软雅黑" w:eastAsia="微软雅黑" w:hAnsi="微软雅黑" w:hint="eastAsia"/>
        </w:rPr>
        <w:t>该功能</w:t>
      </w:r>
      <w:r w:rsidRPr="00B71A63">
        <w:rPr>
          <w:rFonts w:ascii="微软雅黑" w:eastAsia="微软雅黑" w:hAnsi="微软雅黑"/>
        </w:rPr>
        <w:t>用于查询系统中全部</w:t>
      </w:r>
      <w:r>
        <w:rPr>
          <w:rFonts w:ascii="微软雅黑" w:eastAsia="微软雅黑" w:hAnsi="微软雅黑" w:hint="eastAsia"/>
        </w:rPr>
        <w:t>预合同</w:t>
      </w:r>
      <w:r w:rsidRPr="00B71A63">
        <w:rPr>
          <w:rFonts w:ascii="微软雅黑" w:eastAsia="微软雅黑" w:hAnsi="微软雅黑" w:hint="eastAsia"/>
        </w:rPr>
        <w:t>信息</w:t>
      </w:r>
      <w:r w:rsidRPr="00B71A63">
        <w:rPr>
          <w:rFonts w:ascii="微软雅黑" w:eastAsia="微软雅黑" w:hAnsi="微软雅黑"/>
        </w:rPr>
        <w:t>。</w:t>
      </w:r>
    </w:p>
    <w:p w:rsidR="00C41B77" w:rsidRPr="00EC66A7" w:rsidRDefault="00C41B77" w:rsidP="00CF1A4E">
      <w:pPr>
        <w:pStyle w:val="5"/>
        <w:rPr>
          <w:rFonts w:hint="eastAsia"/>
        </w:rPr>
      </w:pPr>
      <w:bookmarkStart w:id="762" w:name="_Toc484636984"/>
      <w:r w:rsidRPr="00EC66A7">
        <w:rPr>
          <w:rFonts w:hint="eastAsia"/>
        </w:rPr>
        <w:t>操作流程</w:t>
      </w:r>
      <w:bookmarkEnd w:id="762"/>
    </w:p>
    <w:p w:rsidR="00C41B77" w:rsidRPr="00EC66A7" w:rsidRDefault="00C41B77" w:rsidP="00CF1A4E">
      <w:pPr>
        <w:pStyle w:val="6"/>
        <w:rPr>
          <w:rFonts w:hint="eastAsia"/>
        </w:rPr>
      </w:pPr>
      <w:bookmarkStart w:id="763" w:name="_Toc484636985"/>
      <w:r w:rsidRPr="00EC66A7">
        <w:rPr>
          <w:rFonts w:hint="eastAsia"/>
        </w:rPr>
        <w:t>列表查询</w:t>
      </w:r>
      <w:bookmarkEnd w:id="763"/>
    </w:p>
    <w:p w:rsidR="00C41B77" w:rsidRDefault="00C41B77" w:rsidP="00CF1A4E">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Pr>
          <w:rFonts w:ascii="微软雅黑" w:eastAsia="微软雅黑" w:hAnsi="微软雅黑" w:hint="eastAsia"/>
        </w:rPr>
        <w:t>综合</w:t>
      </w:r>
      <w:r w:rsidRPr="00EC66A7">
        <w:rPr>
          <w:rFonts w:ascii="微软雅黑" w:eastAsia="微软雅黑" w:hAnsi="微软雅黑" w:hint="eastAsia"/>
        </w:rPr>
        <w:t>统计 &gt;</w:t>
      </w:r>
      <w:r w:rsidR="00F87DBF">
        <w:rPr>
          <w:rFonts w:ascii="微软雅黑" w:eastAsia="微软雅黑" w:hAnsi="微软雅黑" w:hint="eastAsia"/>
        </w:rPr>
        <w:t xml:space="preserve"> 公共信息查询 </w:t>
      </w:r>
      <w:r w:rsidR="00F87DBF" w:rsidRPr="00EC66A7">
        <w:rPr>
          <w:rFonts w:ascii="微软雅黑" w:eastAsia="微软雅黑" w:hAnsi="微软雅黑" w:hint="eastAsia"/>
        </w:rPr>
        <w:t>&gt;</w:t>
      </w:r>
      <w:r>
        <w:rPr>
          <w:rFonts w:ascii="微软雅黑" w:eastAsia="微软雅黑" w:hAnsi="微软雅黑" w:hint="eastAsia"/>
        </w:rPr>
        <w:t>预合同</w:t>
      </w:r>
      <w:r w:rsidRPr="00EC66A7">
        <w:rPr>
          <w:rFonts w:ascii="微软雅黑" w:eastAsia="微软雅黑" w:hAnsi="微软雅黑" w:hint="eastAsia"/>
        </w:rPr>
        <w:t>查询”，进入页面</w:t>
      </w:r>
      <w:r>
        <w:rPr>
          <w:rFonts w:ascii="微软雅黑" w:eastAsia="微软雅黑" w:hAnsi="微软雅黑" w:hint="eastAsia"/>
        </w:rPr>
        <w:t>如</w:t>
      </w:r>
      <w:r w:rsidRPr="00EC66A7">
        <w:rPr>
          <w:rFonts w:ascii="微软雅黑" w:eastAsia="微软雅黑" w:hAnsi="微软雅黑" w:hint="eastAsia"/>
        </w:rPr>
        <w:t>下图：</w:t>
      </w:r>
    </w:p>
    <w:p w:rsidR="00C41B77" w:rsidRPr="00282795" w:rsidRDefault="00972D3B" w:rsidP="00CF1A4E">
      <w:pPr>
        <w:rPr>
          <w:rFonts w:ascii="微软雅黑" w:eastAsia="微软雅黑" w:hAnsi="微软雅黑" w:hint="eastAsia"/>
        </w:rPr>
      </w:pPr>
      <w:r w:rsidRPr="00983648">
        <w:rPr>
          <w:noProof/>
        </w:rPr>
        <w:lastRenderedPageBreak/>
        <w:drawing>
          <wp:inline distT="0" distB="0" distL="0" distR="0">
            <wp:extent cx="5495290" cy="2976245"/>
            <wp:effectExtent l="0" t="0" r="0" b="0"/>
            <wp:docPr id="1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5495290" cy="2976245"/>
                    </a:xfrm>
                    <a:prstGeom prst="rect">
                      <a:avLst/>
                    </a:prstGeom>
                    <a:noFill/>
                    <a:ln>
                      <a:noFill/>
                    </a:ln>
                  </pic:spPr>
                </pic:pic>
              </a:graphicData>
            </a:graphic>
          </wp:inline>
        </w:drawing>
      </w:r>
    </w:p>
    <w:p w:rsidR="00C41B77" w:rsidRPr="00EC66A7" w:rsidRDefault="00C41B77" w:rsidP="00CF1A4E">
      <w:pPr>
        <w:pStyle w:val="6"/>
        <w:rPr>
          <w:rFonts w:hint="eastAsia"/>
        </w:rPr>
      </w:pPr>
      <w:bookmarkStart w:id="764" w:name="_Toc484636986"/>
      <w:r w:rsidRPr="00EC66A7">
        <w:rPr>
          <w:rFonts w:hint="eastAsia"/>
        </w:rPr>
        <w:t>查看</w:t>
      </w:r>
      <w:bookmarkEnd w:id="764"/>
    </w:p>
    <w:p w:rsidR="00C41B77" w:rsidRDefault="00F87DBF" w:rsidP="00C41B77">
      <w:pPr>
        <w:rPr>
          <w:rFonts w:ascii="微软雅黑" w:eastAsia="微软雅黑" w:hAnsi="微软雅黑" w:cs="Arial" w:hint="eastAsia"/>
          <w:lang w:val="en-GB"/>
        </w:rPr>
      </w:pPr>
      <w:r>
        <w:rPr>
          <w:rFonts w:ascii="微软雅黑" w:eastAsia="微软雅黑" w:hAnsi="微软雅黑" w:cs="Arial" w:hint="eastAsia"/>
          <w:lang w:val="en-GB"/>
        </w:rPr>
        <w:t>选择一条记录点击【查看</w:t>
      </w:r>
      <w:r w:rsidR="00C41B77" w:rsidRPr="007C2D59">
        <w:rPr>
          <w:rFonts w:ascii="微软雅黑" w:eastAsia="微软雅黑" w:hAnsi="微软雅黑" w:cs="Arial" w:hint="eastAsia"/>
          <w:lang w:val="en-GB"/>
        </w:rPr>
        <w:t>】按钮，界面如下：</w:t>
      </w:r>
    </w:p>
    <w:p w:rsidR="00C41B77" w:rsidRPr="007C2D59" w:rsidRDefault="00972D3B" w:rsidP="00C41B77">
      <w:pPr>
        <w:rPr>
          <w:rFonts w:ascii="微软雅黑" w:eastAsia="微软雅黑" w:hAnsi="微软雅黑" w:cs="Arial" w:hint="eastAsia"/>
          <w:lang w:val="en-GB"/>
        </w:rPr>
      </w:pPr>
      <w:r w:rsidRPr="00983648">
        <w:rPr>
          <w:noProof/>
        </w:rPr>
        <w:drawing>
          <wp:inline distT="0" distB="0" distL="0" distR="0">
            <wp:extent cx="5486400" cy="2329180"/>
            <wp:effectExtent l="0" t="0" r="0" b="0"/>
            <wp:docPr id="1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5486400" cy="2329180"/>
                    </a:xfrm>
                    <a:prstGeom prst="rect">
                      <a:avLst/>
                    </a:prstGeom>
                    <a:noFill/>
                    <a:ln>
                      <a:noFill/>
                    </a:ln>
                  </pic:spPr>
                </pic:pic>
              </a:graphicData>
            </a:graphic>
          </wp:inline>
        </w:drawing>
      </w:r>
    </w:p>
    <w:p w:rsidR="00CF1A4E" w:rsidRDefault="00CF1A4E" w:rsidP="00CF1A4E">
      <w:pPr>
        <w:pStyle w:val="4"/>
        <w:rPr>
          <w:rFonts w:hint="eastAsia"/>
        </w:rPr>
      </w:pPr>
      <w:bookmarkStart w:id="765" w:name="_Toc484636987"/>
      <w:r>
        <w:rPr>
          <w:rFonts w:hint="eastAsia"/>
        </w:rPr>
        <w:t>融资申请</w:t>
      </w:r>
      <w:r w:rsidRPr="00EC66A7">
        <w:rPr>
          <w:rFonts w:hint="eastAsia"/>
        </w:rPr>
        <w:t>查询</w:t>
      </w:r>
      <w:bookmarkEnd w:id="765"/>
    </w:p>
    <w:p w:rsidR="00CF1A4E" w:rsidRPr="00EC66A7" w:rsidRDefault="00CF1A4E" w:rsidP="00CF1A4E">
      <w:pPr>
        <w:pStyle w:val="5"/>
        <w:rPr>
          <w:rFonts w:hint="eastAsia"/>
        </w:rPr>
      </w:pPr>
      <w:bookmarkStart w:id="766" w:name="_Toc484636988"/>
      <w:r w:rsidRPr="00EC66A7">
        <w:rPr>
          <w:rFonts w:hint="eastAsia"/>
        </w:rPr>
        <w:t>功能介绍</w:t>
      </w:r>
      <w:bookmarkEnd w:id="766"/>
    </w:p>
    <w:p w:rsidR="00CF1A4E" w:rsidRPr="00B71A63" w:rsidRDefault="00CF1A4E" w:rsidP="00CF1A4E">
      <w:pPr>
        <w:ind w:firstLineChars="200" w:firstLine="420"/>
        <w:rPr>
          <w:rFonts w:ascii="微软雅黑" w:eastAsia="微软雅黑" w:hAnsi="微软雅黑"/>
        </w:rPr>
      </w:pPr>
      <w:r w:rsidRPr="00B71A63">
        <w:rPr>
          <w:rFonts w:ascii="微软雅黑" w:eastAsia="微软雅黑" w:hAnsi="微软雅黑" w:hint="eastAsia"/>
        </w:rPr>
        <w:t>该功能</w:t>
      </w:r>
      <w:r w:rsidRPr="00B71A63">
        <w:rPr>
          <w:rFonts w:ascii="微软雅黑" w:eastAsia="微软雅黑" w:hAnsi="微软雅黑"/>
        </w:rPr>
        <w:t>用于查询</w:t>
      </w:r>
      <w:r w:rsidRPr="00B71A63">
        <w:rPr>
          <w:rFonts w:ascii="微软雅黑" w:eastAsia="微软雅黑" w:hAnsi="微软雅黑" w:hint="eastAsia"/>
        </w:rPr>
        <w:t>系统</w:t>
      </w:r>
      <w:r w:rsidRPr="00B71A63">
        <w:rPr>
          <w:rFonts w:ascii="微软雅黑" w:eastAsia="微软雅黑" w:hAnsi="微软雅黑"/>
        </w:rPr>
        <w:t>中</w:t>
      </w:r>
      <w:r w:rsidRPr="00B71A63">
        <w:rPr>
          <w:rFonts w:ascii="微软雅黑" w:eastAsia="微软雅黑" w:hAnsi="微软雅黑" w:hint="eastAsia"/>
        </w:rPr>
        <w:t>全部融资申请数据。</w:t>
      </w:r>
    </w:p>
    <w:p w:rsidR="00CF1A4E" w:rsidRPr="00EC66A7" w:rsidRDefault="00CF1A4E" w:rsidP="00CF1A4E">
      <w:pPr>
        <w:pStyle w:val="5"/>
        <w:rPr>
          <w:rFonts w:hint="eastAsia"/>
        </w:rPr>
      </w:pPr>
      <w:bookmarkStart w:id="767" w:name="_Toc484636989"/>
      <w:r w:rsidRPr="00EC66A7">
        <w:rPr>
          <w:rFonts w:hint="eastAsia"/>
        </w:rPr>
        <w:t>操作流程</w:t>
      </w:r>
      <w:bookmarkEnd w:id="767"/>
    </w:p>
    <w:p w:rsidR="00CF1A4E" w:rsidRPr="00EC66A7" w:rsidRDefault="00CF1A4E" w:rsidP="00CF1A4E">
      <w:pPr>
        <w:pStyle w:val="6"/>
        <w:rPr>
          <w:rFonts w:hint="eastAsia"/>
        </w:rPr>
      </w:pPr>
      <w:bookmarkStart w:id="768" w:name="_Toc484636990"/>
      <w:r w:rsidRPr="00EC66A7">
        <w:rPr>
          <w:rFonts w:hint="eastAsia"/>
        </w:rPr>
        <w:lastRenderedPageBreak/>
        <w:t>列表查询</w:t>
      </w:r>
      <w:bookmarkEnd w:id="768"/>
    </w:p>
    <w:p w:rsidR="00CF1A4E" w:rsidRDefault="00CF1A4E" w:rsidP="00CF1A4E">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sidR="00A22E5D">
        <w:rPr>
          <w:rFonts w:ascii="微软雅黑" w:eastAsia="微软雅黑" w:hAnsi="微软雅黑" w:hint="eastAsia"/>
        </w:rPr>
        <w:t>综合查询</w:t>
      </w:r>
      <w:r w:rsidRPr="00EC66A7">
        <w:rPr>
          <w:rFonts w:ascii="微软雅黑" w:eastAsia="微软雅黑" w:hAnsi="微软雅黑" w:hint="eastAsia"/>
        </w:rPr>
        <w:t xml:space="preserve"> &gt;</w:t>
      </w:r>
      <w:r w:rsidR="00F87DBF">
        <w:rPr>
          <w:rFonts w:ascii="微软雅黑" w:eastAsia="微软雅黑" w:hAnsi="微软雅黑" w:hint="eastAsia"/>
        </w:rPr>
        <w:t xml:space="preserve">公共信息查询 </w:t>
      </w:r>
      <w:r w:rsidR="00F87DBF" w:rsidRPr="00EC66A7">
        <w:rPr>
          <w:rFonts w:ascii="微软雅黑" w:eastAsia="微软雅黑" w:hAnsi="微软雅黑" w:hint="eastAsia"/>
        </w:rPr>
        <w:t>&gt;</w:t>
      </w:r>
      <w:r>
        <w:rPr>
          <w:rFonts w:ascii="微软雅黑" w:eastAsia="微软雅黑" w:hAnsi="微软雅黑" w:hint="eastAsia"/>
        </w:rPr>
        <w:t>融资申请</w:t>
      </w:r>
      <w:r w:rsidRPr="00EC66A7">
        <w:rPr>
          <w:rFonts w:ascii="微软雅黑" w:eastAsia="微软雅黑" w:hAnsi="微软雅黑" w:hint="eastAsia"/>
        </w:rPr>
        <w:t>查询”，进入</w:t>
      </w:r>
      <w:r>
        <w:rPr>
          <w:rFonts w:ascii="微软雅黑" w:eastAsia="微软雅黑" w:hAnsi="微软雅黑" w:hint="eastAsia"/>
        </w:rPr>
        <w:t>界面</w:t>
      </w:r>
      <w:r w:rsidRPr="00EC66A7">
        <w:rPr>
          <w:rFonts w:ascii="微软雅黑" w:eastAsia="微软雅黑" w:hAnsi="微软雅黑" w:hint="eastAsia"/>
        </w:rPr>
        <w:t>见下图：</w:t>
      </w:r>
    </w:p>
    <w:p w:rsidR="00CF1A4E" w:rsidRDefault="00972D3B" w:rsidP="00CF1A4E">
      <w:pPr>
        <w:rPr>
          <w:rFonts w:hint="eastAsia"/>
          <w:noProof/>
        </w:rPr>
      </w:pPr>
      <w:r w:rsidRPr="00983648">
        <w:rPr>
          <w:noProof/>
        </w:rPr>
        <w:drawing>
          <wp:inline distT="0" distB="0" distL="0" distR="0">
            <wp:extent cx="5486400" cy="2346325"/>
            <wp:effectExtent l="0" t="0" r="0" b="0"/>
            <wp:docPr id="1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5486400" cy="2346325"/>
                    </a:xfrm>
                    <a:prstGeom prst="rect">
                      <a:avLst/>
                    </a:prstGeom>
                    <a:noFill/>
                    <a:ln>
                      <a:noFill/>
                    </a:ln>
                  </pic:spPr>
                </pic:pic>
              </a:graphicData>
            </a:graphic>
          </wp:inline>
        </w:drawing>
      </w:r>
    </w:p>
    <w:p w:rsidR="0045528E" w:rsidRDefault="0045528E" w:rsidP="0003090F">
      <w:pPr>
        <w:pStyle w:val="6"/>
        <w:rPr>
          <w:rFonts w:hint="eastAsia"/>
          <w:lang w:eastAsia="zh-CN"/>
        </w:rPr>
      </w:pPr>
      <w:bookmarkStart w:id="769" w:name="_Toc484636991"/>
      <w:r>
        <w:rPr>
          <w:rFonts w:hint="eastAsia"/>
          <w:lang w:eastAsia="zh-CN"/>
        </w:rPr>
        <w:t>EXCEL导出</w:t>
      </w:r>
      <w:bookmarkEnd w:id="769"/>
    </w:p>
    <w:p w:rsidR="0045528E" w:rsidRPr="0045528E" w:rsidRDefault="0045528E" w:rsidP="0045528E">
      <w:pPr>
        <w:rPr>
          <w:rFonts w:ascii="Arial" w:hAnsi="Arial" w:cs="Arial" w:hint="eastAsia"/>
          <w:lang w:val="en-GB"/>
        </w:rPr>
      </w:pPr>
      <w:r>
        <w:rPr>
          <w:rFonts w:ascii="Arial" w:hAnsi="Arial" w:cs="Arial" w:hint="eastAsia"/>
          <w:lang w:val="en-GB"/>
        </w:rPr>
        <w:t>选中记录，点击【</w:t>
      </w:r>
      <w:r>
        <w:rPr>
          <w:rFonts w:ascii="Arial" w:hAnsi="Arial" w:cs="Arial" w:hint="eastAsia"/>
          <w:lang w:val="en-GB"/>
        </w:rPr>
        <w:t>EXCEL</w:t>
      </w:r>
      <w:r>
        <w:rPr>
          <w:rFonts w:ascii="Arial" w:hAnsi="Arial" w:cs="Arial" w:hint="eastAsia"/>
          <w:lang w:val="en-GB"/>
        </w:rPr>
        <w:t>导出】按钮，导出文件，如下图所示：</w:t>
      </w:r>
    </w:p>
    <w:p w:rsidR="0045528E" w:rsidRPr="0045528E" w:rsidRDefault="00972D3B" w:rsidP="0045528E">
      <w:pPr>
        <w:rPr>
          <w:rFonts w:ascii="Arial" w:hAnsi="Arial" w:cs="Arial" w:hint="eastAsia"/>
          <w:lang w:val="en-GB"/>
        </w:rPr>
      </w:pPr>
      <w:r w:rsidRPr="00983648">
        <w:rPr>
          <w:noProof/>
        </w:rPr>
        <w:drawing>
          <wp:inline distT="0" distB="0" distL="0" distR="0">
            <wp:extent cx="5486400" cy="664210"/>
            <wp:effectExtent l="0" t="0" r="0" b="2540"/>
            <wp:docPr id="1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5486400" cy="664210"/>
                    </a:xfrm>
                    <a:prstGeom prst="rect">
                      <a:avLst/>
                    </a:prstGeom>
                    <a:noFill/>
                    <a:ln>
                      <a:noFill/>
                    </a:ln>
                  </pic:spPr>
                </pic:pic>
              </a:graphicData>
            </a:graphic>
          </wp:inline>
        </w:drawing>
      </w:r>
    </w:p>
    <w:p w:rsidR="0003090F" w:rsidRPr="00EC66A7" w:rsidRDefault="0003090F" w:rsidP="0003090F">
      <w:pPr>
        <w:pStyle w:val="6"/>
        <w:rPr>
          <w:rFonts w:hint="eastAsia"/>
        </w:rPr>
      </w:pPr>
      <w:bookmarkStart w:id="770" w:name="_Toc484636992"/>
      <w:r w:rsidRPr="00EC66A7">
        <w:rPr>
          <w:rFonts w:hint="eastAsia"/>
        </w:rPr>
        <w:t>查看</w:t>
      </w:r>
      <w:bookmarkEnd w:id="770"/>
    </w:p>
    <w:p w:rsidR="0003090F" w:rsidRDefault="0003090F" w:rsidP="0003090F">
      <w:pPr>
        <w:rPr>
          <w:rFonts w:ascii="微软雅黑" w:eastAsia="微软雅黑" w:hAnsi="微软雅黑" w:cs="Arial" w:hint="eastAsia"/>
          <w:lang w:val="en-GB"/>
        </w:rPr>
      </w:pPr>
      <w:r>
        <w:rPr>
          <w:rFonts w:ascii="微软雅黑" w:eastAsia="微软雅黑" w:hAnsi="微软雅黑" w:cs="Arial" w:hint="eastAsia"/>
          <w:lang w:val="en-GB"/>
        </w:rPr>
        <w:t>选择一条记录点击【查看</w:t>
      </w:r>
      <w:r w:rsidRPr="007C2D59">
        <w:rPr>
          <w:rFonts w:ascii="微软雅黑" w:eastAsia="微软雅黑" w:hAnsi="微软雅黑" w:cs="Arial" w:hint="eastAsia"/>
          <w:lang w:val="en-GB"/>
        </w:rPr>
        <w:t>】按钮，界面如下：</w:t>
      </w:r>
    </w:p>
    <w:p w:rsidR="0003090F" w:rsidRPr="0003090F" w:rsidRDefault="00972D3B" w:rsidP="00CF1A4E">
      <w:pPr>
        <w:rPr>
          <w:rFonts w:ascii="微软雅黑" w:eastAsia="微软雅黑" w:hAnsi="微软雅黑" w:hint="eastAsia"/>
          <w:lang w:val="en-GB"/>
        </w:rPr>
      </w:pPr>
      <w:r w:rsidRPr="00983648">
        <w:rPr>
          <w:noProof/>
        </w:rPr>
        <w:lastRenderedPageBreak/>
        <w:drawing>
          <wp:inline distT="0" distB="0" distL="0" distR="0">
            <wp:extent cx="5486400" cy="2967355"/>
            <wp:effectExtent l="0" t="0" r="0" b="4445"/>
            <wp:docPr id="1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5486400" cy="2967355"/>
                    </a:xfrm>
                    <a:prstGeom prst="rect">
                      <a:avLst/>
                    </a:prstGeom>
                    <a:noFill/>
                    <a:ln>
                      <a:noFill/>
                    </a:ln>
                  </pic:spPr>
                </pic:pic>
              </a:graphicData>
            </a:graphic>
          </wp:inline>
        </w:drawing>
      </w:r>
    </w:p>
    <w:p w:rsidR="00CF1A4E" w:rsidRDefault="00CF1A4E" w:rsidP="00CF1A4E">
      <w:pPr>
        <w:pStyle w:val="4"/>
        <w:rPr>
          <w:rFonts w:hint="eastAsia"/>
        </w:rPr>
      </w:pPr>
      <w:bookmarkStart w:id="771" w:name="_Toc484636993"/>
      <w:r>
        <w:rPr>
          <w:rFonts w:hint="eastAsia"/>
        </w:rPr>
        <w:t>费用台账</w:t>
      </w:r>
      <w:r w:rsidRPr="00EC66A7">
        <w:rPr>
          <w:rFonts w:hint="eastAsia"/>
        </w:rPr>
        <w:t>查询</w:t>
      </w:r>
      <w:bookmarkEnd w:id="771"/>
    </w:p>
    <w:p w:rsidR="00CF1A4E" w:rsidRPr="00EC66A7" w:rsidRDefault="00CF1A4E" w:rsidP="00CF1A4E">
      <w:pPr>
        <w:pStyle w:val="5"/>
        <w:rPr>
          <w:rFonts w:hint="eastAsia"/>
        </w:rPr>
      </w:pPr>
      <w:bookmarkStart w:id="772" w:name="_Toc484636994"/>
      <w:r w:rsidRPr="00EC66A7">
        <w:rPr>
          <w:rFonts w:hint="eastAsia"/>
        </w:rPr>
        <w:t>功能介绍</w:t>
      </w:r>
      <w:bookmarkEnd w:id="772"/>
    </w:p>
    <w:p w:rsidR="00CF1A4E" w:rsidRPr="00B71A63" w:rsidRDefault="00CF1A4E" w:rsidP="00CF1A4E">
      <w:pPr>
        <w:ind w:firstLineChars="200" w:firstLine="420"/>
        <w:rPr>
          <w:rFonts w:ascii="微软雅黑" w:eastAsia="微软雅黑" w:hAnsi="微软雅黑"/>
        </w:rPr>
      </w:pPr>
      <w:r w:rsidRPr="00B71A63">
        <w:rPr>
          <w:rFonts w:ascii="微软雅黑" w:eastAsia="微软雅黑" w:hAnsi="微软雅黑" w:hint="eastAsia"/>
        </w:rPr>
        <w:t>该模块用于查询供应链</w:t>
      </w:r>
      <w:r w:rsidRPr="00B71A63">
        <w:rPr>
          <w:rFonts w:ascii="微软雅黑" w:eastAsia="微软雅黑" w:hAnsi="微软雅黑"/>
        </w:rPr>
        <w:t>系统中</w:t>
      </w:r>
      <w:r w:rsidRPr="00B71A63">
        <w:rPr>
          <w:rFonts w:ascii="微软雅黑" w:eastAsia="微软雅黑" w:hAnsi="微软雅黑" w:hint="eastAsia"/>
        </w:rPr>
        <w:t>客户收取的费用信息。</w:t>
      </w:r>
    </w:p>
    <w:p w:rsidR="00CF1A4E" w:rsidRPr="00EC66A7" w:rsidRDefault="00CF1A4E" w:rsidP="00CF1A4E">
      <w:pPr>
        <w:pStyle w:val="5"/>
        <w:rPr>
          <w:rFonts w:hint="eastAsia"/>
        </w:rPr>
      </w:pPr>
      <w:bookmarkStart w:id="773" w:name="_Toc484636995"/>
      <w:r w:rsidRPr="00EC66A7">
        <w:rPr>
          <w:rFonts w:hint="eastAsia"/>
        </w:rPr>
        <w:t>操作流程</w:t>
      </w:r>
      <w:bookmarkEnd w:id="773"/>
    </w:p>
    <w:p w:rsidR="00CF1A4E" w:rsidRPr="00EC66A7" w:rsidRDefault="00CF1A4E" w:rsidP="00CF1A4E">
      <w:pPr>
        <w:pStyle w:val="6"/>
        <w:rPr>
          <w:rFonts w:hint="eastAsia"/>
        </w:rPr>
      </w:pPr>
      <w:bookmarkStart w:id="774" w:name="_Toc484636996"/>
      <w:r w:rsidRPr="00EC66A7">
        <w:rPr>
          <w:rFonts w:hint="eastAsia"/>
        </w:rPr>
        <w:t>列表查询</w:t>
      </w:r>
      <w:bookmarkEnd w:id="774"/>
    </w:p>
    <w:p w:rsidR="00CF1A4E" w:rsidRPr="00EC66A7" w:rsidRDefault="00CF1A4E" w:rsidP="00CF1A4E">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sidR="00A22E5D">
        <w:rPr>
          <w:rFonts w:ascii="微软雅黑" w:eastAsia="微软雅黑" w:hAnsi="微软雅黑" w:hint="eastAsia"/>
        </w:rPr>
        <w:t>综合查询</w:t>
      </w:r>
      <w:r w:rsidRPr="00EC66A7">
        <w:rPr>
          <w:rFonts w:ascii="微软雅黑" w:eastAsia="微软雅黑" w:hAnsi="微软雅黑" w:hint="eastAsia"/>
        </w:rPr>
        <w:t xml:space="preserve"> &gt;</w:t>
      </w:r>
      <w:r w:rsidR="00F87DBF">
        <w:rPr>
          <w:rFonts w:ascii="微软雅黑" w:eastAsia="微软雅黑" w:hAnsi="微软雅黑" w:hint="eastAsia"/>
        </w:rPr>
        <w:t xml:space="preserve">公共信息查询 </w:t>
      </w:r>
      <w:r w:rsidR="00F87DBF" w:rsidRPr="00EC66A7">
        <w:rPr>
          <w:rFonts w:ascii="微软雅黑" w:eastAsia="微软雅黑" w:hAnsi="微软雅黑" w:hint="eastAsia"/>
        </w:rPr>
        <w:t>&gt;</w:t>
      </w:r>
      <w:r w:rsidR="0003090F">
        <w:rPr>
          <w:rFonts w:ascii="微软雅黑" w:eastAsia="微软雅黑" w:hAnsi="微软雅黑" w:hint="eastAsia"/>
        </w:rPr>
        <w:t>费用台账</w:t>
      </w:r>
      <w:r w:rsidRPr="00EC66A7">
        <w:rPr>
          <w:rFonts w:ascii="微软雅黑" w:eastAsia="微软雅黑" w:hAnsi="微软雅黑" w:hint="eastAsia"/>
        </w:rPr>
        <w:t>查询”，进入</w:t>
      </w:r>
      <w:r w:rsidR="0003090F">
        <w:rPr>
          <w:rFonts w:ascii="微软雅黑" w:eastAsia="微软雅黑" w:hAnsi="微软雅黑" w:hint="eastAsia"/>
        </w:rPr>
        <w:t>费用台账</w:t>
      </w:r>
      <w:r w:rsidRPr="00EC66A7">
        <w:rPr>
          <w:rFonts w:ascii="微软雅黑" w:eastAsia="微软雅黑" w:hAnsi="微软雅黑" w:hint="eastAsia"/>
        </w:rPr>
        <w:t>查询页面，见下图：</w:t>
      </w:r>
    </w:p>
    <w:p w:rsidR="00CF1A4E" w:rsidRDefault="00972D3B" w:rsidP="00CF1A4E">
      <w:pPr>
        <w:rPr>
          <w:rFonts w:ascii="微软雅黑" w:eastAsia="微软雅黑" w:hAnsi="微软雅黑" w:hint="eastAsia"/>
          <w:szCs w:val="21"/>
        </w:rPr>
      </w:pPr>
      <w:r w:rsidRPr="00983648">
        <w:rPr>
          <w:noProof/>
        </w:rPr>
        <w:lastRenderedPageBreak/>
        <w:drawing>
          <wp:inline distT="0" distB="0" distL="0" distR="0">
            <wp:extent cx="5486400" cy="2320290"/>
            <wp:effectExtent l="0" t="0" r="0" b="3810"/>
            <wp:docPr id="1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486400" cy="2320290"/>
                    </a:xfrm>
                    <a:prstGeom prst="rect">
                      <a:avLst/>
                    </a:prstGeom>
                    <a:noFill/>
                    <a:ln>
                      <a:noFill/>
                    </a:ln>
                  </pic:spPr>
                </pic:pic>
              </a:graphicData>
            </a:graphic>
          </wp:inline>
        </w:drawing>
      </w:r>
    </w:p>
    <w:p w:rsidR="00CF1A4E" w:rsidRDefault="00CF1A4E" w:rsidP="00CF1A4E">
      <w:pPr>
        <w:pStyle w:val="6"/>
        <w:rPr>
          <w:rFonts w:hint="eastAsia"/>
        </w:rPr>
      </w:pPr>
      <w:bookmarkStart w:id="775" w:name="_Toc484636997"/>
      <w:r>
        <w:rPr>
          <w:rFonts w:hint="eastAsia"/>
        </w:rPr>
        <w:t>EXCEL</w:t>
      </w:r>
      <w:r>
        <w:rPr>
          <w:rFonts w:ascii="宋体" w:eastAsia="宋体" w:hAnsi="宋体" w:hint="eastAsia"/>
        </w:rPr>
        <w:t>导出</w:t>
      </w:r>
      <w:bookmarkEnd w:id="775"/>
    </w:p>
    <w:p w:rsidR="00CF1A4E" w:rsidRPr="007C2D59" w:rsidRDefault="00CF1A4E" w:rsidP="00CF1A4E">
      <w:pPr>
        <w:rPr>
          <w:rFonts w:ascii="微软雅黑" w:eastAsia="微软雅黑" w:hAnsi="微软雅黑" w:cs="Arial" w:hint="eastAsia"/>
          <w:lang w:val="en-GB"/>
        </w:rPr>
      </w:pPr>
      <w:r w:rsidRPr="007C2D59">
        <w:rPr>
          <w:rFonts w:ascii="微软雅黑" w:eastAsia="微软雅黑" w:hAnsi="微软雅黑" w:cs="Arial" w:hint="eastAsia"/>
          <w:lang w:val="en-GB"/>
        </w:rPr>
        <w:t>选择</w:t>
      </w:r>
      <w:r>
        <w:rPr>
          <w:rFonts w:ascii="微软雅黑" w:eastAsia="微软雅黑" w:hAnsi="微软雅黑" w:cs="Arial" w:hint="eastAsia"/>
          <w:lang w:val="en-GB"/>
        </w:rPr>
        <w:t>多笔</w:t>
      </w:r>
      <w:r w:rsidRPr="007C2D59">
        <w:rPr>
          <w:rFonts w:ascii="微软雅黑" w:eastAsia="微软雅黑" w:hAnsi="微软雅黑" w:cs="Arial" w:hint="eastAsia"/>
          <w:lang w:val="en-GB"/>
        </w:rPr>
        <w:t>记录点击【</w:t>
      </w:r>
      <w:r>
        <w:rPr>
          <w:rFonts w:ascii="微软雅黑" w:eastAsia="微软雅黑" w:hAnsi="微软雅黑" w:cs="Arial" w:hint="eastAsia"/>
          <w:lang w:val="en-GB"/>
        </w:rPr>
        <w:t>EXCEL导出</w:t>
      </w:r>
      <w:r w:rsidRPr="007C2D59">
        <w:rPr>
          <w:rFonts w:ascii="微软雅黑" w:eastAsia="微软雅黑" w:hAnsi="微软雅黑" w:cs="Arial" w:hint="eastAsia"/>
          <w:lang w:val="en-GB"/>
        </w:rPr>
        <w:t>】按钮，</w:t>
      </w:r>
      <w:r>
        <w:rPr>
          <w:rFonts w:ascii="微软雅黑" w:eastAsia="微软雅黑" w:hAnsi="微软雅黑" w:cs="Arial" w:hint="eastAsia"/>
          <w:lang w:val="en-GB"/>
        </w:rPr>
        <w:t>导出表格</w:t>
      </w:r>
      <w:r w:rsidRPr="007C2D59">
        <w:rPr>
          <w:rFonts w:ascii="微软雅黑" w:eastAsia="微软雅黑" w:hAnsi="微软雅黑" w:cs="Arial" w:hint="eastAsia"/>
          <w:lang w:val="en-GB"/>
        </w:rPr>
        <w:t>如下：</w:t>
      </w:r>
    </w:p>
    <w:p w:rsidR="00CF1A4E" w:rsidRDefault="00972D3B" w:rsidP="00CF1A4E">
      <w:pPr>
        <w:rPr>
          <w:rFonts w:ascii="微软雅黑" w:eastAsia="微软雅黑" w:hAnsi="微软雅黑" w:hint="eastAsia"/>
          <w:lang w:val="en-GB"/>
        </w:rPr>
      </w:pPr>
      <w:r w:rsidRPr="00983648">
        <w:rPr>
          <w:noProof/>
        </w:rPr>
        <w:drawing>
          <wp:inline distT="0" distB="0" distL="0" distR="0">
            <wp:extent cx="5495290" cy="431165"/>
            <wp:effectExtent l="0" t="0" r="0" b="6985"/>
            <wp:docPr id="1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495290" cy="431165"/>
                    </a:xfrm>
                    <a:prstGeom prst="rect">
                      <a:avLst/>
                    </a:prstGeom>
                    <a:noFill/>
                    <a:ln>
                      <a:noFill/>
                    </a:ln>
                  </pic:spPr>
                </pic:pic>
              </a:graphicData>
            </a:graphic>
          </wp:inline>
        </w:drawing>
      </w:r>
    </w:p>
    <w:p w:rsidR="00CF1A4E" w:rsidRPr="00CF1A4E" w:rsidRDefault="00CF1A4E" w:rsidP="00CF1A4E">
      <w:pPr>
        <w:pStyle w:val="3"/>
        <w:tabs>
          <w:tab w:val="clear" w:pos="720"/>
        </w:tabs>
        <w:rPr>
          <w:rFonts w:ascii="Arial" w:eastAsia="宋体" w:hAnsi="Arial" w:cs="Arial" w:hint="eastAsia"/>
          <w:sz w:val="21"/>
          <w:szCs w:val="24"/>
          <w:lang w:eastAsia="zh-CN"/>
        </w:rPr>
      </w:pPr>
      <w:bookmarkStart w:id="776" w:name="_Toc484636998"/>
      <w:r>
        <w:rPr>
          <w:rFonts w:hint="eastAsia"/>
          <w:lang w:eastAsia="zh-CN"/>
        </w:rPr>
        <w:t>商品</w:t>
      </w:r>
      <w:r w:rsidRPr="00CF1A4E">
        <w:rPr>
          <w:rFonts w:hint="eastAsia"/>
        </w:rPr>
        <w:t>信息查询</w:t>
      </w:r>
      <w:bookmarkEnd w:id="776"/>
    </w:p>
    <w:p w:rsidR="00CF1A4E" w:rsidRDefault="00CF1A4E" w:rsidP="00CF1A4E">
      <w:pPr>
        <w:pStyle w:val="4"/>
        <w:rPr>
          <w:rFonts w:hint="eastAsia"/>
        </w:rPr>
      </w:pPr>
      <w:bookmarkStart w:id="777" w:name="_Toc484636999"/>
      <w:r>
        <w:rPr>
          <w:rFonts w:hint="eastAsia"/>
        </w:rPr>
        <w:t>核定价变更历史</w:t>
      </w:r>
      <w:r w:rsidRPr="00EC66A7">
        <w:rPr>
          <w:rFonts w:hint="eastAsia"/>
        </w:rPr>
        <w:t>查询</w:t>
      </w:r>
      <w:bookmarkEnd w:id="777"/>
    </w:p>
    <w:p w:rsidR="00CF1A4E" w:rsidRPr="00EC66A7" w:rsidRDefault="00CF1A4E" w:rsidP="00CF1A4E">
      <w:pPr>
        <w:pStyle w:val="5"/>
        <w:rPr>
          <w:rFonts w:hint="eastAsia"/>
        </w:rPr>
      </w:pPr>
      <w:bookmarkStart w:id="778" w:name="_Toc484637000"/>
      <w:r w:rsidRPr="00EC66A7">
        <w:rPr>
          <w:rFonts w:hint="eastAsia"/>
        </w:rPr>
        <w:t>功能介绍</w:t>
      </w:r>
      <w:bookmarkEnd w:id="778"/>
    </w:p>
    <w:p w:rsidR="00CF1A4E" w:rsidRPr="00B71A63" w:rsidRDefault="00CF1A4E" w:rsidP="00CF1A4E">
      <w:pPr>
        <w:ind w:firstLineChars="200" w:firstLine="420"/>
        <w:rPr>
          <w:rFonts w:ascii="微软雅黑" w:eastAsia="微软雅黑" w:hAnsi="微软雅黑"/>
        </w:rPr>
      </w:pPr>
      <w:r w:rsidRPr="00B71A63">
        <w:rPr>
          <w:rFonts w:ascii="微软雅黑" w:eastAsia="微软雅黑" w:hAnsi="微软雅黑" w:hint="eastAsia"/>
        </w:rPr>
        <w:t>该模块提供商品核定价的历史变更数据查询。在核定价管理模块，维护核定价后，就会在此处生成一条变更的数据。</w:t>
      </w:r>
    </w:p>
    <w:p w:rsidR="00CF1A4E" w:rsidRPr="00EC66A7" w:rsidRDefault="00CF1A4E" w:rsidP="00CF1A4E">
      <w:pPr>
        <w:pStyle w:val="5"/>
        <w:rPr>
          <w:rFonts w:hint="eastAsia"/>
        </w:rPr>
      </w:pPr>
      <w:bookmarkStart w:id="779" w:name="_Toc484637001"/>
      <w:r w:rsidRPr="00EC66A7">
        <w:rPr>
          <w:rFonts w:hint="eastAsia"/>
        </w:rPr>
        <w:t>操作流程</w:t>
      </w:r>
      <w:bookmarkEnd w:id="779"/>
    </w:p>
    <w:p w:rsidR="00CF1A4E" w:rsidRPr="00EC66A7" w:rsidRDefault="00CF1A4E" w:rsidP="00CF1A4E">
      <w:pPr>
        <w:pStyle w:val="6"/>
        <w:rPr>
          <w:rFonts w:hint="eastAsia"/>
        </w:rPr>
      </w:pPr>
      <w:bookmarkStart w:id="780" w:name="_Toc484637002"/>
      <w:r w:rsidRPr="00EC66A7">
        <w:rPr>
          <w:rFonts w:hint="eastAsia"/>
        </w:rPr>
        <w:t>列表查询</w:t>
      </w:r>
      <w:bookmarkEnd w:id="780"/>
    </w:p>
    <w:p w:rsidR="00CF1A4E" w:rsidRPr="00EC66A7" w:rsidRDefault="00CF1A4E" w:rsidP="00CF1A4E">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sidR="00A22E5D">
        <w:rPr>
          <w:rFonts w:ascii="微软雅黑" w:eastAsia="微软雅黑" w:hAnsi="微软雅黑" w:hint="eastAsia"/>
        </w:rPr>
        <w:t>综合查询</w:t>
      </w:r>
      <w:r w:rsidRPr="00EC66A7">
        <w:rPr>
          <w:rFonts w:ascii="微软雅黑" w:eastAsia="微软雅黑" w:hAnsi="微软雅黑" w:hint="eastAsia"/>
        </w:rPr>
        <w:t xml:space="preserve"> &gt; </w:t>
      </w:r>
      <w:r w:rsidR="00A22E5D">
        <w:rPr>
          <w:rFonts w:ascii="微软雅黑" w:eastAsia="微软雅黑" w:hAnsi="微软雅黑" w:hint="eastAsia"/>
        </w:rPr>
        <w:t>商品管理查询</w:t>
      </w:r>
      <w:r w:rsidR="00A22E5D" w:rsidRPr="00EC66A7">
        <w:rPr>
          <w:rFonts w:ascii="微软雅黑" w:eastAsia="微软雅黑" w:hAnsi="微软雅黑" w:hint="eastAsia"/>
        </w:rPr>
        <w:t xml:space="preserve"> &gt;</w:t>
      </w:r>
      <w:r>
        <w:rPr>
          <w:rFonts w:ascii="微软雅黑" w:eastAsia="微软雅黑" w:hAnsi="微软雅黑" w:hint="eastAsia"/>
        </w:rPr>
        <w:t>核定价变更历史</w:t>
      </w:r>
      <w:r w:rsidRPr="00EC66A7">
        <w:rPr>
          <w:rFonts w:ascii="微软雅黑" w:eastAsia="微软雅黑" w:hAnsi="微软雅黑" w:hint="eastAsia"/>
        </w:rPr>
        <w:t>查询”，进入库存查询页面，见下图：</w:t>
      </w:r>
    </w:p>
    <w:p w:rsidR="00CF1A4E" w:rsidRPr="00052F6B" w:rsidRDefault="00972D3B" w:rsidP="00CF1A4E">
      <w:pPr>
        <w:rPr>
          <w:rFonts w:ascii="微软雅黑" w:eastAsia="微软雅黑" w:hAnsi="微软雅黑" w:hint="eastAsia"/>
          <w:noProof/>
        </w:rPr>
      </w:pPr>
      <w:r w:rsidRPr="00983648">
        <w:rPr>
          <w:noProof/>
        </w:rPr>
        <w:lastRenderedPageBreak/>
        <w:drawing>
          <wp:inline distT="0" distB="0" distL="0" distR="0">
            <wp:extent cx="5486400" cy="2320290"/>
            <wp:effectExtent l="0" t="0" r="0" b="3810"/>
            <wp:docPr id="1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5486400" cy="2320290"/>
                    </a:xfrm>
                    <a:prstGeom prst="rect">
                      <a:avLst/>
                    </a:prstGeom>
                    <a:noFill/>
                    <a:ln>
                      <a:noFill/>
                    </a:ln>
                  </pic:spPr>
                </pic:pic>
              </a:graphicData>
            </a:graphic>
          </wp:inline>
        </w:drawing>
      </w:r>
    </w:p>
    <w:p w:rsidR="00CF1A4E" w:rsidRDefault="00CF1A4E" w:rsidP="00CF1A4E">
      <w:pPr>
        <w:pStyle w:val="6"/>
        <w:rPr>
          <w:rFonts w:hint="eastAsia"/>
        </w:rPr>
      </w:pPr>
      <w:bookmarkStart w:id="781" w:name="_Toc484637003"/>
      <w:r>
        <w:rPr>
          <w:rFonts w:hint="eastAsia"/>
        </w:rPr>
        <w:t>EXCEL</w:t>
      </w:r>
      <w:r>
        <w:rPr>
          <w:rFonts w:ascii="宋体" w:eastAsia="宋体" w:hAnsi="宋体" w:hint="eastAsia"/>
        </w:rPr>
        <w:t>导出</w:t>
      </w:r>
      <w:bookmarkEnd w:id="781"/>
    </w:p>
    <w:p w:rsidR="00CF1A4E" w:rsidRPr="007C2D59" w:rsidRDefault="00CF1A4E" w:rsidP="00CF1A4E">
      <w:pPr>
        <w:rPr>
          <w:rFonts w:ascii="微软雅黑" w:eastAsia="微软雅黑" w:hAnsi="微软雅黑" w:cs="Arial" w:hint="eastAsia"/>
          <w:lang w:val="en-GB"/>
        </w:rPr>
      </w:pPr>
      <w:r w:rsidRPr="007C2D59">
        <w:rPr>
          <w:rFonts w:ascii="微软雅黑" w:eastAsia="微软雅黑" w:hAnsi="微软雅黑" w:cs="Arial" w:hint="eastAsia"/>
          <w:lang w:val="en-GB"/>
        </w:rPr>
        <w:t>选择</w:t>
      </w:r>
      <w:r>
        <w:rPr>
          <w:rFonts w:ascii="微软雅黑" w:eastAsia="微软雅黑" w:hAnsi="微软雅黑" w:cs="Arial" w:hint="eastAsia"/>
          <w:lang w:val="en-GB"/>
        </w:rPr>
        <w:t>多笔</w:t>
      </w:r>
      <w:r w:rsidRPr="007C2D59">
        <w:rPr>
          <w:rFonts w:ascii="微软雅黑" w:eastAsia="微软雅黑" w:hAnsi="微软雅黑" w:cs="Arial" w:hint="eastAsia"/>
          <w:lang w:val="en-GB"/>
        </w:rPr>
        <w:t>记录点击【</w:t>
      </w:r>
      <w:r>
        <w:rPr>
          <w:rFonts w:ascii="微软雅黑" w:eastAsia="微软雅黑" w:hAnsi="微软雅黑" w:cs="Arial" w:hint="eastAsia"/>
          <w:lang w:val="en-GB"/>
        </w:rPr>
        <w:t>EXCEL导出</w:t>
      </w:r>
      <w:r w:rsidRPr="007C2D59">
        <w:rPr>
          <w:rFonts w:ascii="微软雅黑" w:eastAsia="微软雅黑" w:hAnsi="微软雅黑" w:cs="Arial" w:hint="eastAsia"/>
          <w:lang w:val="en-GB"/>
        </w:rPr>
        <w:t>】按钮，</w:t>
      </w:r>
      <w:r>
        <w:rPr>
          <w:rFonts w:ascii="微软雅黑" w:eastAsia="微软雅黑" w:hAnsi="微软雅黑" w:cs="Arial" w:hint="eastAsia"/>
          <w:lang w:val="en-GB"/>
        </w:rPr>
        <w:t>导出表格</w:t>
      </w:r>
      <w:r w:rsidRPr="007C2D59">
        <w:rPr>
          <w:rFonts w:ascii="微软雅黑" w:eastAsia="微软雅黑" w:hAnsi="微软雅黑" w:cs="Arial" w:hint="eastAsia"/>
          <w:lang w:val="en-GB"/>
        </w:rPr>
        <w:t>如下：</w:t>
      </w:r>
    </w:p>
    <w:p w:rsidR="00CF1A4E" w:rsidRDefault="00972D3B" w:rsidP="00CF1A4E">
      <w:pPr>
        <w:rPr>
          <w:rFonts w:ascii="微软雅黑" w:eastAsia="微软雅黑" w:hAnsi="微软雅黑" w:hint="eastAsia"/>
          <w:noProof/>
        </w:rPr>
      </w:pPr>
      <w:r w:rsidRPr="00983648">
        <w:rPr>
          <w:noProof/>
        </w:rPr>
        <w:drawing>
          <wp:inline distT="0" distB="0" distL="0" distR="0">
            <wp:extent cx="5486400" cy="431165"/>
            <wp:effectExtent l="0" t="0" r="0" b="6985"/>
            <wp:docPr id="1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486400" cy="431165"/>
                    </a:xfrm>
                    <a:prstGeom prst="rect">
                      <a:avLst/>
                    </a:prstGeom>
                    <a:noFill/>
                    <a:ln>
                      <a:noFill/>
                    </a:ln>
                  </pic:spPr>
                </pic:pic>
              </a:graphicData>
            </a:graphic>
          </wp:inline>
        </w:drawing>
      </w:r>
    </w:p>
    <w:p w:rsidR="00ED414B" w:rsidRDefault="00ED414B" w:rsidP="00ED414B">
      <w:pPr>
        <w:pStyle w:val="4"/>
        <w:rPr>
          <w:rFonts w:hint="eastAsia"/>
        </w:rPr>
      </w:pPr>
      <w:bookmarkStart w:id="782" w:name="_Toc484637004"/>
      <w:r>
        <w:rPr>
          <w:rFonts w:hint="eastAsia"/>
          <w:lang w:eastAsia="zh-CN"/>
        </w:rPr>
        <w:t>商品信息</w:t>
      </w:r>
      <w:r w:rsidRPr="00EC66A7">
        <w:rPr>
          <w:rFonts w:hint="eastAsia"/>
        </w:rPr>
        <w:t>查询</w:t>
      </w:r>
      <w:bookmarkEnd w:id="782"/>
    </w:p>
    <w:p w:rsidR="00ED414B" w:rsidRPr="00EC66A7" w:rsidRDefault="00ED414B" w:rsidP="00ED414B">
      <w:pPr>
        <w:pStyle w:val="5"/>
        <w:rPr>
          <w:rFonts w:hint="eastAsia"/>
        </w:rPr>
      </w:pPr>
      <w:bookmarkStart w:id="783" w:name="_Toc484637005"/>
      <w:r w:rsidRPr="00EC66A7">
        <w:rPr>
          <w:rFonts w:hint="eastAsia"/>
        </w:rPr>
        <w:t>功能介绍</w:t>
      </w:r>
      <w:bookmarkEnd w:id="783"/>
    </w:p>
    <w:p w:rsidR="00A22E5D" w:rsidRPr="00B71A63" w:rsidRDefault="00A22E5D" w:rsidP="00A22E5D">
      <w:pPr>
        <w:ind w:firstLineChars="200" w:firstLine="420"/>
        <w:rPr>
          <w:rFonts w:ascii="微软雅黑" w:eastAsia="微软雅黑" w:hAnsi="微软雅黑"/>
        </w:rPr>
      </w:pPr>
      <w:r w:rsidRPr="00B71A63">
        <w:rPr>
          <w:rFonts w:ascii="微软雅黑" w:eastAsia="微软雅黑" w:hAnsi="微软雅黑" w:hint="eastAsia"/>
        </w:rPr>
        <w:t>该功能用于查询</w:t>
      </w:r>
      <w:r w:rsidRPr="00B71A63">
        <w:rPr>
          <w:rFonts w:ascii="微软雅黑" w:eastAsia="微软雅黑" w:hAnsi="微软雅黑"/>
        </w:rPr>
        <w:t>商品信息及</w:t>
      </w:r>
      <w:r w:rsidRPr="00B71A63">
        <w:rPr>
          <w:rFonts w:ascii="微软雅黑" w:eastAsia="微软雅黑" w:hAnsi="微软雅黑" w:hint="eastAsia"/>
        </w:rPr>
        <w:t>引用</w:t>
      </w:r>
      <w:r w:rsidRPr="00B71A63">
        <w:rPr>
          <w:rFonts w:ascii="微软雅黑" w:eastAsia="微软雅黑" w:hAnsi="微软雅黑"/>
        </w:rPr>
        <w:t>商品的业务信息</w:t>
      </w:r>
      <w:r w:rsidRPr="00B71A63">
        <w:rPr>
          <w:rFonts w:ascii="微软雅黑" w:eastAsia="微软雅黑" w:hAnsi="微软雅黑" w:hint="eastAsia"/>
        </w:rPr>
        <w:t>。</w:t>
      </w:r>
    </w:p>
    <w:p w:rsidR="00ED414B" w:rsidRPr="00EC66A7" w:rsidRDefault="00ED414B" w:rsidP="00ED414B">
      <w:pPr>
        <w:pStyle w:val="5"/>
        <w:rPr>
          <w:rFonts w:hint="eastAsia"/>
        </w:rPr>
      </w:pPr>
      <w:bookmarkStart w:id="784" w:name="_Toc484637006"/>
      <w:r w:rsidRPr="00EC66A7">
        <w:rPr>
          <w:rFonts w:hint="eastAsia"/>
        </w:rPr>
        <w:t>操作流程</w:t>
      </w:r>
      <w:bookmarkEnd w:id="784"/>
    </w:p>
    <w:p w:rsidR="00ED414B" w:rsidRPr="00EC66A7" w:rsidRDefault="00ED414B" w:rsidP="00ED414B">
      <w:pPr>
        <w:pStyle w:val="6"/>
        <w:rPr>
          <w:rFonts w:hint="eastAsia"/>
        </w:rPr>
      </w:pPr>
      <w:bookmarkStart w:id="785" w:name="_Toc484637007"/>
      <w:r w:rsidRPr="00EC66A7">
        <w:rPr>
          <w:rFonts w:hint="eastAsia"/>
        </w:rPr>
        <w:t>列表查询</w:t>
      </w:r>
      <w:bookmarkEnd w:id="785"/>
    </w:p>
    <w:p w:rsidR="00ED414B" w:rsidRPr="00EC66A7" w:rsidRDefault="00ED414B" w:rsidP="00ED414B">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sidR="00A22E5D">
        <w:rPr>
          <w:rFonts w:ascii="微软雅黑" w:eastAsia="微软雅黑" w:hAnsi="微软雅黑" w:hint="eastAsia"/>
        </w:rPr>
        <w:t xml:space="preserve">综合查询 </w:t>
      </w:r>
      <w:r w:rsidR="00A22E5D" w:rsidRPr="00EC66A7">
        <w:rPr>
          <w:rFonts w:ascii="微软雅黑" w:eastAsia="微软雅黑" w:hAnsi="微软雅黑" w:hint="eastAsia"/>
        </w:rPr>
        <w:t xml:space="preserve">&gt; </w:t>
      </w:r>
      <w:r w:rsidR="00A22E5D">
        <w:rPr>
          <w:rFonts w:ascii="微软雅黑" w:eastAsia="微软雅黑" w:hAnsi="微软雅黑" w:hint="eastAsia"/>
        </w:rPr>
        <w:t>商品管理查询</w:t>
      </w:r>
      <w:r w:rsidR="00A22E5D" w:rsidRPr="00EC66A7">
        <w:rPr>
          <w:rFonts w:ascii="微软雅黑" w:eastAsia="微软雅黑" w:hAnsi="微软雅黑" w:hint="eastAsia"/>
        </w:rPr>
        <w:t xml:space="preserve"> </w:t>
      </w:r>
      <w:r w:rsidRPr="00EC66A7">
        <w:rPr>
          <w:rFonts w:ascii="微软雅黑" w:eastAsia="微软雅黑" w:hAnsi="微软雅黑" w:hint="eastAsia"/>
        </w:rPr>
        <w:t xml:space="preserve"> &gt; </w:t>
      </w:r>
      <w:r>
        <w:rPr>
          <w:rFonts w:ascii="微软雅黑" w:eastAsia="微软雅黑" w:hAnsi="微软雅黑" w:hint="eastAsia"/>
        </w:rPr>
        <w:t>核定价变更历史</w:t>
      </w:r>
      <w:r w:rsidRPr="00EC66A7">
        <w:rPr>
          <w:rFonts w:ascii="微软雅黑" w:eastAsia="微软雅黑" w:hAnsi="微软雅黑" w:hint="eastAsia"/>
        </w:rPr>
        <w:t>查询”，进入库存查询页面，见下图：</w:t>
      </w:r>
    </w:p>
    <w:p w:rsidR="00ED414B" w:rsidRPr="00052F6B" w:rsidRDefault="00972D3B" w:rsidP="00ED414B">
      <w:pPr>
        <w:rPr>
          <w:rFonts w:ascii="微软雅黑" w:eastAsia="微软雅黑" w:hAnsi="微软雅黑" w:hint="eastAsia"/>
          <w:noProof/>
        </w:rPr>
      </w:pPr>
      <w:r w:rsidRPr="00983648">
        <w:rPr>
          <w:noProof/>
        </w:rPr>
        <w:lastRenderedPageBreak/>
        <w:drawing>
          <wp:inline distT="0" distB="0" distL="0" distR="0">
            <wp:extent cx="5486400" cy="2346325"/>
            <wp:effectExtent l="0" t="0" r="0" b="0"/>
            <wp:docPr id="1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5486400" cy="2346325"/>
                    </a:xfrm>
                    <a:prstGeom prst="rect">
                      <a:avLst/>
                    </a:prstGeom>
                    <a:noFill/>
                    <a:ln>
                      <a:noFill/>
                    </a:ln>
                  </pic:spPr>
                </pic:pic>
              </a:graphicData>
            </a:graphic>
          </wp:inline>
        </w:drawing>
      </w:r>
    </w:p>
    <w:p w:rsidR="00ED414B" w:rsidRDefault="00A22E5D" w:rsidP="00ED414B">
      <w:pPr>
        <w:pStyle w:val="6"/>
        <w:rPr>
          <w:rFonts w:hint="eastAsia"/>
        </w:rPr>
      </w:pPr>
      <w:bookmarkStart w:id="786" w:name="_Toc484637008"/>
      <w:r>
        <w:rPr>
          <w:rFonts w:hint="eastAsia"/>
          <w:lang w:eastAsia="zh-CN"/>
        </w:rPr>
        <w:t>查看</w:t>
      </w:r>
      <w:bookmarkEnd w:id="786"/>
    </w:p>
    <w:p w:rsidR="00ED414B" w:rsidRPr="007C2D59" w:rsidRDefault="00ED414B" w:rsidP="00ED414B">
      <w:pPr>
        <w:rPr>
          <w:rFonts w:ascii="微软雅黑" w:eastAsia="微软雅黑" w:hAnsi="微软雅黑" w:cs="Arial" w:hint="eastAsia"/>
          <w:lang w:val="en-GB"/>
        </w:rPr>
      </w:pPr>
      <w:r w:rsidRPr="007C2D59">
        <w:rPr>
          <w:rFonts w:ascii="微软雅黑" w:eastAsia="微软雅黑" w:hAnsi="微软雅黑" w:cs="Arial" w:hint="eastAsia"/>
          <w:lang w:val="en-GB"/>
        </w:rPr>
        <w:t>选择</w:t>
      </w:r>
      <w:r>
        <w:rPr>
          <w:rFonts w:ascii="微软雅黑" w:eastAsia="微软雅黑" w:hAnsi="微软雅黑" w:cs="Arial" w:hint="eastAsia"/>
          <w:lang w:val="en-GB"/>
        </w:rPr>
        <w:t>多笔</w:t>
      </w:r>
      <w:r w:rsidRPr="007C2D59">
        <w:rPr>
          <w:rFonts w:ascii="微软雅黑" w:eastAsia="微软雅黑" w:hAnsi="微软雅黑" w:cs="Arial" w:hint="eastAsia"/>
          <w:lang w:val="en-GB"/>
        </w:rPr>
        <w:t>记录点击【</w:t>
      </w:r>
      <w:r w:rsidR="00A22E5D">
        <w:rPr>
          <w:rFonts w:ascii="微软雅黑" w:eastAsia="微软雅黑" w:hAnsi="微软雅黑" w:cs="Arial" w:hint="eastAsia"/>
          <w:lang w:val="en-GB"/>
        </w:rPr>
        <w:t>查看</w:t>
      </w:r>
      <w:r w:rsidRPr="007C2D59">
        <w:rPr>
          <w:rFonts w:ascii="微软雅黑" w:eastAsia="微软雅黑" w:hAnsi="微软雅黑" w:cs="Arial" w:hint="eastAsia"/>
          <w:lang w:val="en-GB"/>
        </w:rPr>
        <w:t>】按钮，</w:t>
      </w:r>
      <w:r w:rsidR="00A22E5D">
        <w:rPr>
          <w:rFonts w:ascii="微软雅黑" w:eastAsia="微软雅黑" w:hAnsi="微软雅黑" w:cs="Arial" w:hint="eastAsia"/>
          <w:lang w:val="en-GB"/>
        </w:rPr>
        <w:t>页面显示如下</w:t>
      </w:r>
      <w:r w:rsidRPr="007C2D59">
        <w:rPr>
          <w:rFonts w:ascii="微软雅黑" w:eastAsia="微软雅黑" w:hAnsi="微软雅黑" w:cs="Arial" w:hint="eastAsia"/>
          <w:lang w:val="en-GB"/>
        </w:rPr>
        <w:t>：</w:t>
      </w:r>
    </w:p>
    <w:p w:rsidR="00ED414B" w:rsidRPr="00A22E5D" w:rsidRDefault="00972D3B" w:rsidP="00ED414B">
      <w:pPr>
        <w:rPr>
          <w:rFonts w:ascii="微软雅黑" w:eastAsia="微软雅黑" w:hAnsi="微软雅黑" w:hint="eastAsia"/>
          <w:noProof/>
          <w:lang w:val="en-GB"/>
        </w:rPr>
      </w:pPr>
      <w:r w:rsidRPr="00983648">
        <w:rPr>
          <w:noProof/>
        </w:rPr>
        <w:drawing>
          <wp:inline distT="0" distB="0" distL="0" distR="0">
            <wp:extent cx="5486400" cy="3580130"/>
            <wp:effectExtent l="0" t="0" r="0" b="1270"/>
            <wp:docPr id="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486400" cy="3580130"/>
                    </a:xfrm>
                    <a:prstGeom prst="rect">
                      <a:avLst/>
                    </a:prstGeom>
                    <a:noFill/>
                    <a:ln>
                      <a:noFill/>
                    </a:ln>
                  </pic:spPr>
                </pic:pic>
              </a:graphicData>
            </a:graphic>
          </wp:inline>
        </w:drawing>
      </w:r>
    </w:p>
    <w:p w:rsidR="00CF1A4E" w:rsidRPr="00CF1A4E" w:rsidRDefault="00CF1A4E" w:rsidP="00CF1A4E">
      <w:pPr>
        <w:pStyle w:val="3"/>
        <w:tabs>
          <w:tab w:val="clear" w:pos="720"/>
        </w:tabs>
        <w:rPr>
          <w:rFonts w:ascii="Arial" w:eastAsia="宋体" w:hAnsi="Arial" w:cs="Arial" w:hint="eastAsia"/>
          <w:sz w:val="21"/>
          <w:szCs w:val="24"/>
          <w:lang w:eastAsia="zh-CN"/>
        </w:rPr>
      </w:pPr>
      <w:bookmarkStart w:id="787" w:name="_Toc484637009"/>
      <w:r>
        <w:rPr>
          <w:rFonts w:hint="eastAsia"/>
          <w:lang w:eastAsia="zh-CN"/>
        </w:rPr>
        <w:t>应收类</w:t>
      </w:r>
      <w:r w:rsidRPr="00CF1A4E">
        <w:rPr>
          <w:rFonts w:hint="eastAsia"/>
        </w:rPr>
        <w:t>查询</w:t>
      </w:r>
      <w:bookmarkEnd w:id="787"/>
    </w:p>
    <w:p w:rsidR="00CF1A4E" w:rsidRDefault="00CF1A4E" w:rsidP="00CF1A4E">
      <w:pPr>
        <w:pStyle w:val="4"/>
        <w:rPr>
          <w:rFonts w:hint="eastAsia"/>
        </w:rPr>
      </w:pPr>
      <w:bookmarkStart w:id="788" w:name="_Toc484637010"/>
      <w:r>
        <w:rPr>
          <w:rFonts w:hint="eastAsia"/>
        </w:rPr>
        <w:t>回款</w:t>
      </w:r>
      <w:r w:rsidRPr="00EC66A7">
        <w:rPr>
          <w:rFonts w:hint="eastAsia"/>
        </w:rPr>
        <w:t>查询</w:t>
      </w:r>
      <w:bookmarkEnd w:id="788"/>
    </w:p>
    <w:p w:rsidR="00CF1A4E" w:rsidRPr="00EC66A7" w:rsidRDefault="00CF1A4E" w:rsidP="00CF1A4E">
      <w:pPr>
        <w:pStyle w:val="5"/>
        <w:rPr>
          <w:rFonts w:hint="eastAsia"/>
        </w:rPr>
      </w:pPr>
      <w:bookmarkStart w:id="789" w:name="_Toc484637011"/>
      <w:r w:rsidRPr="00EC66A7">
        <w:rPr>
          <w:rFonts w:hint="eastAsia"/>
        </w:rPr>
        <w:t>功能介绍</w:t>
      </w:r>
      <w:bookmarkEnd w:id="789"/>
    </w:p>
    <w:p w:rsidR="00CF1A4E" w:rsidRPr="00B71A63" w:rsidRDefault="00CF1A4E" w:rsidP="00CF1A4E">
      <w:pPr>
        <w:spacing w:line="360" w:lineRule="auto"/>
        <w:ind w:firstLineChars="200" w:firstLine="420"/>
        <w:rPr>
          <w:rFonts w:ascii="微软雅黑" w:eastAsia="微软雅黑" w:hAnsi="微软雅黑"/>
        </w:rPr>
      </w:pPr>
      <w:r w:rsidRPr="00B71A63">
        <w:rPr>
          <w:rFonts w:ascii="微软雅黑" w:eastAsia="微软雅黑" w:hAnsi="微软雅黑" w:hint="eastAsia"/>
        </w:rPr>
        <w:lastRenderedPageBreak/>
        <w:t>功能用于在查询应收类</w:t>
      </w:r>
      <w:r w:rsidRPr="00B71A63">
        <w:rPr>
          <w:rFonts w:ascii="微软雅黑" w:eastAsia="微软雅黑" w:hAnsi="微软雅黑"/>
        </w:rPr>
        <w:t>业务中</w:t>
      </w:r>
      <w:r w:rsidRPr="00B71A63">
        <w:rPr>
          <w:rFonts w:ascii="微软雅黑" w:eastAsia="微软雅黑" w:hAnsi="微软雅黑" w:hint="eastAsia"/>
        </w:rPr>
        <w:t>买方付款/卖方</w:t>
      </w:r>
      <w:r w:rsidRPr="00B71A63">
        <w:rPr>
          <w:rFonts w:ascii="微软雅黑" w:eastAsia="微软雅黑" w:hAnsi="微软雅黑"/>
        </w:rPr>
        <w:t>还款记录</w:t>
      </w:r>
      <w:r w:rsidRPr="00B71A63">
        <w:rPr>
          <w:rFonts w:ascii="微软雅黑" w:eastAsia="微软雅黑" w:hAnsi="微软雅黑" w:hint="eastAsia"/>
        </w:rPr>
        <w:t>。</w:t>
      </w:r>
    </w:p>
    <w:p w:rsidR="00CF1A4E" w:rsidRPr="00EC66A7" w:rsidRDefault="00CF1A4E" w:rsidP="00CF1A4E">
      <w:pPr>
        <w:pStyle w:val="5"/>
        <w:rPr>
          <w:rFonts w:hint="eastAsia"/>
        </w:rPr>
      </w:pPr>
      <w:bookmarkStart w:id="790" w:name="_Toc484637012"/>
      <w:r w:rsidRPr="00EC66A7">
        <w:rPr>
          <w:rFonts w:hint="eastAsia"/>
        </w:rPr>
        <w:t>操作流程</w:t>
      </w:r>
      <w:bookmarkEnd w:id="790"/>
    </w:p>
    <w:p w:rsidR="00CF1A4E" w:rsidRPr="00EC66A7" w:rsidRDefault="00CF1A4E" w:rsidP="00CF1A4E">
      <w:pPr>
        <w:pStyle w:val="6"/>
        <w:rPr>
          <w:rFonts w:hint="eastAsia"/>
        </w:rPr>
      </w:pPr>
      <w:bookmarkStart w:id="791" w:name="_Toc484637013"/>
      <w:r w:rsidRPr="00EC66A7">
        <w:rPr>
          <w:rFonts w:hint="eastAsia"/>
        </w:rPr>
        <w:t>列表查询</w:t>
      </w:r>
      <w:bookmarkEnd w:id="791"/>
    </w:p>
    <w:p w:rsidR="00CF1A4E" w:rsidRDefault="00CF1A4E" w:rsidP="00CF1A4E">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sidR="00A22E5D">
        <w:rPr>
          <w:rFonts w:ascii="微软雅黑" w:eastAsia="微软雅黑" w:hAnsi="微软雅黑" w:hint="eastAsia"/>
        </w:rPr>
        <w:t>综合查询</w:t>
      </w:r>
      <w:r w:rsidRPr="00EC66A7">
        <w:rPr>
          <w:rFonts w:ascii="微软雅黑" w:eastAsia="微软雅黑" w:hAnsi="微软雅黑" w:hint="eastAsia"/>
        </w:rPr>
        <w:t xml:space="preserve"> &gt; </w:t>
      </w:r>
      <w:r w:rsidR="00A22E5D">
        <w:rPr>
          <w:rFonts w:ascii="微软雅黑" w:eastAsia="微软雅黑" w:hAnsi="微软雅黑" w:hint="eastAsia"/>
        </w:rPr>
        <w:t>应收类查询</w:t>
      </w:r>
      <w:r w:rsidR="00A22E5D" w:rsidRPr="00EC66A7">
        <w:rPr>
          <w:rFonts w:ascii="微软雅黑" w:eastAsia="微软雅黑" w:hAnsi="微软雅黑" w:hint="eastAsia"/>
        </w:rPr>
        <w:t xml:space="preserve"> &gt;</w:t>
      </w:r>
      <w:r>
        <w:rPr>
          <w:rFonts w:ascii="微软雅黑" w:eastAsia="微软雅黑" w:hAnsi="微软雅黑" w:hint="eastAsia"/>
        </w:rPr>
        <w:t>回款</w:t>
      </w:r>
      <w:r w:rsidRPr="00EC66A7">
        <w:rPr>
          <w:rFonts w:ascii="微软雅黑" w:eastAsia="微软雅黑" w:hAnsi="微软雅黑" w:hint="eastAsia"/>
        </w:rPr>
        <w:t>查询”，进入</w:t>
      </w:r>
      <w:r>
        <w:rPr>
          <w:rFonts w:ascii="微软雅黑" w:eastAsia="微软雅黑" w:hAnsi="微软雅黑" w:hint="eastAsia"/>
        </w:rPr>
        <w:t>界面如</w:t>
      </w:r>
      <w:r w:rsidRPr="00EC66A7">
        <w:rPr>
          <w:rFonts w:ascii="微软雅黑" w:eastAsia="微软雅黑" w:hAnsi="微软雅黑" w:hint="eastAsia"/>
        </w:rPr>
        <w:t>下图：</w:t>
      </w:r>
    </w:p>
    <w:p w:rsidR="00A22E5D" w:rsidRPr="00A22E5D" w:rsidRDefault="00972D3B" w:rsidP="00CF1A4E">
      <w:pPr>
        <w:rPr>
          <w:rFonts w:ascii="微软雅黑" w:eastAsia="微软雅黑" w:hAnsi="微软雅黑" w:hint="eastAsia"/>
        </w:rPr>
      </w:pPr>
      <w:r w:rsidRPr="00983648">
        <w:rPr>
          <w:noProof/>
        </w:rPr>
        <w:drawing>
          <wp:inline distT="0" distB="0" distL="0" distR="0">
            <wp:extent cx="5486400" cy="2346325"/>
            <wp:effectExtent l="0" t="0" r="0" b="0"/>
            <wp:docPr id="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5486400" cy="2346325"/>
                    </a:xfrm>
                    <a:prstGeom prst="rect">
                      <a:avLst/>
                    </a:prstGeom>
                    <a:noFill/>
                    <a:ln>
                      <a:noFill/>
                    </a:ln>
                  </pic:spPr>
                </pic:pic>
              </a:graphicData>
            </a:graphic>
          </wp:inline>
        </w:drawing>
      </w:r>
    </w:p>
    <w:p w:rsidR="00CF1A4E" w:rsidRDefault="00CF1A4E" w:rsidP="00CF1A4E">
      <w:pPr>
        <w:pStyle w:val="6"/>
        <w:rPr>
          <w:rFonts w:ascii="宋体" w:eastAsia="宋体" w:hAnsi="宋体" w:hint="eastAsia"/>
          <w:lang w:eastAsia="zh-CN"/>
        </w:rPr>
      </w:pPr>
      <w:bookmarkStart w:id="792" w:name="_Toc484637014"/>
      <w:r>
        <w:rPr>
          <w:rFonts w:hint="eastAsia"/>
        </w:rPr>
        <w:t>EXCEL</w:t>
      </w:r>
      <w:r>
        <w:rPr>
          <w:rFonts w:ascii="宋体" w:eastAsia="宋体" w:hAnsi="宋体" w:hint="eastAsia"/>
        </w:rPr>
        <w:t>导出</w:t>
      </w:r>
      <w:bookmarkEnd w:id="792"/>
    </w:p>
    <w:p w:rsidR="0045528E" w:rsidRPr="0045528E" w:rsidRDefault="0045528E" w:rsidP="0045528E">
      <w:pPr>
        <w:rPr>
          <w:rFonts w:ascii="微软雅黑" w:eastAsia="微软雅黑" w:hAnsi="微软雅黑" w:cs="Arial" w:hint="eastAsia"/>
          <w:lang w:val="en-GB"/>
        </w:rPr>
      </w:pPr>
      <w:r w:rsidRPr="0045528E">
        <w:rPr>
          <w:rFonts w:ascii="微软雅黑" w:eastAsia="微软雅黑" w:hAnsi="微软雅黑" w:cs="Arial" w:hint="eastAsia"/>
          <w:lang w:val="en-GB"/>
        </w:rPr>
        <w:t>选中记录，点击列表上的</w:t>
      </w:r>
      <w:r>
        <w:rPr>
          <w:rFonts w:ascii="微软雅黑" w:eastAsia="微软雅黑" w:hAnsi="微软雅黑" w:cs="Arial" w:hint="eastAsia"/>
          <w:lang w:val="en-GB"/>
        </w:rPr>
        <w:t>【</w:t>
      </w:r>
      <w:r w:rsidRPr="0045528E">
        <w:rPr>
          <w:rFonts w:ascii="微软雅黑" w:eastAsia="微软雅黑" w:hAnsi="微软雅黑" w:cs="Arial" w:hint="eastAsia"/>
          <w:lang w:val="en-GB"/>
        </w:rPr>
        <w:t>excel导出</w:t>
      </w:r>
      <w:r>
        <w:rPr>
          <w:rFonts w:ascii="微软雅黑" w:eastAsia="微软雅黑" w:hAnsi="微软雅黑" w:cs="Arial" w:hint="eastAsia"/>
          <w:lang w:val="en-GB"/>
        </w:rPr>
        <w:t>】</w:t>
      </w:r>
      <w:r w:rsidRPr="0045528E">
        <w:rPr>
          <w:rFonts w:ascii="微软雅黑" w:eastAsia="微软雅黑" w:hAnsi="微软雅黑" w:cs="Arial" w:hint="eastAsia"/>
          <w:lang w:val="en-GB"/>
        </w:rPr>
        <w:t>按钮，导出格式如下</w:t>
      </w:r>
    </w:p>
    <w:p w:rsidR="0045528E" w:rsidRPr="0045528E" w:rsidRDefault="00972D3B" w:rsidP="0045528E">
      <w:pPr>
        <w:rPr>
          <w:rFonts w:ascii="Arial" w:hAnsi="Arial" w:cs="Arial" w:hint="eastAsia"/>
          <w:lang w:val="en-GB"/>
        </w:rPr>
      </w:pPr>
      <w:r w:rsidRPr="00983648">
        <w:rPr>
          <w:noProof/>
        </w:rPr>
        <w:drawing>
          <wp:inline distT="0" distB="0" distL="0" distR="0">
            <wp:extent cx="5486400" cy="362585"/>
            <wp:effectExtent l="0" t="0" r="0" b="0"/>
            <wp:docPr id="1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362585"/>
                    </a:xfrm>
                    <a:prstGeom prst="rect">
                      <a:avLst/>
                    </a:prstGeom>
                    <a:noFill/>
                    <a:ln>
                      <a:noFill/>
                    </a:ln>
                  </pic:spPr>
                </pic:pic>
              </a:graphicData>
            </a:graphic>
          </wp:inline>
        </w:drawing>
      </w:r>
    </w:p>
    <w:p w:rsidR="0045528E" w:rsidRPr="0045528E" w:rsidRDefault="0045528E" w:rsidP="0045528E">
      <w:pPr>
        <w:pStyle w:val="6"/>
        <w:rPr>
          <w:rFonts w:hint="eastAsia"/>
        </w:rPr>
      </w:pPr>
      <w:bookmarkStart w:id="793" w:name="_Toc484637015"/>
      <w:r>
        <w:rPr>
          <w:rFonts w:hint="eastAsia"/>
          <w:lang w:eastAsia="zh-CN"/>
        </w:rPr>
        <w:t>查看</w:t>
      </w:r>
      <w:bookmarkEnd w:id="793"/>
    </w:p>
    <w:p w:rsidR="00CF1A4E" w:rsidRPr="007C2D59" w:rsidRDefault="00CF1A4E" w:rsidP="00CF1A4E">
      <w:pPr>
        <w:rPr>
          <w:rFonts w:ascii="微软雅黑" w:eastAsia="微软雅黑" w:hAnsi="微软雅黑" w:cs="Arial" w:hint="eastAsia"/>
          <w:lang w:val="en-GB"/>
        </w:rPr>
      </w:pPr>
      <w:r w:rsidRPr="007C2D59">
        <w:rPr>
          <w:rFonts w:ascii="微软雅黑" w:eastAsia="微软雅黑" w:hAnsi="微软雅黑" w:cs="Arial" w:hint="eastAsia"/>
          <w:lang w:val="en-GB"/>
        </w:rPr>
        <w:t>选择</w:t>
      </w:r>
      <w:r>
        <w:rPr>
          <w:rFonts w:ascii="微软雅黑" w:eastAsia="微软雅黑" w:hAnsi="微软雅黑" w:cs="Arial" w:hint="eastAsia"/>
          <w:lang w:val="en-GB"/>
        </w:rPr>
        <w:t>多笔</w:t>
      </w:r>
      <w:r w:rsidRPr="007C2D59">
        <w:rPr>
          <w:rFonts w:ascii="微软雅黑" w:eastAsia="微软雅黑" w:hAnsi="微软雅黑" w:cs="Arial" w:hint="eastAsia"/>
          <w:lang w:val="en-GB"/>
        </w:rPr>
        <w:t>记录点击【</w:t>
      </w:r>
      <w:r w:rsidR="00A22E5D">
        <w:rPr>
          <w:rFonts w:ascii="微软雅黑" w:eastAsia="微软雅黑" w:hAnsi="微软雅黑" w:cs="Arial" w:hint="eastAsia"/>
          <w:lang w:val="en-GB"/>
        </w:rPr>
        <w:t>查看</w:t>
      </w:r>
      <w:r w:rsidRPr="007C2D59">
        <w:rPr>
          <w:rFonts w:ascii="微软雅黑" w:eastAsia="微软雅黑" w:hAnsi="微软雅黑" w:cs="Arial" w:hint="eastAsia"/>
          <w:lang w:val="en-GB"/>
        </w:rPr>
        <w:t>】按钮，</w:t>
      </w:r>
      <w:r>
        <w:rPr>
          <w:rFonts w:ascii="微软雅黑" w:eastAsia="微软雅黑" w:hAnsi="微软雅黑" w:cs="Arial" w:hint="eastAsia"/>
          <w:lang w:val="en-GB"/>
        </w:rPr>
        <w:t>导出表格</w:t>
      </w:r>
      <w:r w:rsidRPr="007C2D59">
        <w:rPr>
          <w:rFonts w:ascii="微软雅黑" w:eastAsia="微软雅黑" w:hAnsi="微软雅黑" w:cs="Arial" w:hint="eastAsia"/>
          <w:lang w:val="en-GB"/>
        </w:rPr>
        <w:t>如下：</w:t>
      </w:r>
    </w:p>
    <w:p w:rsidR="00CF1A4E" w:rsidRPr="000C1813" w:rsidRDefault="00972D3B" w:rsidP="00CF1A4E">
      <w:pPr>
        <w:rPr>
          <w:rFonts w:ascii="微软雅黑" w:eastAsia="微软雅黑" w:hAnsi="微软雅黑" w:hint="eastAsia"/>
          <w:lang w:val="en-GB"/>
        </w:rPr>
      </w:pPr>
      <w:r w:rsidRPr="00983648">
        <w:rPr>
          <w:noProof/>
        </w:rPr>
        <w:lastRenderedPageBreak/>
        <w:drawing>
          <wp:inline distT="0" distB="0" distL="0" distR="0">
            <wp:extent cx="5486400" cy="2389505"/>
            <wp:effectExtent l="0" t="0" r="0" b="0"/>
            <wp:docPr id="1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486400" cy="2389505"/>
                    </a:xfrm>
                    <a:prstGeom prst="rect">
                      <a:avLst/>
                    </a:prstGeom>
                    <a:noFill/>
                    <a:ln>
                      <a:noFill/>
                    </a:ln>
                  </pic:spPr>
                </pic:pic>
              </a:graphicData>
            </a:graphic>
          </wp:inline>
        </w:drawing>
      </w:r>
    </w:p>
    <w:p w:rsidR="00CF1A4E" w:rsidRDefault="00CF1A4E" w:rsidP="00CF1A4E">
      <w:pPr>
        <w:pStyle w:val="4"/>
        <w:rPr>
          <w:rFonts w:hint="eastAsia"/>
        </w:rPr>
      </w:pPr>
      <w:bookmarkStart w:id="794" w:name="_Toc484637016"/>
      <w:r>
        <w:rPr>
          <w:rFonts w:hint="eastAsia"/>
        </w:rPr>
        <w:t>应收账款台账</w:t>
      </w:r>
      <w:r w:rsidRPr="00EC66A7">
        <w:rPr>
          <w:rFonts w:hint="eastAsia"/>
        </w:rPr>
        <w:t>查询</w:t>
      </w:r>
      <w:bookmarkEnd w:id="794"/>
    </w:p>
    <w:p w:rsidR="00CF1A4E" w:rsidRPr="00EC66A7" w:rsidRDefault="00CF1A4E" w:rsidP="00CF1A4E">
      <w:pPr>
        <w:pStyle w:val="5"/>
        <w:rPr>
          <w:rFonts w:hint="eastAsia"/>
        </w:rPr>
      </w:pPr>
      <w:bookmarkStart w:id="795" w:name="_Toc484637017"/>
      <w:r w:rsidRPr="00EC66A7">
        <w:rPr>
          <w:rFonts w:hint="eastAsia"/>
        </w:rPr>
        <w:t>功能介绍</w:t>
      </w:r>
      <w:bookmarkEnd w:id="795"/>
    </w:p>
    <w:p w:rsidR="00CF1A4E" w:rsidRPr="00B71A63" w:rsidRDefault="00CF1A4E" w:rsidP="00CF1A4E">
      <w:pPr>
        <w:ind w:firstLineChars="200" w:firstLine="420"/>
        <w:rPr>
          <w:rFonts w:ascii="微软雅黑" w:eastAsia="微软雅黑" w:hAnsi="微软雅黑"/>
          <w:szCs w:val="21"/>
        </w:rPr>
      </w:pPr>
      <w:r w:rsidRPr="00B71A63">
        <w:rPr>
          <w:rFonts w:ascii="微软雅黑" w:eastAsia="微软雅黑" w:hAnsi="微软雅黑" w:hint="eastAsia"/>
          <w:szCs w:val="21"/>
        </w:rPr>
        <w:t>该</w:t>
      </w:r>
      <w:r w:rsidRPr="00B71A63">
        <w:rPr>
          <w:rFonts w:ascii="微软雅黑" w:eastAsia="微软雅黑" w:hAnsi="微软雅黑"/>
          <w:szCs w:val="21"/>
        </w:rPr>
        <w:t>功能用于查看</w:t>
      </w:r>
      <w:r w:rsidRPr="00B71A63">
        <w:rPr>
          <w:rFonts w:ascii="微软雅黑" w:eastAsia="微软雅黑" w:hAnsi="微软雅黑" w:hint="eastAsia"/>
          <w:szCs w:val="21"/>
        </w:rPr>
        <w:t>已</w:t>
      </w:r>
      <w:r w:rsidRPr="00B71A63">
        <w:rPr>
          <w:rFonts w:ascii="微软雅黑" w:eastAsia="微软雅黑" w:hAnsi="微软雅黑"/>
          <w:szCs w:val="21"/>
        </w:rPr>
        <w:t>转让</w:t>
      </w:r>
      <w:r w:rsidRPr="00B71A63">
        <w:rPr>
          <w:rFonts w:ascii="微软雅黑" w:eastAsia="微软雅黑" w:hAnsi="微软雅黑" w:hint="eastAsia"/>
          <w:szCs w:val="21"/>
        </w:rPr>
        <w:t>/已</w:t>
      </w:r>
      <w:r w:rsidRPr="00B71A63">
        <w:rPr>
          <w:rFonts w:ascii="微软雅黑" w:eastAsia="微软雅黑" w:hAnsi="微软雅黑"/>
          <w:szCs w:val="21"/>
        </w:rPr>
        <w:t>质押的应收账款信息。</w:t>
      </w:r>
    </w:p>
    <w:p w:rsidR="00CF1A4E" w:rsidRPr="00EC66A7" w:rsidRDefault="00CF1A4E" w:rsidP="00CF1A4E">
      <w:pPr>
        <w:pStyle w:val="5"/>
        <w:rPr>
          <w:rFonts w:hint="eastAsia"/>
        </w:rPr>
      </w:pPr>
      <w:bookmarkStart w:id="796" w:name="_Toc484637018"/>
      <w:r w:rsidRPr="00EC66A7">
        <w:rPr>
          <w:rFonts w:hint="eastAsia"/>
        </w:rPr>
        <w:t>操作流程</w:t>
      </w:r>
      <w:bookmarkEnd w:id="796"/>
    </w:p>
    <w:p w:rsidR="00CF1A4E" w:rsidRPr="00EC66A7" w:rsidRDefault="00CF1A4E" w:rsidP="00CF1A4E">
      <w:pPr>
        <w:pStyle w:val="6"/>
        <w:rPr>
          <w:rFonts w:hint="eastAsia"/>
        </w:rPr>
      </w:pPr>
      <w:bookmarkStart w:id="797" w:name="_Toc484637019"/>
      <w:r w:rsidRPr="00EC66A7">
        <w:rPr>
          <w:rFonts w:hint="eastAsia"/>
        </w:rPr>
        <w:t>列表查询</w:t>
      </w:r>
      <w:bookmarkEnd w:id="797"/>
    </w:p>
    <w:p w:rsidR="00CF1A4E" w:rsidRDefault="00CF1A4E" w:rsidP="00CF1A4E">
      <w:pPr>
        <w:rPr>
          <w:rFonts w:ascii="微软雅黑" w:eastAsia="微软雅黑" w:hAnsi="微软雅黑" w:hint="eastAsia"/>
        </w:rPr>
      </w:pPr>
      <w:r w:rsidRPr="00EC66A7">
        <w:rPr>
          <w:rFonts w:ascii="微软雅黑" w:eastAsia="微软雅黑" w:hAnsi="微软雅黑" w:hint="eastAsia"/>
        </w:rPr>
        <w:t>客户经理登记供应链金融业务系统，选择菜单“</w:t>
      </w:r>
      <w:r w:rsidR="00A22E5D">
        <w:rPr>
          <w:rFonts w:ascii="微软雅黑" w:eastAsia="微软雅黑" w:hAnsi="微软雅黑" w:hint="eastAsia"/>
        </w:rPr>
        <w:t>综合查询</w:t>
      </w:r>
      <w:r w:rsidRPr="00EC66A7">
        <w:rPr>
          <w:rFonts w:ascii="微软雅黑" w:eastAsia="微软雅黑" w:hAnsi="微软雅黑" w:hint="eastAsia"/>
        </w:rPr>
        <w:t xml:space="preserve"> &gt; </w:t>
      </w:r>
      <w:r>
        <w:rPr>
          <w:rFonts w:ascii="微软雅黑" w:eastAsia="微软雅黑" w:hAnsi="微软雅黑" w:hint="eastAsia"/>
        </w:rPr>
        <w:t>应收账款台账</w:t>
      </w:r>
      <w:r w:rsidRPr="00EC66A7">
        <w:rPr>
          <w:rFonts w:ascii="微软雅黑" w:eastAsia="微软雅黑" w:hAnsi="微软雅黑" w:hint="eastAsia"/>
        </w:rPr>
        <w:t>查询”，进入</w:t>
      </w:r>
      <w:r>
        <w:rPr>
          <w:rFonts w:ascii="微软雅黑" w:eastAsia="微软雅黑" w:hAnsi="微软雅黑" w:hint="eastAsia"/>
        </w:rPr>
        <w:t>界面如</w:t>
      </w:r>
      <w:r w:rsidRPr="00EC66A7">
        <w:rPr>
          <w:rFonts w:ascii="微软雅黑" w:eastAsia="微软雅黑" w:hAnsi="微软雅黑" w:hint="eastAsia"/>
        </w:rPr>
        <w:t>下图：</w:t>
      </w:r>
    </w:p>
    <w:p w:rsidR="00CF1A4E" w:rsidRDefault="00972D3B" w:rsidP="00CF1A4E">
      <w:pPr>
        <w:rPr>
          <w:rFonts w:ascii="微软雅黑" w:eastAsia="微软雅黑" w:hAnsi="微软雅黑" w:hint="eastAsia"/>
        </w:rPr>
      </w:pPr>
      <w:r w:rsidRPr="00983648">
        <w:rPr>
          <w:noProof/>
        </w:rPr>
        <w:drawing>
          <wp:inline distT="0" distB="0" distL="0" distR="0">
            <wp:extent cx="5477510" cy="2984500"/>
            <wp:effectExtent l="0" t="0" r="8890" b="6350"/>
            <wp:docPr id="1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5477510" cy="2984500"/>
                    </a:xfrm>
                    <a:prstGeom prst="rect">
                      <a:avLst/>
                    </a:prstGeom>
                    <a:noFill/>
                    <a:ln>
                      <a:noFill/>
                    </a:ln>
                  </pic:spPr>
                </pic:pic>
              </a:graphicData>
            </a:graphic>
          </wp:inline>
        </w:drawing>
      </w:r>
    </w:p>
    <w:p w:rsidR="0045528E" w:rsidRDefault="0045528E" w:rsidP="0045528E">
      <w:pPr>
        <w:pStyle w:val="6"/>
        <w:rPr>
          <w:rFonts w:ascii="宋体" w:eastAsia="宋体" w:hAnsi="宋体" w:hint="eastAsia"/>
          <w:lang w:eastAsia="zh-CN"/>
        </w:rPr>
      </w:pPr>
      <w:bookmarkStart w:id="798" w:name="_Toc484637020"/>
      <w:r>
        <w:rPr>
          <w:rFonts w:hint="eastAsia"/>
        </w:rPr>
        <w:lastRenderedPageBreak/>
        <w:t>EXCEL</w:t>
      </w:r>
      <w:r>
        <w:rPr>
          <w:rFonts w:ascii="宋体" w:eastAsia="宋体" w:hAnsi="宋体" w:hint="eastAsia"/>
        </w:rPr>
        <w:t>导出</w:t>
      </w:r>
      <w:bookmarkEnd w:id="798"/>
    </w:p>
    <w:p w:rsidR="0045528E" w:rsidRPr="0045528E" w:rsidRDefault="0045528E" w:rsidP="0045528E">
      <w:pPr>
        <w:rPr>
          <w:rFonts w:ascii="微软雅黑" w:eastAsia="微软雅黑" w:hAnsi="微软雅黑" w:cs="Arial" w:hint="eastAsia"/>
          <w:lang w:val="en-GB"/>
        </w:rPr>
      </w:pPr>
      <w:r w:rsidRPr="0045528E">
        <w:rPr>
          <w:rFonts w:ascii="微软雅黑" w:eastAsia="微软雅黑" w:hAnsi="微软雅黑" w:cs="Arial" w:hint="eastAsia"/>
          <w:lang w:val="en-GB"/>
        </w:rPr>
        <w:t>选中记录，点击列表上的</w:t>
      </w:r>
      <w:r>
        <w:rPr>
          <w:rFonts w:ascii="微软雅黑" w:eastAsia="微软雅黑" w:hAnsi="微软雅黑" w:cs="Arial" w:hint="eastAsia"/>
          <w:lang w:val="en-GB"/>
        </w:rPr>
        <w:t>【</w:t>
      </w:r>
      <w:r w:rsidRPr="0045528E">
        <w:rPr>
          <w:rFonts w:ascii="微软雅黑" w:eastAsia="微软雅黑" w:hAnsi="微软雅黑" w:cs="Arial" w:hint="eastAsia"/>
          <w:lang w:val="en-GB"/>
        </w:rPr>
        <w:t>excel导出</w:t>
      </w:r>
      <w:r>
        <w:rPr>
          <w:rFonts w:ascii="微软雅黑" w:eastAsia="微软雅黑" w:hAnsi="微软雅黑" w:cs="Arial" w:hint="eastAsia"/>
          <w:lang w:val="en-GB"/>
        </w:rPr>
        <w:t>】</w:t>
      </w:r>
      <w:r w:rsidRPr="0045528E">
        <w:rPr>
          <w:rFonts w:ascii="微软雅黑" w:eastAsia="微软雅黑" w:hAnsi="微软雅黑" w:cs="Arial" w:hint="eastAsia"/>
          <w:lang w:val="en-GB"/>
        </w:rPr>
        <w:t>按钮，导出格式如下</w:t>
      </w:r>
      <w:r>
        <w:rPr>
          <w:rFonts w:ascii="微软雅黑" w:eastAsia="微软雅黑" w:hAnsi="微软雅黑" w:cs="Arial" w:hint="eastAsia"/>
          <w:lang w:val="en-GB"/>
        </w:rPr>
        <w:t>：</w:t>
      </w:r>
    </w:p>
    <w:p w:rsidR="0045528E" w:rsidRPr="0045528E" w:rsidRDefault="00972D3B" w:rsidP="0045528E">
      <w:pPr>
        <w:rPr>
          <w:rFonts w:ascii="Arial" w:hAnsi="Arial" w:cs="Arial" w:hint="eastAsia"/>
          <w:lang w:val="en-GB"/>
        </w:rPr>
      </w:pPr>
      <w:r w:rsidRPr="00983648">
        <w:rPr>
          <w:noProof/>
        </w:rPr>
        <w:drawing>
          <wp:inline distT="0" distB="0" distL="0" distR="0">
            <wp:extent cx="5495290" cy="664210"/>
            <wp:effectExtent l="0" t="0" r="0" b="2540"/>
            <wp:docPr id="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495290" cy="664210"/>
                    </a:xfrm>
                    <a:prstGeom prst="rect">
                      <a:avLst/>
                    </a:prstGeom>
                    <a:noFill/>
                    <a:ln>
                      <a:noFill/>
                    </a:ln>
                  </pic:spPr>
                </pic:pic>
              </a:graphicData>
            </a:graphic>
          </wp:inline>
        </w:drawing>
      </w:r>
    </w:p>
    <w:p w:rsidR="00CF1A4E" w:rsidRDefault="00A22E5D" w:rsidP="00CF1A4E">
      <w:pPr>
        <w:pStyle w:val="6"/>
        <w:rPr>
          <w:rFonts w:hint="eastAsia"/>
        </w:rPr>
      </w:pPr>
      <w:bookmarkStart w:id="799" w:name="_Toc484637021"/>
      <w:r>
        <w:rPr>
          <w:rFonts w:hint="eastAsia"/>
          <w:lang w:eastAsia="zh-CN"/>
        </w:rPr>
        <w:t>查看</w:t>
      </w:r>
      <w:bookmarkEnd w:id="799"/>
    </w:p>
    <w:p w:rsidR="00CF1A4E" w:rsidRPr="007C2D59" w:rsidRDefault="00CF1A4E" w:rsidP="00CF1A4E">
      <w:pPr>
        <w:rPr>
          <w:rFonts w:ascii="微软雅黑" w:eastAsia="微软雅黑" w:hAnsi="微软雅黑" w:cs="Arial" w:hint="eastAsia"/>
          <w:lang w:val="en-GB"/>
        </w:rPr>
      </w:pPr>
      <w:r w:rsidRPr="007C2D59">
        <w:rPr>
          <w:rFonts w:ascii="微软雅黑" w:eastAsia="微软雅黑" w:hAnsi="微软雅黑" w:cs="Arial" w:hint="eastAsia"/>
          <w:lang w:val="en-GB"/>
        </w:rPr>
        <w:t>选择</w:t>
      </w:r>
      <w:r>
        <w:rPr>
          <w:rFonts w:ascii="微软雅黑" w:eastAsia="微软雅黑" w:hAnsi="微软雅黑" w:cs="Arial" w:hint="eastAsia"/>
          <w:lang w:val="en-GB"/>
        </w:rPr>
        <w:t>一笔</w:t>
      </w:r>
      <w:r w:rsidRPr="007C2D59">
        <w:rPr>
          <w:rFonts w:ascii="微软雅黑" w:eastAsia="微软雅黑" w:hAnsi="微软雅黑" w:cs="Arial" w:hint="eastAsia"/>
          <w:lang w:val="en-GB"/>
        </w:rPr>
        <w:t>记录点击【</w:t>
      </w:r>
      <w:r w:rsidR="00A22E5D">
        <w:rPr>
          <w:rFonts w:ascii="微软雅黑" w:eastAsia="微软雅黑" w:hAnsi="微软雅黑" w:cs="Arial" w:hint="eastAsia"/>
          <w:lang w:val="en-GB"/>
        </w:rPr>
        <w:t>查看</w:t>
      </w:r>
      <w:r w:rsidRPr="007C2D59">
        <w:rPr>
          <w:rFonts w:ascii="微软雅黑" w:eastAsia="微软雅黑" w:hAnsi="微软雅黑" w:cs="Arial" w:hint="eastAsia"/>
          <w:lang w:val="en-GB"/>
        </w:rPr>
        <w:t>】按钮，</w:t>
      </w:r>
      <w:r>
        <w:rPr>
          <w:rFonts w:ascii="微软雅黑" w:eastAsia="微软雅黑" w:hAnsi="微软雅黑" w:cs="Arial" w:hint="eastAsia"/>
          <w:lang w:val="en-GB"/>
        </w:rPr>
        <w:t>界面</w:t>
      </w:r>
      <w:r w:rsidRPr="007C2D59">
        <w:rPr>
          <w:rFonts w:ascii="微软雅黑" w:eastAsia="微软雅黑" w:hAnsi="微软雅黑" w:cs="Arial" w:hint="eastAsia"/>
          <w:lang w:val="en-GB"/>
        </w:rPr>
        <w:t>如下：</w:t>
      </w:r>
    </w:p>
    <w:p w:rsidR="00CF1A4E" w:rsidRDefault="00972D3B" w:rsidP="00CF1A4E">
      <w:pPr>
        <w:rPr>
          <w:rFonts w:ascii="微软雅黑" w:eastAsia="微软雅黑" w:hAnsi="微软雅黑" w:hint="eastAsia"/>
          <w:lang w:val="en-GB"/>
        </w:rPr>
      </w:pPr>
      <w:r w:rsidRPr="00983648">
        <w:rPr>
          <w:noProof/>
        </w:rPr>
        <w:drawing>
          <wp:inline distT="0" distB="0" distL="0" distR="0">
            <wp:extent cx="5486400" cy="4442460"/>
            <wp:effectExtent l="0" t="0" r="0" b="0"/>
            <wp:docPr id="1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486400" cy="4442460"/>
                    </a:xfrm>
                    <a:prstGeom prst="rect">
                      <a:avLst/>
                    </a:prstGeom>
                    <a:noFill/>
                    <a:ln>
                      <a:noFill/>
                    </a:ln>
                  </pic:spPr>
                </pic:pic>
              </a:graphicData>
            </a:graphic>
          </wp:inline>
        </w:drawing>
      </w:r>
    </w:p>
    <w:p w:rsidR="00CF1A4E" w:rsidRPr="00EC66A7" w:rsidRDefault="00CF1A4E" w:rsidP="00CF1A4E">
      <w:pPr>
        <w:pStyle w:val="4"/>
        <w:rPr>
          <w:rFonts w:hint="eastAsia"/>
        </w:rPr>
      </w:pPr>
      <w:bookmarkStart w:id="800" w:name="_Toc429737498"/>
      <w:bookmarkStart w:id="801" w:name="_Toc440620831"/>
      <w:bookmarkStart w:id="802" w:name="_Toc484637022"/>
      <w:r>
        <w:rPr>
          <w:rFonts w:hint="eastAsia"/>
        </w:rPr>
        <w:t>应收账款对账</w:t>
      </w:r>
      <w:r w:rsidRPr="00EC66A7">
        <w:rPr>
          <w:rFonts w:hint="eastAsia"/>
        </w:rPr>
        <w:t>查询</w:t>
      </w:r>
      <w:bookmarkEnd w:id="800"/>
      <w:bookmarkEnd w:id="801"/>
      <w:bookmarkEnd w:id="802"/>
    </w:p>
    <w:p w:rsidR="00CF1A4E" w:rsidRPr="00EC66A7" w:rsidRDefault="00CF1A4E" w:rsidP="00CF1A4E">
      <w:pPr>
        <w:pStyle w:val="5"/>
        <w:rPr>
          <w:rFonts w:hint="eastAsia"/>
        </w:rPr>
      </w:pPr>
      <w:bookmarkStart w:id="803" w:name="_Toc484637023"/>
      <w:r w:rsidRPr="00EC66A7">
        <w:rPr>
          <w:rFonts w:hint="eastAsia"/>
        </w:rPr>
        <w:t>功能介绍</w:t>
      </w:r>
      <w:bookmarkEnd w:id="803"/>
    </w:p>
    <w:p w:rsidR="00CF1A4E" w:rsidRPr="00B71A63" w:rsidRDefault="00CF1A4E" w:rsidP="00CF1A4E">
      <w:pPr>
        <w:ind w:firstLineChars="200" w:firstLine="420"/>
        <w:rPr>
          <w:rFonts w:ascii="微软雅黑" w:eastAsia="微软雅黑" w:hAnsi="微软雅黑"/>
        </w:rPr>
      </w:pPr>
      <w:r w:rsidRPr="00B71A63">
        <w:rPr>
          <w:rFonts w:ascii="微软雅黑" w:eastAsia="微软雅黑" w:hAnsi="微软雅黑" w:hint="eastAsia"/>
        </w:rPr>
        <w:t>应收账款对账查询是基于预合同来提供对应收类客户还应收账款各方面全面综合性的方便快捷的查询</w:t>
      </w:r>
      <w:r w:rsidRPr="00B71A63">
        <w:rPr>
          <w:rFonts w:ascii="微软雅黑" w:eastAsia="微软雅黑" w:hAnsi="微软雅黑" w:hint="eastAsia"/>
        </w:rPr>
        <w:lastRenderedPageBreak/>
        <w:t>功能。</w:t>
      </w:r>
    </w:p>
    <w:p w:rsidR="00CF1A4E" w:rsidRDefault="00CF1A4E" w:rsidP="00CF1A4E">
      <w:pPr>
        <w:pStyle w:val="5"/>
        <w:rPr>
          <w:rFonts w:hint="eastAsia"/>
        </w:rPr>
      </w:pPr>
      <w:bookmarkStart w:id="804" w:name="_Toc484637024"/>
      <w:r w:rsidRPr="00EC66A7">
        <w:rPr>
          <w:rFonts w:hint="eastAsia"/>
        </w:rPr>
        <w:t>操作流程</w:t>
      </w:r>
      <w:bookmarkEnd w:id="804"/>
      <w:r w:rsidRPr="00EC66A7">
        <w:rPr>
          <w:rFonts w:hint="eastAsia"/>
        </w:rPr>
        <w:t xml:space="preserve"> </w:t>
      </w:r>
    </w:p>
    <w:p w:rsidR="00CF1A4E" w:rsidRDefault="00CF1A4E" w:rsidP="00CF1A4E">
      <w:pPr>
        <w:pStyle w:val="6"/>
        <w:rPr>
          <w:rFonts w:hint="eastAsia"/>
        </w:rPr>
      </w:pPr>
      <w:bookmarkStart w:id="805" w:name="_Toc484637025"/>
      <w:r>
        <w:rPr>
          <w:rFonts w:hint="eastAsia"/>
        </w:rPr>
        <w:t>列表查询</w:t>
      </w:r>
      <w:bookmarkEnd w:id="805"/>
    </w:p>
    <w:p w:rsidR="00CF1A4E" w:rsidRPr="00067BB8" w:rsidRDefault="00CF1A4E" w:rsidP="00CF1A4E">
      <w:pPr>
        <w:rPr>
          <w:rFonts w:ascii="Arial" w:hAnsi="Arial" w:cs="Arial" w:hint="eastAsia"/>
          <w:lang w:val="en-GB"/>
        </w:rPr>
      </w:pPr>
    </w:p>
    <w:p w:rsidR="00CF1A4E" w:rsidRPr="00EC66A7" w:rsidRDefault="00CF1A4E" w:rsidP="00CF1A4E">
      <w:pPr>
        <w:rPr>
          <w:rFonts w:ascii="微软雅黑" w:eastAsia="微软雅黑" w:hAnsi="微软雅黑" w:hint="eastAsia"/>
          <w:szCs w:val="21"/>
        </w:rPr>
      </w:pPr>
      <w:r w:rsidRPr="00EC66A7">
        <w:rPr>
          <w:rFonts w:ascii="微软雅黑" w:eastAsia="微软雅黑" w:hAnsi="微软雅黑" w:hint="eastAsia"/>
          <w:szCs w:val="21"/>
        </w:rPr>
        <w:t>客户经理登录供应链金融业务系统，选择菜单“</w:t>
      </w:r>
      <w:r w:rsidR="00A22E5D">
        <w:rPr>
          <w:rFonts w:ascii="微软雅黑" w:eastAsia="微软雅黑" w:hAnsi="微软雅黑" w:hint="eastAsia"/>
          <w:szCs w:val="21"/>
        </w:rPr>
        <w:t>综合查询</w:t>
      </w:r>
      <w:r w:rsidRPr="00EC66A7">
        <w:rPr>
          <w:rFonts w:ascii="微软雅黑" w:eastAsia="微软雅黑" w:hAnsi="微软雅黑" w:hint="eastAsia"/>
          <w:szCs w:val="21"/>
        </w:rPr>
        <w:t xml:space="preserve"> &gt; </w:t>
      </w:r>
      <w:r>
        <w:rPr>
          <w:rFonts w:ascii="微软雅黑" w:eastAsia="微软雅黑" w:hAnsi="微软雅黑" w:hint="eastAsia"/>
          <w:szCs w:val="21"/>
        </w:rPr>
        <w:t>应收账款对账</w:t>
      </w:r>
      <w:r w:rsidRPr="00EC66A7">
        <w:rPr>
          <w:rFonts w:ascii="微软雅黑" w:eastAsia="微软雅黑" w:hAnsi="微软雅黑" w:hint="eastAsia"/>
          <w:szCs w:val="21"/>
        </w:rPr>
        <w:t>查询”，见下图：</w:t>
      </w:r>
    </w:p>
    <w:p w:rsidR="00CF1A4E" w:rsidRDefault="00972D3B" w:rsidP="00CF1A4E">
      <w:pPr>
        <w:rPr>
          <w:rFonts w:ascii="微软雅黑" w:eastAsia="微软雅黑" w:hAnsi="微软雅黑" w:hint="eastAsia"/>
          <w:szCs w:val="21"/>
        </w:rPr>
      </w:pPr>
      <w:r>
        <w:rPr>
          <w:rFonts w:ascii="微软雅黑" w:eastAsia="微软雅黑" w:hAnsi="微软雅黑" w:hint="eastAsia"/>
          <w:noProof/>
          <w:szCs w:val="21"/>
        </w:rPr>
        <w:drawing>
          <wp:inline distT="0" distB="0" distL="0" distR="0">
            <wp:extent cx="6141720" cy="2380615"/>
            <wp:effectExtent l="0" t="0" r="0" b="635"/>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6141720" cy="2380615"/>
                    </a:xfrm>
                    <a:prstGeom prst="rect">
                      <a:avLst/>
                    </a:prstGeom>
                    <a:noFill/>
                    <a:ln>
                      <a:noFill/>
                    </a:ln>
                  </pic:spPr>
                </pic:pic>
              </a:graphicData>
            </a:graphic>
          </wp:inline>
        </w:drawing>
      </w:r>
    </w:p>
    <w:p w:rsidR="00CF1A4E" w:rsidRDefault="00CF1A4E" w:rsidP="00CF1A4E">
      <w:pPr>
        <w:pStyle w:val="6"/>
        <w:rPr>
          <w:rFonts w:hint="eastAsia"/>
        </w:rPr>
      </w:pPr>
      <w:bookmarkStart w:id="806" w:name="_Toc484637026"/>
      <w:r>
        <w:rPr>
          <w:rFonts w:hint="eastAsia"/>
        </w:rPr>
        <w:t>详情</w:t>
      </w:r>
      <w:bookmarkEnd w:id="806"/>
    </w:p>
    <w:p w:rsidR="00CF1A4E" w:rsidRPr="007C2D59" w:rsidRDefault="00CF1A4E" w:rsidP="00CF1A4E">
      <w:pPr>
        <w:rPr>
          <w:rFonts w:ascii="微软雅黑" w:eastAsia="微软雅黑" w:hAnsi="微软雅黑" w:cs="Arial" w:hint="eastAsia"/>
          <w:lang w:val="en-GB"/>
        </w:rPr>
      </w:pPr>
      <w:r w:rsidRPr="007C2D59">
        <w:rPr>
          <w:rFonts w:ascii="微软雅黑" w:eastAsia="微软雅黑" w:hAnsi="微软雅黑" w:cs="Arial" w:hint="eastAsia"/>
          <w:lang w:val="en-GB"/>
        </w:rPr>
        <w:t>选择</w:t>
      </w:r>
      <w:r>
        <w:rPr>
          <w:rFonts w:ascii="微软雅黑" w:eastAsia="微软雅黑" w:hAnsi="微软雅黑" w:cs="Arial" w:hint="eastAsia"/>
          <w:lang w:val="en-GB"/>
        </w:rPr>
        <w:t>一笔</w:t>
      </w:r>
      <w:r w:rsidRPr="007C2D59">
        <w:rPr>
          <w:rFonts w:ascii="微软雅黑" w:eastAsia="微软雅黑" w:hAnsi="微软雅黑" w:cs="Arial" w:hint="eastAsia"/>
          <w:lang w:val="en-GB"/>
        </w:rPr>
        <w:t>记录点击【</w:t>
      </w:r>
      <w:r>
        <w:rPr>
          <w:rFonts w:ascii="微软雅黑" w:eastAsia="微软雅黑" w:hAnsi="微软雅黑" w:cs="Arial" w:hint="eastAsia"/>
          <w:lang w:val="en-GB"/>
        </w:rPr>
        <w:t>详情</w:t>
      </w:r>
      <w:r w:rsidRPr="007C2D59">
        <w:rPr>
          <w:rFonts w:ascii="微软雅黑" w:eastAsia="微软雅黑" w:hAnsi="微软雅黑" w:cs="Arial" w:hint="eastAsia"/>
          <w:lang w:val="en-GB"/>
        </w:rPr>
        <w:t>】按钮，</w:t>
      </w:r>
      <w:r>
        <w:rPr>
          <w:rFonts w:ascii="微软雅黑" w:eastAsia="微软雅黑" w:hAnsi="微软雅黑" w:cs="Arial" w:hint="eastAsia"/>
          <w:lang w:val="en-GB"/>
        </w:rPr>
        <w:t>界面</w:t>
      </w:r>
      <w:r w:rsidRPr="007C2D59">
        <w:rPr>
          <w:rFonts w:ascii="微软雅黑" w:eastAsia="微软雅黑" w:hAnsi="微软雅黑" w:cs="Arial" w:hint="eastAsia"/>
          <w:lang w:val="en-GB"/>
        </w:rPr>
        <w:t>如下：</w:t>
      </w:r>
    </w:p>
    <w:p w:rsidR="00CF1A4E" w:rsidRPr="00067BB8" w:rsidRDefault="00972D3B" w:rsidP="00CF1A4E">
      <w:pPr>
        <w:rPr>
          <w:rFonts w:ascii="微软雅黑" w:eastAsia="微软雅黑" w:hAnsi="微软雅黑" w:hint="eastAsia"/>
          <w:szCs w:val="21"/>
          <w:lang w:val="en-GB"/>
        </w:rPr>
      </w:pPr>
      <w:r>
        <w:rPr>
          <w:rFonts w:ascii="微软雅黑" w:eastAsia="微软雅黑" w:hAnsi="微软雅黑" w:hint="eastAsia"/>
          <w:noProof/>
          <w:szCs w:val="21"/>
        </w:rPr>
        <w:drawing>
          <wp:inline distT="0" distB="0" distL="0" distR="0">
            <wp:extent cx="6141720" cy="2760345"/>
            <wp:effectExtent l="0" t="0" r="0" b="1905"/>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6141720" cy="2760345"/>
                    </a:xfrm>
                    <a:prstGeom prst="rect">
                      <a:avLst/>
                    </a:prstGeom>
                    <a:noFill/>
                    <a:ln>
                      <a:noFill/>
                    </a:ln>
                  </pic:spPr>
                </pic:pic>
              </a:graphicData>
            </a:graphic>
          </wp:inline>
        </w:drawing>
      </w:r>
    </w:p>
    <w:p w:rsidR="00EC147D" w:rsidRPr="00EC66A7" w:rsidRDefault="00EC147D" w:rsidP="00EC147D">
      <w:pPr>
        <w:pStyle w:val="4"/>
        <w:rPr>
          <w:rFonts w:hint="eastAsia"/>
        </w:rPr>
      </w:pPr>
      <w:bookmarkStart w:id="807" w:name="_Toc484637027"/>
      <w:r>
        <w:rPr>
          <w:rFonts w:hint="eastAsia"/>
          <w:lang w:eastAsia="zh-CN"/>
        </w:rPr>
        <w:lastRenderedPageBreak/>
        <w:t>池</w:t>
      </w:r>
      <w:r w:rsidRPr="00EC66A7">
        <w:rPr>
          <w:rFonts w:hint="eastAsia"/>
        </w:rPr>
        <w:t>查询</w:t>
      </w:r>
      <w:bookmarkEnd w:id="807"/>
    </w:p>
    <w:p w:rsidR="00EC147D" w:rsidRPr="00EC66A7" w:rsidRDefault="00EC147D" w:rsidP="00EC147D">
      <w:pPr>
        <w:pStyle w:val="5"/>
        <w:rPr>
          <w:rFonts w:hint="eastAsia"/>
        </w:rPr>
      </w:pPr>
      <w:bookmarkStart w:id="808" w:name="_Toc484637028"/>
      <w:r w:rsidRPr="00EC66A7">
        <w:rPr>
          <w:rFonts w:hint="eastAsia"/>
        </w:rPr>
        <w:t>功能介绍</w:t>
      </w:r>
      <w:bookmarkEnd w:id="808"/>
    </w:p>
    <w:p w:rsidR="00EC147D" w:rsidRPr="00B71A63" w:rsidRDefault="00EC147D" w:rsidP="00EC147D">
      <w:pPr>
        <w:ind w:firstLineChars="200" w:firstLine="420"/>
        <w:rPr>
          <w:rFonts w:ascii="微软雅黑" w:eastAsia="微软雅黑" w:hAnsi="微软雅黑"/>
        </w:rPr>
      </w:pPr>
      <w:r w:rsidRPr="00B71A63">
        <w:rPr>
          <w:rFonts w:ascii="微软雅黑" w:eastAsia="微软雅黑" w:hAnsi="微软雅黑" w:hint="eastAsia"/>
        </w:rPr>
        <w:t>该功能</w:t>
      </w:r>
      <w:r w:rsidRPr="00B71A63">
        <w:rPr>
          <w:rFonts w:ascii="微软雅黑" w:eastAsia="微软雅黑" w:hAnsi="微软雅黑"/>
        </w:rPr>
        <w:t>主要用于</w:t>
      </w:r>
      <w:r w:rsidRPr="00B71A63">
        <w:rPr>
          <w:rFonts w:ascii="微软雅黑" w:eastAsia="微软雅黑" w:hAnsi="微软雅黑" w:hint="eastAsia"/>
        </w:rPr>
        <w:t>查看池的池水位、池内押品</w:t>
      </w:r>
      <w:r w:rsidRPr="00B71A63">
        <w:rPr>
          <w:rFonts w:ascii="微软雅黑" w:eastAsia="微软雅黑" w:hAnsi="微软雅黑"/>
        </w:rPr>
        <w:t>等</w:t>
      </w:r>
      <w:r w:rsidRPr="00B71A63">
        <w:rPr>
          <w:rFonts w:ascii="微软雅黑" w:eastAsia="微软雅黑" w:hAnsi="微软雅黑" w:hint="eastAsia"/>
        </w:rPr>
        <w:t>池内信息。</w:t>
      </w:r>
    </w:p>
    <w:p w:rsidR="00EC147D" w:rsidRDefault="00EC147D" w:rsidP="00EC147D">
      <w:pPr>
        <w:pStyle w:val="5"/>
        <w:rPr>
          <w:rFonts w:hint="eastAsia"/>
        </w:rPr>
      </w:pPr>
      <w:bookmarkStart w:id="809" w:name="_Toc484637029"/>
      <w:r w:rsidRPr="00EC66A7">
        <w:rPr>
          <w:rFonts w:hint="eastAsia"/>
        </w:rPr>
        <w:t>操作流程</w:t>
      </w:r>
      <w:bookmarkEnd w:id="809"/>
      <w:r w:rsidRPr="00EC66A7">
        <w:rPr>
          <w:rFonts w:hint="eastAsia"/>
        </w:rPr>
        <w:t xml:space="preserve"> </w:t>
      </w:r>
    </w:p>
    <w:p w:rsidR="00EC147D" w:rsidRDefault="00EC147D" w:rsidP="00EC147D">
      <w:pPr>
        <w:pStyle w:val="6"/>
        <w:rPr>
          <w:rFonts w:hint="eastAsia"/>
        </w:rPr>
      </w:pPr>
      <w:bookmarkStart w:id="810" w:name="_Toc484637030"/>
      <w:r>
        <w:rPr>
          <w:rFonts w:hint="eastAsia"/>
        </w:rPr>
        <w:t>列表查询</w:t>
      </w:r>
      <w:bookmarkEnd w:id="810"/>
    </w:p>
    <w:p w:rsidR="00EC147D" w:rsidRPr="00067BB8" w:rsidRDefault="00EC147D" w:rsidP="00EC147D">
      <w:pPr>
        <w:rPr>
          <w:rFonts w:ascii="Arial" w:hAnsi="Arial" w:cs="Arial" w:hint="eastAsia"/>
          <w:lang w:val="en-GB"/>
        </w:rPr>
      </w:pPr>
    </w:p>
    <w:p w:rsidR="00EC147D" w:rsidRDefault="00EC147D" w:rsidP="00EC147D">
      <w:pPr>
        <w:rPr>
          <w:rFonts w:ascii="微软雅黑" w:eastAsia="微软雅黑" w:hAnsi="微软雅黑" w:hint="eastAsia"/>
          <w:szCs w:val="21"/>
        </w:rPr>
      </w:pPr>
      <w:r w:rsidRPr="00EC66A7">
        <w:rPr>
          <w:rFonts w:ascii="微软雅黑" w:eastAsia="微软雅黑" w:hAnsi="微软雅黑" w:hint="eastAsia"/>
          <w:szCs w:val="21"/>
        </w:rPr>
        <w:t>客户经理登录供应链金融业务系统，选择菜单“</w:t>
      </w:r>
      <w:r>
        <w:rPr>
          <w:rFonts w:ascii="微软雅黑" w:eastAsia="微软雅黑" w:hAnsi="微软雅黑" w:hint="eastAsia"/>
          <w:szCs w:val="21"/>
        </w:rPr>
        <w:t>综合查询</w:t>
      </w:r>
      <w:r w:rsidRPr="00EC66A7">
        <w:rPr>
          <w:rFonts w:ascii="微软雅黑" w:eastAsia="微软雅黑" w:hAnsi="微软雅黑" w:hint="eastAsia"/>
          <w:szCs w:val="21"/>
        </w:rPr>
        <w:t xml:space="preserve"> &gt; </w:t>
      </w:r>
      <w:r>
        <w:rPr>
          <w:rFonts w:ascii="微软雅黑" w:eastAsia="微软雅黑" w:hAnsi="微软雅黑" w:hint="eastAsia"/>
          <w:szCs w:val="21"/>
        </w:rPr>
        <w:t xml:space="preserve">应收类查询 </w:t>
      </w:r>
      <w:r w:rsidRPr="00EC66A7">
        <w:rPr>
          <w:rFonts w:ascii="微软雅黑" w:eastAsia="微软雅黑" w:hAnsi="微软雅黑" w:hint="eastAsia"/>
          <w:szCs w:val="21"/>
        </w:rPr>
        <w:t>&gt;</w:t>
      </w:r>
      <w:r>
        <w:rPr>
          <w:rFonts w:ascii="微软雅黑" w:eastAsia="微软雅黑" w:hAnsi="微软雅黑" w:hint="eastAsia"/>
          <w:szCs w:val="21"/>
        </w:rPr>
        <w:t xml:space="preserve"> 池查询</w:t>
      </w:r>
      <w:r w:rsidRPr="00EC66A7">
        <w:rPr>
          <w:rFonts w:ascii="微软雅黑" w:eastAsia="微软雅黑" w:hAnsi="微软雅黑" w:hint="eastAsia"/>
          <w:szCs w:val="21"/>
        </w:rPr>
        <w:t>”，见下图：</w:t>
      </w:r>
    </w:p>
    <w:p w:rsidR="00EC147D" w:rsidRPr="00EC66A7" w:rsidRDefault="00972D3B" w:rsidP="00EC147D">
      <w:pPr>
        <w:rPr>
          <w:rFonts w:ascii="微软雅黑" w:eastAsia="微软雅黑" w:hAnsi="微软雅黑" w:hint="eastAsia"/>
          <w:szCs w:val="21"/>
        </w:rPr>
      </w:pPr>
      <w:r w:rsidRPr="00983648">
        <w:rPr>
          <w:noProof/>
        </w:rPr>
        <w:drawing>
          <wp:inline distT="0" distB="0" distL="0" distR="0">
            <wp:extent cx="5486400" cy="2984500"/>
            <wp:effectExtent l="0" t="0" r="0" b="6350"/>
            <wp:docPr id="1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rsidR="00EC147D" w:rsidRDefault="00EC147D" w:rsidP="00EC147D">
      <w:pPr>
        <w:pStyle w:val="6"/>
        <w:rPr>
          <w:rFonts w:hint="eastAsia"/>
        </w:rPr>
      </w:pPr>
      <w:bookmarkStart w:id="811" w:name="_Toc484637031"/>
      <w:r>
        <w:rPr>
          <w:rFonts w:hint="eastAsia"/>
          <w:lang w:eastAsia="zh-CN"/>
        </w:rPr>
        <w:t>查看</w:t>
      </w:r>
      <w:bookmarkEnd w:id="811"/>
    </w:p>
    <w:p w:rsidR="00EC147D" w:rsidRPr="007C2D59" w:rsidRDefault="00EC147D" w:rsidP="00EC147D">
      <w:pPr>
        <w:rPr>
          <w:rFonts w:ascii="微软雅黑" w:eastAsia="微软雅黑" w:hAnsi="微软雅黑" w:cs="Arial" w:hint="eastAsia"/>
          <w:lang w:val="en-GB"/>
        </w:rPr>
      </w:pPr>
      <w:r w:rsidRPr="007C2D59">
        <w:rPr>
          <w:rFonts w:ascii="微软雅黑" w:eastAsia="微软雅黑" w:hAnsi="微软雅黑" w:cs="Arial" w:hint="eastAsia"/>
          <w:lang w:val="en-GB"/>
        </w:rPr>
        <w:t>选择</w:t>
      </w:r>
      <w:r>
        <w:rPr>
          <w:rFonts w:ascii="微软雅黑" w:eastAsia="微软雅黑" w:hAnsi="微软雅黑" w:cs="Arial" w:hint="eastAsia"/>
          <w:lang w:val="en-GB"/>
        </w:rPr>
        <w:t>一笔</w:t>
      </w:r>
      <w:r w:rsidRPr="007C2D59">
        <w:rPr>
          <w:rFonts w:ascii="微软雅黑" w:eastAsia="微软雅黑" w:hAnsi="微软雅黑" w:cs="Arial" w:hint="eastAsia"/>
          <w:lang w:val="en-GB"/>
        </w:rPr>
        <w:t>记录点击【</w:t>
      </w:r>
      <w:r>
        <w:rPr>
          <w:rFonts w:ascii="微软雅黑" w:eastAsia="微软雅黑" w:hAnsi="微软雅黑" w:cs="Arial" w:hint="eastAsia"/>
          <w:lang w:val="en-GB"/>
        </w:rPr>
        <w:t>查看</w:t>
      </w:r>
      <w:r w:rsidRPr="007C2D59">
        <w:rPr>
          <w:rFonts w:ascii="微软雅黑" w:eastAsia="微软雅黑" w:hAnsi="微软雅黑" w:cs="Arial" w:hint="eastAsia"/>
          <w:lang w:val="en-GB"/>
        </w:rPr>
        <w:t>】按钮，</w:t>
      </w:r>
      <w:r>
        <w:rPr>
          <w:rFonts w:ascii="微软雅黑" w:eastAsia="微软雅黑" w:hAnsi="微软雅黑" w:cs="Arial" w:hint="eastAsia"/>
          <w:lang w:val="en-GB"/>
        </w:rPr>
        <w:t>界面</w:t>
      </w:r>
      <w:r w:rsidRPr="007C2D59">
        <w:rPr>
          <w:rFonts w:ascii="微软雅黑" w:eastAsia="微软雅黑" w:hAnsi="微软雅黑" w:cs="Arial" w:hint="eastAsia"/>
          <w:lang w:val="en-GB"/>
        </w:rPr>
        <w:t>如下：</w:t>
      </w:r>
    </w:p>
    <w:p w:rsidR="00EC147D" w:rsidRPr="00EC147D" w:rsidRDefault="00972D3B" w:rsidP="00EC147D">
      <w:pPr>
        <w:rPr>
          <w:rFonts w:ascii="微软雅黑" w:eastAsia="微软雅黑" w:hAnsi="微软雅黑" w:hint="eastAsia"/>
          <w:szCs w:val="21"/>
          <w:lang w:val="en-GB"/>
        </w:rPr>
      </w:pPr>
      <w:r w:rsidRPr="00983648">
        <w:rPr>
          <w:noProof/>
        </w:rPr>
        <w:lastRenderedPageBreak/>
        <w:drawing>
          <wp:inline distT="0" distB="0" distL="0" distR="0">
            <wp:extent cx="5486400" cy="2355215"/>
            <wp:effectExtent l="0" t="0" r="0" b="6985"/>
            <wp:docPr id="1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5486400" cy="2355215"/>
                    </a:xfrm>
                    <a:prstGeom prst="rect">
                      <a:avLst/>
                    </a:prstGeom>
                    <a:noFill/>
                    <a:ln>
                      <a:noFill/>
                    </a:ln>
                  </pic:spPr>
                </pic:pic>
              </a:graphicData>
            </a:graphic>
          </wp:inline>
        </w:drawing>
      </w:r>
    </w:p>
    <w:p w:rsidR="00CD2D59" w:rsidRPr="00FB3812" w:rsidRDefault="00CD2D59" w:rsidP="000D3A9F">
      <w:pPr>
        <w:pStyle w:val="2"/>
        <w:rPr>
          <w:rFonts w:hint="eastAsia"/>
        </w:rPr>
      </w:pPr>
      <w:bookmarkStart w:id="812" w:name="_Toc484637032"/>
      <w:r w:rsidRPr="00FB3812">
        <w:rPr>
          <w:rFonts w:hint="eastAsia"/>
        </w:rPr>
        <w:t>系统管理</w:t>
      </w:r>
      <w:bookmarkEnd w:id="812"/>
    </w:p>
    <w:p w:rsidR="009603FC" w:rsidRPr="00FB3812" w:rsidRDefault="009603FC" w:rsidP="000D3A9F">
      <w:pPr>
        <w:pStyle w:val="3"/>
      </w:pPr>
      <w:bookmarkStart w:id="813" w:name="_Toc429737606"/>
      <w:bookmarkStart w:id="814" w:name="_Toc429744884"/>
      <w:bookmarkStart w:id="815" w:name="_Toc440620843"/>
      <w:bookmarkStart w:id="816" w:name="_Toc484637033"/>
      <w:r w:rsidRPr="00FB3812">
        <w:rPr>
          <w:rFonts w:hint="eastAsia"/>
        </w:rPr>
        <w:t>组织机构</w:t>
      </w:r>
      <w:bookmarkEnd w:id="816"/>
    </w:p>
    <w:p w:rsidR="00CD2D59" w:rsidRPr="00FB3812" w:rsidRDefault="00CD2D59" w:rsidP="000D3A9F">
      <w:pPr>
        <w:pStyle w:val="4"/>
        <w:rPr>
          <w:rFonts w:hint="eastAsia"/>
        </w:rPr>
      </w:pPr>
      <w:bookmarkStart w:id="817" w:name="_Toc484637034"/>
      <w:r w:rsidRPr="00FB3812">
        <w:rPr>
          <w:rFonts w:hint="eastAsia"/>
        </w:rPr>
        <w:t>机构管理</w:t>
      </w:r>
      <w:bookmarkEnd w:id="813"/>
      <w:bookmarkEnd w:id="814"/>
      <w:bookmarkEnd w:id="815"/>
      <w:bookmarkEnd w:id="817"/>
    </w:p>
    <w:p w:rsidR="00CD2D59" w:rsidRPr="00FB3812" w:rsidRDefault="00CD2D59" w:rsidP="000D3A9F">
      <w:pPr>
        <w:pStyle w:val="5"/>
        <w:rPr>
          <w:rFonts w:hint="eastAsia"/>
        </w:rPr>
      </w:pPr>
      <w:bookmarkStart w:id="818" w:name="_Toc429737607"/>
      <w:bookmarkStart w:id="819" w:name="_Toc484637035"/>
      <w:r w:rsidRPr="00FB3812">
        <w:rPr>
          <w:rFonts w:hint="eastAsia"/>
        </w:rPr>
        <w:t>功能介绍</w:t>
      </w:r>
      <w:bookmarkEnd w:id="818"/>
      <w:bookmarkEnd w:id="819"/>
    </w:p>
    <w:p w:rsidR="00CD2D59" w:rsidRPr="00FB3812" w:rsidRDefault="00CD2D59" w:rsidP="009603FC">
      <w:pPr>
        <w:ind w:firstLineChars="200" w:firstLine="420"/>
        <w:rPr>
          <w:rFonts w:ascii="微软雅黑" w:eastAsia="微软雅黑" w:hAnsi="微软雅黑" w:hint="eastAsia"/>
          <w:szCs w:val="21"/>
        </w:rPr>
      </w:pPr>
      <w:r w:rsidRPr="00FB3812">
        <w:rPr>
          <w:rFonts w:ascii="微软雅黑" w:eastAsia="微软雅黑" w:hAnsi="微软雅黑" w:cs="Arial" w:hint="eastAsia"/>
          <w:szCs w:val="21"/>
          <w:lang w:val="en-GB"/>
        </w:rPr>
        <w:t>该功能用于系统管理员维护和管理全行的各分支机构信息。</w:t>
      </w:r>
    </w:p>
    <w:p w:rsidR="00CD2D59" w:rsidRPr="00FB3812" w:rsidRDefault="00CD2D59" w:rsidP="000D3A9F">
      <w:pPr>
        <w:pStyle w:val="5"/>
        <w:rPr>
          <w:rFonts w:hint="eastAsia"/>
        </w:rPr>
      </w:pPr>
      <w:bookmarkStart w:id="820" w:name="_Toc429737608"/>
      <w:bookmarkStart w:id="821" w:name="_Toc484637036"/>
      <w:r w:rsidRPr="00FB3812">
        <w:rPr>
          <w:rFonts w:hint="eastAsia"/>
        </w:rPr>
        <w:t>操作流程</w:t>
      </w:r>
      <w:bookmarkEnd w:id="820"/>
      <w:bookmarkEnd w:id="821"/>
    </w:p>
    <w:p w:rsidR="00CD2D59" w:rsidRPr="00FB3812" w:rsidRDefault="00CD2D59" w:rsidP="000D3A9F">
      <w:pPr>
        <w:pStyle w:val="6"/>
        <w:rPr>
          <w:rFonts w:hint="eastAsia"/>
        </w:rPr>
      </w:pPr>
      <w:bookmarkStart w:id="822" w:name="_Toc484637037"/>
      <w:r w:rsidRPr="00FB3812">
        <w:rPr>
          <w:rFonts w:hint="eastAsia"/>
        </w:rPr>
        <w:t>新增</w:t>
      </w:r>
      <w:bookmarkEnd w:id="822"/>
    </w:p>
    <w:p w:rsidR="00CD2D59" w:rsidRPr="00FB3812" w:rsidRDefault="00CD2D59" w:rsidP="009603FC">
      <w:pPr>
        <w:numPr>
          <w:ilvl w:val="0"/>
          <w:numId w:val="171"/>
        </w:numPr>
        <w:rPr>
          <w:rFonts w:ascii="微软雅黑" w:eastAsia="微软雅黑" w:hAnsi="微软雅黑" w:cs="Arial" w:hint="eastAsia"/>
          <w:color w:val="333333"/>
          <w:szCs w:val="21"/>
        </w:rPr>
      </w:pPr>
      <w:r w:rsidRPr="00FB3812">
        <w:rPr>
          <w:rFonts w:ascii="微软雅黑" w:eastAsia="微软雅黑" w:hAnsi="微软雅黑" w:hint="eastAsia"/>
          <w:szCs w:val="21"/>
        </w:rPr>
        <w:t>系统管理员登陆供应链金融业务系统，依次点击</w:t>
      </w:r>
      <w:r w:rsidRPr="00FB3812">
        <w:rPr>
          <w:rFonts w:ascii="微软雅黑" w:eastAsia="微软雅黑" w:hAnsi="微软雅黑" w:cs="Arial"/>
          <w:color w:val="333333"/>
          <w:szCs w:val="21"/>
        </w:rPr>
        <w:t>系统管理 &gt; 组织机构 &gt; 机构管理</w:t>
      </w:r>
      <w:r w:rsidRPr="00FB3812">
        <w:rPr>
          <w:rFonts w:ascii="微软雅黑" w:eastAsia="微软雅黑" w:hAnsi="微软雅黑" w:cs="Arial" w:hint="eastAsia"/>
          <w:color w:val="333333"/>
          <w:szCs w:val="21"/>
        </w:rPr>
        <w:t>，进入机构管理页面，如下图：</w:t>
      </w:r>
    </w:p>
    <w:p w:rsidR="00CD2D59" w:rsidRPr="00FB3812" w:rsidRDefault="00972D3B" w:rsidP="009603FC">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95290" cy="2562225"/>
            <wp:effectExtent l="0" t="0" r="0" b="9525"/>
            <wp:docPr id="1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5495290" cy="2562225"/>
                    </a:xfrm>
                    <a:prstGeom prst="rect">
                      <a:avLst/>
                    </a:prstGeom>
                    <a:noFill/>
                    <a:ln>
                      <a:noFill/>
                    </a:ln>
                  </pic:spPr>
                </pic:pic>
              </a:graphicData>
            </a:graphic>
          </wp:inline>
        </w:drawing>
      </w:r>
    </w:p>
    <w:p w:rsidR="009603FC"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53335"/>
            <wp:effectExtent l="0" t="0" r="0" b="0"/>
            <wp:docPr id="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CD2D59" w:rsidRPr="00FB3812" w:rsidRDefault="00CD2D59" w:rsidP="009603FC">
      <w:pPr>
        <w:numPr>
          <w:ilvl w:val="0"/>
          <w:numId w:val="171"/>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展开左侧机构列表树形结构，选择一父节点，点击【新增】按钮，弹出机构信息维护对话框，如下图：</w:t>
      </w:r>
    </w:p>
    <w:p w:rsidR="00CD2D59"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szCs w:val="21"/>
        </w:rPr>
        <w:lastRenderedPageBreak/>
        <w:drawing>
          <wp:inline distT="0" distB="0" distL="0" distR="0">
            <wp:extent cx="5486400" cy="3648710"/>
            <wp:effectExtent l="0" t="0" r="0" b="8890"/>
            <wp:docPr id="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inline>
        </w:drawing>
      </w:r>
    </w:p>
    <w:p w:rsidR="00CD2D59" w:rsidRPr="00FB3812" w:rsidRDefault="00CD2D59" w:rsidP="009603FC">
      <w:pPr>
        <w:numPr>
          <w:ilvl w:val="0"/>
          <w:numId w:val="171"/>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在上图中录入机构名称等必输项，点击【确定】按钮，页面返回机构信息，如下图：</w:t>
      </w:r>
    </w:p>
    <w:p w:rsidR="00CD2D59"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62225"/>
            <wp:effectExtent l="0" t="0" r="0" b="9525"/>
            <wp:docPr id="1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CD2D59" w:rsidRPr="00FB3812" w:rsidRDefault="00CD2D59" w:rsidP="009603FC">
      <w:pPr>
        <w:numPr>
          <w:ilvl w:val="0"/>
          <w:numId w:val="171"/>
        </w:numPr>
        <w:rPr>
          <w:rFonts w:ascii="微软雅黑" w:eastAsia="微软雅黑" w:hAnsi="微软雅黑" w:hint="eastAsia"/>
          <w:szCs w:val="21"/>
          <w:lang w:val="en-US"/>
        </w:rPr>
      </w:pPr>
      <w:r w:rsidRPr="00FB3812">
        <w:rPr>
          <w:rFonts w:ascii="微软雅黑" w:eastAsia="微软雅黑" w:hAnsi="微软雅黑" w:hint="eastAsia"/>
          <w:szCs w:val="21"/>
          <w:lang w:val="en-US" w:eastAsia="zh-CN"/>
        </w:rPr>
        <w:t>此时点击页面右侧【保存】按钮，提示：保存成功，同时在左侧树结构中出现新增的机构</w:t>
      </w:r>
      <w:r w:rsidRPr="00FB3812">
        <w:rPr>
          <w:rFonts w:ascii="微软雅黑" w:eastAsia="微软雅黑" w:hAnsi="微软雅黑" w:hint="eastAsia"/>
          <w:szCs w:val="21"/>
          <w:lang w:val="en-US"/>
        </w:rPr>
        <w:t>。</w:t>
      </w:r>
    </w:p>
    <w:p w:rsidR="00CD2D59" w:rsidRPr="00FB3812" w:rsidRDefault="00CD2D59" w:rsidP="000D3A9F">
      <w:pPr>
        <w:pStyle w:val="6"/>
        <w:rPr>
          <w:rFonts w:hint="eastAsia"/>
        </w:rPr>
      </w:pPr>
      <w:bookmarkStart w:id="823" w:name="_Toc484637038"/>
      <w:r w:rsidRPr="00FB3812">
        <w:rPr>
          <w:rFonts w:hint="eastAsia"/>
        </w:rPr>
        <w:t>删除</w:t>
      </w:r>
      <w:bookmarkEnd w:id="823"/>
    </w:p>
    <w:p w:rsidR="00CD2D59" w:rsidRPr="00FB3812" w:rsidRDefault="00CD2D59" w:rsidP="009603FC">
      <w:pPr>
        <w:numPr>
          <w:ilvl w:val="0"/>
          <w:numId w:val="172"/>
        </w:numPr>
        <w:rPr>
          <w:rFonts w:ascii="微软雅黑" w:eastAsia="微软雅黑" w:hAnsi="微软雅黑" w:hint="eastAsia"/>
          <w:szCs w:val="21"/>
        </w:rPr>
      </w:pPr>
      <w:r w:rsidRPr="00FB3812">
        <w:rPr>
          <w:rFonts w:ascii="微软雅黑" w:eastAsia="微软雅黑" w:hAnsi="微软雅黑" w:hint="eastAsia"/>
          <w:szCs w:val="21"/>
        </w:rPr>
        <w:t>在机构列表中选择预删除的机构节点，点击页面下方【删除】按钮，提示：删除机构将会删除机构信息，确认删除？如下图：</w:t>
      </w:r>
    </w:p>
    <w:p w:rsidR="00CD2D59"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570480"/>
            <wp:effectExtent l="0" t="0" r="0" b="1270"/>
            <wp:docPr id="1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5486400" cy="2570480"/>
                    </a:xfrm>
                    <a:prstGeom prst="rect">
                      <a:avLst/>
                    </a:prstGeom>
                    <a:noFill/>
                    <a:ln>
                      <a:noFill/>
                    </a:ln>
                  </pic:spPr>
                </pic:pic>
              </a:graphicData>
            </a:graphic>
          </wp:inline>
        </w:drawing>
      </w:r>
    </w:p>
    <w:p w:rsidR="00CD2D59" w:rsidRPr="00FB3812" w:rsidRDefault="00CD2D59" w:rsidP="009603FC">
      <w:pPr>
        <w:numPr>
          <w:ilvl w:val="0"/>
          <w:numId w:val="172"/>
        </w:numPr>
        <w:rPr>
          <w:rFonts w:ascii="微软雅黑" w:eastAsia="微软雅黑" w:hAnsi="微软雅黑" w:hint="eastAsia"/>
          <w:szCs w:val="21"/>
          <w:lang w:val="en-US"/>
        </w:rPr>
      </w:pPr>
      <w:r w:rsidRPr="00FB3812">
        <w:rPr>
          <w:rFonts w:ascii="微软雅黑" w:eastAsia="微软雅黑" w:hAnsi="微软雅黑" w:hint="eastAsia"/>
          <w:szCs w:val="21"/>
          <w:lang w:val="en-US" w:eastAsia="zh-CN"/>
        </w:rPr>
        <w:t>点击【确定】，删除成功，同时页面左侧树形结构中已删除的节点消失</w:t>
      </w:r>
      <w:r w:rsidRPr="00FB3812">
        <w:rPr>
          <w:rFonts w:ascii="微软雅黑" w:eastAsia="微软雅黑" w:hAnsi="微软雅黑" w:hint="eastAsia"/>
          <w:szCs w:val="21"/>
          <w:lang w:val="en-US"/>
        </w:rPr>
        <w:t>。</w:t>
      </w:r>
    </w:p>
    <w:p w:rsidR="00CD2D59" w:rsidRPr="00FB3812" w:rsidRDefault="00CD2D59" w:rsidP="009603FC">
      <w:pPr>
        <w:rPr>
          <w:rFonts w:ascii="微软雅黑" w:eastAsia="微软雅黑" w:hAnsi="微软雅黑" w:hint="eastAsia"/>
          <w:szCs w:val="21"/>
        </w:rPr>
      </w:pPr>
      <w:r w:rsidRPr="00FB3812">
        <w:rPr>
          <w:rFonts w:ascii="微软雅黑" w:eastAsia="微软雅黑" w:hAnsi="微软雅黑" w:hint="eastAsia"/>
          <w:szCs w:val="21"/>
          <w:lang w:val="en-US" w:eastAsia="zh-CN"/>
        </w:rPr>
        <w:t>注释：当机构下存在用户时，则不能删除。</w:t>
      </w:r>
    </w:p>
    <w:p w:rsidR="00CD2D59" w:rsidRPr="00FB3812" w:rsidRDefault="00CD2D59" w:rsidP="000D3A9F">
      <w:pPr>
        <w:pStyle w:val="6"/>
        <w:rPr>
          <w:rFonts w:hint="eastAsia"/>
        </w:rPr>
      </w:pPr>
      <w:bookmarkStart w:id="824" w:name="_Toc484637039"/>
      <w:r w:rsidRPr="00FB3812">
        <w:rPr>
          <w:rFonts w:hint="eastAsia"/>
        </w:rPr>
        <w:t>同步</w:t>
      </w:r>
      <w:bookmarkEnd w:id="824"/>
    </w:p>
    <w:p w:rsidR="00CD2D59" w:rsidRPr="00FB3812" w:rsidRDefault="00CD2D59" w:rsidP="009603FC">
      <w:pPr>
        <w:numPr>
          <w:ilvl w:val="0"/>
          <w:numId w:val="173"/>
        </w:numPr>
        <w:rPr>
          <w:rFonts w:ascii="微软雅黑" w:eastAsia="微软雅黑" w:hAnsi="微软雅黑" w:hint="eastAsia"/>
          <w:szCs w:val="21"/>
        </w:rPr>
      </w:pPr>
      <w:r w:rsidRPr="00FB3812">
        <w:rPr>
          <w:rFonts w:ascii="微软雅黑" w:eastAsia="微软雅黑" w:hAnsi="微软雅黑" w:hint="eastAsia"/>
          <w:szCs w:val="21"/>
        </w:rPr>
        <w:t>新增的机构若想在供应链系统中应用于业务中，需先进行同步，新增机构成功后点击机构列表下方【同步】按钮，提示：操作成功！如下图：</w:t>
      </w:r>
    </w:p>
    <w:p w:rsidR="00CD2D59"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70480"/>
            <wp:effectExtent l="0" t="0" r="0" b="1270"/>
            <wp:docPr id="1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5486400" cy="2570480"/>
                    </a:xfrm>
                    <a:prstGeom prst="rect">
                      <a:avLst/>
                    </a:prstGeom>
                    <a:noFill/>
                    <a:ln>
                      <a:noFill/>
                    </a:ln>
                  </pic:spPr>
                </pic:pic>
              </a:graphicData>
            </a:graphic>
          </wp:inline>
        </w:drawing>
      </w:r>
    </w:p>
    <w:p w:rsidR="00CD2D59" w:rsidRPr="00FB3812" w:rsidRDefault="00CD2D59" w:rsidP="000D3A9F">
      <w:pPr>
        <w:pStyle w:val="6"/>
        <w:rPr>
          <w:rFonts w:hint="eastAsia"/>
        </w:rPr>
      </w:pPr>
      <w:bookmarkStart w:id="825" w:name="_Toc484637040"/>
      <w:r w:rsidRPr="00FB3812">
        <w:rPr>
          <w:rFonts w:hint="eastAsia"/>
        </w:rPr>
        <w:t>查看</w:t>
      </w:r>
      <w:bookmarkEnd w:id="825"/>
    </w:p>
    <w:p w:rsidR="00CD2D59" w:rsidRPr="00FB3812" w:rsidRDefault="00CD2D59" w:rsidP="00CD2D59">
      <w:pPr>
        <w:numPr>
          <w:ilvl w:val="0"/>
          <w:numId w:val="174"/>
        </w:numPr>
        <w:rPr>
          <w:rFonts w:ascii="微软雅黑" w:eastAsia="微软雅黑" w:hAnsi="微软雅黑" w:hint="eastAsia"/>
          <w:szCs w:val="21"/>
        </w:rPr>
      </w:pPr>
      <w:r w:rsidRPr="00FB3812">
        <w:rPr>
          <w:rFonts w:ascii="微软雅黑" w:eastAsia="微软雅黑" w:hAnsi="微软雅黑" w:hint="eastAsia"/>
          <w:szCs w:val="21"/>
        </w:rPr>
        <w:t xml:space="preserve">用户在机构列表中选择相应的机构节点，则在页面的右侧则可查看其机构及用户信息。 </w:t>
      </w:r>
      <w:r w:rsidR="009603FC" w:rsidRPr="00FB3812">
        <w:rPr>
          <w:rFonts w:ascii="微软雅黑" w:eastAsia="微软雅黑" w:hAnsi="微软雅黑" w:hint="eastAsia"/>
          <w:szCs w:val="21"/>
        </w:rPr>
        <w:t>见下图：</w:t>
      </w:r>
    </w:p>
    <w:p w:rsidR="009603FC" w:rsidRPr="00FB3812" w:rsidRDefault="009603FC" w:rsidP="009603FC">
      <w:pPr>
        <w:ind w:left="420"/>
        <w:rPr>
          <w:rFonts w:ascii="微软雅黑" w:eastAsia="微软雅黑" w:hAnsi="微软雅黑" w:hint="eastAsia"/>
          <w:szCs w:val="21"/>
        </w:rPr>
      </w:pPr>
      <w:r w:rsidRPr="00FB3812">
        <w:rPr>
          <w:rFonts w:ascii="微软雅黑" w:eastAsia="微软雅黑" w:hAnsi="微软雅黑" w:hint="eastAsia"/>
          <w:szCs w:val="21"/>
        </w:rPr>
        <w:t>机构信息截图：</w:t>
      </w:r>
    </w:p>
    <w:p w:rsidR="00CD2D59" w:rsidRPr="00FB3812" w:rsidRDefault="00972D3B" w:rsidP="00CD2D59">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95290" cy="2553335"/>
            <wp:effectExtent l="0" t="0" r="0" b="0"/>
            <wp:docPr id="1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5495290" cy="2553335"/>
                    </a:xfrm>
                    <a:prstGeom prst="rect">
                      <a:avLst/>
                    </a:prstGeom>
                    <a:noFill/>
                    <a:ln>
                      <a:noFill/>
                    </a:ln>
                  </pic:spPr>
                </pic:pic>
              </a:graphicData>
            </a:graphic>
          </wp:inline>
        </w:drawing>
      </w:r>
    </w:p>
    <w:p w:rsidR="00CD2D59" w:rsidRPr="00FB3812" w:rsidRDefault="00CD2D59" w:rsidP="009603FC">
      <w:pPr>
        <w:ind w:left="420"/>
        <w:rPr>
          <w:rFonts w:ascii="微软雅黑" w:eastAsia="微软雅黑" w:hAnsi="微软雅黑" w:hint="eastAsia"/>
          <w:szCs w:val="21"/>
        </w:rPr>
      </w:pPr>
      <w:r w:rsidRPr="00FB3812">
        <w:rPr>
          <w:rFonts w:ascii="微软雅黑" w:eastAsia="微软雅黑" w:hAnsi="微软雅黑" w:hint="eastAsia"/>
          <w:szCs w:val="21"/>
        </w:rPr>
        <w:t>用户信息截图</w:t>
      </w:r>
      <w:r w:rsidR="009603FC" w:rsidRPr="00FB3812">
        <w:rPr>
          <w:rFonts w:ascii="微软雅黑" w:eastAsia="微软雅黑" w:hAnsi="微软雅黑" w:hint="eastAsia"/>
          <w:szCs w:val="21"/>
        </w:rPr>
        <w:t>：</w:t>
      </w:r>
    </w:p>
    <w:p w:rsidR="00CD2D59" w:rsidRPr="00FB3812" w:rsidRDefault="00972D3B" w:rsidP="00CD2D59">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86400" cy="2545080"/>
            <wp:effectExtent l="0" t="0" r="0" b="7620"/>
            <wp:docPr id="1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9603FC" w:rsidRPr="00FB3812" w:rsidRDefault="009603FC" w:rsidP="000D3A9F">
      <w:pPr>
        <w:pStyle w:val="4"/>
        <w:rPr>
          <w:rFonts w:hint="eastAsia"/>
        </w:rPr>
      </w:pPr>
      <w:bookmarkStart w:id="826" w:name="_Toc429737609"/>
      <w:bookmarkStart w:id="827" w:name="_Toc429744885"/>
      <w:bookmarkStart w:id="828" w:name="_Toc440620844"/>
      <w:bookmarkStart w:id="829" w:name="_Toc429737612"/>
      <w:bookmarkStart w:id="830" w:name="_Toc429744886"/>
      <w:bookmarkStart w:id="831" w:name="_Toc440620845"/>
      <w:bookmarkStart w:id="832" w:name="_Toc484637041"/>
      <w:r w:rsidRPr="00FB3812">
        <w:rPr>
          <w:rFonts w:hint="eastAsia"/>
        </w:rPr>
        <w:t>用户管理</w:t>
      </w:r>
      <w:bookmarkEnd w:id="829"/>
      <w:bookmarkEnd w:id="830"/>
      <w:bookmarkEnd w:id="831"/>
      <w:bookmarkEnd w:id="832"/>
    </w:p>
    <w:p w:rsidR="009603FC" w:rsidRPr="00FB3812" w:rsidRDefault="009603FC" w:rsidP="000D3A9F">
      <w:pPr>
        <w:pStyle w:val="5"/>
        <w:rPr>
          <w:rFonts w:hint="eastAsia"/>
        </w:rPr>
      </w:pPr>
      <w:bookmarkStart w:id="833" w:name="_Toc429737613"/>
      <w:bookmarkStart w:id="834" w:name="_Toc484637042"/>
      <w:r w:rsidRPr="00FB3812">
        <w:rPr>
          <w:rFonts w:hint="eastAsia"/>
        </w:rPr>
        <w:t>功能介绍</w:t>
      </w:r>
      <w:bookmarkEnd w:id="833"/>
      <w:bookmarkEnd w:id="834"/>
    </w:p>
    <w:p w:rsidR="009603FC" w:rsidRPr="00FB3812" w:rsidRDefault="009603FC" w:rsidP="009603FC">
      <w:pPr>
        <w:rPr>
          <w:rFonts w:ascii="微软雅黑" w:eastAsia="微软雅黑" w:hAnsi="微软雅黑" w:hint="eastAsia"/>
          <w:szCs w:val="21"/>
        </w:rPr>
      </w:pPr>
      <w:r w:rsidRPr="00FB3812">
        <w:rPr>
          <w:rFonts w:ascii="微软雅黑" w:eastAsia="微软雅黑" w:hAnsi="微软雅黑" w:hint="eastAsia"/>
          <w:szCs w:val="21"/>
        </w:rPr>
        <w:t>该功能用于</w:t>
      </w:r>
      <w:r w:rsidRPr="00FB3812">
        <w:rPr>
          <w:rFonts w:ascii="微软雅黑" w:eastAsia="微软雅黑" w:hAnsi="微软雅黑" w:hint="eastAsia"/>
          <w:szCs w:val="21"/>
          <w:lang w:val="en-GB"/>
        </w:rPr>
        <w:t>系统管理员维护和管理各分支机构的信贷人员。</w:t>
      </w:r>
    </w:p>
    <w:p w:rsidR="009603FC" w:rsidRPr="00FB3812" w:rsidRDefault="009603FC" w:rsidP="000D3A9F">
      <w:pPr>
        <w:pStyle w:val="5"/>
        <w:rPr>
          <w:rFonts w:hint="eastAsia"/>
        </w:rPr>
      </w:pPr>
      <w:bookmarkStart w:id="835" w:name="_Toc429737614"/>
      <w:bookmarkStart w:id="836" w:name="_Toc484637043"/>
      <w:r w:rsidRPr="00FB3812">
        <w:rPr>
          <w:rFonts w:hint="eastAsia"/>
        </w:rPr>
        <w:t>操作流程</w:t>
      </w:r>
      <w:bookmarkEnd w:id="835"/>
      <w:bookmarkEnd w:id="836"/>
    </w:p>
    <w:p w:rsidR="009603FC" w:rsidRPr="00FB3812" w:rsidRDefault="009603FC" w:rsidP="000D3A9F">
      <w:pPr>
        <w:pStyle w:val="6"/>
        <w:rPr>
          <w:rFonts w:hint="eastAsia"/>
        </w:rPr>
      </w:pPr>
      <w:bookmarkStart w:id="837" w:name="_Toc484637044"/>
      <w:r w:rsidRPr="00FB3812">
        <w:rPr>
          <w:rFonts w:hint="eastAsia"/>
        </w:rPr>
        <w:t>新增</w:t>
      </w:r>
      <w:bookmarkEnd w:id="837"/>
    </w:p>
    <w:p w:rsidR="009603FC" w:rsidRPr="00FB3812" w:rsidRDefault="009603FC" w:rsidP="000B6EBA">
      <w:pPr>
        <w:numPr>
          <w:ilvl w:val="0"/>
          <w:numId w:val="175"/>
        </w:numPr>
        <w:rPr>
          <w:rFonts w:ascii="微软雅黑" w:eastAsia="微软雅黑" w:hAnsi="微软雅黑" w:cs="Arial" w:hint="eastAsia"/>
          <w:color w:val="333333"/>
          <w:szCs w:val="21"/>
        </w:rPr>
      </w:pPr>
      <w:r w:rsidRPr="00FB3812">
        <w:rPr>
          <w:rFonts w:ascii="微软雅黑" w:eastAsia="微软雅黑" w:hAnsi="微软雅黑" w:hint="eastAsia"/>
          <w:szCs w:val="21"/>
        </w:rPr>
        <w:t>系统管理员登陆供应链金融业务系统，依次点击</w:t>
      </w:r>
      <w:r w:rsidRPr="00FB3812">
        <w:rPr>
          <w:rFonts w:ascii="微软雅黑" w:eastAsia="微软雅黑" w:hAnsi="微软雅黑" w:cs="Arial"/>
          <w:color w:val="333333"/>
          <w:szCs w:val="21"/>
        </w:rPr>
        <w:t>系统管理 &gt; 组织机构 &gt; 用户管理</w:t>
      </w:r>
      <w:r w:rsidRPr="00FB3812">
        <w:rPr>
          <w:rFonts w:ascii="微软雅黑" w:eastAsia="微软雅黑" w:hAnsi="微软雅黑" w:cs="Arial" w:hint="eastAsia"/>
          <w:color w:val="333333"/>
          <w:szCs w:val="21"/>
        </w:rPr>
        <w:t>，进入用户管理页面，如下图：</w:t>
      </w:r>
    </w:p>
    <w:p w:rsidR="009603FC"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545080"/>
            <wp:effectExtent l="0" t="0" r="0" b="7620"/>
            <wp:docPr id="1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9603FC" w:rsidRPr="00FB3812" w:rsidRDefault="009603FC" w:rsidP="000D3A9F">
      <w:pPr>
        <w:pStyle w:val="7"/>
        <w:rPr>
          <w:rFonts w:hint="eastAsia"/>
        </w:rPr>
      </w:pPr>
      <w:r w:rsidRPr="00FB3812">
        <w:rPr>
          <w:rFonts w:hint="eastAsia"/>
        </w:rPr>
        <w:t>用户信息</w:t>
      </w:r>
    </w:p>
    <w:p w:rsidR="009603FC" w:rsidRPr="00FB3812" w:rsidRDefault="009603FC" w:rsidP="000B6EBA">
      <w:pPr>
        <w:numPr>
          <w:ilvl w:val="0"/>
          <w:numId w:val="176"/>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在信息列表中点击【新增】按钮，进入“新增用户”信息页面，如下图：</w:t>
      </w:r>
    </w:p>
    <w:p w:rsidR="009603FC"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251710"/>
            <wp:effectExtent l="0" t="0" r="0" b="0"/>
            <wp:docPr id="1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5486400" cy="2251710"/>
                    </a:xfrm>
                    <a:prstGeom prst="rect">
                      <a:avLst/>
                    </a:prstGeom>
                    <a:noFill/>
                    <a:ln>
                      <a:noFill/>
                    </a:ln>
                  </pic:spPr>
                </pic:pic>
              </a:graphicData>
            </a:graphic>
          </wp:inline>
        </w:drawing>
      </w:r>
    </w:p>
    <w:p w:rsidR="009603FC" w:rsidRPr="00FB3812" w:rsidRDefault="009603FC" w:rsidP="000B6EBA">
      <w:pPr>
        <w:numPr>
          <w:ilvl w:val="0"/>
          <w:numId w:val="176"/>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在“新增用户”信息页面录入用户基本信息，点击【保存】，提示：保存成功！如下图：</w:t>
      </w:r>
    </w:p>
    <w:p w:rsidR="009603FC"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122170"/>
            <wp:effectExtent l="0" t="0" r="0" b="0"/>
            <wp:docPr id="1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5486400" cy="2122170"/>
                    </a:xfrm>
                    <a:prstGeom prst="rect">
                      <a:avLst/>
                    </a:prstGeom>
                    <a:noFill/>
                    <a:ln>
                      <a:noFill/>
                    </a:ln>
                  </pic:spPr>
                </pic:pic>
              </a:graphicData>
            </a:graphic>
          </wp:inline>
        </w:drawing>
      </w:r>
    </w:p>
    <w:p w:rsidR="009603FC" w:rsidRPr="00FB3812" w:rsidRDefault="009603FC" w:rsidP="000D3A9F">
      <w:pPr>
        <w:pStyle w:val="7"/>
        <w:rPr>
          <w:rFonts w:hint="eastAsia"/>
        </w:rPr>
      </w:pPr>
      <w:r w:rsidRPr="00FB3812">
        <w:rPr>
          <w:rFonts w:hint="eastAsia"/>
        </w:rPr>
        <w:lastRenderedPageBreak/>
        <w:t>所属机构</w:t>
      </w:r>
    </w:p>
    <w:p w:rsidR="009603FC" w:rsidRPr="00FB3812" w:rsidRDefault="009603FC" w:rsidP="000B6EBA">
      <w:pPr>
        <w:numPr>
          <w:ilvl w:val="0"/>
          <w:numId w:val="177"/>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保存用户基本信息后，点击“所属机构”页签，进入添加所属机构页面，如下图：</w:t>
      </w:r>
    </w:p>
    <w:p w:rsidR="009603FC"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1819910"/>
            <wp:effectExtent l="0" t="0" r="0" b="8890"/>
            <wp:docPr id="1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5486400" cy="1819910"/>
                    </a:xfrm>
                    <a:prstGeom prst="rect">
                      <a:avLst/>
                    </a:prstGeom>
                    <a:noFill/>
                    <a:ln>
                      <a:noFill/>
                    </a:ln>
                  </pic:spPr>
                </pic:pic>
              </a:graphicData>
            </a:graphic>
          </wp:inline>
        </w:drawing>
      </w:r>
    </w:p>
    <w:p w:rsidR="009603FC" w:rsidRPr="00FB3812" w:rsidRDefault="009603FC" w:rsidP="00991E01">
      <w:pPr>
        <w:numPr>
          <w:ilvl w:val="0"/>
          <w:numId w:val="177"/>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点击页面中【新增】按钮，弹出机构选择列表，如下图：</w:t>
      </w:r>
    </w:p>
    <w:p w:rsidR="009603FC"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458720"/>
            <wp:effectExtent l="0" t="0" r="0" b="0"/>
            <wp:docPr id="1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5486400" cy="2458720"/>
                    </a:xfrm>
                    <a:prstGeom prst="rect">
                      <a:avLst/>
                    </a:prstGeom>
                    <a:noFill/>
                    <a:ln>
                      <a:noFill/>
                    </a:ln>
                  </pic:spPr>
                </pic:pic>
              </a:graphicData>
            </a:graphic>
          </wp:inline>
        </w:drawing>
      </w:r>
    </w:p>
    <w:p w:rsidR="009603FC" w:rsidRPr="00FB3812" w:rsidRDefault="009603FC" w:rsidP="00991E01">
      <w:pPr>
        <w:numPr>
          <w:ilvl w:val="0"/>
          <w:numId w:val="177"/>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选择所属机构，点击【确定】按钮，提示：添加成功，同时页面中出现新增的所属机构信息，如下图：</w:t>
      </w:r>
    </w:p>
    <w:p w:rsidR="009603FC"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1906270"/>
            <wp:effectExtent l="0" t="0" r="0" b="0"/>
            <wp:docPr id="1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5486400" cy="1906270"/>
                    </a:xfrm>
                    <a:prstGeom prst="rect">
                      <a:avLst/>
                    </a:prstGeom>
                    <a:noFill/>
                    <a:ln>
                      <a:noFill/>
                    </a:ln>
                  </pic:spPr>
                </pic:pic>
              </a:graphicData>
            </a:graphic>
          </wp:inline>
        </w:drawing>
      </w:r>
    </w:p>
    <w:p w:rsidR="009603FC" w:rsidRPr="00FB3812" w:rsidRDefault="009603FC" w:rsidP="00991E01">
      <w:pPr>
        <w:numPr>
          <w:ilvl w:val="0"/>
          <w:numId w:val="177"/>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单击所属机构的“机构用户关联状态”及“是否默认机构”，使其变为生效状态</w:t>
      </w:r>
      <w:r w:rsidR="00991E01" w:rsidRPr="00FB3812">
        <w:rPr>
          <w:rFonts w:ascii="微软雅黑" w:eastAsia="微软雅黑" w:hAnsi="微软雅黑" w:hint="eastAsia"/>
          <w:szCs w:val="21"/>
          <w:lang w:val="en-US"/>
        </w:rPr>
        <w:t>/是</w:t>
      </w:r>
      <w:r w:rsidRPr="00FB3812">
        <w:rPr>
          <w:rFonts w:ascii="微软雅黑" w:eastAsia="微软雅黑" w:hAnsi="微软雅黑" w:hint="eastAsia"/>
          <w:szCs w:val="21"/>
          <w:lang w:val="en-US" w:eastAsia="zh-CN"/>
        </w:rPr>
        <w:t>，如下图：</w:t>
      </w:r>
    </w:p>
    <w:p w:rsidR="009603FC"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1863090"/>
            <wp:effectExtent l="0" t="0" r="0" b="3810"/>
            <wp:docPr id="1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5486400" cy="1863090"/>
                    </a:xfrm>
                    <a:prstGeom prst="rect">
                      <a:avLst/>
                    </a:prstGeom>
                    <a:noFill/>
                    <a:ln>
                      <a:noFill/>
                    </a:ln>
                  </pic:spPr>
                </pic:pic>
              </a:graphicData>
            </a:graphic>
          </wp:inline>
        </w:drawing>
      </w:r>
    </w:p>
    <w:p w:rsidR="009603FC" w:rsidRPr="00FB3812" w:rsidRDefault="009603FC" w:rsidP="00991E01">
      <w:pPr>
        <w:numPr>
          <w:ilvl w:val="0"/>
          <w:numId w:val="177"/>
        </w:numPr>
        <w:rPr>
          <w:rFonts w:ascii="微软雅黑" w:eastAsia="微软雅黑" w:hAnsi="微软雅黑" w:hint="eastAsia"/>
          <w:szCs w:val="21"/>
          <w:lang w:val="en-US"/>
        </w:rPr>
      </w:pPr>
      <w:r w:rsidRPr="00FB3812">
        <w:rPr>
          <w:rFonts w:ascii="微软雅黑" w:eastAsia="微软雅黑" w:hAnsi="微软雅黑" w:hint="eastAsia"/>
          <w:szCs w:val="21"/>
          <w:lang w:val="en-US" w:eastAsia="zh-CN"/>
        </w:rPr>
        <w:t>此时点击页面中【修改关联状态和默认】按钮，提示：修改成功！即成功保存所属机构信息</w:t>
      </w:r>
      <w:r w:rsidRPr="00FB3812">
        <w:rPr>
          <w:rFonts w:ascii="微软雅黑" w:eastAsia="微软雅黑" w:hAnsi="微软雅黑" w:hint="eastAsia"/>
          <w:szCs w:val="21"/>
          <w:lang w:val="en-US"/>
        </w:rPr>
        <w:t>。</w:t>
      </w:r>
      <w:r w:rsidR="00991E01" w:rsidRPr="00FB3812">
        <w:rPr>
          <w:rFonts w:ascii="微软雅黑" w:eastAsia="微软雅黑" w:hAnsi="微软雅黑" w:hint="eastAsia"/>
          <w:szCs w:val="21"/>
          <w:lang w:val="en-US" w:eastAsia="zh-CN"/>
        </w:rPr>
        <w:t>通过页面中的【删除】按钮，也可删除新增的机构信息</w:t>
      </w:r>
      <w:r w:rsidR="00991E01" w:rsidRPr="00FB3812">
        <w:rPr>
          <w:rFonts w:ascii="微软雅黑" w:eastAsia="微软雅黑" w:hAnsi="微软雅黑" w:hint="eastAsia"/>
          <w:szCs w:val="21"/>
          <w:lang w:val="en-US"/>
        </w:rPr>
        <w:t>，如下图：</w:t>
      </w:r>
    </w:p>
    <w:p w:rsidR="00991E01" w:rsidRPr="00FB3812" w:rsidRDefault="00972D3B" w:rsidP="009603FC">
      <w:pPr>
        <w:ind w:firstLine="435"/>
        <w:rPr>
          <w:rFonts w:ascii="微软雅黑" w:eastAsia="微软雅黑" w:hAnsi="微软雅黑" w:hint="eastAsia"/>
          <w:szCs w:val="21"/>
          <w:lang w:val="en-US"/>
        </w:rPr>
      </w:pPr>
      <w:r w:rsidRPr="00FB3812">
        <w:rPr>
          <w:rFonts w:ascii="微软雅黑" w:eastAsia="微软雅黑" w:hAnsi="微软雅黑"/>
          <w:noProof/>
        </w:rPr>
        <w:drawing>
          <wp:inline distT="0" distB="0" distL="0" distR="0">
            <wp:extent cx="5495290" cy="1941195"/>
            <wp:effectExtent l="0" t="0" r="0" b="1905"/>
            <wp:docPr id="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5495290" cy="1941195"/>
                    </a:xfrm>
                    <a:prstGeom prst="rect">
                      <a:avLst/>
                    </a:prstGeom>
                    <a:noFill/>
                    <a:ln>
                      <a:noFill/>
                    </a:ln>
                  </pic:spPr>
                </pic:pic>
              </a:graphicData>
            </a:graphic>
          </wp:inline>
        </w:drawing>
      </w:r>
    </w:p>
    <w:p w:rsidR="009603FC" w:rsidRPr="00FB3812" w:rsidRDefault="009603FC" w:rsidP="000D3A9F">
      <w:pPr>
        <w:pStyle w:val="7"/>
        <w:rPr>
          <w:rFonts w:hint="eastAsia"/>
        </w:rPr>
      </w:pPr>
      <w:r w:rsidRPr="00FB3812">
        <w:rPr>
          <w:rFonts w:hint="eastAsia"/>
        </w:rPr>
        <w:t>所属部门</w:t>
      </w:r>
    </w:p>
    <w:p w:rsidR="009603FC" w:rsidRPr="00FB3812" w:rsidRDefault="009603FC" w:rsidP="00991E01">
      <w:pPr>
        <w:numPr>
          <w:ilvl w:val="0"/>
          <w:numId w:val="178"/>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添加所属机构后，点击“所属部门”页签，进入添加所属部门页面，如下图：</w:t>
      </w:r>
    </w:p>
    <w:p w:rsidR="009603FC"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1578610"/>
            <wp:effectExtent l="0" t="0" r="0" b="2540"/>
            <wp:docPr id="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5486400" cy="1578610"/>
                    </a:xfrm>
                    <a:prstGeom prst="rect">
                      <a:avLst/>
                    </a:prstGeom>
                    <a:noFill/>
                    <a:ln>
                      <a:noFill/>
                    </a:ln>
                  </pic:spPr>
                </pic:pic>
              </a:graphicData>
            </a:graphic>
          </wp:inline>
        </w:drawing>
      </w:r>
    </w:p>
    <w:p w:rsidR="009603FC" w:rsidRPr="00FB3812" w:rsidRDefault="009603FC" w:rsidP="00991E01">
      <w:p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注释：新增部门时，与所属机构操作相同。</w:t>
      </w:r>
    </w:p>
    <w:p w:rsidR="009603FC" w:rsidRPr="00FB3812" w:rsidRDefault="009603FC" w:rsidP="000D3A9F">
      <w:pPr>
        <w:pStyle w:val="7"/>
        <w:rPr>
          <w:rFonts w:hint="eastAsia"/>
        </w:rPr>
      </w:pPr>
      <w:r w:rsidRPr="00FB3812">
        <w:rPr>
          <w:rFonts w:hint="eastAsia"/>
        </w:rPr>
        <w:t>角色</w:t>
      </w:r>
    </w:p>
    <w:p w:rsidR="009603FC" w:rsidRPr="00FB3812" w:rsidRDefault="009603FC" w:rsidP="00991E01">
      <w:pPr>
        <w:numPr>
          <w:ilvl w:val="0"/>
          <w:numId w:val="179"/>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添加所属部门后，点击“角色”页签，进入添加角色页面，如下图：</w:t>
      </w:r>
    </w:p>
    <w:p w:rsidR="009603FC" w:rsidRPr="00FB3812" w:rsidRDefault="00972D3B" w:rsidP="009603FC">
      <w:pPr>
        <w:rPr>
          <w:rFonts w:ascii="微软雅黑" w:eastAsia="微软雅黑" w:hAnsi="微软雅黑" w:hint="eastAsia"/>
          <w:szCs w:val="21"/>
          <w:lang w:val="en-US"/>
        </w:rPr>
      </w:pPr>
      <w:r w:rsidRPr="00FB3812">
        <w:rPr>
          <w:rFonts w:ascii="微软雅黑" w:eastAsia="微软雅黑" w:hAnsi="微软雅黑"/>
          <w:noProof/>
        </w:rPr>
        <w:lastRenderedPageBreak/>
        <w:drawing>
          <wp:inline distT="0" distB="0" distL="0" distR="0">
            <wp:extent cx="5486400" cy="1595755"/>
            <wp:effectExtent l="0" t="0" r="0" b="4445"/>
            <wp:docPr id="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5486400" cy="1595755"/>
                    </a:xfrm>
                    <a:prstGeom prst="rect">
                      <a:avLst/>
                    </a:prstGeom>
                    <a:noFill/>
                    <a:ln>
                      <a:noFill/>
                    </a:ln>
                  </pic:spPr>
                </pic:pic>
              </a:graphicData>
            </a:graphic>
          </wp:inline>
        </w:drawing>
      </w:r>
    </w:p>
    <w:p w:rsidR="00991E01" w:rsidRPr="00FB3812" w:rsidRDefault="00991E01" w:rsidP="00991E01">
      <w:pPr>
        <w:numPr>
          <w:ilvl w:val="0"/>
          <w:numId w:val="179"/>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点击页面中【新增】按钮，弹出</w:t>
      </w:r>
      <w:r w:rsidRPr="00FB3812">
        <w:rPr>
          <w:rFonts w:ascii="微软雅黑" w:eastAsia="微软雅黑" w:hAnsi="微软雅黑" w:hint="eastAsia"/>
          <w:szCs w:val="21"/>
          <w:lang w:val="en-US"/>
        </w:rPr>
        <w:t>角色</w:t>
      </w:r>
      <w:r w:rsidRPr="00FB3812">
        <w:rPr>
          <w:rFonts w:ascii="微软雅黑" w:eastAsia="微软雅黑" w:hAnsi="微软雅黑" w:hint="eastAsia"/>
          <w:szCs w:val="21"/>
          <w:lang w:val="en-US" w:eastAsia="zh-CN"/>
        </w:rPr>
        <w:t>选择列表，如下图：</w:t>
      </w:r>
    </w:p>
    <w:p w:rsidR="00991E01" w:rsidRPr="00FB3812" w:rsidRDefault="00972D3B" w:rsidP="00991E01">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3027680" cy="4839335"/>
            <wp:effectExtent l="0" t="0" r="1270" b="0"/>
            <wp:docPr id="1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027680" cy="4839335"/>
                    </a:xfrm>
                    <a:prstGeom prst="rect">
                      <a:avLst/>
                    </a:prstGeom>
                    <a:noFill/>
                    <a:ln>
                      <a:noFill/>
                    </a:ln>
                  </pic:spPr>
                </pic:pic>
              </a:graphicData>
            </a:graphic>
          </wp:inline>
        </w:drawing>
      </w:r>
    </w:p>
    <w:p w:rsidR="00991E01" w:rsidRPr="00FB3812" w:rsidRDefault="00991E01" w:rsidP="00991E01">
      <w:pPr>
        <w:numPr>
          <w:ilvl w:val="0"/>
          <w:numId w:val="179"/>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选择所属</w:t>
      </w:r>
      <w:r w:rsidRPr="00FB3812">
        <w:rPr>
          <w:rFonts w:ascii="微软雅黑" w:eastAsia="微软雅黑" w:hAnsi="微软雅黑" w:hint="eastAsia"/>
          <w:szCs w:val="21"/>
          <w:lang w:val="en-US"/>
        </w:rPr>
        <w:t>角色</w:t>
      </w:r>
      <w:r w:rsidRPr="00FB3812">
        <w:rPr>
          <w:rFonts w:ascii="微软雅黑" w:eastAsia="微软雅黑" w:hAnsi="微软雅黑" w:hint="eastAsia"/>
          <w:szCs w:val="21"/>
          <w:lang w:val="en-US" w:eastAsia="zh-CN"/>
        </w:rPr>
        <w:t>，点击【确定】按钮，提示：添加成功，同时页面中出现新增的所属</w:t>
      </w:r>
      <w:r w:rsidRPr="00FB3812">
        <w:rPr>
          <w:rFonts w:ascii="微软雅黑" w:eastAsia="微软雅黑" w:hAnsi="微软雅黑" w:hint="eastAsia"/>
          <w:szCs w:val="21"/>
          <w:lang w:val="en-US"/>
        </w:rPr>
        <w:t>角色</w:t>
      </w:r>
      <w:r w:rsidRPr="00FB3812">
        <w:rPr>
          <w:rFonts w:ascii="微软雅黑" w:eastAsia="微软雅黑" w:hAnsi="微软雅黑" w:hint="eastAsia"/>
          <w:szCs w:val="21"/>
          <w:lang w:val="en-US" w:eastAsia="zh-CN"/>
        </w:rPr>
        <w:t>信息，如下图：</w:t>
      </w:r>
    </w:p>
    <w:p w:rsidR="00991E01" w:rsidRPr="00FB3812" w:rsidRDefault="00972D3B" w:rsidP="00991E01">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1802765"/>
            <wp:effectExtent l="0" t="0" r="0" b="6985"/>
            <wp:docPr id="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5486400" cy="1802765"/>
                    </a:xfrm>
                    <a:prstGeom prst="rect">
                      <a:avLst/>
                    </a:prstGeom>
                    <a:noFill/>
                    <a:ln>
                      <a:noFill/>
                    </a:ln>
                  </pic:spPr>
                </pic:pic>
              </a:graphicData>
            </a:graphic>
          </wp:inline>
        </w:drawing>
      </w:r>
    </w:p>
    <w:p w:rsidR="00991E01" w:rsidRPr="00FB3812" w:rsidRDefault="00383EEB" w:rsidP="00991E01">
      <w:pPr>
        <w:numPr>
          <w:ilvl w:val="0"/>
          <w:numId w:val="179"/>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单击所属机构的“</w:t>
      </w:r>
      <w:r w:rsidRPr="00FB3812">
        <w:rPr>
          <w:rFonts w:ascii="微软雅黑" w:eastAsia="微软雅黑" w:hAnsi="微软雅黑" w:hint="eastAsia"/>
          <w:szCs w:val="21"/>
          <w:lang w:val="en-US"/>
        </w:rPr>
        <w:t>角色</w:t>
      </w:r>
      <w:r w:rsidRPr="00FB3812">
        <w:rPr>
          <w:rFonts w:ascii="微软雅黑" w:eastAsia="微软雅黑" w:hAnsi="微软雅黑" w:hint="eastAsia"/>
          <w:szCs w:val="21"/>
          <w:lang w:val="en-US" w:eastAsia="zh-CN"/>
        </w:rPr>
        <w:t>用户关联状态”及“是否默认</w:t>
      </w:r>
      <w:r w:rsidRPr="00FB3812">
        <w:rPr>
          <w:rFonts w:ascii="微软雅黑" w:eastAsia="微软雅黑" w:hAnsi="微软雅黑" w:hint="eastAsia"/>
          <w:szCs w:val="21"/>
          <w:lang w:val="en-US"/>
        </w:rPr>
        <w:t>角色</w:t>
      </w:r>
      <w:r w:rsidR="00991E01" w:rsidRPr="00FB3812">
        <w:rPr>
          <w:rFonts w:ascii="微软雅黑" w:eastAsia="微软雅黑" w:hAnsi="微软雅黑" w:hint="eastAsia"/>
          <w:szCs w:val="21"/>
          <w:lang w:val="en-US" w:eastAsia="zh-CN"/>
        </w:rPr>
        <w:t>”，使其变为生效状态</w:t>
      </w:r>
      <w:r w:rsidR="00991E01" w:rsidRPr="00FB3812">
        <w:rPr>
          <w:rFonts w:ascii="微软雅黑" w:eastAsia="微软雅黑" w:hAnsi="微软雅黑" w:hint="eastAsia"/>
          <w:szCs w:val="21"/>
          <w:lang w:val="en-US"/>
        </w:rPr>
        <w:t>/是</w:t>
      </w:r>
      <w:r w:rsidR="00991E01" w:rsidRPr="00FB3812">
        <w:rPr>
          <w:rFonts w:ascii="微软雅黑" w:eastAsia="微软雅黑" w:hAnsi="微软雅黑" w:hint="eastAsia"/>
          <w:szCs w:val="21"/>
          <w:lang w:val="en-US" w:eastAsia="zh-CN"/>
        </w:rPr>
        <w:t>，如下图：</w:t>
      </w:r>
    </w:p>
    <w:p w:rsidR="00991E01" w:rsidRPr="00FB3812" w:rsidRDefault="00972D3B" w:rsidP="00991E01">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1595755"/>
            <wp:effectExtent l="0" t="0" r="0" b="4445"/>
            <wp:docPr id="1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5486400" cy="1595755"/>
                    </a:xfrm>
                    <a:prstGeom prst="rect">
                      <a:avLst/>
                    </a:prstGeom>
                    <a:noFill/>
                    <a:ln>
                      <a:noFill/>
                    </a:ln>
                  </pic:spPr>
                </pic:pic>
              </a:graphicData>
            </a:graphic>
          </wp:inline>
        </w:drawing>
      </w:r>
    </w:p>
    <w:p w:rsidR="00991E01" w:rsidRPr="00FB3812" w:rsidRDefault="00991E01" w:rsidP="00991E01">
      <w:pPr>
        <w:numPr>
          <w:ilvl w:val="0"/>
          <w:numId w:val="179"/>
        </w:numPr>
        <w:rPr>
          <w:rFonts w:ascii="微软雅黑" w:eastAsia="微软雅黑" w:hAnsi="微软雅黑" w:hint="eastAsia"/>
          <w:szCs w:val="21"/>
          <w:lang w:val="en-US"/>
        </w:rPr>
      </w:pPr>
      <w:r w:rsidRPr="00FB3812">
        <w:rPr>
          <w:rFonts w:ascii="微软雅黑" w:eastAsia="微软雅黑" w:hAnsi="微软雅黑" w:hint="eastAsia"/>
          <w:szCs w:val="21"/>
          <w:lang w:val="en-US" w:eastAsia="zh-CN"/>
        </w:rPr>
        <w:t>此时点击页面中【修改关联状态和默认】按钮，提示：修改成功！即成功保存所属机构信息</w:t>
      </w:r>
      <w:r w:rsidRPr="00FB3812">
        <w:rPr>
          <w:rFonts w:ascii="微软雅黑" w:eastAsia="微软雅黑" w:hAnsi="微软雅黑" w:hint="eastAsia"/>
          <w:szCs w:val="21"/>
          <w:lang w:val="en-US"/>
        </w:rPr>
        <w:t>。</w:t>
      </w:r>
      <w:r w:rsidRPr="00FB3812">
        <w:rPr>
          <w:rFonts w:ascii="微软雅黑" w:eastAsia="微软雅黑" w:hAnsi="微软雅黑" w:hint="eastAsia"/>
          <w:szCs w:val="21"/>
          <w:lang w:val="en-US" w:eastAsia="zh-CN"/>
        </w:rPr>
        <w:t>通过页面中的【删除】按钮，也可删除新增的机构信息</w:t>
      </w:r>
      <w:r w:rsidRPr="00FB3812">
        <w:rPr>
          <w:rFonts w:ascii="微软雅黑" w:eastAsia="微软雅黑" w:hAnsi="微软雅黑" w:hint="eastAsia"/>
          <w:szCs w:val="21"/>
          <w:lang w:val="en-US"/>
        </w:rPr>
        <w:t>，如下图：</w:t>
      </w:r>
    </w:p>
    <w:p w:rsidR="00991E01" w:rsidRPr="00FB3812" w:rsidRDefault="00972D3B" w:rsidP="00991E01">
      <w:pPr>
        <w:ind w:firstLine="435"/>
        <w:rPr>
          <w:rFonts w:ascii="微软雅黑" w:eastAsia="微软雅黑" w:hAnsi="微软雅黑" w:hint="eastAsia"/>
          <w:szCs w:val="21"/>
          <w:lang w:val="en-US"/>
        </w:rPr>
      </w:pPr>
      <w:r w:rsidRPr="00FB3812">
        <w:rPr>
          <w:rFonts w:ascii="微软雅黑" w:eastAsia="微软雅黑" w:hAnsi="微软雅黑"/>
          <w:noProof/>
        </w:rPr>
        <w:drawing>
          <wp:inline distT="0" distB="0" distL="0" distR="0">
            <wp:extent cx="5495290" cy="1871980"/>
            <wp:effectExtent l="0" t="0" r="0" b="0"/>
            <wp:docPr id="1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5495290" cy="1871980"/>
                    </a:xfrm>
                    <a:prstGeom prst="rect">
                      <a:avLst/>
                    </a:prstGeom>
                    <a:noFill/>
                    <a:ln>
                      <a:noFill/>
                    </a:ln>
                  </pic:spPr>
                </pic:pic>
              </a:graphicData>
            </a:graphic>
          </wp:inline>
        </w:drawing>
      </w:r>
    </w:p>
    <w:p w:rsidR="009603FC" w:rsidRPr="00FB3812" w:rsidRDefault="009603FC" w:rsidP="00991E01">
      <w:pPr>
        <w:numPr>
          <w:ilvl w:val="0"/>
          <w:numId w:val="179"/>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通过页面中的【删除】按钮，也可删除新增的角色信息。</w:t>
      </w:r>
    </w:p>
    <w:p w:rsidR="009603FC" w:rsidRPr="00FB3812" w:rsidRDefault="009603FC" w:rsidP="00991E01">
      <w:pPr>
        <w:numPr>
          <w:ilvl w:val="0"/>
          <w:numId w:val="179"/>
        </w:numPr>
        <w:rPr>
          <w:rFonts w:ascii="微软雅黑" w:eastAsia="微软雅黑" w:hAnsi="微软雅黑" w:hint="eastAsia"/>
          <w:szCs w:val="21"/>
          <w:lang w:val="en-US"/>
        </w:rPr>
      </w:pPr>
      <w:r w:rsidRPr="00FB3812">
        <w:rPr>
          <w:rFonts w:ascii="微软雅黑" w:eastAsia="微软雅黑" w:hAnsi="微软雅黑" w:hint="eastAsia"/>
          <w:szCs w:val="21"/>
          <w:lang w:val="en-US" w:eastAsia="zh-CN"/>
        </w:rPr>
        <w:t>当所有页签信息录入完成后，用户信息即添加成功，且使用其登陆号及密码可成功登陆供应链金融业务系统</w:t>
      </w:r>
      <w:r w:rsidRPr="00FB3812">
        <w:rPr>
          <w:rFonts w:ascii="微软雅黑" w:eastAsia="微软雅黑" w:hAnsi="微软雅黑" w:hint="eastAsia"/>
          <w:szCs w:val="21"/>
          <w:lang w:val="en-US"/>
        </w:rPr>
        <w:t>。</w:t>
      </w:r>
    </w:p>
    <w:p w:rsidR="009603FC" w:rsidRPr="00FB3812" w:rsidRDefault="009603FC" w:rsidP="000D3A9F">
      <w:pPr>
        <w:pStyle w:val="6"/>
        <w:rPr>
          <w:rFonts w:hint="eastAsia"/>
        </w:rPr>
      </w:pPr>
      <w:bookmarkStart w:id="838" w:name="_Toc484637045"/>
      <w:r w:rsidRPr="00FB3812">
        <w:rPr>
          <w:rFonts w:hint="eastAsia"/>
        </w:rPr>
        <w:t>修改</w:t>
      </w:r>
      <w:bookmarkEnd w:id="838"/>
    </w:p>
    <w:p w:rsidR="009603FC" w:rsidRPr="00FB3812" w:rsidRDefault="009603FC" w:rsidP="009603FC">
      <w:pPr>
        <w:rPr>
          <w:rFonts w:ascii="微软雅黑" w:eastAsia="微软雅黑" w:hAnsi="微软雅黑" w:hint="eastAsia"/>
          <w:szCs w:val="21"/>
        </w:rPr>
      </w:pPr>
      <w:r w:rsidRPr="00FB3812">
        <w:rPr>
          <w:rFonts w:ascii="微软雅黑" w:eastAsia="微软雅黑" w:hAnsi="微软雅黑" w:hint="eastAsia"/>
          <w:szCs w:val="21"/>
        </w:rPr>
        <w:lastRenderedPageBreak/>
        <w:t>通过用户信息列表中的【修改】功能可修改用户信息。</w:t>
      </w:r>
    </w:p>
    <w:p w:rsidR="009603FC" w:rsidRPr="00FB3812" w:rsidRDefault="009603FC" w:rsidP="000D3A9F">
      <w:pPr>
        <w:pStyle w:val="6"/>
        <w:rPr>
          <w:rFonts w:hint="eastAsia"/>
        </w:rPr>
      </w:pPr>
      <w:bookmarkStart w:id="839" w:name="_Toc484637046"/>
      <w:r w:rsidRPr="00FB3812">
        <w:rPr>
          <w:rFonts w:hint="eastAsia"/>
        </w:rPr>
        <w:t>删除</w:t>
      </w:r>
      <w:bookmarkEnd w:id="839"/>
    </w:p>
    <w:p w:rsidR="009603FC" w:rsidRPr="00FB3812" w:rsidRDefault="009603FC" w:rsidP="00991E01">
      <w:pPr>
        <w:rPr>
          <w:rFonts w:ascii="微软雅黑" w:eastAsia="微软雅黑" w:hAnsi="微软雅黑" w:hint="eastAsia"/>
          <w:szCs w:val="21"/>
        </w:rPr>
      </w:pPr>
      <w:r w:rsidRPr="00FB3812">
        <w:rPr>
          <w:rFonts w:ascii="微软雅黑" w:eastAsia="微软雅黑" w:hAnsi="微软雅黑" w:hint="eastAsia"/>
          <w:szCs w:val="21"/>
        </w:rPr>
        <w:t>通过用户信息列表中的【删除】功能可删除用户信息。</w:t>
      </w:r>
    </w:p>
    <w:p w:rsidR="00CD2D59" w:rsidRPr="00FB3812" w:rsidRDefault="00CD2D59" w:rsidP="000D3A9F">
      <w:pPr>
        <w:pStyle w:val="4"/>
        <w:rPr>
          <w:rFonts w:hint="eastAsia"/>
        </w:rPr>
      </w:pPr>
      <w:bookmarkStart w:id="840" w:name="_Toc484637047"/>
      <w:r w:rsidRPr="00FB3812">
        <w:rPr>
          <w:rFonts w:hint="eastAsia"/>
        </w:rPr>
        <w:t>部门管理</w:t>
      </w:r>
      <w:bookmarkEnd w:id="826"/>
      <w:bookmarkEnd w:id="827"/>
      <w:bookmarkEnd w:id="828"/>
      <w:bookmarkEnd w:id="840"/>
    </w:p>
    <w:p w:rsidR="00CD2D59" w:rsidRPr="00FB3812" w:rsidRDefault="00CD2D59" w:rsidP="000D3A9F">
      <w:pPr>
        <w:pStyle w:val="5"/>
        <w:rPr>
          <w:rFonts w:hint="eastAsia"/>
        </w:rPr>
      </w:pPr>
      <w:bookmarkStart w:id="841" w:name="_Toc429737610"/>
      <w:bookmarkStart w:id="842" w:name="_Toc484637048"/>
      <w:r w:rsidRPr="00FB3812">
        <w:rPr>
          <w:rFonts w:hint="eastAsia"/>
        </w:rPr>
        <w:t>功能介绍</w:t>
      </w:r>
      <w:bookmarkEnd w:id="841"/>
      <w:bookmarkEnd w:id="842"/>
    </w:p>
    <w:p w:rsidR="00CD2D59" w:rsidRPr="00FB3812" w:rsidRDefault="00CD2D59" w:rsidP="009603FC">
      <w:pPr>
        <w:rPr>
          <w:rFonts w:ascii="微软雅黑" w:eastAsia="微软雅黑" w:hAnsi="微软雅黑" w:hint="eastAsia"/>
          <w:szCs w:val="21"/>
        </w:rPr>
      </w:pPr>
      <w:r w:rsidRPr="00FB3812">
        <w:rPr>
          <w:rFonts w:ascii="微软雅黑" w:eastAsia="微软雅黑" w:hAnsi="微软雅黑" w:hint="eastAsia"/>
          <w:szCs w:val="21"/>
        </w:rPr>
        <w:t>该功能用于</w:t>
      </w:r>
      <w:r w:rsidRPr="00FB3812">
        <w:rPr>
          <w:rFonts w:ascii="微软雅黑" w:eastAsia="微软雅黑" w:hAnsi="微软雅黑" w:hint="eastAsia"/>
          <w:szCs w:val="21"/>
          <w:lang w:val="en-GB"/>
        </w:rPr>
        <w:t>系统管理员对系统的所有部门新增、修改、删除进行统一管理。</w:t>
      </w:r>
    </w:p>
    <w:p w:rsidR="00CD2D59" w:rsidRPr="00FB3812" w:rsidRDefault="00CD2D59" w:rsidP="000D3A9F">
      <w:pPr>
        <w:pStyle w:val="5"/>
        <w:rPr>
          <w:rFonts w:hint="eastAsia"/>
        </w:rPr>
      </w:pPr>
      <w:bookmarkStart w:id="843" w:name="_Toc429737611"/>
      <w:bookmarkStart w:id="844" w:name="_Toc484637049"/>
      <w:r w:rsidRPr="00FB3812">
        <w:rPr>
          <w:rFonts w:hint="eastAsia"/>
        </w:rPr>
        <w:t>操作流程</w:t>
      </w:r>
      <w:bookmarkEnd w:id="843"/>
      <w:bookmarkEnd w:id="844"/>
    </w:p>
    <w:p w:rsidR="00CD2D59" w:rsidRPr="00FB3812" w:rsidRDefault="00CD2D59" w:rsidP="000D3A9F">
      <w:pPr>
        <w:pStyle w:val="6"/>
        <w:rPr>
          <w:rFonts w:hint="eastAsia"/>
        </w:rPr>
      </w:pPr>
      <w:bookmarkStart w:id="845" w:name="_Toc484637050"/>
      <w:r w:rsidRPr="00FB3812">
        <w:rPr>
          <w:rFonts w:hint="eastAsia"/>
        </w:rPr>
        <w:t>新增</w:t>
      </w:r>
      <w:bookmarkEnd w:id="845"/>
    </w:p>
    <w:p w:rsidR="00CD2D59" w:rsidRPr="00FB3812" w:rsidRDefault="00CD2D59" w:rsidP="00383EEB">
      <w:pPr>
        <w:numPr>
          <w:ilvl w:val="0"/>
          <w:numId w:val="180"/>
        </w:numPr>
        <w:rPr>
          <w:rFonts w:ascii="微软雅黑" w:eastAsia="微软雅黑" w:hAnsi="微软雅黑" w:cs="Arial" w:hint="eastAsia"/>
          <w:color w:val="333333"/>
          <w:szCs w:val="21"/>
        </w:rPr>
      </w:pPr>
      <w:r w:rsidRPr="00FB3812">
        <w:rPr>
          <w:rFonts w:ascii="微软雅黑" w:eastAsia="微软雅黑" w:hAnsi="微软雅黑" w:hint="eastAsia"/>
          <w:szCs w:val="21"/>
        </w:rPr>
        <w:t>系统管理员登陆供应链金融业务系统，依次点击</w:t>
      </w:r>
      <w:r w:rsidRPr="00FB3812">
        <w:rPr>
          <w:rFonts w:ascii="微软雅黑" w:eastAsia="微软雅黑" w:hAnsi="微软雅黑" w:cs="Arial"/>
          <w:color w:val="333333"/>
          <w:szCs w:val="21"/>
        </w:rPr>
        <w:t>系统管理 &gt; 组织机构 &gt; 部门管理</w:t>
      </w:r>
      <w:r w:rsidRPr="00FB3812">
        <w:rPr>
          <w:rFonts w:ascii="微软雅黑" w:eastAsia="微软雅黑" w:hAnsi="微软雅黑" w:cs="Arial" w:hint="eastAsia"/>
          <w:color w:val="333333"/>
          <w:szCs w:val="21"/>
        </w:rPr>
        <w:t>，进入部门管理页面，如下图：</w:t>
      </w:r>
    </w:p>
    <w:p w:rsidR="00CD2D59" w:rsidRPr="00FB3812" w:rsidRDefault="00972D3B" w:rsidP="009603FC">
      <w:pPr>
        <w:rPr>
          <w:rFonts w:ascii="微软雅黑" w:eastAsia="微软雅黑" w:hAnsi="微软雅黑" w:hint="eastAsia"/>
          <w:noProof/>
        </w:rPr>
      </w:pPr>
      <w:r w:rsidRPr="00FB3812">
        <w:rPr>
          <w:rFonts w:ascii="微软雅黑" w:eastAsia="微软雅黑" w:hAnsi="微软雅黑"/>
          <w:noProof/>
        </w:rPr>
        <w:drawing>
          <wp:inline distT="0" distB="0" distL="0" distR="0">
            <wp:extent cx="5495290" cy="2078990"/>
            <wp:effectExtent l="0" t="0" r="0" b="0"/>
            <wp:docPr id="1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5495290" cy="2078990"/>
                    </a:xfrm>
                    <a:prstGeom prst="rect">
                      <a:avLst/>
                    </a:prstGeom>
                    <a:noFill/>
                    <a:ln>
                      <a:noFill/>
                    </a:ln>
                  </pic:spPr>
                </pic:pic>
              </a:graphicData>
            </a:graphic>
          </wp:inline>
        </w:drawing>
      </w:r>
    </w:p>
    <w:p w:rsidR="00383EEB"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545080"/>
            <wp:effectExtent l="0" t="0" r="0" b="7620"/>
            <wp:docPr id="1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CD2D59" w:rsidRPr="00FB3812" w:rsidRDefault="00CD2D59" w:rsidP="00383EEB">
      <w:pPr>
        <w:numPr>
          <w:ilvl w:val="0"/>
          <w:numId w:val="180"/>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在页面左侧部门列表中选择预增加部门的机构节点，点击页面下方【新增】按钮，页面弹出部门添加对话框，如下图：</w:t>
      </w:r>
    </w:p>
    <w:p w:rsidR="00CD2D59" w:rsidRPr="00FB3812" w:rsidRDefault="00972D3B" w:rsidP="009603FC">
      <w:pPr>
        <w:rPr>
          <w:rFonts w:ascii="微软雅黑" w:eastAsia="微软雅黑" w:hAnsi="微软雅黑" w:hint="eastAsia"/>
          <w:szCs w:val="21"/>
          <w:lang w:val="en-US"/>
        </w:rPr>
      </w:pPr>
      <w:r w:rsidRPr="00FB3812">
        <w:rPr>
          <w:rFonts w:ascii="微软雅黑" w:eastAsia="微软雅黑" w:hAnsi="微软雅黑"/>
          <w:noProof/>
        </w:rPr>
        <w:drawing>
          <wp:inline distT="0" distB="0" distL="0" distR="0">
            <wp:extent cx="4865370" cy="2915920"/>
            <wp:effectExtent l="0" t="0" r="0" b="0"/>
            <wp:docPr id="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865370" cy="2915920"/>
                    </a:xfrm>
                    <a:prstGeom prst="rect">
                      <a:avLst/>
                    </a:prstGeom>
                    <a:noFill/>
                    <a:ln>
                      <a:noFill/>
                    </a:ln>
                  </pic:spPr>
                </pic:pic>
              </a:graphicData>
            </a:graphic>
          </wp:inline>
        </w:drawing>
      </w:r>
    </w:p>
    <w:p w:rsidR="00CD2D59" w:rsidRPr="00FB3812" w:rsidRDefault="00CD2D59" w:rsidP="00383EEB">
      <w:pPr>
        <w:numPr>
          <w:ilvl w:val="0"/>
          <w:numId w:val="180"/>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录入部门编号、部门名称，如下图：</w:t>
      </w:r>
    </w:p>
    <w:p w:rsidR="00CD2D59" w:rsidRPr="00FB3812" w:rsidRDefault="00972D3B" w:rsidP="009603FC">
      <w:pPr>
        <w:rPr>
          <w:rFonts w:ascii="微软雅黑" w:eastAsia="微软雅黑" w:hAnsi="微软雅黑" w:hint="eastAsia"/>
          <w:szCs w:val="21"/>
          <w:lang w:val="en-US"/>
        </w:rPr>
      </w:pPr>
      <w:r w:rsidRPr="00FB3812">
        <w:rPr>
          <w:rFonts w:ascii="微软雅黑" w:eastAsia="微软雅黑" w:hAnsi="微软雅黑"/>
          <w:noProof/>
        </w:rPr>
        <w:lastRenderedPageBreak/>
        <w:drawing>
          <wp:inline distT="0" distB="0" distL="0" distR="0">
            <wp:extent cx="4735830" cy="2829560"/>
            <wp:effectExtent l="0" t="0" r="7620" b="8890"/>
            <wp:docPr id="1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735830" cy="2829560"/>
                    </a:xfrm>
                    <a:prstGeom prst="rect">
                      <a:avLst/>
                    </a:prstGeom>
                    <a:noFill/>
                    <a:ln>
                      <a:noFill/>
                    </a:ln>
                  </pic:spPr>
                </pic:pic>
              </a:graphicData>
            </a:graphic>
          </wp:inline>
        </w:drawing>
      </w:r>
    </w:p>
    <w:p w:rsidR="00CD2D59" w:rsidRPr="00FB3812" w:rsidRDefault="00CD2D59" w:rsidP="00383EEB">
      <w:pPr>
        <w:numPr>
          <w:ilvl w:val="0"/>
          <w:numId w:val="180"/>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点击【确定】按钮，提示：添加成功，如下图：</w:t>
      </w:r>
    </w:p>
    <w:p w:rsidR="00CD2D59"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szCs w:val="21"/>
        </w:rPr>
        <w:drawing>
          <wp:inline distT="0" distB="0" distL="0" distR="0">
            <wp:extent cx="3830320" cy="1699260"/>
            <wp:effectExtent l="0" t="0" r="0" b="0"/>
            <wp:docPr id="1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830320" cy="1699260"/>
                    </a:xfrm>
                    <a:prstGeom prst="rect">
                      <a:avLst/>
                    </a:prstGeom>
                    <a:noFill/>
                    <a:ln>
                      <a:noFill/>
                    </a:ln>
                  </pic:spPr>
                </pic:pic>
              </a:graphicData>
            </a:graphic>
          </wp:inline>
        </w:drawing>
      </w:r>
    </w:p>
    <w:p w:rsidR="00CD2D59" w:rsidRPr="00FB3812" w:rsidRDefault="00CD2D59" w:rsidP="00383EEB">
      <w:pPr>
        <w:numPr>
          <w:ilvl w:val="0"/>
          <w:numId w:val="180"/>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添加成功后，在左侧树形机构中会出现新增的部门节点，如下图：</w:t>
      </w:r>
    </w:p>
    <w:p w:rsidR="00CD2D59"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406650"/>
            <wp:effectExtent l="0" t="0" r="0" b="0"/>
            <wp:docPr id="1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5486400" cy="2406650"/>
                    </a:xfrm>
                    <a:prstGeom prst="rect">
                      <a:avLst/>
                    </a:prstGeom>
                    <a:noFill/>
                    <a:ln>
                      <a:noFill/>
                    </a:ln>
                  </pic:spPr>
                </pic:pic>
              </a:graphicData>
            </a:graphic>
          </wp:inline>
        </w:drawing>
      </w:r>
    </w:p>
    <w:p w:rsidR="00CD2D59" w:rsidRPr="00FB3812" w:rsidRDefault="00CD2D59" w:rsidP="009603FC">
      <w:pPr>
        <w:rPr>
          <w:rFonts w:ascii="微软雅黑" w:eastAsia="微软雅黑" w:hAnsi="微软雅黑" w:hint="eastAsia"/>
          <w:szCs w:val="21"/>
        </w:rPr>
      </w:pPr>
      <w:r w:rsidRPr="00FB3812">
        <w:rPr>
          <w:rFonts w:ascii="微软雅黑" w:eastAsia="微软雅黑" w:hAnsi="微软雅黑" w:hint="eastAsia"/>
          <w:szCs w:val="21"/>
          <w:lang w:val="en-US" w:eastAsia="zh-CN"/>
        </w:rPr>
        <w:t>注释：新增部门时只能在树形结构中选择机构节点，若选择部门节点则无法新增。</w:t>
      </w:r>
    </w:p>
    <w:p w:rsidR="00CD2D59" w:rsidRPr="00FB3812" w:rsidRDefault="00CD2D59" w:rsidP="000D3A9F">
      <w:pPr>
        <w:pStyle w:val="6"/>
        <w:rPr>
          <w:rFonts w:hint="eastAsia"/>
        </w:rPr>
      </w:pPr>
      <w:bookmarkStart w:id="846" w:name="_Toc484637051"/>
      <w:r w:rsidRPr="00FB3812">
        <w:rPr>
          <w:rFonts w:hint="eastAsia"/>
        </w:rPr>
        <w:lastRenderedPageBreak/>
        <w:t>查看</w:t>
      </w:r>
      <w:bookmarkEnd w:id="846"/>
    </w:p>
    <w:p w:rsidR="00CD2D59" w:rsidRPr="00FB3812" w:rsidRDefault="00CD2D59" w:rsidP="00383EEB">
      <w:pPr>
        <w:numPr>
          <w:ilvl w:val="0"/>
          <w:numId w:val="181"/>
        </w:numPr>
        <w:rPr>
          <w:rFonts w:ascii="微软雅黑" w:eastAsia="微软雅黑" w:hAnsi="微软雅黑" w:hint="eastAsia"/>
          <w:szCs w:val="21"/>
        </w:rPr>
      </w:pPr>
      <w:r w:rsidRPr="00FB3812">
        <w:rPr>
          <w:rFonts w:ascii="微软雅黑" w:eastAsia="微软雅黑" w:hAnsi="微软雅黑" w:hint="eastAsia"/>
          <w:szCs w:val="21"/>
        </w:rPr>
        <w:t>在左侧部门列表中选择预查看的部门节点，则在页面右侧会展示相应的部门及用户信息。</w:t>
      </w:r>
    </w:p>
    <w:p w:rsidR="00CD2D59" w:rsidRPr="00FB3812" w:rsidRDefault="00CD2D59" w:rsidP="009603FC">
      <w:pPr>
        <w:rPr>
          <w:rFonts w:ascii="微软雅黑" w:eastAsia="微软雅黑" w:hAnsi="微软雅黑" w:hint="eastAsia"/>
          <w:szCs w:val="21"/>
        </w:rPr>
      </w:pPr>
      <w:r w:rsidRPr="00FB3812">
        <w:rPr>
          <w:rFonts w:ascii="微软雅黑" w:eastAsia="微软雅黑" w:hAnsi="微软雅黑" w:hint="eastAsia"/>
          <w:szCs w:val="21"/>
        </w:rPr>
        <w:t>部门信息截图：</w:t>
      </w:r>
    </w:p>
    <w:p w:rsidR="00CD2D59" w:rsidRPr="00FB3812" w:rsidRDefault="00972D3B" w:rsidP="009603FC">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53335"/>
            <wp:effectExtent l="0" t="0" r="0" b="0"/>
            <wp:docPr id="1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CD2D59" w:rsidRPr="00FB3812" w:rsidRDefault="00CD2D59" w:rsidP="009603FC">
      <w:p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用户信息截图：</w:t>
      </w:r>
    </w:p>
    <w:p w:rsidR="00CD2D59" w:rsidRPr="00FB3812" w:rsidRDefault="00972D3B" w:rsidP="009603FC">
      <w:pPr>
        <w:rPr>
          <w:rFonts w:ascii="微软雅黑" w:eastAsia="微软雅黑" w:hAnsi="微软雅黑" w:hint="eastAsia"/>
          <w:szCs w:val="21"/>
        </w:rPr>
      </w:pPr>
      <w:r w:rsidRPr="00FB3812">
        <w:rPr>
          <w:rFonts w:ascii="微软雅黑" w:eastAsia="微软雅黑" w:hAnsi="微软雅黑"/>
          <w:noProof/>
        </w:rPr>
        <w:drawing>
          <wp:inline distT="0" distB="0" distL="0" distR="0">
            <wp:extent cx="5495290" cy="2527300"/>
            <wp:effectExtent l="0" t="0" r="0" b="6350"/>
            <wp:docPr id="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5495290" cy="2527300"/>
                    </a:xfrm>
                    <a:prstGeom prst="rect">
                      <a:avLst/>
                    </a:prstGeom>
                    <a:noFill/>
                    <a:ln>
                      <a:noFill/>
                    </a:ln>
                  </pic:spPr>
                </pic:pic>
              </a:graphicData>
            </a:graphic>
          </wp:inline>
        </w:drawing>
      </w:r>
    </w:p>
    <w:p w:rsidR="00CD2D59" w:rsidRPr="00FB3812" w:rsidRDefault="00CD2D59" w:rsidP="000D3A9F">
      <w:pPr>
        <w:pStyle w:val="6"/>
        <w:rPr>
          <w:rFonts w:hint="eastAsia"/>
        </w:rPr>
      </w:pPr>
      <w:bookmarkStart w:id="847" w:name="_Toc484637052"/>
      <w:r w:rsidRPr="00FB3812">
        <w:rPr>
          <w:rFonts w:hint="eastAsia"/>
        </w:rPr>
        <w:t>删除</w:t>
      </w:r>
      <w:bookmarkEnd w:id="847"/>
    </w:p>
    <w:p w:rsidR="00CD2D59" w:rsidRPr="00FB3812" w:rsidRDefault="00CD2D59" w:rsidP="00383EEB">
      <w:pPr>
        <w:numPr>
          <w:ilvl w:val="0"/>
          <w:numId w:val="182"/>
        </w:numPr>
        <w:rPr>
          <w:rFonts w:ascii="微软雅黑" w:eastAsia="微软雅黑" w:hAnsi="微软雅黑" w:hint="eastAsia"/>
          <w:szCs w:val="21"/>
        </w:rPr>
      </w:pPr>
      <w:r w:rsidRPr="00FB3812">
        <w:rPr>
          <w:rFonts w:ascii="微软雅黑" w:eastAsia="微软雅黑" w:hAnsi="微软雅黑" w:hint="eastAsia"/>
          <w:szCs w:val="21"/>
        </w:rPr>
        <w:t>在页面左侧部门列表中选择预删除的部门节点，可通过页面下方的【删除】功能进行删除，若部门下有用户，则无法删除部门。</w:t>
      </w:r>
    </w:p>
    <w:p w:rsidR="00433205" w:rsidRPr="00FB3812" w:rsidRDefault="00433205" w:rsidP="000D3A9F">
      <w:pPr>
        <w:pStyle w:val="4"/>
        <w:rPr>
          <w:rFonts w:hint="eastAsia"/>
        </w:rPr>
      </w:pPr>
      <w:bookmarkStart w:id="848" w:name="_Toc429737615"/>
      <w:bookmarkStart w:id="849" w:name="_Toc429744887"/>
      <w:bookmarkStart w:id="850" w:name="_Toc440620846"/>
      <w:bookmarkStart w:id="851" w:name="_Toc429737618"/>
      <w:bookmarkStart w:id="852" w:name="_Toc429744888"/>
      <w:bookmarkStart w:id="853" w:name="_Toc440620847"/>
      <w:bookmarkStart w:id="854" w:name="_Toc484637053"/>
      <w:r w:rsidRPr="00FB3812">
        <w:rPr>
          <w:rFonts w:hint="eastAsia"/>
        </w:rPr>
        <w:lastRenderedPageBreak/>
        <w:t>用户批处理管理</w:t>
      </w:r>
      <w:bookmarkEnd w:id="851"/>
      <w:bookmarkEnd w:id="852"/>
      <w:bookmarkEnd w:id="853"/>
      <w:bookmarkEnd w:id="854"/>
    </w:p>
    <w:p w:rsidR="00433205" w:rsidRPr="00FB3812" w:rsidRDefault="00433205" w:rsidP="000D3A9F">
      <w:pPr>
        <w:pStyle w:val="5"/>
        <w:rPr>
          <w:rFonts w:hint="eastAsia"/>
        </w:rPr>
      </w:pPr>
      <w:bookmarkStart w:id="855" w:name="_Toc429737619"/>
      <w:bookmarkStart w:id="856" w:name="_Toc484637054"/>
      <w:r w:rsidRPr="00FB3812">
        <w:rPr>
          <w:rFonts w:hint="eastAsia"/>
        </w:rPr>
        <w:t>功能介绍</w:t>
      </w:r>
      <w:bookmarkEnd w:id="855"/>
      <w:bookmarkEnd w:id="856"/>
    </w:p>
    <w:p w:rsidR="00433205" w:rsidRPr="00FB3812" w:rsidRDefault="00433205" w:rsidP="00433205">
      <w:pPr>
        <w:rPr>
          <w:rFonts w:ascii="微软雅黑" w:eastAsia="微软雅黑" w:hAnsi="微软雅黑" w:hint="eastAsia"/>
          <w:szCs w:val="21"/>
        </w:rPr>
      </w:pPr>
      <w:r w:rsidRPr="00FB3812">
        <w:rPr>
          <w:rFonts w:ascii="微软雅黑" w:eastAsia="微软雅黑" w:hAnsi="微软雅黑" w:hint="eastAsia"/>
          <w:szCs w:val="21"/>
        </w:rPr>
        <w:t>该功能用于系统管理员批量更新用户的机构、部门、角色信息。</w:t>
      </w:r>
    </w:p>
    <w:p w:rsidR="00433205" w:rsidRPr="00FB3812" w:rsidRDefault="00433205" w:rsidP="000D3A9F">
      <w:pPr>
        <w:pStyle w:val="5"/>
        <w:rPr>
          <w:rFonts w:hint="eastAsia"/>
        </w:rPr>
      </w:pPr>
      <w:bookmarkStart w:id="857" w:name="_Toc429737620"/>
      <w:bookmarkStart w:id="858" w:name="_Toc484637055"/>
      <w:r w:rsidRPr="00FB3812">
        <w:rPr>
          <w:rFonts w:hint="eastAsia"/>
        </w:rPr>
        <w:t>操作流程</w:t>
      </w:r>
      <w:bookmarkEnd w:id="857"/>
      <w:bookmarkEnd w:id="858"/>
    </w:p>
    <w:p w:rsidR="00433205" w:rsidRPr="00FB3812" w:rsidRDefault="00433205" w:rsidP="000D3A9F">
      <w:pPr>
        <w:pStyle w:val="6"/>
        <w:rPr>
          <w:rFonts w:hint="eastAsia"/>
        </w:rPr>
      </w:pPr>
      <w:bookmarkStart w:id="859" w:name="_Toc484637056"/>
      <w:r w:rsidRPr="00FB3812">
        <w:rPr>
          <w:rFonts w:hint="eastAsia"/>
        </w:rPr>
        <w:t>添加机构</w:t>
      </w:r>
      <w:bookmarkEnd w:id="859"/>
    </w:p>
    <w:p w:rsidR="00433205" w:rsidRPr="00FB3812" w:rsidRDefault="00433205" w:rsidP="00433205">
      <w:pPr>
        <w:numPr>
          <w:ilvl w:val="0"/>
          <w:numId w:val="187"/>
        </w:numPr>
        <w:rPr>
          <w:rFonts w:ascii="微软雅黑" w:eastAsia="微软雅黑" w:hAnsi="微软雅黑" w:cs="Arial" w:hint="eastAsia"/>
          <w:color w:val="333333"/>
          <w:szCs w:val="21"/>
        </w:rPr>
      </w:pPr>
      <w:r w:rsidRPr="00FB3812">
        <w:rPr>
          <w:rFonts w:ascii="微软雅黑" w:eastAsia="微软雅黑" w:hAnsi="微软雅黑" w:hint="eastAsia"/>
          <w:szCs w:val="21"/>
        </w:rPr>
        <w:t>系统管理员登陆供应链金融业务系统，依次点击</w:t>
      </w:r>
      <w:r w:rsidRPr="00FB3812">
        <w:rPr>
          <w:rFonts w:ascii="微软雅黑" w:eastAsia="微软雅黑" w:hAnsi="微软雅黑" w:cs="Arial"/>
          <w:color w:val="333333"/>
          <w:szCs w:val="21"/>
        </w:rPr>
        <w:t>系统管理 &gt; 组织机构 &gt; 用户批处理管理</w:t>
      </w:r>
      <w:r w:rsidRPr="00FB3812">
        <w:rPr>
          <w:rFonts w:ascii="微软雅黑" w:eastAsia="微软雅黑" w:hAnsi="微软雅黑" w:cs="Arial" w:hint="eastAsia"/>
          <w:color w:val="333333"/>
          <w:szCs w:val="21"/>
        </w:rPr>
        <w:t>，进入用户信息列表，如下图：</w:t>
      </w:r>
    </w:p>
    <w:p w:rsidR="00433205" w:rsidRPr="00FB3812" w:rsidRDefault="00972D3B" w:rsidP="00433205">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62225"/>
            <wp:effectExtent l="0" t="0" r="0" b="9525"/>
            <wp:docPr id="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433205" w:rsidRPr="00FB3812" w:rsidRDefault="00433205" w:rsidP="00433205">
      <w:pPr>
        <w:numPr>
          <w:ilvl w:val="0"/>
          <w:numId w:val="187"/>
        </w:numPr>
        <w:rPr>
          <w:rFonts w:ascii="微软雅黑" w:eastAsia="微软雅黑" w:hAnsi="微软雅黑" w:hint="eastAsia"/>
          <w:szCs w:val="21"/>
        </w:rPr>
      </w:pPr>
      <w:r w:rsidRPr="00FB3812">
        <w:rPr>
          <w:rFonts w:ascii="微软雅黑" w:eastAsia="微软雅黑" w:hAnsi="微软雅黑" w:hint="eastAsia"/>
          <w:szCs w:val="21"/>
        </w:rPr>
        <w:t>通过查询条件查询出预更新数据的用户并勾选，然后点击【+机构】按钮，页面弹出机构选择列表，如下图：</w:t>
      </w:r>
    </w:p>
    <w:p w:rsidR="00433205" w:rsidRPr="00FB3812" w:rsidRDefault="00972D3B" w:rsidP="00433205">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3648710"/>
            <wp:effectExtent l="0" t="0" r="0" b="8890"/>
            <wp:docPr id="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inline>
        </w:drawing>
      </w:r>
    </w:p>
    <w:p w:rsidR="00433205" w:rsidRPr="00FB3812" w:rsidRDefault="00433205" w:rsidP="00433205">
      <w:pPr>
        <w:numPr>
          <w:ilvl w:val="0"/>
          <w:numId w:val="187"/>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在上图中勾选所需机构，点击【确定】按钮，提示：添加成功！同时列表中所属机构字段列出已添加的全部机构信息</w:t>
      </w:r>
      <w:r w:rsidRPr="00FB3812">
        <w:rPr>
          <w:rFonts w:ascii="微软雅黑" w:eastAsia="微软雅黑" w:hAnsi="微软雅黑" w:hint="eastAsia"/>
          <w:szCs w:val="21"/>
          <w:lang w:val="en-US"/>
        </w:rPr>
        <w:t>；</w:t>
      </w:r>
    </w:p>
    <w:p w:rsidR="00433205" w:rsidRPr="00FB3812" w:rsidRDefault="00433205" w:rsidP="00433205">
      <w:pPr>
        <w:numPr>
          <w:ilvl w:val="0"/>
          <w:numId w:val="187"/>
        </w:numPr>
        <w:rPr>
          <w:rFonts w:ascii="微软雅黑" w:eastAsia="微软雅黑" w:hAnsi="微软雅黑" w:hint="eastAsia"/>
          <w:szCs w:val="21"/>
          <w:lang w:val="en-US" w:eastAsia="zh-CN"/>
        </w:rPr>
      </w:pPr>
      <w:r w:rsidRPr="00FB3812">
        <w:rPr>
          <w:rFonts w:ascii="微软雅黑" w:eastAsia="微软雅黑" w:hAnsi="微软雅黑" w:hint="eastAsia"/>
          <w:szCs w:val="21"/>
        </w:rPr>
        <w:t>同时进入“用户管理-所属机构”页签中，可查看到已添加的机构：</w:t>
      </w:r>
    </w:p>
    <w:p w:rsidR="00433205" w:rsidRPr="00FB3812" w:rsidRDefault="00433205" w:rsidP="00433205">
      <w:pPr>
        <w:rPr>
          <w:rFonts w:ascii="微软雅黑" w:eastAsia="微软雅黑" w:hAnsi="微软雅黑" w:hint="eastAsia"/>
          <w:szCs w:val="21"/>
          <w:lang w:val="en-US" w:eastAsia="zh-CN"/>
        </w:rPr>
      </w:pPr>
    </w:p>
    <w:p w:rsidR="00433205" w:rsidRPr="00FB3812" w:rsidRDefault="00433205" w:rsidP="00433205">
      <w:pPr>
        <w:rPr>
          <w:rFonts w:ascii="微软雅黑" w:eastAsia="微软雅黑" w:hAnsi="微软雅黑" w:hint="eastAsia"/>
          <w:szCs w:val="21"/>
        </w:rPr>
      </w:pPr>
      <w:r w:rsidRPr="00FB3812">
        <w:rPr>
          <w:rFonts w:ascii="微软雅黑" w:eastAsia="微软雅黑" w:hAnsi="微软雅黑" w:hint="eastAsia"/>
          <w:szCs w:val="21"/>
          <w:lang w:val="en-US" w:eastAsia="zh-CN"/>
        </w:rPr>
        <w:t>注释：因有些用户之前未添加过任何所属机构，即没有有效的机构用户关联关系，则在用户批处理菜单中添加后，需进入</w:t>
      </w:r>
      <w:r w:rsidRPr="00FB3812">
        <w:rPr>
          <w:rFonts w:ascii="微软雅黑" w:eastAsia="微软雅黑" w:hAnsi="微软雅黑" w:hint="eastAsia"/>
          <w:szCs w:val="21"/>
        </w:rPr>
        <w:t>“用户管理-所属机构”页签中维护其关联状态，使其变为“有效”状态，否则用户无法登陆系统。</w:t>
      </w:r>
    </w:p>
    <w:p w:rsidR="00433205" w:rsidRPr="00FB3812" w:rsidRDefault="00433205" w:rsidP="000D3A9F">
      <w:pPr>
        <w:pStyle w:val="6"/>
        <w:rPr>
          <w:rFonts w:hint="eastAsia"/>
        </w:rPr>
      </w:pPr>
      <w:bookmarkStart w:id="860" w:name="_Toc484637057"/>
      <w:r w:rsidRPr="00FB3812">
        <w:rPr>
          <w:rFonts w:hint="eastAsia"/>
        </w:rPr>
        <w:t>添加部门</w:t>
      </w:r>
      <w:bookmarkEnd w:id="860"/>
    </w:p>
    <w:p w:rsidR="00433205" w:rsidRPr="00FB3812" w:rsidRDefault="00433205" w:rsidP="00433205">
      <w:pPr>
        <w:numPr>
          <w:ilvl w:val="0"/>
          <w:numId w:val="188"/>
        </w:numPr>
        <w:rPr>
          <w:rFonts w:ascii="微软雅黑" w:eastAsia="微软雅黑" w:hAnsi="微软雅黑" w:hint="eastAsia"/>
          <w:szCs w:val="21"/>
        </w:rPr>
      </w:pPr>
      <w:r w:rsidRPr="00FB3812">
        <w:rPr>
          <w:rFonts w:ascii="微软雅黑" w:eastAsia="微软雅黑" w:hAnsi="微软雅黑" w:hint="eastAsia"/>
          <w:szCs w:val="21"/>
        </w:rPr>
        <w:t>在用户批处理管理页面中通过查询条件查询出预更新数据的用户并勾选，然后点击【+部门】按钮，页面弹出部门选择列表，如下图：</w:t>
      </w:r>
    </w:p>
    <w:p w:rsidR="00433205" w:rsidRPr="00FB3812" w:rsidRDefault="00433205" w:rsidP="00433205">
      <w:pPr>
        <w:rPr>
          <w:rFonts w:ascii="微软雅黑" w:eastAsia="微软雅黑" w:hAnsi="微软雅黑" w:hint="eastAsia"/>
          <w:szCs w:val="21"/>
          <w:lang w:val="en-US" w:eastAsia="zh-CN"/>
        </w:rPr>
      </w:pPr>
    </w:p>
    <w:p w:rsidR="00433205" w:rsidRPr="00FB3812" w:rsidRDefault="00433205" w:rsidP="00433205">
      <w:pPr>
        <w:numPr>
          <w:ilvl w:val="0"/>
          <w:numId w:val="188"/>
        </w:numPr>
        <w:rPr>
          <w:rFonts w:ascii="微软雅黑" w:eastAsia="微软雅黑" w:hAnsi="微软雅黑" w:hint="eastAsia"/>
          <w:szCs w:val="21"/>
          <w:lang w:val="en-US"/>
        </w:rPr>
      </w:pPr>
      <w:r w:rsidRPr="00FB3812">
        <w:rPr>
          <w:rFonts w:ascii="微软雅黑" w:eastAsia="微软雅黑" w:hAnsi="微软雅黑" w:hint="eastAsia"/>
          <w:szCs w:val="21"/>
          <w:lang w:val="en-US" w:eastAsia="zh-CN"/>
        </w:rPr>
        <w:t>在上图中勾选所需部门，点击【确定】按钮，提示：添加成功！同时列表中所属部门字段列出已添加</w:t>
      </w:r>
      <w:r w:rsidRPr="00FB3812">
        <w:rPr>
          <w:rFonts w:ascii="微软雅黑" w:eastAsia="微软雅黑" w:hAnsi="微软雅黑" w:hint="eastAsia"/>
          <w:szCs w:val="21"/>
          <w:lang w:val="en-US" w:eastAsia="zh-CN"/>
        </w:rPr>
        <w:lastRenderedPageBreak/>
        <w:t>的全部部门信息</w:t>
      </w:r>
      <w:r w:rsidRPr="00FB3812">
        <w:rPr>
          <w:rFonts w:ascii="微软雅黑" w:eastAsia="微软雅黑" w:hAnsi="微软雅黑" w:hint="eastAsia"/>
          <w:szCs w:val="21"/>
          <w:lang w:val="en-US"/>
        </w:rPr>
        <w:t>。</w:t>
      </w:r>
      <w:r w:rsidRPr="00FB3812">
        <w:rPr>
          <w:rFonts w:ascii="微软雅黑" w:eastAsia="微软雅黑" w:hAnsi="微软雅黑" w:hint="eastAsia"/>
          <w:szCs w:val="21"/>
        </w:rPr>
        <w:t>同时进入“用户管理-所属部门”页签中，可查看到已添加的部门。</w:t>
      </w:r>
    </w:p>
    <w:p w:rsidR="00433205" w:rsidRPr="00FB3812" w:rsidRDefault="00433205" w:rsidP="000D3A9F">
      <w:pPr>
        <w:pStyle w:val="6"/>
        <w:rPr>
          <w:rFonts w:hint="eastAsia"/>
        </w:rPr>
      </w:pPr>
      <w:bookmarkStart w:id="861" w:name="_Toc484637058"/>
      <w:r w:rsidRPr="00FB3812">
        <w:rPr>
          <w:rFonts w:hint="eastAsia"/>
        </w:rPr>
        <w:t>添加角色</w:t>
      </w:r>
      <w:bookmarkEnd w:id="861"/>
    </w:p>
    <w:p w:rsidR="00433205" w:rsidRPr="00FB3812" w:rsidRDefault="00433205" w:rsidP="00433205">
      <w:pPr>
        <w:numPr>
          <w:ilvl w:val="0"/>
          <w:numId w:val="189"/>
        </w:numPr>
        <w:rPr>
          <w:rFonts w:ascii="微软雅黑" w:eastAsia="微软雅黑" w:hAnsi="微软雅黑" w:hint="eastAsia"/>
          <w:szCs w:val="21"/>
        </w:rPr>
      </w:pPr>
      <w:r w:rsidRPr="00FB3812">
        <w:rPr>
          <w:rFonts w:ascii="微软雅黑" w:eastAsia="微软雅黑" w:hAnsi="微软雅黑" w:hint="eastAsia"/>
          <w:szCs w:val="21"/>
        </w:rPr>
        <w:t>在用户批处理管理页面中通过查询条件查询出预更新数据的用户并勾选，然后点击【+角色】按钮，页面弹出角色选择列表，如下图：</w:t>
      </w:r>
    </w:p>
    <w:p w:rsidR="00433205" w:rsidRPr="00FB3812" w:rsidRDefault="00433205" w:rsidP="00433205">
      <w:pPr>
        <w:rPr>
          <w:rFonts w:ascii="微软雅黑" w:eastAsia="微软雅黑" w:hAnsi="微软雅黑" w:hint="eastAsia"/>
          <w:szCs w:val="21"/>
          <w:lang w:val="en-US" w:eastAsia="zh-CN"/>
        </w:rPr>
      </w:pPr>
    </w:p>
    <w:p w:rsidR="00433205" w:rsidRPr="00FB3812" w:rsidRDefault="00433205" w:rsidP="00433205">
      <w:pPr>
        <w:numPr>
          <w:ilvl w:val="0"/>
          <w:numId w:val="189"/>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在上图中勾选所需角色，点击【确定】按钮，提示：添加成功！同时列表中角色名称字段列出已添加的全部角色信息，如下图：</w:t>
      </w:r>
    </w:p>
    <w:p w:rsidR="00433205" w:rsidRPr="00FB3812" w:rsidRDefault="00433205" w:rsidP="00433205">
      <w:pPr>
        <w:rPr>
          <w:rFonts w:ascii="微软雅黑" w:eastAsia="微软雅黑" w:hAnsi="微软雅黑" w:hint="eastAsia"/>
          <w:szCs w:val="21"/>
          <w:lang w:val="en-US" w:eastAsia="zh-CN"/>
        </w:rPr>
      </w:pPr>
    </w:p>
    <w:p w:rsidR="00433205" w:rsidRPr="00FB3812" w:rsidRDefault="00433205" w:rsidP="00433205">
      <w:pPr>
        <w:numPr>
          <w:ilvl w:val="0"/>
          <w:numId w:val="189"/>
        </w:numPr>
        <w:rPr>
          <w:rFonts w:ascii="微软雅黑" w:eastAsia="微软雅黑" w:hAnsi="微软雅黑" w:hint="eastAsia"/>
          <w:szCs w:val="21"/>
        </w:rPr>
      </w:pPr>
      <w:r w:rsidRPr="00FB3812">
        <w:rPr>
          <w:rFonts w:ascii="微软雅黑" w:eastAsia="微软雅黑" w:hAnsi="微软雅黑" w:hint="eastAsia"/>
          <w:szCs w:val="21"/>
        </w:rPr>
        <w:t>同时进入“用户管理-角色”页签中，可查看到已添加的角色，如下图：</w:t>
      </w:r>
    </w:p>
    <w:p w:rsidR="00433205" w:rsidRPr="00FB3812" w:rsidRDefault="00433205" w:rsidP="00433205">
      <w:pPr>
        <w:rPr>
          <w:rFonts w:ascii="微软雅黑" w:eastAsia="微软雅黑" w:hAnsi="微软雅黑" w:hint="eastAsia"/>
          <w:szCs w:val="21"/>
          <w:lang w:val="en-US" w:eastAsia="zh-CN"/>
        </w:rPr>
      </w:pPr>
    </w:p>
    <w:p w:rsidR="00433205" w:rsidRPr="00FB3812" w:rsidRDefault="00433205" w:rsidP="00433205">
      <w:p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注释：因有些用户之前未添加过任何角色，即没有有效的角色用户关联关系，则在用户批处理菜单中添加后，需进入</w:t>
      </w:r>
      <w:r w:rsidRPr="00FB3812">
        <w:rPr>
          <w:rFonts w:ascii="微软雅黑" w:eastAsia="微软雅黑" w:hAnsi="微软雅黑" w:hint="eastAsia"/>
          <w:szCs w:val="21"/>
        </w:rPr>
        <w:t>“用户管理-角色”页签中维护其角色用户关联状态，使其变为“有效”状态，否则用户无法登陆系统。</w:t>
      </w:r>
    </w:p>
    <w:p w:rsidR="00433205" w:rsidRPr="00FB3812" w:rsidRDefault="00433205" w:rsidP="000D3A9F">
      <w:pPr>
        <w:pStyle w:val="6"/>
        <w:rPr>
          <w:rFonts w:hint="eastAsia"/>
        </w:rPr>
      </w:pPr>
      <w:bookmarkStart w:id="862" w:name="_Toc484637059"/>
      <w:r w:rsidRPr="00FB3812">
        <w:rPr>
          <w:rFonts w:hint="eastAsia"/>
        </w:rPr>
        <w:t>清除配置</w:t>
      </w:r>
      <w:bookmarkEnd w:id="862"/>
    </w:p>
    <w:p w:rsidR="00433205" w:rsidRPr="00FB3812" w:rsidRDefault="00433205" w:rsidP="00433205">
      <w:pPr>
        <w:numPr>
          <w:ilvl w:val="0"/>
          <w:numId w:val="190"/>
        </w:numPr>
        <w:rPr>
          <w:rFonts w:ascii="微软雅黑" w:eastAsia="微软雅黑" w:hAnsi="微软雅黑" w:hint="eastAsia"/>
          <w:szCs w:val="21"/>
        </w:rPr>
      </w:pPr>
      <w:r w:rsidRPr="00FB3812">
        <w:rPr>
          <w:rFonts w:ascii="微软雅黑" w:eastAsia="微软雅黑" w:hAnsi="微软雅黑" w:hint="eastAsia"/>
          <w:szCs w:val="21"/>
        </w:rPr>
        <w:t>系统管理员可通过该功能批量清除某一用户的机构、部门、角色信息。</w:t>
      </w:r>
    </w:p>
    <w:p w:rsidR="00433205" w:rsidRPr="00FB3812" w:rsidRDefault="00433205" w:rsidP="00433205">
      <w:pPr>
        <w:numPr>
          <w:ilvl w:val="0"/>
          <w:numId w:val="190"/>
        </w:numPr>
        <w:rPr>
          <w:rFonts w:ascii="微软雅黑" w:eastAsia="微软雅黑" w:hAnsi="微软雅黑" w:hint="eastAsia"/>
          <w:szCs w:val="21"/>
        </w:rPr>
      </w:pPr>
      <w:r w:rsidRPr="00FB3812">
        <w:rPr>
          <w:rFonts w:ascii="微软雅黑" w:eastAsia="微软雅黑" w:hAnsi="微软雅黑" w:hint="eastAsia"/>
          <w:szCs w:val="21"/>
        </w:rPr>
        <w:t>在用户批处理管理页面中通过查询条件查询出预更新数据的用户并勾选，点击【清除配置】按钮，页面弹出清除配置对话框，如下图：</w:t>
      </w:r>
    </w:p>
    <w:p w:rsidR="00433205" w:rsidRPr="00FB3812" w:rsidRDefault="00433205" w:rsidP="00433205">
      <w:pPr>
        <w:rPr>
          <w:rFonts w:ascii="微软雅黑" w:eastAsia="微软雅黑" w:hAnsi="微软雅黑" w:hint="eastAsia"/>
          <w:szCs w:val="21"/>
          <w:lang w:val="en-US" w:eastAsia="zh-CN"/>
        </w:rPr>
      </w:pPr>
    </w:p>
    <w:p w:rsidR="00433205" w:rsidRPr="00FB3812" w:rsidRDefault="00433205" w:rsidP="00433205">
      <w:pPr>
        <w:numPr>
          <w:ilvl w:val="0"/>
          <w:numId w:val="190"/>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勾选预删除内容（如：勾选</w:t>
      </w:r>
      <w:r w:rsidRPr="00FB3812">
        <w:rPr>
          <w:rFonts w:ascii="微软雅黑" w:eastAsia="微软雅黑" w:hAnsi="微软雅黑" w:hint="eastAsia"/>
          <w:szCs w:val="21"/>
          <w:lang w:val="en-US"/>
        </w:rPr>
        <w:t>角色</w:t>
      </w:r>
      <w:r w:rsidRPr="00FB3812">
        <w:rPr>
          <w:rFonts w:ascii="微软雅黑" w:eastAsia="微软雅黑" w:hAnsi="微软雅黑" w:hint="eastAsia"/>
          <w:szCs w:val="21"/>
          <w:lang w:val="en-US" w:eastAsia="zh-CN"/>
        </w:rPr>
        <w:t>）点击【确定】按钮，提示：删除成功！删除后用户信息列表中所属部门字段被实时清空，如下图：</w:t>
      </w:r>
    </w:p>
    <w:p w:rsidR="00433205" w:rsidRPr="00FB3812" w:rsidRDefault="00972D3B" w:rsidP="00433205">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3821430" cy="1638935"/>
            <wp:effectExtent l="0" t="0" r="7620" b="0"/>
            <wp:docPr id="1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3821430" cy="1638935"/>
                    </a:xfrm>
                    <a:prstGeom prst="rect">
                      <a:avLst/>
                    </a:prstGeom>
                    <a:noFill/>
                    <a:ln>
                      <a:noFill/>
                    </a:ln>
                  </pic:spPr>
                </pic:pic>
              </a:graphicData>
            </a:graphic>
          </wp:inline>
        </w:drawing>
      </w:r>
    </w:p>
    <w:p w:rsidR="00433205" w:rsidRPr="00FB3812" w:rsidRDefault="00433205" w:rsidP="00433205">
      <w:pPr>
        <w:numPr>
          <w:ilvl w:val="0"/>
          <w:numId w:val="190"/>
        </w:numPr>
        <w:rPr>
          <w:rFonts w:ascii="微软雅黑" w:eastAsia="微软雅黑" w:hAnsi="微软雅黑" w:hint="eastAsia"/>
          <w:szCs w:val="21"/>
        </w:rPr>
      </w:pPr>
      <w:r w:rsidRPr="00FB3812">
        <w:rPr>
          <w:rFonts w:ascii="微软雅黑" w:eastAsia="微软雅黑" w:hAnsi="微软雅黑" w:hint="eastAsia"/>
          <w:szCs w:val="21"/>
        </w:rPr>
        <w:t>同时进入“用户管理-所属部门”页签中，可查看到该用户已不属于任何部门，如下图：</w:t>
      </w:r>
    </w:p>
    <w:p w:rsidR="00433205" w:rsidRPr="00FB3812" w:rsidRDefault="00433205" w:rsidP="00433205">
      <w:pPr>
        <w:rPr>
          <w:rFonts w:ascii="微软雅黑" w:eastAsia="微软雅黑" w:hAnsi="微软雅黑"/>
          <w:szCs w:val="21"/>
        </w:rPr>
      </w:pPr>
    </w:p>
    <w:p w:rsidR="00383EEB" w:rsidRPr="00FB3812" w:rsidRDefault="00383EEB" w:rsidP="000D3A9F">
      <w:pPr>
        <w:pStyle w:val="3"/>
      </w:pPr>
      <w:bookmarkStart w:id="863" w:name="_Toc484637060"/>
      <w:r w:rsidRPr="00FB3812">
        <w:rPr>
          <w:rFonts w:hint="eastAsia"/>
        </w:rPr>
        <w:t>权限管理</w:t>
      </w:r>
      <w:bookmarkEnd w:id="863"/>
    </w:p>
    <w:p w:rsidR="00CD2D59" w:rsidRPr="00FB3812" w:rsidRDefault="00CD2D59" w:rsidP="000D3A9F">
      <w:pPr>
        <w:pStyle w:val="4"/>
        <w:rPr>
          <w:rFonts w:hint="eastAsia"/>
        </w:rPr>
      </w:pPr>
      <w:bookmarkStart w:id="864" w:name="_Toc484637061"/>
      <w:r w:rsidRPr="00FB3812">
        <w:rPr>
          <w:rFonts w:hint="eastAsia"/>
        </w:rPr>
        <w:t>角色管理</w:t>
      </w:r>
      <w:bookmarkEnd w:id="848"/>
      <w:bookmarkEnd w:id="849"/>
      <w:bookmarkEnd w:id="850"/>
      <w:bookmarkEnd w:id="864"/>
    </w:p>
    <w:p w:rsidR="00CD2D59" w:rsidRPr="00FB3812" w:rsidRDefault="00CD2D59" w:rsidP="000D3A9F">
      <w:pPr>
        <w:pStyle w:val="5"/>
        <w:rPr>
          <w:rFonts w:hint="eastAsia"/>
        </w:rPr>
      </w:pPr>
      <w:bookmarkStart w:id="865" w:name="_Toc429737616"/>
      <w:bookmarkStart w:id="866" w:name="_Toc484637062"/>
      <w:r w:rsidRPr="00FB3812">
        <w:rPr>
          <w:rFonts w:hint="eastAsia"/>
        </w:rPr>
        <w:t>功能介绍</w:t>
      </w:r>
      <w:bookmarkEnd w:id="865"/>
      <w:bookmarkEnd w:id="866"/>
    </w:p>
    <w:p w:rsidR="00CD2D59" w:rsidRPr="00FB3812" w:rsidRDefault="00CD2D59" w:rsidP="00B74758">
      <w:pPr>
        <w:rPr>
          <w:rFonts w:ascii="微软雅黑" w:eastAsia="微软雅黑" w:hAnsi="微软雅黑" w:hint="eastAsia"/>
          <w:szCs w:val="21"/>
        </w:rPr>
      </w:pPr>
      <w:r w:rsidRPr="00FB3812">
        <w:rPr>
          <w:rFonts w:ascii="微软雅黑" w:eastAsia="微软雅黑" w:hAnsi="微软雅黑" w:hint="eastAsia"/>
          <w:szCs w:val="21"/>
        </w:rPr>
        <w:t>该功能用于</w:t>
      </w:r>
      <w:r w:rsidRPr="00FB3812">
        <w:rPr>
          <w:rFonts w:ascii="微软雅黑" w:eastAsia="微软雅黑" w:hAnsi="微软雅黑" w:hint="eastAsia"/>
          <w:szCs w:val="21"/>
          <w:lang w:val="en-GB"/>
        </w:rPr>
        <w:t>系统管理员维护和管理所有的角色信息。</w:t>
      </w:r>
    </w:p>
    <w:p w:rsidR="00CD2D59" w:rsidRPr="00FB3812" w:rsidRDefault="00CD2D59" w:rsidP="000D3A9F">
      <w:pPr>
        <w:pStyle w:val="5"/>
        <w:rPr>
          <w:rFonts w:hint="eastAsia"/>
        </w:rPr>
      </w:pPr>
      <w:bookmarkStart w:id="867" w:name="_Toc429737617"/>
      <w:bookmarkStart w:id="868" w:name="_Toc484637063"/>
      <w:r w:rsidRPr="00FB3812">
        <w:rPr>
          <w:rFonts w:hint="eastAsia"/>
        </w:rPr>
        <w:t>操作流程</w:t>
      </w:r>
      <w:bookmarkEnd w:id="867"/>
      <w:bookmarkEnd w:id="868"/>
    </w:p>
    <w:p w:rsidR="00CD2D59" w:rsidRPr="00FB3812" w:rsidRDefault="00CD2D59" w:rsidP="000D3A9F">
      <w:pPr>
        <w:pStyle w:val="6"/>
        <w:rPr>
          <w:rFonts w:hint="eastAsia"/>
        </w:rPr>
      </w:pPr>
      <w:bookmarkStart w:id="869" w:name="_Toc484637064"/>
      <w:r w:rsidRPr="00FB3812">
        <w:rPr>
          <w:rFonts w:hint="eastAsia"/>
        </w:rPr>
        <w:t>新增</w:t>
      </w:r>
      <w:bookmarkEnd w:id="869"/>
    </w:p>
    <w:p w:rsidR="00CD2D59" w:rsidRPr="00FB3812" w:rsidRDefault="00CD2D59" w:rsidP="00B74758">
      <w:pPr>
        <w:numPr>
          <w:ilvl w:val="0"/>
          <w:numId w:val="183"/>
        </w:numPr>
        <w:rPr>
          <w:rFonts w:ascii="微软雅黑" w:eastAsia="微软雅黑" w:hAnsi="微软雅黑" w:cs="Arial" w:hint="eastAsia"/>
          <w:color w:val="333333"/>
          <w:szCs w:val="21"/>
        </w:rPr>
      </w:pPr>
      <w:r w:rsidRPr="00FB3812">
        <w:rPr>
          <w:rFonts w:ascii="微软雅黑" w:eastAsia="微软雅黑" w:hAnsi="微软雅黑" w:hint="eastAsia"/>
          <w:szCs w:val="21"/>
        </w:rPr>
        <w:t>系统管理员登陆供应链金融业务系统，依次点击</w:t>
      </w:r>
      <w:r w:rsidRPr="00FB3812">
        <w:rPr>
          <w:rFonts w:ascii="微软雅黑" w:eastAsia="微软雅黑" w:hAnsi="微软雅黑" w:cs="Arial"/>
          <w:color w:val="333333"/>
          <w:szCs w:val="21"/>
        </w:rPr>
        <w:t>系统管理 &gt; 权限管理 &gt; 角色管理</w:t>
      </w:r>
      <w:r w:rsidRPr="00FB3812">
        <w:rPr>
          <w:rFonts w:ascii="微软雅黑" w:eastAsia="微软雅黑" w:hAnsi="微软雅黑" w:cs="Arial" w:hint="eastAsia"/>
          <w:color w:val="333333"/>
          <w:szCs w:val="21"/>
        </w:rPr>
        <w:t>，进入角色管理页面，如下图：</w:t>
      </w:r>
    </w:p>
    <w:p w:rsidR="00CD2D59" w:rsidRPr="00FB3812" w:rsidRDefault="00972D3B" w:rsidP="00B74758">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86400" cy="2545080"/>
            <wp:effectExtent l="0" t="0" r="0" b="7620"/>
            <wp:docPr id="1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CD2D59" w:rsidRPr="00FB3812" w:rsidRDefault="00CD2D59" w:rsidP="00B74758">
      <w:pPr>
        <w:numPr>
          <w:ilvl w:val="0"/>
          <w:numId w:val="183"/>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在角色列表中选择父节点，然后点击下方的【新增】按钮，页面右侧进入角色新增页面，如下图：</w:t>
      </w:r>
    </w:p>
    <w:p w:rsidR="00CD2D59" w:rsidRPr="00FB3812" w:rsidRDefault="00972D3B" w:rsidP="00B74758">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423795"/>
            <wp:effectExtent l="0" t="0" r="0" b="0"/>
            <wp:docPr id="1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5486400" cy="2423795"/>
                    </a:xfrm>
                    <a:prstGeom prst="rect">
                      <a:avLst/>
                    </a:prstGeom>
                    <a:noFill/>
                    <a:ln>
                      <a:noFill/>
                    </a:ln>
                  </pic:spPr>
                </pic:pic>
              </a:graphicData>
            </a:graphic>
          </wp:inline>
        </w:drawing>
      </w:r>
    </w:p>
    <w:p w:rsidR="00CD2D59" w:rsidRPr="00FB3812" w:rsidRDefault="00CD2D59" w:rsidP="00B74758">
      <w:pPr>
        <w:numPr>
          <w:ilvl w:val="0"/>
          <w:numId w:val="183"/>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录入角色名称、权重并选择状态，点击【提交】按钮，提示：保存成功！同时在左侧角色列表中显示已新增的角色，如下图：</w:t>
      </w:r>
    </w:p>
    <w:p w:rsidR="00CD2D59" w:rsidRPr="00FB3812" w:rsidRDefault="00972D3B" w:rsidP="00B74758">
      <w:pPr>
        <w:rPr>
          <w:rFonts w:ascii="微软雅黑" w:eastAsia="微软雅黑" w:hAnsi="微软雅黑" w:hint="eastAsia"/>
          <w:szCs w:val="21"/>
          <w:lang w:val="en-US" w:eastAsia="zh-CN"/>
        </w:rPr>
      </w:pPr>
      <w:r w:rsidRPr="00FB3812">
        <w:rPr>
          <w:rFonts w:ascii="微软雅黑" w:eastAsia="微软雅黑" w:hAnsi="微软雅黑"/>
          <w:noProof/>
        </w:rPr>
        <w:lastRenderedPageBreak/>
        <w:drawing>
          <wp:inline distT="0" distB="0" distL="0" distR="0">
            <wp:extent cx="5495290" cy="2570480"/>
            <wp:effectExtent l="0" t="0" r="0" b="1270"/>
            <wp:docPr id="1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5495290" cy="2570480"/>
                    </a:xfrm>
                    <a:prstGeom prst="rect">
                      <a:avLst/>
                    </a:prstGeom>
                    <a:noFill/>
                    <a:ln>
                      <a:noFill/>
                    </a:ln>
                  </pic:spPr>
                </pic:pic>
              </a:graphicData>
            </a:graphic>
          </wp:inline>
        </w:drawing>
      </w:r>
    </w:p>
    <w:p w:rsidR="00CD2D59" w:rsidRPr="00FB3812" w:rsidRDefault="00B74758" w:rsidP="00B74758">
      <w:pPr>
        <w:numPr>
          <w:ilvl w:val="0"/>
          <w:numId w:val="183"/>
        </w:num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保存角色信息后，点击“</w:t>
      </w:r>
      <w:r w:rsidRPr="00FB3812">
        <w:rPr>
          <w:rFonts w:ascii="微软雅黑" w:eastAsia="微软雅黑" w:hAnsi="微软雅黑" w:hint="eastAsia"/>
          <w:szCs w:val="21"/>
          <w:lang w:val="en-US"/>
        </w:rPr>
        <w:t>菜单</w:t>
      </w:r>
      <w:r w:rsidR="00CD2D59" w:rsidRPr="00FB3812">
        <w:rPr>
          <w:rFonts w:ascii="微软雅黑" w:eastAsia="微软雅黑" w:hAnsi="微软雅黑" w:hint="eastAsia"/>
          <w:szCs w:val="21"/>
          <w:lang w:val="en-US" w:eastAsia="zh-CN"/>
        </w:rPr>
        <w:t>分配”页签，进入资源分配页面，如下图：</w:t>
      </w:r>
    </w:p>
    <w:p w:rsidR="00CD2D59" w:rsidRPr="00FB3812" w:rsidRDefault="00972D3B" w:rsidP="00B74758">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45080"/>
            <wp:effectExtent l="0" t="0" r="0" b="7620"/>
            <wp:docPr id="1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CD2D59" w:rsidRPr="00FB3812" w:rsidRDefault="00CD2D59" w:rsidP="00B74758">
      <w:pPr>
        <w:numPr>
          <w:ilvl w:val="0"/>
          <w:numId w:val="183"/>
        </w:numPr>
        <w:rPr>
          <w:rFonts w:ascii="微软雅黑" w:eastAsia="微软雅黑" w:hAnsi="微软雅黑" w:hint="eastAsia"/>
          <w:szCs w:val="21"/>
          <w:lang w:val="en-US"/>
        </w:rPr>
      </w:pPr>
      <w:r w:rsidRPr="00FB3812">
        <w:rPr>
          <w:rFonts w:ascii="微软雅黑" w:eastAsia="微软雅黑" w:hAnsi="微软雅黑" w:hint="eastAsia"/>
          <w:szCs w:val="21"/>
          <w:lang w:val="en-US" w:eastAsia="zh-CN"/>
        </w:rPr>
        <w:t>勾选预分配给该角色的菜单权限，点击页面下方【应用】按钮，提示：应用成功！同时所选菜单出现在页面右侧“所选资源”中，即选择菜单成功</w:t>
      </w:r>
      <w:r w:rsidRPr="00FB3812">
        <w:rPr>
          <w:rFonts w:ascii="微软雅黑" w:eastAsia="微软雅黑" w:hAnsi="微软雅黑" w:hint="eastAsia"/>
          <w:szCs w:val="21"/>
          <w:lang w:val="en-US"/>
        </w:rPr>
        <w:t>。如下图：</w:t>
      </w:r>
    </w:p>
    <w:p w:rsidR="00CD2D59" w:rsidRPr="00FB3812" w:rsidRDefault="00972D3B" w:rsidP="00B74758">
      <w:pPr>
        <w:rPr>
          <w:rFonts w:ascii="微软雅黑" w:eastAsia="微软雅黑" w:hAnsi="微软雅黑" w:hint="eastAsia"/>
          <w:szCs w:val="21"/>
          <w:lang w:val="en-US"/>
        </w:rPr>
      </w:pPr>
      <w:r w:rsidRPr="00FB3812">
        <w:rPr>
          <w:rFonts w:ascii="微软雅黑" w:eastAsia="微软雅黑" w:hAnsi="微软雅黑"/>
          <w:noProof/>
        </w:rPr>
        <w:lastRenderedPageBreak/>
        <w:drawing>
          <wp:inline distT="0" distB="0" distL="0" distR="0">
            <wp:extent cx="5486400" cy="2545080"/>
            <wp:effectExtent l="0" t="0" r="0" b="7620"/>
            <wp:docPr id="1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rsidR="00CD2D59" w:rsidRPr="00FB3812" w:rsidRDefault="00CD2D59" w:rsidP="00B74758">
      <w:pPr>
        <w:numPr>
          <w:ilvl w:val="0"/>
          <w:numId w:val="183"/>
        </w:numPr>
        <w:rPr>
          <w:rFonts w:ascii="微软雅黑" w:eastAsia="微软雅黑" w:hAnsi="微软雅黑" w:hint="eastAsia"/>
          <w:szCs w:val="21"/>
          <w:lang w:val="en-US"/>
        </w:rPr>
      </w:pPr>
      <w:r w:rsidRPr="00FB3812">
        <w:rPr>
          <w:rFonts w:ascii="微软雅黑" w:eastAsia="微软雅黑" w:hAnsi="微软雅黑" w:hint="eastAsia"/>
          <w:szCs w:val="21"/>
          <w:lang w:val="en-US" w:eastAsia="zh-CN"/>
        </w:rPr>
        <w:t>关闭应用成功提示框，点击页面下方【提交】按钮，提示：提交成功，即完成菜单权限的分配</w:t>
      </w:r>
      <w:r w:rsidR="00B74758" w:rsidRPr="00FB3812">
        <w:rPr>
          <w:rFonts w:ascii="微软雅黑" w:eastAsia="微软雅黑" w:hAnsi="微软雅黑" w:hint="eastAsia"/>
          <w:szCs w:val="21"/>
          <w:lang w:val="en-US"/>
        </w:rPr>
        <w:t>。</w:t>
      </w:r>
    </w:p>
    <w:p w:rsidR="00B74758" w:rsidRPr="00FB3812" w:rsidRDefault="00B74758" w:rsidP="00B74758">
      <w:pPr>
        <w:numPr>
          <w:ilvl w:val="0"/>
          <w:numId w:val="183"/>
        </w:numPr>
        <w:rPr>
          <w:rFonts w:ascii="微软雅黑" w:eastAsia="微软雅黑" w:hAnsi="微软雅黑" w:hint="eastAsia"/>
          <w:szCs w:val="21"/>
          <w:lang w:val="en-US"/>
        </w:rPr>
      </w:pPr>
      <w:r w:rsidRPr="00FB3812">
        <w:rPr>
          <w:rFonts w:ascii="微软雅黑" w:eastAsia="微软雅黑" w:hAnsi="微软雅黑" w:hint="eastAsia"/>
          <w:szCs w:val="21"/>
          <w:lang w:val="en-US" w:eastAsia="zh-CN"/>
        </w:rPr>
        <w:t>点击“</w:t>
      </w:r>
      <w:r w:rsidRPr="00FB3812">
        <w:rPr>
          <w:rFonts w:ascii="微软雅黑" w:eastAsia="微软雅黑" w:hAnsi="微软雅黑" w:hint="eastAsia"/>
          <w:szCs w:val="21"/>
          <w:lang w:val="en-US"/>
        </w:rPr>
        <w:t>用户</w:t>
      </w:r>
      <w:r w:rsidRPr="00FB3812">
        <w:rPr>
          <w:rFonts w:ascii="微软雅黑" w:eastAsia="微软雅黑" w:hAnsi="微软雅黑" w:hint="eastAsia"/>
          <w:szCs w:val="21"/>
          <w:lang w:val="en-US" w:eastAsia="zh-CN"/>
        </w:rPr>
        <w:t>”页签，进入</w:t>
      </w:r>
      <w:r w:rsidRPr="00FB3812">
        <w:rPr>
          <w:rFonts w:ascii="微软雅黑" w:eastAsia="微软雅黑" w:hAnsi="微软雅黑" w:hint="eastAsia"/>
          <w:szCs w:val="21"/>
          <w:lang w:val="en-US"/>
        </w:rPr>
        <w:t>用户详情</w:t>
      </w:r>
      <w:r w:rsidRPr="00FB3812">
        <w:rPr>
          <w:rFonts w:ascii="微软雅黑" w:eastAsia="微软雅黑" w:hAnsi="微软雅黑" w:hint="eastAsia"/>
          <w:szCs w:val="21"/>
          <w:lang w:val="en-US" w:eastAsia="zh-CN"/>
        </w:rPr>
        <w:t>页面，</w:t>
      </w:r>
      <w:r w:rsidRPr="00FB3812">
        <w:rPr>
          <w:rFonts w:ascii="微软雅黑" w:eastAsia="微软雅黑" w:hAnsi="微软雅黑" w:hint="eastAsia"/>
          <w:szCs w:val="21"/>
          <w:lang w:val="en-US"/>
        </w:rPr>
        <w:t>可查询该角色对应的所有用户信息，</w:t>
      </w:r>
      <w:r w:rsidRPr="00FB3812">
        <w:rPr>
          <w:rFonts w:ascii="微软雅黑" w:eastAsia="微软雅黑" w:hAnsi="微软雅黑" w:hint="eastAsia"/>
          <w:szCs w:val="21"/>
          <w:lang w:val="en-US" w:eastAsia="zh-CN"/>
        </w:rPr>
        <w:t>如下图：</w:t>
      </w:r>
    </w:p>
    <w:p w:rsidR="00B74758" w:rsidRPr="00FB3812" w:rsidRDefault="00972D3B" w:rsidP="00B74758">
      <w:pPr>
        <w:rPr>
          <w:rFonts w:ascii="微软雅黑" w:eastAsia="微软雅黑" w:hAnsi="微软雅黑" w:hint="eastAsia"/>
          <w:szCs w:val="21"/>
          <w:lang w:val="en-US"/>
        </w:rPr>
      </w:pPr>
      <w:r w:rsidRPr="00FB3812">
        <w:rPr>
          <w:rFonts w:ascii="微软雅黑" w:eastAsia="微软雅黑" w:hAnsi="微软雅黑"/>
          <w:noProof/>
        </w:rPr>
        <w:drawing>
          <wp:inline distT="0" distB="0" distL="0" distR="0">
            <wp:extent cx="5486400" cy="2406650"/>
            <wp:effectExtent l="0" t="0" r="0" b="0"/>
            <wp:docPr id="1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5486400" cy="2406650"/>
                    </a:xfrm>
                    <a:prstGeom prst="rect">
                      <a:avLst/>
                    </a:prstGeom>
                    <a:noFill/>
                    <a:ln>
                      <a:noFill/>
                    </a:ln>
                  </pic:spPr>
                </pic:pic>
              </a:graphicData>
            </a:graphic>
          </wp:inline>
        </w:drawing>
      </w:r>
    </w:p>
    <w:p w:rsidR="00CD2D59" w:rsidRPr="00FB3812" w:rsidRDefault="00CD2D59" w:rsidP="00B74758">
      <w:pPr>
        <w:numPr>
          <w:ilvl w:val="0"/>
          <w:numId w:val="183"/>
        </w:numPr>
        <w:rPr>
          <w:rFonts w:ascii="微软雅黑" w:eastAsia="微软雅黑" w:hAnsi="微软雅黑" w:hint="eastAsia"/>
          <w:szCs w:val="21"/>
          <w:lang w:val="en-US"/>
        </w:rPr>
      </w:pPr>
      <w:r w:rsidRPr="00FB3812">
        <w:rPr>
          <w:rFonts w:ascii="微软雅黑" w:eastAsia="微软雅黑" w:hAnsi="微软雅黑" w:hint="eastAsia"/>
          <w:szCs w:val="21"/>
          <w:lang w:val="en-US" w:eastAsia="zh-CN"/>
        </w:rPr>
        <w:t>在“用户管理”中将新增的角色赋给某一用户，则该用户登录系统中可查看到其拥有的角色及菜单权限</w:t>
      </w:r>
      <w:r w:rsidRPr="00FB3812">
        <w:rPr>
          <w:rFonts w:ascii="微软雅黑" w:eastAsia="微软雅黑" w:hAnsi="微软雅黑" w:hint="eastAsia"/>
          <w:szCs w:val="21"/>
          <w:lang w:val="en-US"/>
        </w:rPr>
        <w:t>。</w:t>
      </w:r>
    </w:p>
    <w:p w:rsidR="00CD2D59" w:rsidRPr="00FB3812" w:rsidRDefault="00CD2D59" w:rsidP="00B74758">
      <w:pPr>
        <w:rPr>
          <w:rFonts w:ascii="微软雅黑" w:eastAsia="微软雅黑" w:hAnsi="微软雅黑" w:hint="eastAsia"/>
          <w:szCs w:val="21"/>
        </w:rPr>
      </w:pPr>
      <w:r w:rsidRPr="00FB3812">
        <w:rPr>
          <w:rFonts w:ascii="微软雅黑" w:eastAsia="微软雅黑" w:hAnsi="微软雅黑" w:hint="eastAsia"/>
          <w:szCs w:val="21"/>
          <w:lang w:val="en-US" w:eastAsia="zh-CN"/>
        </w:rPr>
        <w:t>注释：锁定状态的角色，不能分配资源。</w:t>
      </w:r>
    </w:p>
    <w:p w:rsidR="00CD2D59" w:rsidRPr="00FB3812" w:rsidRDefault="00CD2D59" w:rsidP="000D3A9F">
      <w:pPr>
        <w:pStyle w:val="6"/>
        <w:rPr>
          <w:rFonts w:hint="eastAsia"/>
        </w:rPr>
      </w:pPr>
      <w:bookmarkStart w:id="870" w:name="_Toc484637065"/>
      <w:r w:rsidRPr="00FB3812">
        <w:rPr>
          <w:rFonts w:hint="eastAsia"/>
        </w:rPr>
        <w:t>修改</w:t>
      </w:r>
      <w:bookmarkEnd w:id="870"/>
    </w:p>
    <w:p w:rsidR="00CD2D59" w:rsidRPr="00FB3812" w:rsidRDefault="00CD2D59" w:rsidP="00B74758">
      <w:pPr>
        <w:numPr>
          <w:ilvl w:val="0"/>
          <w:numId w:val="184"/>
        </w:numPr>
        <w:rPr>
          <w:rFonts w:ascii="微软雅黑" w:eastAsia="微软雅黑" w:hAnsi="微软雅黑" w:hint="eastAsia"/>
          <w:szCs w:val="21"/>
        </w:rPr>
      </w:pPr>
      <w:r w:rsidRPr="00FB3812">
        <w:rPr>
          <w:rFonts w:ascii="微软雅黑" w:eastAsia="微软雅黑" w:hAnsi="微软雅黑" w:hint="eastAsia"/>
          <w:szCs w:val="21"/>
        </w:rPr>
        <w:t>系统管理员进入角色管理页面，选择预修改的角色，在页面右侧可修改其相关信息，角色信息、资源分配的修改同角色新增功能。</w:t>
      </w:r>
    </w:p>
    <w:p w:rsidR="00CD2D59" w:rsidRPr="00FB3812" w:rsidRDefault="00CD2D59" w:rsidP="000D3A9F">
      <w:pPr>
        <w:pStyle w:val="6"/>
        <w:rPr>
          <w:rFonts w:hint="eastAsia"/>
        </w:rPr>
      </w:pPr>
      <w:bookmarkStart w:id="871" w:name="_Toc484637066"/>
      <w:r w:rsidRPr="00FB3812">
        <w:rPr>
          <w:rFonts w:hint="eastAsia"/>
        </w:rPr>
        <w:lastRenderedPageBreak/>
        <w:t>删除</w:t>
      </w:r>
      <w:bookmarkEnd w:id="871"/>
    </w:p>
    <w:p w:rsidR="00CD2D59" w:rsidRPr="00FB3812" w:rsidRDefault="00CD2D59" w:rsidP="00B74758">
      <w:pPr>
        <w:numPr>
          <w:ilvl w:val="0"/>
          <w:numId w:val="185"/>
        </w:numPr>
        <w:rPr>
          <w:rFonts w:ascii="微软雅黑" w:eastAsia="微软雅黑" w:hAnsi="微软雅黑" w:hint="eastAsia"/>
          <w:szCs w:val="21"/>
        </w:rPr>
      </w:pPr>
      <w:r w:rsidRPr="00FB3812">
        <w:rPr>
          <w:rFonts w:ascii="微软雅黑" w:eastAsia="微软雅黑" w:hAnsi="微软雅黑" w:hint="eastAsia"/>
          <w:szCs w:val="21"/>
        </w:rPr>
        <w:t>系统管理员可通过角色列表下方的【删除】功能，删除角色数据，但已关联用户的角色无法删除。</w:t>
      </w:r>
    </w:p>
    <w:p w:rsidR="00CD2D59" w:rsidRPr="00FB3812" w:rsidRDefault="00CD2D59" w:rsidP="000D3A9F">
      <w:pPr>
        <w:pStyle w:val="6"/>
        <w:rPr>
          <w:rFonts w:hint="eastAsia"/>
        </w:rPr>
      </w:pPr>
      <w:bookmarkStart w:id="872" w:name="_Toc484637067"/>
      <w:r w:rsidRPr="00FB3812">
        <w:rPr>
          <w:rFonts w:hint="eastAsia"/>
        </w:rPr>
        <w:t>查看</w:t>
      </w:r>
      <w:bookmarkEnd w:id="872"/>
    </w:p>
    <w:p w:rsidR="00CD2D59" w:rsidRPr="00FB3812" w:rsidRDefault="00CD2D59" w:rsidP="00B74758">
      <w:pPr>
        <w:numPr>
          <w:ilvl w:val="0"/>
          <w:numId w:val="186"/>
        </w:numPr>
        <w:rPr>
          <w:rFonts w:ascii="微软雅黑" w:eastAsia="微软雅黑" w:hAnsi="微软雅黑" w:hint="eastAsia"/>
          <w:szCs w:val="21"/>
        </w:rPr>
      </w:pPr>
      <w:r w:rsidRPr="00FB3812">
        <w:rPr>
          <w:rFonts w:ascii="微软雅黑" w:eastAsia="微软雅黑" w:hAnsi="微软雅黑" w:hint="eastAsia"/>
          <w:szCs w:val="21"/>
        </w:rPr>
        <w:t>在角色列表中选择某一角色，则在页面右侧会显示对应角色的角色、用户、资源等信息。</w:t>
      </w:r>
    </w:p>
    <w:p w:rsidR="00CD2D59" w:rsidRPr="00FB3812" w:rsidRDefault="00CD2D59" w:rsidP="00CD2D59">
      <w:pPr>
        <w:rPr>
          <w:rFonts w:ascii="微软雅黑" w:eastAsia="微软雅黑" w:hAnsi="微软雅黑" w:hint="eastAsia"/>
          <w:szCs w:val="21"/>
        </w:rPr>
      </w:pPr>
      <w:r w:rsidRPr="00FB3812">
        <w:rPr>
          <w:rFonts w:ascii="微软雅黑" w:eastAsia="微软雅黑" w:hAnsi="微软雅黑" w:hint="eastAsia"/>
          <w:szCs w:val="21"/>
        </w:rPr>
        <w:t>角色信息：</w:t>
      </w:r>
    </w:p>
    <w:p w:rsidR="00CD2D59" w:rsidRPr="00FB3812" w:rsidRDefault="00972D3B" w:rsidP="00CD2D59">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53335"/>
            <wp:effectExtent l="0" t="0" r="0" b="0"/>
            <wp:docPr id="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CD2D59" w:rsidRPr="00FB3812" w:rsidRDefault="00CD2D59" w:rsidP="00CD2D59">
      <w:p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用户信息：</w:t>
      </w:r>
    </w:p>
    <w:p w:rsidR="00CD2D59" w:rsidRPr="00FB3812" w:rsidRDefault="00972D3B" w:rsidP="00CD2D59">
      <w:pPr>
        <w:rPr>
          <w:rFonts w:ascii="微软雅黑" w:eastAsia="微软雅黑" w:hAnsi="微软雅黑" w:hint="eastAsia"/>
          <w:szCs w:val="21"/>
          <w:lang w:val="en-US" w:eastAsia="zh-CN"/>
        </w:rPr>
      </w:pPr>
      <w:r w:rsidRPr="00FB3812">
        <w:rPr>
          <w:rFonts w:ascii="微软雅黑" w:eastAsia="微软雅黑" w:hAnsi="微软雅黑"/>
          <w:noProof/>
        </w:rPr>
        <w:drawing>
          <wp:inline distT="0" distB="0" distL="0" distR="0">
            <wp:extent cx="5486400" cy="2553335"/>
            <wp:effectExtent l="0" t="0" r="0" b="0"/>
            <wp:docPr id="1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rsidR="00CD2D59" w:rsidRPr="00FB3812" w:rsidRDefault="00CD2D59" w:rsidP="00CD2D59">
      <w:p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注释：用户列表仅显示在用户管理中已分配了该角色的用户。</w:t>
      </w:r>
    </w:p>
    <w:p w:rsidR="00CD2D59" w:rsidRPr="00FB3812" w:rsidRDefault="00CD2D59" w:rsidP="00CD2D59">
      <w:pPr>
        <w:rPr>
          <w:rFonts w:ascii="微软雅黑" w:eastAsia="微软雅黑" w:hAnsi="微软雅黑" w:hint="eastAsia"/>
          <w:szCs w:val="21"/>
          <w:lang w:val="en-US" w:eastAsia="zh-CN"/>
        </w:rPr>
      </w:pPr>
      <w:r w:rsidRPr="00FB3812">
        <w:rPr>
          <w:rFonts w:ascii="微软雅黑" w:eastAsia="微软雅黑" w:hAnsi="微软雅黑" w:hint="eastAsia"/>
          <w:szCs w:val="21"/>
          <w:lang w:val="en-US" w:eastAsia="zh-CN"/>
        </w:rPr>
        <w:t>资源分配：</w:t>
      </w:r>
    </w:p>
    <w:p w:rsidR="00CD2D59" w:rsidRPr="00FB3812" w:rsidRDefault="00972D3B" w:rsidP="00CD2D59">
      <w:pPr>
        <w:rPr>
          <w:rFonts w:ascii="微软雅黑" w:eastAsia="微软雅黑" w:hAnsi="微软雅黑" w:hint="eastAsia"/>
          <w:noProof/>
        </w:rPr>
      </w:pPr>
      <w:r w:rsidRPr="00FB3812">
        <w:rPr>
          <w:rFonts w:ascii="微软雅黑" w:eastAsia="微软雅黑" w:hAnsi="微软雅黑"/>
          <w:noProof/>
        </w:rPr>
        <w:lastRenderedPageBreak/>
        <w:drawing>
          <wp:inline distT="0" distB="0" distL="0" distR="0">
            <wp:extent cx="5486400" cy="2562225"/>
            <wp:effectExtent l="0" t="0" r="0" b="9525"/>
            <wp:docPr id="1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CD2D59" w:rsidRPr="00FB3812" w:rsidRDefault="00CD2D59" w:rsidP="00B74758">
      <w:pPr>
        <w:rPr>
          <w:rFonts w:ascii="微软雅黑" w:eastAsia="微软雅黑" w:hAnsi="微软雅黑" w:hint="eastAsia"/>
          <w:szCs w:val="21"/>
        </w:rPr>
      </w:pPr>
      <w:r w:rsidRPr="00FB3812">
        <w:rPr>
          <w:rFonts w:ascii="微软雅黑" w:eastAsia="微软雅黑" w:hAnsi="微软雅黑" w:hint="eastAsia"/>
          <w:noProof/>
        </w:rPr>
        <w:t>注释：资源分配是指可以看到哪些节点，可以做什么操作。</w:t>
      </w:r>
    </w:p>
    <w:sectPr w:rsidR="00CD2D59" w:rsidRPr="00FB3812" w:rsidSect="00BE606C">
      <w:pgSz w:w="11906" w:h="16838"/>
      <w:pgMar w:top="1440" w:right="748" w:bottom="1440" w:left="1474" w:header="851" w:footer="590"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3FD8" w:rsidRDefault="00C83FD8">
      <w:r>
        <w:separator/>
      </w:r>
    </w:p>
  </w:endnote>
  <w:endnote w:type="continuationSeparator" w:id="0">
    <w:p w:rsidR="00C83FD8" w:rsidRDefault="00C83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DotumChe">
    <w:panose1 w:val="020B0609000101010101"/>
    <w:charset w:val="81"/>
    <w:family w:val="modern"/>
    <w:pitch w:val="fixed"/>
    <w:sig w:usb0="B00002AF" w:usb1="69D77CFB" w:usb2="00000030" w:usb3="00000000" w:csb0="0008009F" w:csb1="00000000"/>
  </w:font>
  <w:font w:name="PMingLiU">
    <w:altName w:val="新細明體"/>
    <w:panose1 w:val="02020500000000000000"/>
    <w:charset w:val="88"/>
    <w:family w:val="roman"/>
    <w:pitch w:val="variable"/>
    <w:sig w:usb0="A00002FF" w:usb1="28CFFCFA" w:usb2="00000016" w:usb3="00000000" w:csb0="00100001" w:csb1="00000000"/>
  </w:font>
  <w:font w:name="Futura Lt BT">
    <w:altName w:val="Arial"/>
    <w:charset w:val="00"/>
    <w:family w:val="swiss"/>
    <w:pitch w:val="variable"/>
    <w:sig w:usb0="00000001" w:usb1="00000000" w:usb2="00000000" w:usb3="00000000" w:csb0="0000001B" w:csb1="00000000"/>
  </w:font>
  <w:font w:name="仿宋_GB2312">
    <w:altName w:val="仿宋"/>
    <w:charset w:val="86"/>
    <w:family w:val="modern"/>
    <w:pitch w:val="default"/>
    <w:sig w:usb0="00000001" w:usb1="080E0000" w:usb2="00000010" w:usb3="00000000" w:csb0="00040000" w:csb1="00000000"/>
  </w:font>
  <w:font w:name="Futura Bk">
    <w:altName w:val="Segoe UI"/>
    <w:charset w:val="00"/>
    <w:family w:val="modern"/>
    <w:pitch w:val="default"/>
    <w:sig w:usb0="00000000" w:usb1="00000000" w:usb2="00000000" w:usb3="00000000" w:csb0="0000009F"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楷体_GB2312">
    <w:altName w:val="楷体"/>
    <w:charset w:val="86"/>
    <w:family w:val="decorative"/>
    <w:pitch w:val="default"/>
    <w:sig w:usb0="00000000" w:usb1="00000000" w:usb2="00000010" w:usb3="00000000" w:csb0="00040000" w:csb1="00000000"/>
  </w:font>
  <w:font w:name="Cordia New">
    <w:panose1 w:val="020B0304020202020204"/>
    <w:charset w:val="00"/>
    <w:family w:val="swiss"/>
    <w:pitch w:val="variable"/>
    <w:sig w:usb0="81000003" w:usb1="00000000" w:usb2="00000000" w:usb3="00000000" w:csb0="00010001" w:csb1="00000000"/>
  </w:font>
  <w:font w:name="华文楷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ˎ̥">
    <w:altName w:val="Times New Roman"/>
    <w:charset w:val="00"/>
    <w:family w:val="decorative"/>
    <w:pitch w:val="default"/>
  </w:font>
  <w:font w:name="楷体">
    <w:panose1 w:val="02010609060101010101"/>
    <w:charset w:val="86"/>
    <w:family w:val="modern"/>
    <w:pitch w:val="fixed"/>
    <w:sig w:usb0="800002BF" w:usb1="38CF7CFA" w:usb2="00000016" w:usb3="00000000" w:csb0="00040001"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汉仪大宋简">
    <w:altName w:val="黑体"/>
    <w:charset w:val="86"/>
    <w:family w:val="auto"/>
    <w:pitch w:val="default"/>
    <w:sig w:usb0="01000000" w:usb1="00000E08" w:usb2="10000000" w:usb3="00000000" w:csb0="00040000" w:csb1="00000000"/>
  </w:font>
  <w:font w:name="Times">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1A4E" w:rsidRDefault="00CF1A4E">
    <w:pPr>
      <w:pStyle w:val="af2"/>
      <w:pBdr>
        <w:top w:val="single" w:sz="4" w:space="1" w:color="auto"/>
      </w:pBdr>
      <w:jc w:val="right"/>
      <w:rPr>
        <w:rFonts w:ascii="Arial" w:hAnsi="Arial" w:cs="Arial" w:hint="eastAsia"/>
      </w:rPr>
    </w:pPr>
    <w:r>
      <w:rPr>
        <w:rFonts w:ascii="Arial" w:hAnsi="Arial" w:cs="Arial"/>
      </w:rPr>
      <w:t>Page</w:t>
    </w:r>
    <w:r>
      <w:rPr>
        <w:rFonts w:ascii="Arial" w:hAnsi="Arial" w:cs="Arial" w:hint="eastAsia"/>
      </w:rPr>
      <w:t xml:space="preserve"> </w:t>
    </w:r>
    <w:r>
      <w:fldChar w:fldCharType="begin"/>
    </w:r>
    <w:r>
      <w:rPr>
        <w:rStyle w:val="a5"/>
        <w:sz w:val="18"/>
        <w:szCs w:val="18"/>
      </w:rPr>
      <w:instrText xml:space="preserve"> PAGE </w:instrText>
    </w:r>
    <w:r>
      <w:fldChar w:fldCharType="separate"/>
    </w:r>
    <w:r w:rsidR="009D62E0">
      <w:rPr>
        <w:rStyle w:val="a5"/>
        <w:noProof/>
        <w:sz w:val="18"/>
        <w:szCs w:val="18"/>
      </w:rPr>
      <w:t>11</w:t>
    </w:r>
    <w:r>
      <w:fldChar w:fldCharType="end"/>
    </w:r>
    <w:r>
      <w:rPr>
        <w:rFonts w:ascii="Arial" w:hAnsi="Arial" w:cs="Arial"/>
      </w:rPr>
      <w:t xml:space="preserve"> of </w:t>
    </w:r>
    <w:r>
      <w:rPr>
        <w:rFonts w:ascii="Arial" w:hAnsi="Arial" w:cs="Arial"/>
      </w:rPr>
      <w:fldChar w:fldCharType="begin"/>
    </w:r>
    <w:r>
      <w:rPr>
        <w:rFonts w:ascii="Arial" w:hAnsi="Arial" w:cs="Arial"/>
      </w:rPr>
      <w:instrText xml:space="preserve"> NUMPAGES </w:instrText>
    </w:r>
    <w:r>
      <w:rPr>
        <w:rFonts w:ascii="Arial" w:hAnsi="Arial" w:cs="Arial"/>
      </w:rPr>
      <w:fldChar w:fldCharType="separate"/>
    </w:r>
    <w:r w:rsidR="009D62E0">
      <w:rPr>
        <w:rFonts w:ascii="Arial" w:hAnsi="Arial" w:cs="Arial"/>
        <w:noProof/>
      </w:rPr>
      <w:t>628</w:t>
    </w:r>
    <w:r>
      <w:rPr>
        <w:rFonts w:ascii="Arial" w:hAnsi="Arial" w:cs="Arial"/>
      </w:rPr>
      <w:fldChar w:fldCharType="end"/>
    </w:r>
  </w:p>
  <w:p w:rsidR="00CF1A4E" w:rsidRDefault="00CF1A4E">
    <w:pPr>
      <w:pStyle w:val="af2"/>
      <w:pBdr>
        <w:top w:val="single" w:sz="4" w:space="1" w:color="auto"/>
      </w:pBdr>
      <w:wordWrap w:val="0"/>
      <w:jc w:val="right"/>
      <w:rPr>
        <w:rFonts w:ascii="Arial" w:hAnsi="Arial" w:cs="Arial"/>
      </w:rPr>
    </w:pPr>
    <w:r>
      <w:rPr>
        <w:rFonts w:ascii="Arial" w:hAnsi="Arial" w:cs="Arial" w:hint="eastAsia"/>
      </w:rPr>
      <w:t xml:space="preserve"> </w:t>
    </w:r>
    <w:r>
      <w:rPr>
        <w:rFonts w:ascii="Arial" w:hAnsi="Arial" w:cs="Arial"/>
      </w:rPr>
      <w:t xml:space="preserve">Created on </w:t>
    </w:r>
    <w:r>
      <w:rPr>
        <w:rFonts w:ascii="Arial" w:hAnsi="Arial" w:cs="Arial"/>
      </w:rPr>
      <w:fldChar w:fldCharType="begin"/>
    </w:r>
    <w:r>
      <w:rPr>
        <w:rFonts w:ascii="Arial" w:hAnsi="Arial" w:cs="Arial"/>
      </w:rPr>
      <w:instrText xml:space="preserve"> CREATEDATE \@ "M/d/yyyy h:mm am/pm" </w:instrText>
    </w:r>
    <w:r>
      <w:rPr>
        <w:rFonts w:ascii="Arial" w:hAnsi="Arial" w:cs="Arial"/>
      </w:rPr>
      <w:fldChar w:fldCharType="separate"/>
    </w:r>
    <w:r>
      <w:rPr>
        <w:rFonts w:ascii="Arial" w:hAnsi="Arial" w:cs="Arial" w:hint="eastAsia"/>
        <w:lang w:val="en-US" w:eastAsia="zh-CN"/>
      </w:rPr>
      <w:t>8</w:t>
    </w:r>
    <w:r>
      <w:rPr>
        <w:rFonts w:ascii="Arial" w:hAnsi="Arial" w:cs="Arial"/>
        <w:lang w:val="en-US" w:eastAsia="zh-CN"/>
      </w:rPr>
      <w:t>/</w:t>
    </w:r>
    <w:r>
      <w:rPr>
        <w:rFonts w:ascii="Arial" w:hAnsi="Arial" w:cs="Arial" w:hint="eastAsia"/>
        <w:lang w:val="en-US" w:eastAsia="zh-CN"/>
      </w:rPr>
      <w:t>23</w:t>
    </w:r>
    <w:r>
      <w:rPr>
        <w:rFonts w:ascii="Arial" w:hAnsi="Arial" w:cs="Arial"/>
        <w:lang w:val="en-US" w:eastAsia="zh-CN"/>
      </w:rPr>
      <w:t>/201</w:t>
    </w:r>
    <w:r>
      <w:rPr>
        <w:rFonts w:ascii="Arial" w:hAnsi="Arial" w:cs="Arial" w:hint="eastAsia"/>
        <w:lang w:val="en-US" w:eastAsia="zh-CN"/>
      </w:rPr>
      <w:t>6</w:t>
    </w:r>
    <w:r>
      <w:rPr>
        <w:rFonts w:ascii="Arial" w:hAnsi="Arial" w:cs="Aria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3FD8" w:rsidRDefault="00C83FD8">
      <w:r>
        <w:separator/>
      </w:r>
    </w:p>
  </w:footnote>
  <w:footnote w:type="continuationSeparator" w:id="0">
    <w:p w:rsidR="00C83FD8" w:rsidRDefault="00C83FD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1A4E" w:rsidRDefault="00CF1A4E">
    <w:pPr>
      <w:pStyle w:val="af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5pt;height:11.55pt">
        <v:imagedata r:id="rId1" o:title=""/>
      </v:shape>
    </w:pict>
  </w:numPicBullet>
  <w:abstractNum w:abstractNumId="0">
    <w:nsid w:val="FFFFFF7C"/>
    <w:multiLevelType w:val="singleLevel"/>
    <w:tmpl w:val="FFFFFF7C"/>
    <w:lvl w:ilvl="0">
      <w:start w:val="6227"/>
      <w:numFmt w:val="bullet"/>
      <w:lvlText w:val=""/>
      <w:lvlJc w:val="left"/>
      <w:pPr>
        <w:tabs>
          <w:tab w:val="num" w:pos="360"/>
        </w:tabs>
        <w:ind w:left="360" w:hanging="360"/>
      </w:pPr>
      <w:rPr>
        <w:rFonts w:ascii="Symbol" w:eastAsia="宋体" w:hAnsi="Symbol" w:cs="Times New Roman" w:hint="default"/>
        <w:color w:val="auto"/>
      </w:rPr>
    </w:lvl>
  </w:abstractNum>
  <w:abstractNum w:abstractNumId="1">
    <w:nsid w:val="FFFFFF89"/>
    <w:multiLevelType w:val="singleLevel"/>
    <w:tmpl w:val="FFFFFF89"/>
    <w:lvl w:ilvl="0">
      <w:start w:val="1"/>
      <w:numFmt w:val="bullet"/>
      <w:lvlText w:val=""/>
      <w:lvlJc w:val="left"/>
      <w:pPr>
        <w:tabs>
          <w:tab w:val="num" w:pos="360"/>
        </w:tabs>
        <w:ind w:left="360" w:hanging="360"/>
      </w:pPr>
      <w:rPr>
        <w:rFonts w:ascii="Wingdings" w:hAnsi="Wingdings" w:hint="default"/>
      </w:rPr>
    </w:lvl>
  </w:abstractNum>
  <w:abstractNum w:abstractNumId="2">
    <w:nsid w:val="002C53FA"/>
    <w:multiLevelType w:val="hybridMultilevel"/>
    <w:tmpl w:val="F614FDE4"/>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0626250"/>
    <w:multiLevelType w:val="multilevel"/>
    <w:tmpl w:val="00626250"/>
    <w:lvl w:ilvl="0">
      <w:start w:val="1"/>
      <w:numFmt w:val="bullet"/>
      <w:lvlText w:val=""/>
      <w:lvlJc w:val="left"/>
      <w:pPr>
        <w:tabs>
          <w:tab w:val="num" w:pos="547"/>
        </w:tabs>
        <w:ind w:left="547" w:hanging="547"/>
      </w:pPr>
      <w:rPr>
        <w:rFonts w:ascii="Wingdings" w:hAnsi="Wingdings" w:hint="default"/>
        <w:sz w:val="24"/>
      </w:rPr>
    </w:lvl>
    <w:lvl w:ilvl="1">
      <w:start w:val="1"/>
      <w:numFmt w:val="bullet"/>
      <w:lvlText w:val="o"/>
      <w:lvlJc w:val="left"/>
      <w:pPr>
        <w:tabs>
          <w:tab w:val="num" w:pos="893"/>
        </w:tabs>
        <w:ind w:left="893" w:hanging="360"/>
      </w:pPr>
      <w:rPr>
        <w:rFonts w:ascii="Courier New" w:hAnsi="Courier New" w:hint="default"/>
      </w:rPr>
    </w:lvl>
    <w:lvl w:ilvl="2">
      <w:start w:val="1"/>
      <w:numFmt w:val="bullet"/>
      <w:lvlText w:val=""/>
      <w:lvlJc w:val="left"/>
      <w:pPr>
        <w:tabs>
          <w:tab w:val="num" w:pos="1613"/>
        </w:tabs>
        <w:ind w:left="1613" w:hanging="360"/>
      </w:pPr>
      <w:rPr>
        <w:rFonts w:ascii="Wingdings" w:hAnsi="Wingdings" w:hint="default"/>
      </w:rPr>
    </w:lvl>
    <w:lvl w:ilvl="3">
      <w:start w:val="1"/>
      <w:numFmt w:val="bullet"/>
      <w:lvlText w:val=""/>
      <w:lvlJc w:val="left"/>
      <w:pPr>
        <w:tabs>
          <w:tab w:val="num" w:pos="2333"/>
        </w:tabs>
        <w:ind w:left="2333" w:hanging="360"/>
      </w:pPr>
      <w:rPr>
        <w:rFonts w:ascii="Symbol" w:hAnsi="Symbol" w:hint="default"/>
      </w:rPr>
    </w:lvl>
    <w:lvl w:ilvl="4">
      <w:start w:val="1"/>
      <w:numFmt w:val="bullet"/>
      <w:lvlText w:val="o"/>
      <w:lvlJc w:val="left"/>
      <w:pPr>
        <w:tabs>
          <w:tab w:val="num" w:pos="3053"/>
        </w:tabs>
        <w:ind w:left="3053" w:hanging="360"/>
      </w:pPr>
      <w:rPr>
        <w:rFonts w:ascii="Courier New" w:hAnsi="Courier New" w:hint="default"/>
      </w:rPr>
    </w:lvl>
    <w:lvl w:ilvl="5">
      <w:start w:val="1"/>
      <w:numFmt w:val="bullet"/>
      <w:lvlText w:val=""/>
      <w:lvlJc w:val="left"/>
      <w:pPr>
        <w:tabs>
          <w:tab w:val="num" w:pos="3773"/>
        </w:tabs>
        <w:ind w:left="3773" w:hanging="360"/>
      </w:pPr>
      <w:rPr>
        <w:rFonts w:ascii="Wingdings" w:hAnsi="Wingdings" w:hint="default"/>
      </w:rPr>
    </w:lvl>
    <w:lvl w:ilvl="6">
      <w:start w:val="1"/>
      <w:numFmt w:val="bullet"/>
      <w:lvlText w:val=""/>
      <w:lvlJc w:val="left"/>
      <w:pPr>
        <w:tabs>
          <w:tab w:val="num" w:pos="4493"/>
        </w:tabs>
        <w:ind w:left="4493" w:hanging="360"/>
      </w:pPr>
      <w:rPr>
        <w:rFonts w:ascii="Symbol" w:hAnsi="Symbol" w:hint="default"/>
      </w:rPr>
    </w:lvl>
    <w:lvl w:ilvl="7">
      <w:start w:val="1"/>
      <w:numFmt w:val="bullet"/>
      <w:lvlText w:val="o"/>
      <w:lvlJc w:val="left"/>
      <w:pPr>
        <w:tabs>
          <w:tab w:val="num" w:pos="5213"/>
        </w:tabs>
        <w:ind w:left="5213" w:hanging="360"/>
      </w:pPr>
      <w:rPr>
        <w:rFonts w:ascii="Courier New" w:hAnsi="Courier New" w:hint="default"/>
      </w:rPr>
    </w:lvl>
    <w:lvl w:ilvl="8">
      <w:start w:val="1"/>
      <w:numFmt w:val="bullet"/>
      <w:lvlText w:val=""/>
      <w:lvlJc w:val="left"/>
      <w:pPr>
        <w:tabs>
          <w:tab w:val="num" w:pos="5933"/>
        </w:tabs>
        <w:ind w:left="5933" w:hanging="360"/>
      </w:pPr>
      <w:rPr>
        <w:rFonts w:ascii="Wingdings" w:hAnsi="Wingdings" w:hint="default"/>
      </w:rPr>
    </w:lvl>
  </w:abstractNum>
  <w:abstractNum w:abstractNumId="4">
    <w:nsid w:val="006838E3"/>
    <w:multiLevelType w:val="hybridMultilevel"/>
    <w:tmpl w:val="C492D2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A7251D"/>
    <w:multiLevelType w:val="multilevel"/>
    <w:tmpl w:val="00A725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00FA20A1"/>
    <w:multiLevelType w:val="hybridMultilevel"/>
    <w:tmpl w:val="980CAC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1C63503"/>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1E13C93"/>
    <w:multiLevelType w:val="hybridMultilevel"/>
    <w:tmpl w:val="C55CCF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2593E61"/>
    <w:multiLevelType w:val="multilevel"/>
    <w:tmpl w:val="02593E6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nsid w:val="02A53370"/>
    <w:multiLevelType w:val="multilevel"/>
    <w:tmpl w:val="02A5337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02B056E3"/>
    <w:multiLevelType w:val="hybridMultilevel"/>
    <w:tmpl w:val="F6EC62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30A363E"/>
    <w:multiLevelType w:val="hybridMultilevel"/>
    <w:tmpl w:val="EB1E6A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39F2B32"/>
    <w:multiLevelType w:val="hybridMultilevel"/>
    <w:tmpl w:val="57ACC2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3AB72EC"/>
    <w:multiLevelType w:val="hybridMultilevel"/>
    <w:tmpl w:val="7A0476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3E233CF"/>
    <w:multiLevelType w:val="hybridMultilevel"/>
    <w:tmpl w:val="85F69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45A28A6"/>
    <w:multiLevelType w:val="hybridMultilevel"/>
    <w:tmpl w:val="484285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4666B5C"/>
    <w:multiLevelType w:val="hybridMultilevel"/>
    <w:tmpl w:val="E8E4F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4B37BDA"/>
    <w:multiLevelType w:val="multilevel"/>
    <w:tmpl w:val="04B37BD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05511958"/>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5954537"/>
    <w:multiLevelType w:val="hybridMultilevel"/>
    <w:tmpl w:val="1DAC9A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6477925"/>
    <w:multiLevelType w:val="hybridMultilevel"/>
    <w:tmpl w:val="9614E06C"/>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67E2FF8"/>
    <w:multiLevelType w:val="multilevel"/>
    <w:tmpl w:val="067E2FF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nsid w:val="06E40B3B"/>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072262D4"/>
    <w:multiLevelType w:val="multilevel"/>
    <w:tmpl w:val="14E544C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nsid w:val="077F3236"/>
    <w:multiLevelType w:val="hybridMultilevel"/>
    <w:tmpl w:val="744ADB50"/>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7876E89"/>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795205F"/>
    <w:multiLevelType w:val="hybridMultilevel"/>
    <w:tmpl w:val="F614FDE4"/>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07A45B26"/>
    <w:multiLevelType w:val="multilevel"/>
    <w:tmpl w:val="07A45B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08AE1983"/>
    <w:multiLevelType w:val="hybridMultilevel"/>
    <w:tmpl w:val="D9D2E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08D04B49"/>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08FC5D29"/>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095402B6"/>
    <w:multiLevelType w:val="hybridMultilevel"/>
    <w:tmpl w:val="5022C142"/>
    <w:lvl w:ilvl="0" w:tplc="075C8F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09663C28"/>
    <w:multiLevelType w:val="hybridMultilevel"/>
    <w:tmpl w:val="2DA6B01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09913338"/>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A214C9B"/>
    <w:multiLevelType w:val="multilevel"/>
    <w:tmpl w:val="14E544C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6">
    <w:nsid w:val="0A2A309A"/>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0A3378D8"/>
    <w:multiLevelType w:val="hybridMultilevel"/>
    <w:tmpl w:val="5844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0A7B4E91"/>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0AD94FF2"/>
    <w:multiLevelType w:val="hybridMultilevel"/>
    <w:tmpl w:val="F6EC62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0B8E6EA1"/>
    <w:multiLevelType w:val="multilevel"/>
    <w:tmpl w:val="0B8E6EA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nsid w:val="0BD2319A"/>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0BE44D92"/>
    <w:multiLevelType w:val="hybridMultilevel"/>
    <w:tmpl w:val="028E44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0C3047F9"/>
    <w:multiLevelType w:val="hybridMultilevel"/>
    <w:tmpl w:val="5A46BC62"/>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0C5541D2"/>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0CAF3ECB"/>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0D3A217C"/>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0D687587"/>
    <w:multiLevelType w:val="hybridMultilevel"/>
    <w:tmpl w:val="BFF218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0DEE02FC"/>
    <w:multiLevelType w:val="hybridMultilevel"/>
    <w:tmpl w:val="4D56360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9">
    <w:nsid w:val="0DF80DA4"/>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0E421DDC"/>
    <w:multiLevelType w:val="hybridMultilevel"/>
    <w:tmpl w:val="5FCEE3F0"/>
    <w:lvl w:ilvl="0" w:tplc="0409000B">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51">
    <w:nsid w:val="0EB03133"/>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0F2A01B3"/>
    <w:multiLevelType w:val="hybridMultilevel"/>
    <w:tmpl w:val="2F0EB2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0F3E6824"/>
    <w:multiLevelType w:val="hybridMultilevel"/>
    <w:tmpl w:val="D1E004AC"/>
    <w:lvl w:ilvl="0" w:tplc="0A4EBDD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0F433C4F"/>
    <w:multiLevelType w:val="hybridMultilevel"/>
    <w:tmpl w:val="996C450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5">
    <w:nsid w:val="0F6C5D61"/>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0F6D7A11"/>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0F770BD3"/>
    <w:multiLevelType w:val="hybridMultilevel"/>
    <w:tmpl w:val="975AF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0FAB44EF"/>
    <w:multiLevelType w:val="hybridMultilevel"/>
    <w:tmpl w:val="187C94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0FCA6D52"/>
    <w:multiLevelType w:val="hybridMultilevel"/>
    <w:tmpl w:val="5EDEF406"/>
    <w:lvl w:ilvl="0" w:tplc="55D6DDC9">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10635A29"/>
    <w:multiLevelType w:val="hybridMultilevel"/>
    <w:tmpl w:val="F796E5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106D4EB3"/>
    <w:multiLevelType w:val="hybridMultilevel"/>
    <w:tmpl w:val="31F60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10EB3ECE"/>
    <w:multiLevelType w:val="hybridMultilevel"/>
    <w:tmpl w:val="C458E9E2"/>
    <w:lvl w:ilvl="0" w:tplc="55D6DDC9">
      <w:start w:val="1"/>
      <w:numFmt w:val="decimal"/>
      <w:lvlText w:val="%1、"/>
      <w:lvlJc w:val="left"/>
      <w:pPr>
        <w:ind w:left="823" w:hanging="420"/>
      </w:pPr>
    </w:lvl>
    <w:lvl w:ilvl="1" w:tplc="04090019" w:tentative="1">
      <w:start w:val="1"/>
      <w:numFmt w:val="lowerLetter"/>
      <w:lvlText w:val="%2)"/>
      <w:lvlJc w:val="left"/>
      <w:pPr>
        <w:ind w:left="1243" w:hanging="420"/>
      </w:pPr>
    </w:lvl>
    <w:lvl w:ilvl="2" w:tplc="0409001B" w:tentative="1">
      <w:start w:val="1"/>
      <w:numFmt w:val="lowerRoman"/>
      <w:lvlText w:val="%3."/>
      <w:lvlJc w:val="right"/>
      <w:pPr>
        <w:ind w:left="1663" w:hanging="420"/>
      </w:pPr>
    </w:lvl>
    <w:lvl w:ilvl="3" w:tplc="0409000F" w:tentative="1">
      <w:start w:val="1"/>
      <w:numFmt w:val="decimal"/>
      <w:lvlText w:val="%4."/>
      <w:lvlJc w:val="left"/>
      <w:pPr>
        <w:ind w:left="2083" w:hanging="420"/>
      </w:pPr>
    </w:lvl>
    <w:lvl w:ilvl="4" w:tplc="04090019" w:tentative="1">
      <w:start w:val="1"/>
      <w:numFmt w:val="lowerLetter"/>
      <w:lvlText w:val="%5)"/>
      <w:lvlJc w:val="left"/>
      <w:pPr>
        <w:ind w:left="2503" w:hanging="420"/>
      </w:pPr>
    </w:lvl>
    <w:lvl w:ilvl="5" w:tplc="0409001B" w:tentative="1">
      <w:start w:val="1"/>
      <w:numFmt w:val="lowerRoman"/>
      <w:lvlText w:val="%6."/>
      <w:lvlJc w:val="right"/>
      <w:pPr>
        <w:ind w:left="2923" w:hanging="420"/>
      </w:pPr>
    </w:lvl>
    <w:lvl w:ilvl="6" w:tplc="0409000F" w:tentative="1">
      <w:start w:val="1"/>
      <w:numFmt w:val="decimal"/>
      <w:lvlText w:val="%7."/>
      <w:lvlJc w:val="left"/>
      <w:pPr>
        <w:ind w:left="3343" w:hanging="420"/>
      </w:pPr>
    </w:lvl>
    <w:lvl w:ilvl="7" w:tplc="04090019" w:tentative="1">
      <w:start w:val="1"/>
      <w:numFmt w:val="lowerLetter"/>
      <w:lvlText w:val="%8)"/>
      <w:lvlJc w:val="left"/>
      <w:pPr>
        <w:ind w:left="3763" w:hanging="420"/>
      </w:pPr>
    </w:lvl>
    <w:lvl w:ilvl="8" w:tplc="0409001B" w:tentative="1">
      <w:start w:val="1"/>
      <w:numFmt w:val="lowerRoman"/>
      <w:lvlText w:val="%9."/>
      <w:lvlJc w:val="right"/>
      <w:pPr>
        <w:ind w:left="4183" w:hanging="420"/>
      </w:pPr>
    </w:lvl>
  </w:abstractNum>
  <w:abstractNum w:abstractNumId="63">
    <w:nsid w:val="11174E67"/>
    <w:multiLevelType w:val="hybridMultilevel"/>
    <w:tmpl w:val="8656306E"/>
    <w:lvl w:ilvl="0" w:tplc="55D6DDC9">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11215EA0"/>
    <w:multiLevelType w:val="multilevel"/>
    <w:tmpl w:val="D424FF30"/>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cs="Times New Roman" w:hint="eastAsia"/>
        <w:bCs w:val="0"/>
        <w:i w:val="0"/>
        <w:iCs w:val="0"/>
        <w:caps w:val="0"/>
        <w:strike w:val="0"/>
        <w:dstrike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pStyle w:val="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tabs>
          <w:tab w:val="num" w:pos="1008"/>
        </w:tabs>
        <w:ind w:left="1008" w:hanging="1008"/>
      </w:pPr>
      <w:rPr>
        <w:rFonts w:ascii="Arial" w:hAnsi="Arial" w:cs="Arial" w:hint="default"/>
      </w:rPr>
    </w:lvl>
    <w:lvl w:ilvl="5">
      <w:start w:val="1"/>
      <w:numFmt w:val="decimal"/>
      <w:pStyle w:val="6"/>
      <w:lvlText w:val="%1.%2.%3.%4.%5.%6"/>
      <w:lvlJc w:val="left"/>
      <w:pPr>
        <w:tabs>
          <w:tab w:val="num" w:pos="1152"/>
        </w:tabs>
        <w:ind w:left="1152" w:hanging="1152"/>
      </w:pPr>
      <w:rPr>
        <w:rFonts w:ascii="Arial" w:eastAsia="宋体" w:hAnsi="Arial" w:cs="Arial" w:hint="default"/>
        <w:i w:val="0"/>
        <w:lang w:val="en-US"/>
      </w:rPr>
    </w:lvl>
    <w:lvl w:ilvl="6">
      <w:start w:val="1"/>
      <w:numFmt w:val="decimal"/>
      <w:pStyle w:val="7"/>
      <w:lvlText w:val="%1.%2.%3.%4.%5.%6.%7"/>
      <w:lvlJc w:val="left"/>
      <w:pPr>
        <w:tabs>
          <w:tab w:val="num" w:pos="1296"/>
        </w:tabs>
        <w:ind w:left="1296" w:hanging="1296"/>
      </w:pPr>
      <w:rPr>
        <w:rFonts w:hint="default"/>
        <w:lang w:val="en-US"/>
      </w:rPr>
    </w:lvl>
    <w:lvl w:ilvl="7">
      <w:start w:val="1"/>
      <w:numFmt w:val="decimal"/>
      <w:pStyle w:val="8"/>
      <w:lvlText w:val="%1.%2.%3.%4.%5.%6.%7.%8"/>
      <w:lvlJc w:val="left"/>
      <w:pPr>
        <w:tabs>
          <w:tab w:val="num" w:pos="1440"/>
        </w:tabs>
        <w:ind w:left="1440" w:hanging="1440"/>
      </w:pPr>
      <w:rPr>
        <w:rFonts w:hint="default"/>
        <w:i w:val="0"/>
      </w:rPr>
    </w:lvl>
    <w:lvl w:ilvl="8">
      <w:start w:val="1"/>
      <w:numFmt w:val="decimal"/>
      <w:lvlText w:val="%1.%2.%3.%4.%5.%6.%7.%8.%9"/>
      <w:lvlJc w:val="left"/>
      <w:pPr>
        <w:tabs>
          <w:tab w:val="num" w:pos="1584"/>
        </w:tabs>
        <w:ind w:left="1584" w:hanging="1584"/>
      </w:pPr>
      <w:rPr>
        <w:rFonts w:hint="default"/>
        <w:i w:val="0"/>
      </w:rPr>
    </w:lvl>
  </w:abstractNum>
  <w:abstractNum w:abstractNumId="65">
    <w:nsid w:val="114D700A"/>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115B1526"/>
    <w:multiLevelType w:val="hybridMultilevel"/>
    <w:tmpl w:val="028E44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117E3F33"/>
    <w:multiLevelType w:val="multilevel"/>
    <w:tmpl w:val="72802DD4"/>
    <w:lvl w:ilvl="0">
      <w:start w:val="1"/>
      <w:numFmt w:val="decimal"/>
      <w:lvlText w:val="%1、"/>
      <w:lvlJc w:val="left"/>
      <w:pPr>
        <w:ind w:left="780" w:hanging="360"/>
      </w:pPr>
      <w:rPr>
        <w:rFonts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8">
    <w:nsid w:val="11DB2E42"/>
    <w:multiLevelType w:val="hybridMultilevel"/>
    <w:tmpl w:val="F6EC62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12381EDF"/>
    <w:multiLevelType w:val="hybridMultilevel"/>
    <w:tmpl w:val="DBD06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125163BE"/>
    <w:multiLevelType w:val="hybridMultilevel"/>
    <w:tmpl w:val="996C450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1">
    <w:nsid w:val="12660AC4"/>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12696D76"/>
    <w:multiLevelType w:val="multilevel"/>
    <w:tmpl w:val="12696D7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3">
    <w:nsid w:val="1281137C"/>
    <w:multiLevelType w:val="hybridMultilevel"/>
    <w:tmpl w:val="672EC64A"/>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129A5921"/>
    <w:multiLevelType w:val="multilevel"/>
    <w:tmpl w:val="14E544C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5">
    <w:nsid w:val="12A744B7"/>
    <w:multiLevelType w:val="hybridMultilevel"/>
    <w:tmpl w:val="B54249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B">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13590105"/>
    <w:multiLevelType w:val="hybridMultilevel"/>
    <w:tmpl w:val="8AE297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142052BC"/>
    <w:multiLevelType w:val="hybridMultilevel"/>
    <w:tmpl w:val="049E8F5C"/>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14815B4D"/>
    <w:multiLevelType w:val="hybridMultilevel"/>
    <w:tmpl w:val="85F69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14A81A71"/>
    <w:multiLevelType w:val="hybridMultilevel"/>
    <w:tmpl w:val="A82E55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14E544C1"/>
    <w:multiLevelType w:val="multilevel"/>
    <w:tmpl w:val="14E544C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1">
    <w:nsid w:val="154238AA"/>
    <w:multiLevelType w:val="multilevel"/>
    <w:tmpl w:val="25AEEE08"/>
    <w:lvl w:ilvl="0">
      <w:start w:val="1"/>
      <w:numFmt w:val="bullet"/>
      <w:lvlText w:val=""/>
      <w:lvlJc w:val="left"/>
      <w:pPr>
        <w:ind w:left="562"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nsid w:val="164462DA"/>
    <w:multiLevelType w:val="hybridMultilevel"/>
    <w:tmpl w:val="85F69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16503A4A"/>
    <w:multiLevelType w:val="multilevel"/>
    <w:tmpl w:val="16503A4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4">
    <w:nsid w:val="16666E4A"/>
    <w:multiLevelType w:val="hybridMultilevel"/>
    <w:tmpl w:val="D5EE9EF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5">
    <w:nsid w:val="167F483B"/>
    <w:multiLevelType w:val="hybridMultilevel"/>
    <w:tmpl w:val="58C2A4FE"/>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169747B4"/>
    <w:multiLevelType w:val="hybridMultilevel"/>
    <w:tmpl w:val="BB66AD6A"/>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16DC3505"/>
    <w:multiLevelType w:val="hybridMultilevel"/>
    <w:tmpl w:val="85F69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17420221"/>
    <w:multiLevelType w:val="hybridMultilevel"/>
    <w:tmpl w:val="1520E7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174E3423"/>
    <w:multiLevelType w:val="hybridMultilevel"/>
    <w:tmpl w:val="269E063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nsid w:val="17AA0225"/>
    <w:multiLevelType w:val="hybridMultilevel"/>
    <w:tmpl w:val="F39069DE"/>
    <w:lvl w:ilvl="0" w:tplc="0A4EBDD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17AD7607"/>
    <w:multiLevelType w:val="hybridMultilevel"/>
    <w:tmpl w:val="31F60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17C10EDB"/>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17C87A71"/>
    <w:multiLevelType w:val="multilevel"/>
    <w:tmpl w:val="17C87A7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nsid w:val="17EF6E42"/>
    <w:multiLevelType w:val="hybridMultilevel"/>
    <w:tmpl w:val="33024DD6"/>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17F41DF3"/>
    <w:multiLevelType w:val="hybridMultilevel"/>
    <w:tmpl w:val="A82E55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1806655F"/>
    <w:multiLevelType w:val="hybridMultilevel"/>
    <w:tmpl w:val="CF349408"/>
    <w:lvl w:ilvl="0" w:tplc="075C8F6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nsid w:val="180A7CEE"/>
    <w:multiLevelType w:val="hybridMultilevel"/>
    <w:tmpl w:val="353C9FD0"/>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18134DC3"/>
    <w:multiLevelType w:val="hybridMultilevel"/>
    <w:tmpl w:val="31F60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186D3383"/>
    <w:multiLevelType w:val="hybridMultilevel"/>
    <w:tmpl w:val="CF349408"/>
    <w:lvl w:ilvl="0" w:tplc="075C8F6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18EE297B"/>
    <w:multiLevelType w:val="hybridMultilevel"/>
    <w:tmpl w:val="31E213E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18F17E78"/>
    <w:multiLevelType w:val="hybridMultilevel"/>
    <w:tmpl w:val="797050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192262F1"/>
    <w:multiLevelType w:val="multilevel"/>
    <w:tmpl w:val="0966F99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3">
    <w:nsid w:val="194F2AA3"/>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197D03FD"/>
    <w:multiLevelType w:val="multilevel"/>
    <w:tmpl w:val="197D03FD"/>
    <w:lvl w:ilvl="0">
      <w:start w:val="1"/>
      <w:numFmt w:val="decimal"/>
      <w:lvlText w:val="%1."/>
      <w:lvlJc w:val="left"/>
      <w:pPr>
        <w:tabs>
          <w:tab w:val="num" w:pos="1800"/>
        </w:tabs>
        <w:ind w:left="1800" w:hanging="360"/>
      </w:pPr>
      <w:rPr>
        <w:rFonts w:hint="eastAsia"/>
      </w:rPr>
    </w:lvl>
    <w:lvl w:ilvl="1">
      <w:start w:val="1"/>
      <w:numFmt w:val="bullet"/>
      <w:lvlText w:val=""/>
      <w:lvlJc w:val="left"/>
      <w:pPr>
        <w:tabs>
          <w:tab w:val="num" w:pos="1440"/>
        </w:tabs>
        <w:ind w:left="1296" w:hanging="216"/>
      </w:pPr>
      <w:rPr>
        <w:rFonts w:ascii="Symbol" w:hAnsi="Symbol" w:hint="default"/>
        <w:sz w:val="20"/>
      </w:rPr>
    </w:lvl>
    <w:lvl w:ilvl="2">
      <w:start w:val="1"/>
      <w:numFmt w:val="bullet"/>
      <w:lvlText w:val=""/>
      <w:lvlJc w:val="left"/>
      <w:pPr>
        <w:tabs>
          <w:tab w:val="num" w:pos="2412"/>
        </w:tabs>
        <w:ind w:left="2412" w:hanging="432"/>
      </w:pPr>
      <w:rPr>
        <w:rFonts w:ascii="Symbol" w:hAnsi="Symbol" w:hint="default"/>
        <w:sz w:val="20"/>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19A750C5"/>
    <w:multiLevelType w:val="hybridMultilevel"/>
    <w:tmpl w:val="5844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1A072B04"/>
    <w:multiLevelType w:val="multilevel"/>
    <w:tmpl w:val="14E544C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7">
    <w:nsid w:val="1A08642F"/>
    <w:multiLevelType w:val="hybridMultilevel"/>
    <w:tmpl w:val="85F69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1A347E18"/>
    <w:multiLevelType w:val="hybridMultilevel"/>
    <w:tmpl w:val="71623120"/>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1A555344"/>
    <w:multiLevelType w:val="hybridMultilevel"/>
    <w:tmpl w:val="57FCC730"/>
    <w:lvl w:ilvl="0" w:tplc="075C8F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1A7D7434"/>
    <w:multiLevelType w:val="hybridMultilevel"/>
    <w:tmpl w:val="C458E9E2"/>
    <w:lvl w:ilvl="0" w:tplc="55D6DDC9">
      <w:start w:val="1"/>
      <w:numFmt w:val="decimal"/>
      <w:lvlText w:val="%1、"/>
      <w:lvlJc w:val="left"/>
      <w:pPr>
        <w:ind w:left="823" w:hanging="420"/>
      </w:pPr>
    </w:lvl>
    <w:lvl w:ilvl="1" w:tplc="04090019" w:tentative="1">
      <w:start w:val="1"/>
      <w:numFmt w:val="lowerLetter"/>
      <w:lvlText w:val="%2)"/>
      <w:lvlJc w:val="left"/>
      <w:pPr>
        <w:ind w:left="1243" w:hanging="420"/>
      </w:pPr>
    </w:lvl>
    <w:lvl w:ilvl="2" w:tplc="0409001B" w:tentative="1">
      <w:start w:val="1"/>
      <w:numFmt w:val="lowerRoman"/>
      <w:lvlText w:val="%3."/>
      <w:lvlJc w:val="right"/>
      <w:pPr>
        <w:ind w:left="1663" w:hanging="420"/>
      </w:pPr>
    </w:lvl>
    <w:lvl w:ilvl="3" w:tplc="0409000F" w:tentative="1">
      <w:start w:val="1"/>
      <w:numFmt w:val="decimal"/>
      <w:lvlText w:val="%4."/>
      <w:lvlJc w:val="left"/>
      <w:pPr>
        <w:ind w:left="2083" w:hanging="420"/>
      </w:pPr>
    </w:lvl>
    <w:lvl w:ilvl="4" w:tplc="04090019" w:tentative="1">
      <w:start w:val="1"/>
      <w:numFmt w:val="lowerLetter"/>
      <w:lvlText w:val="%5)"/>
      <w:lvlJc w:val="left"/>
      <w:pPr>
        <w:ind w:left="2503" w:hanging="420"/>
      </w:pPr>
    </w:lvl>
    <w:lvl w:ilvl="5" w:tplc="0409001B" w:tentative="1">
      <w:start w:val="1"/>
      <w:numFmt w:val="lowerRoman"/>
      <w:lvlText w:val="%6."/>
      <w:lvlJc w:val="right"/>
      <w:pPr>
        <w:ind w:left="2923" w:hanging="420"/>
      </w:pPr>
    </w:lvl>
    <w:lvl w:ilvl="6" w:tplc="0409000F" w:tentative="1">
      <w:start w:val="1"/>
      <w:numFmt w:val="decimal"/>
      <w:lvlText w:val="%7."/>
      <w:lvlJc w:val="left"/>
      <w:pPr>
        <w:ind w:left="3343" w:hanging="420"/>
      </w:pPr>
    </w:lvl>
    <w:lvl w:ilvl="7" w:tplc="04090019" w:tentative="1">
      <w:start w:val="1"/>
      <w:numFmt w:val="lowerLetter"/>
      <w:lvlText w:val="%8)"/>
      <w:lvlJc w:val="left"/>
      <w:pPr>
        <w:ind w:left="3763" w:hanging="420"/>
      </w:pPr>
    </w:lvl>
    <w:lvl w:ilvl="8" w:tplc="0409001B" w:tentative="1">
      <w:start w:val="1"/>
      <w:numFmt w:val="lowerRoman"/>
      <w:lvlText w:val="%9."/>
      <w:lvlJc w:val="right"/>
      <w:pPr>
        <w:ind w:left="4183" w:hanging="420"/>
      </w:pPr>
    </w:lvl>
  </w:abstractNum>
  <w:abstractNum w:abstractNumId="111">
    <w:nsid w:val="1A9460A5"/>
    <w:multiLevelType w:val="hybridMultilevel"/>
    <w:tmpl w:val="971811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1AA60303"/>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nsid w:val="1ADF0066"/>
    <w:multiLevelType w:val="multilevel"/>
    <w:tmpl w:val="1ADF0066"/>
    <w:lvl w:ilvl="0">
      <w:start w:val="1"/>
      <w:numFmt w:val="decimal"/>
      <w:lvlText w:val="图%1."/>
      <w:lvlJc w:val="left"/>
      <w:pPr>
        <w:tabs>
          <w:tab w:val="num" w:pos="220"/>
        </w:tabs>
        <w:ind w:left="220" w:hanging="420"/>
      </w:pPr>
      <w:rPr>
        <w:rFonts w:hint="eastAsia"/>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4">
    <w:nsid w:val="1AE91CCA"/>
    <w:multiLevelType w:val="hybridMultilevel"/>
    <w:tmpl w:val="4106F1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1B066712"/>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nsid w:val="1BA410B8"/>
    <w:multiLevelType w:val="hybridMultilevel"/>
    <w:tmpl w:val="5844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1BB060A8"/>
    <w:multiLevelType w:val="hybridMultilevel"/>
    <w:tmpl w:val="30A6A9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1BE9639E"/>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nsid w:val="1C53630A"/>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1C5817B6"/>
    <w:multiLevelType w:val="hybridMultilevel"/>
    <w:tmpl w:val="D2FCB8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1C59499B"/>
    <w:multiLevelType w:val="hybridMultilevel"/>
    <w:tmpl w:val="1BF4B6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1C5C2F32"/>
    <w:multiLevelType w:val="multilevel"/>
    <w:tmpl w:val="1C5C2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3">
    <w:nsid w:val="1D2F5D8E"/>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nsid w:val="1D347F08"/>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1D742547"/>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1DC6711B"/>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1DD36419"/>
    <w:multiLevelType w:val="hybridMultilevel"/>
    <w:tmpl w:val="85F69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1E350EDE"/>
    <w:multiLevelType w:val="hybridMultilevel"/>
    <w:tmpl w:val="3B405FEE"/>
    <w:lvl w:ilvl="0" w:tplc="04090011">
      <w:start w:val="1"/>
      <w:numFmt w:val="decimal"/>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29">
    <w:nsid w:val="1E8215CC"/>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1EE60933"/>
    <w:multiLevelType w:val="multilevel"/>
    <w:tmpl w:val="1EE60933"/>
    <w:lvl w:ilvl="0">
      <w:start w:val="1"/>
      <w:numFmt w:val="bullet"/>
      <w:lvlText w:val=""/>
      <w:lvlJc w:val="left"/>
      <w:pPr>
        <w:ind w:left="1036" w:hanging="420"/>
      </w:pPr>
      <w:rPr>
        <w:rFonts w:ascii="Wingdings" w:hAnsi="Wingdings" w:hint="default"/>
      </w:rPr>
    </w:lvl>
    <w:lvl w:ilvl="1">
      <w:start w:val="1"/>
      <w:numFmt w:val="bullet"/>
      <w:lvlText w:val=""/>
      <w:lvlJc w:val="left"/>
      <w:pPr>
        <w:ind w:left="1456" w:hanging="420"/>
      </w:pPr>
      <w:rPr>
        <w:rFonts w:ascii="Wingdings" w:hAnsi="Wingdings" w:hint="default"/>
      </w:rPr>
    </w:lvl>
    <w:lvl w:ilvl="2">
      <w:start w:val="1"/>
      <w:numFmt w:val="bullet"/>
      <w:lvlText w:val=""/>
      <w:lvlJc w:val="left"/>
      <w:pPr>
        <w:ind w:left="1876" w:hanging="420"/>
      </w:pPr>
      <w:rPr>
        <w:rFonts w:ascii="Wingdings" w:hAnsi="Wingdings" w:hint="default"/>
      </w:rPr>
    </w:lvl>
    <w:lvl w:ilvl="3">
      <w:start w:val="1"/>
      <w:numFmt w:val="bullet"/>
      <w:lvlText w:val=""/>
      <w:lvlJc w:val="left"/>
      <w:pPr>
        <w:ind w:left="2296" w:hanging="420"/>
      </w:pPr>
      <w:rPr>
        <w:rFonts w:ascii="Wingdings" w:hAnsi="Wingdings" w:hint="default"/>
      </w:rPr>
    </w:lvl>
    <w:lvl w:ilvl="4">
      <w:start w:val="1"/>
      <w:numFmt w:val="bullet"/>
      <w:lvlText w:val=""/>
      <w:lvlJc w:val="left"/>
      <w:pPr>
        <w:ind w:left="2716" w:hanging="420"/>
      </w:pPr>
      <w:rPr>
        <w:rFonts w:ascii="Wingdings" w:hAnsi="Wingdings" w:hint="default"/>
      </w:rPr>
    </w:lvl>
    <w:lvl w:ilvl="5">
      <w:start w:val="1"/>
      <w:numFmt w:val="bullet"/>
      <w:lvlText w:val=""/>
      <w:lvlJc w:val="left"/>
      <w:pPr>
        <w:ind w:left="3136" w:hanging="420"/>
      </w:pPr>
      <w:rPr>
        <w:rFonts w:ascii="Wingdings" w:hAnsi="Wingdings" w:hint="default"/>
      </w:rPr>
    </w:lvl>
    <w:lvl w:ilvl="6">
      <w:start w:val="1"/>
      <w:numFmt w:val="bullet"/>
      <w:lvlText w:val=""/>
      <w:lvlJc w:val="left"/>
      <w:pPr>
        <w:ind w:left="3556" w:hanging="420"/>
      </w:pPr>
      <w:rPr>
        <w:rFonts w:ascii="Wingdings" w:hAnsi="Wingdings" w:hint="default"/>
      </w:rPr>
    </w:lvl>
    <w:lvl w:ilvl="7">
      <w:start w:val="1"/>
      <w:numFmt w:val="bullet"/>
      <w:lvlText w:val=""/>
      <w:lvlJc w:val="left"/>
      <w:pPr>
        <w:ind w:left="3976" w:hanging="420"/>
      </w:pPr>
      <w:rPr>
        <w:rFonts w:ascii="Wingdings" w:hAnsi="Wingdings" w:hint="default"/>
      </w:rPr>
    </w:lvl>
    <w:lvl w:ilvl="8">
      <w:start w:val="1"/>
      <w:numFmt w:val="bullet"/>
      <w:lvlText w:val=""/>
      <w:lvlJc w:val="left"/>
      <w:pPr>
        <w:ind w:left="4396" w:hanging="420"/>
      </w:pPr>
      <w:rPr>
        <w:rFonts w:ascii="Wingdings" w:hAnsi="Wingdings" w:hint="default"/>
      </w:rPr>
    </w:lvl>
  </w:abstractNum>
  <w:abstractNum w:abstractNumId="131">
    <w:nsid w:val="1F51138C"/>
    <w:multiLevelType w:val="hybridMultilevel"/>
    <w:tmpl w:val="31F60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1F7C11C9"/>
    <w:multiLevelType w:val="hybridMultilevel"/>
    <w:tmpl w:val="00C49982"/>
    <w:lvl w:ilvl="0" w:tplc="5CC0BB34">
      <w:start w:val="1"/>
      <w:numFmt w:val="decimal"/>
      <w:lvlText w:val="%1、"/>
      <w:lvlJc w:val="left"/>
      <w:pPr>
        <w:ind w:left="855" w:hanging="420"/>
      </w:pPr>
      <w:rPr>
        <w:rFonts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33">
    <w:nsid w:val="1FFD5CEB"/>
    <w:multiLevelType w:val="hybridMultilevel"/>
    <w:tmpl w:val="7EACF9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202D158F"/>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20476AD4"/>
    <w:multiLevelType w:val="hybridMultilevel"/>
    <w:tmpl w:val="1B06F5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nsid w:val="2086687C"/>
    <w:multiLevelType w:val="hybridMultilevel"/>
    <w:tmpl w:val="5D561DD2"/>
    <w:lvl w:ilvl="0" w:tplc="5CC0BB34">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209D6717"/>
    <w:multiLevelType w:val="hybridMultilevel"/>
    <w:tmpl w:val="558AFE40"/>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21531564"/>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215D11FF"/>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215D2A8B"/>
    <w:multiLevelType w:val="multilevel"/>
    <w:tmpl w:val="215D2A8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1">
    <w:nsid w:val="220542CE"/>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nsid w:val="22443B62"/>
    <w:multiLevelType w:val="hybridMultilevel"/>
    <w:tmpl w:val="9D1491C2"/>
    <w:lvl w:ilvl="0" w:tplc="0A4EBDD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22513F6C"/>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225C6126"/>
    <w:multiLevelType w:val="multilevel"/>
    <w:tmpl w:val="225C612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nsid w:val="22C64531"/>
    <w:multiLevelType w:val="hybridMultilevel"/>
    <w:tmpl w:val="65A0FFCA"/>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46">
    <w:nsid w:val="22F13277"/>
    <w:multiLevelType w:val="hybridMultilevel"/>
    <w:tmpl w:val="9B6CFF8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nsid w:val="23193247"/>
    <w:multiLevelType w:val="hybridMultilevel"/>
    <w:tmpl w:val="049E8F5C"/>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232A3B82"/>
    <w:multiLevelType w:val="hybridMultilevel"/>
    <w:tmpl w:val="39B8A4D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nsid w:val="239F3FF2"/>
    <w:multiLevelType w:val="multilevel"/>
    <w:tmpl w:val="239F3FF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0">
    <w:nsid w:val="23F10567"/>
    <w:multiLevelType w:val="hybridMultilevel"/>
    <w:tmpl w:val="F4F04E52"/>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24063C34"/>
    <w:multiLevelType w:val="hybridMultilevel"/>
    <w:tmpl w:val="4CFCF3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24237942"/>
    <w:multiLevelType w:val="hybridMultilevel"/>
    <w:tmpl w:val="85DCC9CE"/>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24383547"/>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24657F6A"/>
    <w:multiLevelType w:val="hybridMultilevel"/>
    <w:tmpl w:val="D9D2E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24771053"/>
    <w:multiLevelType w:val="hybridMultilevel"/>
    <w:tmpl w:val="D9D2E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24CB2D01"/>
    <w:multiLevelType w:val="hybridMultilevel"/>
    <w:tmpl w:val="975AF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25BF37FA"/>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nsid w:val="26147C33"/>
    <w:multiLevelType w:val="multilevel"/>
    <w:tmpl w:val="26147C3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9">
    <w:nsid w:val="2622226C"/>
    <w:multiLevelType w:val="multilevel"/>
    <w:tmpl w:val="262222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nsid w:val="267164D4"/>
    <w:multiLevelType w:val="hybridMultilevel"/>
    <w:tmpl w:val="97DAFB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272B6717"/>
    <w:multiLevelType w:val="multilevel"/>
    <w:tmpl w:val="272B671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nsid w:val="27BC11A7"/>
    <w:multiLevelType w:val="hybridMultilevel"/>
    <w:tmpl w:val="8E468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286F6CFD"/>
    <w:multiLevelType w:val="hybridMultilevel"/>
    <w:tmpl w:val="971811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289F2003"/>
    <w:multiLevelType w:val="hybridMultilevel"/>
    <w:tmpl w:val="728CE11A"/>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28AD2033"/>
    <w:multiLevelType w:val="multilevel"/>
    <w:tmpl w:val="28AD2033"/>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6">
    <w:nsid w:val="28F62530"/>
    <w:multiLevelType w:val="multilevel"/>
    <w:tmpl w:val="28F62530"/>
    <w:lvl w:ilvl="0">
      <w:start w:val="1"/>
      <w:numFmt w:val="bullet"/>
      <w:lvlText w:val=""/>
      <w:lvlJc w:val="left"/>
      <w:pPr>
        <w:ind w:left="1266" w:hanging="420"/>
      </w:pPr>
      <w:rPr>
        <w:rFonts w:ascii="Wingdings" w:hAnsi="Wingdings" w:hint="default"/>
      </w:rPr>
    </w:lvl>
    <w:lvl w:ilvl="1">
      <w:start w:val="1"/>
      <w:numFmt w:val="bullet"/>
      <w:lvlText w:val=""/>
      <w:lvlJc w:val="left"/>
      <w:pPr>
        <w:ind w:left="1686" w:hanging="420"/>
      </w:pPr>
      <w:rPr>
        <w:rFonts w:ascii="Wingdings" w:hAnsi="Wingdings" w:hint="default"/>
      </w:rPr>
    </w:lvl>
    <w:lvl w:ilvl="2">
      <w:start w:val="1"/>
      <w:numFmt w:val="bullet"/>
      <w:lvlText w:val=""/>
      <w:lvlJc w:val="left"/>
      <w:pPr>
        <w:ind w:left="2106" w:hanging="420"/>
      </w:pPr>
      <w:rPr>
        <w:rFonts w:ascii="Wingdings" w:hAnsi="Wingdings" w:hint="default"/>
      </w:rPr>
    </w:lvl>
    <w:lvl w:ilvl="3">
      <w:start w:val="1"/>
      <w:numFmt w:val="bullet"/>
      <w:lvlText w:val=""/>
      <w:lvlJc w:val="left"/>
      <w:pPr>
        <w:ind w:left="2526" w:hanging="420"/>
      </w:pPr>
      <w:rPr>
        <w:rFonts w:ascii="Wingdings" w:hAnsi="Wingdings" w:hint="default"/>
      </w:rPr>
    </w:lvl>
    <w:lvl w:ilvl="4">
      <w:start w:val="1"/>
      <w:numFmt w:val="bullet"/>
      <w:lvlText w:val=""/>
      <w:lvlJc w:val="left"/>
      <w:pPr>
        <w:ind w:left="2946" w:hanging="420"/>
      </w:pPr>
      <w:rPr>
        <w:rFonts w:ascii="Wingdings" w:hAnsi="Wingdings" w:hint="default"/>
      </w:rPr>
    </w:lvl>
    <w:lvl w:ilvl="5">
      <w:start w:val="1"/>
      <w:numFmt w:val="bullet"/>
      <w:lvlText w:val=""/>
      <w:lvlJc w:val="left"/>
      <w:pPr>
        <w:ind w:left="3366" w:hanging="420"/>
      </w:pPr>
      <w:rPr>
        <w:rFonts w:ascii="Wingdings" w:hAnsi="Wingdings" w:hint="default"/>
      </w:rPr>
    </w:lvl>
    <w:lvl w:ilvl="6">
      <w:start w:val="1"/>
      <w:numFmt w:val="bullet"/>
      <w:lvlText w:val=""/>
      <w:lvlJc w:val="left"/>
      <w:pPr>
        <w:ind w:left="3786" w:hanging="420"/>
      </w:pPr>
      <w:rPr>
        <w:rFonts w:ascii="Wingdings" w:hAnsi="Wingdings" w:hint="default"/>
      </w:rPr>
    </w:lvl>
    <w:lvl w:ilvl="7">
      <w:start w:val="1"/>
      <w:numFmt w:val="bullet"/>
      <w:lvlText w:val=""/>
      <w:lvlJc w:val="left"/>
      <w:pPr>
        <w:ind w:left="4206" w:hanging="420"/>
      </w:pPr>
      <w:rPr>
        <w:rFonts w:ascii="Wingdings" w:hAnsi="Wingdings" w:hint="default"/>
      </w:rPr>
    </w:lvl>
    <w:lvl w:ilvl="8">
      <w:start w:val="1"/>
      <w:numFmt w:val="bullet"/>
      <w:lvlText w:val=""/>
      <w:lvlJc w:val="left"/>
      <w:pPr>
        <w:ind w:left="4626" w:hanging="420"/>
      </w:pPr>
      <w:rPr>
        <w:rFonts w:ascii="Wingdings" w:hAnsi="Wingdings" w:hint="default"/>
      </w:rPr>
    </w:lvl>
  </w:abstractNum>
  <w:abstractNum w:abstractNumId="167">
    <w:nsid w:val="2907212B"/>
    <w:multiLevelType w:val="hybridMultilevel"/>
    <w:tmpl w:val="27FA13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29CB1B40"/>
    <w:multiLevelType w:val="multilevel"/>
    <w:tmpl w:val="29CB1B4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9">
    <w:nsid w:val="2AAA6CE5"/>
    <w:multiLevelType w:val="hybridMultilevel"/>
    <w:tmpl w:val="BFF218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2B1C1694"/>
    <w:multiLevelType w:val="multilevel"/>
    <w:tmpl w:val="B4F82E80"/>
    <w:lvl w:ilvl="0">
      <w:start w:val="1"/>
      <w:numFmt w:val="bullet"/>
      <w:lvlText w:val=""/>
      <w:lvlJc w:val="left"/>
      <w:pPr>
        <w:ind w:left="360" w:hanging="360"/>
      </w:pPr>
      <w:rPr>
        <w:rFonts w:ascii="Wingdings" w:hAnsi="Wingdings"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1">
    <w:nsid w:val="2C6B4BD0"/>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nsid w:val="2CA91592"/>
    <w:multiLevelType w:val="hybridMultilevel"/>
    <w:tmpl w:val="E8E4F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2CD92CB7"/>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2CE15DFB"/>
    <w:multiLevelType w:val="hybridMultilevel"/>
    <w:tmpl w:val="2856D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2CFE5351"/>
    <w:multiLevelType w:val="hybridMultilevel"/>
    <w:tmpl w:val="D9D2E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2D210EDF"/>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2D23529C"/>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2D892E7A"/>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2DFB3F0C"/>
    <w:multiLevelType w:val="hybridMultilevel"/>
    <w:tmpl w:val="163C496A"/>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2E0B0AE7"/>
    <w:multiLevelType w:val="hybridMultilevel"/>
    <w:tmpl w:val="EAE27AE6"/>
    <w:lvl w:ilvl="0" w:tplc="5CC0BB3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2F1F62AD"/>
    <w:multiLevelType w:val="hybridMultilevel"/>
    <w:tmpl w:val="C56088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nsid w:val="2FBD119B"/>
    <w:multiLevelType w:val="hybridMultilevel"/>
    <w:tmpl w:val="D370124A"/>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2FD95304"/>
    <w:multiLevelType w:val="hybridMultilevel"/>
    <w:tmpl w:val="5844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nsid w:val="304B66D8"/>
    <w:multiLevelType w:val="hybridMultilevel"/>
    <w:tmpl w:val="85F69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nsid w:val="30893CB0"/>
    <w:multiLevelType w:val="multilevel"/>
    <w:tmpl w:val="30893CB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6">
    <w:nsid w:val="30893FFF"/>
    <w:multiLevelType w:val="multilevel"/>
    <w:tmpl w:val="30893FFF"/>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7">
    <w:nsid w:val="31025FE8"/>
    <w:multiLevelType w:val="multilevel"/>
    <w:tmpl w:val="34D66564"/>
    <w:lvl w:ilvl="0">
      <w:start w:val="1"/>
      <w:numFmt w:val="decimal"/>
      <w:lvlText w:val="%1、"/>
      <w:lvlJc w:val="left"/>
      <w:pPr>
        <w:ind w:left="562" w:hanging="420"/>
      </w:pPr>
      <w:rPr>
        <w:rFonts w:ascii="微软雅黑" w:eastAsia="微软雅黑" w:hAnsi="微软雅黑" w:cs="Times New Roman"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88">
    <w:nsid w:val="312A48E1"/>
    <w:multiLevelType w:val="hybridMultilevel"/>
    <w:tmpl w:val="21260E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31681BDF"/>
    <w:multiLevelType w:val="hybridMultilevel"/>
    <w:tmpl w:val="406010D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nsid w:val="31BF309B"/>
    <w:multiLevelType w:val="hybridMultilevel"/>
    <w:tmpl w:val="D9D2E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31C45A66"/>
    <w:multiLevelType w:val="hybridMultilevel"/>
    <w:tmpl w:val="D354F3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nsid w:val="31F668C0"/>
    <w:multiLevelType w:val="hybridMultilevel"/>
    <w:tmpl w:val="9614E06C"/>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328E4193"/>
    <w:multiLevelType w:val="hybridMultilevel"/>
    <w:tmpl w:val="975AF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329424A2"/>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nsid w:val="32E706BA"/>
    <w:multiLevelType w:val="hybridMultilevel"/>
    <w:tmpl w:val="80C8D7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33312C66"/>
    <w:multiLevelType w:val="multilevel"/>
    <w:tmpl w:val="33312C6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nsid w:val="33841192"/>
    <w:multiLevelType w:val="multilevel"/>
    <w:tmpl w:val="3384119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8">
    <w:nsid w:val="33881FA9"/>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nsid w:val="34795568"/>
    <w:multiLevelType w:val="hybridMultilevel"/>
    <w:tmpl w:val="748A4504"/>
    <w:lvl w:ilvl="0" w:tplc="075C8F6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nsid w:val="349A31CE"/>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nsid w:val="34C70639"/>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nsid w:val="350D6BF0"/>
    <w:multiLevelType w:val="hybridMultilevel"/>
    <w:tmpl w:val="4BE0203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3">
    <w:nsid w:val="35BE0364"/>
    <w:multiLevelType w:val="hybridMultilevel"/>
    <w:tmpl w:val="8E468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nsid w:val="35F8324D"/>
    <w:multiLevelType w:val="hybridMultilevel"/>
    <w:tmpl w:val="7A0476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nsid w:val="36226F95"/>
    <w:multiLevelType w:val="hybridMultilevel"/>
    <w:tmpl w:val="E06E8546"/>
    <w:lvl w:ilvl="0" w:tplc="5CC0BB34">
      <w:start w:val="1"/>
      <w:numFmt w:val="decimal"/>
      <w:lvlText w:val="%1、"/>
      <w:lvlJc w:val="left"/>
      <w:pPr>
        <w:ind w:left="855" w:hanging="420"/>
      </w:pPr>
      <w:rPr>
        <w:rFonts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06">
    <w:nsid w:val="36616D3F"/>
    <w:multiLevelType w:val="hybridMultilevel"/>
    <w:tmpl w:val="406010D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nsid w:val="36BC07D2"/>
    <w:multiLevelType w:val="hybridMultilevel"/>
    <w:tmpl w:val="F6EC62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nsid w:val="36BD39CB"/>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nsid w:val="36C976F5"/>
    <w:multiLevelType w:val="hybridMultilevel"/>
    <w:tmpl w:val="B3A2E6D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0">
    <w:nsid w:val="38236430"/>
    <w:multiLevelType w:val="hybridMultilevel"/>
    <w:tmpl w:val="028E44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nsid w:val="38500BFA"/>
    <w:multiLevelType w:val="hybridMultilevel"/>
    <w:tmpl w:val="35EAA9EA"/>
    <w:lvl w:ilvl="0" w:tplc="0409000B">
      <w:start w:val="1"/>
      <w:numFmt w:val="bullet"/>
      <w:lvlText w:val=""/>
      <w:lvlJc w:val="left"/>
      <w:pPr>
        <w:ind w:left="851" w:hanging="420"/>
      </w:pPr>
      <w:rPr>
        <w:rFonts w:ascii="Wingdings" w:hAnsi="Wingdings" w:hint="default"/>
      </w:rPr>
    </w:lvl>
    <w:lvl w:ilvl="1" w:tplc="04090003" w:tentative="1">
      <w:start w:val="1"/>
      <w:numFmt w:val="bullet"/>
      <w:lvlText w:val=""/>
      <w:lvlJc w:val="left"/>
      <w:pPr>
        <w:ind w:left="1271" w:hanging="420"/>
      </w:pPr>
      <w:rPr>
        <w:rFonts w:ascii="Wingdings" w:hAnsi="Wingdings" w:hint="default"/>
      </w:rPr>
    </w:lvl>
    <w:lvl w:ilvl="2" w:tplc="04090005" w:tentative="1">
      <w:start w:val="1"/>
      <w:numFmt w:val="bullet"/>
      <w:lvlText w:val=""/>
      <w:lvlJc w:val="left"/>
      <w:pPr>
        <w:ind w:left="1691" w:hanging="420"/>
      </w:pPr>
      <w:rPr>
        <w:rFonts w:ascii="Wingdings" w:hAnsi="Wingdings" w:hint="default"/>
      </w:rPr>
    </w:lvl>
    <w:lvl w:ilvl="3" w:tplc="04090001" w:tentative="1">
      <w:start w:val="1"/>
      <w:numFmt w:val="bullet"/>
      <w:lvlText w:val=""/>
      <w:lvlJc w:val="left"/>
      <w:pPr>
        <w:ind w:left="2111" w:hanging="420"/>
      </w:pPr>
      <w:rPr>
        <w:rFonts w:ascii="Wingdings" w:hAnsi="Wingdings" w:hint="default"/>
      </w:rPr>
    </w:lvl>
    <w:lvl w:ilvl="4" w:tplc="04090003" w:tentative="1">
      <w:start w:val="1"/>
      <w:numFmt w:val="bullet"/>
      <w:lvlText w:val=""/>
      <w:lvlJc w:val="left"/>
      <w:pPr>
        <w:ind w:left="2531" w:hanging="420"/>
      </w:pPr>
      <w:rPr>
        <w:rFonts w:ascii="Wingdings" w:hAnsi="Wingdings" w:hint="default"/>
      </w:rPr>
    </w:lvl>
    <w:lvl w:ilvl="5" w:tplc="04090005" w:tentative="1">
      <w:start w:val="1"/>
      <w:numFmt w:val="bullet"/>
      <w:lvlText w:val=""/>
      <w:lvlJc w:val="left"/>
      <w:pPr>
        <w:ind w:left="2951" w:hanging="420"/>
      </w:pPr>
      <w:rPr>
        <w:rFonts w:ascii="Wingdings" w:hAnsi="Wingdings" w:hint="default"/>
      </w:rPr>
    </w:lvl>
    <w:lvl w:ilvl="6" w:tplc="04090001" w:tentative="1">
      <w:start w:val="1"/>
      <w:numFmt w:val="bullet"/>
      <w:lvlText w:val=""/>
      <w:lvlJc w:val="left"/>
      <w:pPr>
        <w:ind w:left="3371" w:hanging="420"/>
      </w:pPr>
      <w:rPr>
        <w:rFonts w:ascii="Wingdings" w:hAnsi="Wingdings" w:hint="default"/>
      </w:rPr>
    </w:lvl>
    <w:lvl w:ilvl="7" w:tplc="04090003" w:tentative="1">
      <w:start w:val="1"/>
      <w:numFmt w:val="bullet"/>
      <w:lvlText w:val=""/>
      <w:lvlJc w:val="left"/>
      <w:pPr>
        <w:ind w:left="3791" w:hanging="420"/>
      </w:pPr>
      <w:rPr>
        <w:rFonts w:ascii="Wingdings" w:hAnsi="Wingdings" w:hint="default"/>
      </w:rPr>
    </w:lvl>
    <w:lvl w:ilvl="8" w:tplc="04090005" w:tentative="1">
      <w:start w:val="1"/>
      <w:numFmt w:val="bullet"/>
      <w:lvlText w:val=""/>
      <w:lvlJc w:val="left"/>
      <w:pPr>
        <w:ind w:left="4211" w:hanging="420"/>
      </w:pPr>
      <w:rPr>
        <w:rFonts w:ascii="Wingdings" w:hAnsi="Wingdings" w:hint="default"/>
      </w:rPr>
    </w:lvl>
  </w:abstractNum>
  <w:abstractNum w:abstractNumId="212">
    <w:nsid w:val="39BD57F0"/>
    <w:multiLevelType w:val="hybridMultilevel"/>
    <w:tmpl w:val="406010D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nsid w:val="39D60C00"/>
    <w:multiLevelType w:val="multilevel"/>
    <w:tmpl w:val="39D60C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nsid w:val="3A336E8F"/>
    <w:multiLevelType w:val="hybridMultilevel"/>
    <w:tmpl w:val="F614FDE4"/>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15">
    <w:nsid w:val="3A50514A"/>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nsid w:val="3ACD0746"/>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
    <w:nsid w:val="3AEA6678"/>
    <w:multiLevelType w:val="hybridMultilevel"/>
    <w:tmpl w:val="D2FCB8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nsid w:val="3B2C4264"/>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nsid w:val="3B450104"/>
    <w:multiLevelType w:val="multilevel"/>
    <w:tmpl w:val="3B45010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0">
    <w:nsid w:val="3B597BAB"/>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nsid w:val="3BAE3A10"/>
    <w:multiLevelType w:val="hybridMultilevel"/>
    <w:tmpl w:val="C55CCF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nsid w:val="3BC70D10"/>
    <w:multiLevelType w:val="hybridMultilevel"/>
    <w:tmpl w:val="99001A8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3">
    <w:nsid w:val="3C0A7A4A"/>
    <w:multiLevelType w:val="hybridMultilevel"/>
    <w:tmpl w:val="187C94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nsid w:val="3C210AAF"/>
    <w:multiLevelType w:val="hybridMultilevel"/>
    <w:tmpl w:val="4106F1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nsid w:val="3C5A7A69"/>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nsid w:val="3CB062BA"/>
    <w:multiLevelType w:val="hybridMultilevel"/>
    <w:tmpl w:val="5844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nsid w:val="3CC761B2"/>
    <w:multiLevelType w:val="hybridMultilevel"/>
    <w:tmpl w:val="980CAC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nsid w:val="3CD5057E"/>
    <w:multiLevelType w:val="multilevel"/>
    <w:tmpl w:val="3CD5057E"/>
    <w:lvl w:ilvl="0">
      <w:start w:val="1"/>
      <w:numFmt w:val="bullet"/>
      <w:lvlText w:val=""/>
      <w:lvlJc w:val="left"/>
      <w:pPr>
        <w:ind w:left="1036" w:hanging="420"/>
      </w:pPr>
      <w:rPr>
        <w:rFonts w:ascii="Wingdings" w:hAnsi="Wingdings" w:hint="default"/>
      </w:rPr>
    </w:lvl>
    <w:lvl w:ilvl="1">
      <w:start w:val="1"/>
      <w:numFmt w:val="bullet"/>
      <w:lvlText w:val=""/>
      <w:lvlJc w:val="left"/>
      <w:pPr>
        <w:ind w:left="1456" w:hanging="420"/>
      </w:pPr>
      <w:rPr>
        <w:rFonts w:ascii="Wingdings" w:hAnsi="Wingdings" w:hint="default"/>
      </w:rPr>
    </w:lvl>
    <w:lvl w:ilvl="2">
      <w:start w:val="1"/>
      <w:numFmt w:val="bullet"/>
      <w:lvlText w:val=""/>
      <w:lvlJc w:val="left"/>
      <w:pPr>
        <w:ind w:left="1876" w:hanging="420"/>
      </w:pPr>
      <w:rPr>
        <w:rFonts w:ascii="Wingdings" w:hAnsi="Wingdings" w:hint="default"/>
      </w:rPr>
    </w:lvl>
    <w:lvl w:ilvl="3">
      <w:start w:val="1"/>
      <w:numFmt w:val="bullet"/>
      <w:lvlText w:val=""/>
      <w:lvlJc w:val="left"/>
      <w:pPr>
        <w:ind w:left="2296" w:hanging="420"/>
      </w:pPr>
      <w:rPr>
        <w:rFonts w:ascii="Wingdings" w:hAnsi="Wingdings" w:hint="default"/>
      </w:rPr>
    </w:lvl>
    <w:lvl w:ilvl="4">
      <w:start w:val="1"/>
      <w:numFmt w:val="bullet"/>
      <w:lvlText w:val=""/>
      <w:lvlJc w:val="left"/>
      <w:pPr>
        <w:ind w:left="2716" w:hanging="420"/>
      </w:pPr>
      <w:rPr>
        <w:rFonts w:ascii="Wingdings" w:hAnsi="Wingdings" w:hint="default"/>
      </w:rPr>
    </w:lvl>
    <w:lvl w:ilvl="5">
      <w:start w:val="1"/>
      <w:numFmt w:val="bullet"/>
      <w:lvlText w:val=""/>
      <w:lvlJc w:val="left"/>
      <w:pPr>
        <w:ind w:left="3136" w:hanging="420"/>
      </w:pPr>
      <w:rPr>
        <w:rFonts w:ascii="Wingdings" w:hAnsi="Wingdings" w:hint="default"/>
      </w:rPr>
    </w:lvl>
    <w:lvl w:ilvl="6">
      <w:start w:val="1"/>
      <w:numFmt w:val="bullet"/>
      <w:lvlText w:val=""/>
      <w:lvlJc w:val="left"/>
      <w:pPr>
        <w:ind w:left="3556" w:hanging="420"/>
      </w:pPr>
      <w:rPr>
        <w:rFonts w:ascii="Wingdings" w:hAnsi="Wingdings" w:hint="default"/>
      </w:rPr>
    </w:lvl>
    <w:lvl w:ilvl="7">
      <w:start w:val="1"/>
      <w:numFmt w:val="bullet"/>
      <w:lvlText w:val=""/>
      <w:lvlJc w:val="left"/>
      <w:pPr>
        <w:ind w:left="3976" w:hanging="420"/>
      </w:pPr>
      <w:rPr>
        <w:rFonts w:ascii="Wingdings" w:hAnsi="Wingdings" w:hint="default"/>
      </w:rPr>
    </w:lvl>
    <w:lvl w:ilvl="8">
      <w:start w:val="1"/>
      <w:numFmt w:val="bullet"/>
      <w:lvlText w:val=""/>
      <w:lvlJc w:val="left"/>
      <w:pPr>
        <w:ind w:left="4396" w:hanging="420"/>
      </w:pPr>
      <w:rPr>
        <w:rFonts w:ascii="Wingdings" w:hAnsi="Wingdings" w:hint="default"/>
      </w:rPr>
    </w:lvl>
  </w:abstractNum>
  <w:abstractNum w:abstractNumId="229">
    <w:nsid w:val="3D193B3E"/>
    <w:multiLevelType w:val="hybridMultilevel"/>
    <w:tmpl w:val="028E44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nsid w:val="3D216C91"/>
    <w:multiLevelType w:val="hybridMultilevel"/>
    <w:tmpl w:val="EB5477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nsid w:val="3D2D1F1F"/>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nsid w:val="3E296166"/>
    <w:multiLevelType w:val="hybridMultilevel"/>
    <w:tmpl w:val="BC6630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3">
    <w:nsid w:val="3E2F60C5"/>
    <w:multiLevelType w:val="hybridMultilevel"/>
    <w:tmpl w:val="DBD06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nsid w:val="3E852534"/>
    <w:multiLevelType w:val="hybridMultilevel"/>
    <w:tmpl w:val="B5B218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nsid w:val="3F3109E7"/>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nsid w:val="3F3C2235"/>
    <w:multiLevelType w:val="hybridMultilevel"/>
    <w:tmpl w:val="09F0BBDE"/>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nsid w:val="401C374F"/>
    <w:multiLevelType w:val="multilevel"/>
    <w:tmpl w:val="401C374F"/>
    <w:lvl w:ilvl="0">
      <w:start w:val="1"/>
      <w:numFmt w:val="decimal"/>
      <w:lvlText w:val="表%1."/>
      <w:lvlJc w:val="left"/>
      <w:pPr>
        <w:tabs>
          <w:tab w:val="num" w:pos="220"/>
        </w:tabs>
        <w:ind w:left="2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38">
    <w:nsid w:val="40566ECD"/>
    <w:multiLevelType w:val="hybridMultilevel"/>
    <w:tmpl w:val="D6A403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nsid w:val="406C39DD"/>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nsid w:val="40732C5E"/>
    <w:multiLevelType w:val="multilevel"/>
    <w:tmpl w:val="40732C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nsid w:val="41466C1D"/>
    <w:multiLevelType w:val="hybridMultilevel"/>
    <w:tmpl w:val="AFE0CF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nsid w:val="41A35F39"/>
    <w:multiLevelType w:val="hybridMultilevel"/>
    <w:tmpl w:val="028E44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nsid w:val="41BD24A4"/>
    <w:multiLevelType w:val="multilevel"/>
    <w:tmpl w:val="41BD24A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nsid w:val="424A47B4"/>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nsid w:val="427010E8"/>
    <w:multiLevelType w:val="hybridMultilevel"/>
    <w:tmpl w:val="EE54CFFC"/>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nsid w:val="42807788"/>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nsid w:val="42812368"/>
    <w:multiLevelType w:val="multilevel"/>
    <w:tmpl w:val="4281236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nsid w:val="42A03148"/>
    <w:multiLevelType w:val="multilevel"/>
    <w:tmpl w:val="42A0314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9">
    <w:nsid w:val="42D476EE"/>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0">
    <w:nsid w:val="42E75796"/>
    <w:multiLevelType w:val="multilevel"/>
    <w:tmpl w:val="9D9A8E3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51">
    <w:nsid w:val="43276F4F"/>
    <w:multiLevelType w:val="multilevel"/>
    <w:tmpl w:val="43276F4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2">
    <w:nsid w:val="43694EF0"/>
    <w:multiLevelType w:val="hybridMultilevel"/>
    <w:tmpl w:val="C458E9E2"/>
    <w:lvl w:ilvl="0" w:tplc="55D6DDC9">
      <w:start w:val="1"/>
      <w:numFmt w:val="decimal"/>
      <w:lvlText w:val="%1、"/>
      <w:lvlJc w:val="left"/>
      <w:pPr>
        <w:ind w:left="823" w:hanging="420"/>
      </w:pPr>
    </w:lvl>
    <w:lvl w:ilvl="1" w:tplc="04090019" w:tentative="1">
      <w:start w:val="1"/>
      <w:numFmt w:val="lowerLetter"/>
      <w:lvlText w:val="%2)"/>
      <w:lvlJc w:val="left"/>
      <w:pPr>
        <w:ind w:left="1243" w:hanging="420"/>
      </w:pPr>
    </w:lvl>
    <w:lvl w:ilvl="2" w:tplc="0409001B" w:tentative="1">
      <w:start w:val="1"/>
      <w:numFmt w:val="lowerRoman"/>
      <w:lvlText w:val="%3."/>
      <w:lvlJc w:val="right"/>
      <w:pPr>
        <w:ind w:left="1663" w:hanging="420"/>
      </w:pPr>
    </w:lvl>
    <w:lvl w:ilvl="3" w:tplc="0409000F" w:tentative="1">
      <w:start w:val="1"/>
      <w:numFmt w:val="decimal"/>
      <w:lvlText w:val="%4."/>
      <w:lvlJc w:val="left"/>
      <w:pPr>
        <w:ind w:left="2083" w:hanging="420"/>
      </w:pPr>
    </w:lvl>
    <w:lvl w:ilvl="4" w:tplc="04090019" w:tentative="1">
      <w:start w:val="1"/>
      <w:numFmt w:val="lowerLetter"/>
      <w:lvlText w:val="%5)"/>
      <w:lvlJc w:val="left"/>
      <w:pPr>
        <w:ind w:left="2503" w:hanging="420"/>
      </w:pPr>
    </w:lvl>
    <w:lvl w:ilvl="5" w:tplc="0409001B" w:tentative="1">
      <w:start w:val="1"/>
      <w:numFmt w:val="lowerRoman"/>
      <w:lvlText w:val="%6."/>
      <w:lvlJc w:val="right"/>
      <w:pPr>
        <w:ind w:left="2923" w:hanging="420"/>
      </w:pPr>
    </w:lvl>
    <w:lvl w:ilvl="6" w:tplc="0409000F" w:tentative="1">
      <w:start w:val="1"/>
      <w:numFmt w:val="decimal"/>
      <w:lvlText w:val="%7."/>
      <w:lvlJc w:val="left"/>
      <w:pPr>
        <w:ind w:left="3343" w:hanging="420"/>
      </w:pPr>
    </w:lvl>
    <w:lvl w:ilvl="7" w:tplc="04090019" w:tentative="1">
      <w:start w:val="1"/>
      <w:numFmt w:val="lowerLetter"/>
      <w:lvlText w:val="%8)"/>
      <w:lvlJc w:val="left"/>
      <w:pPr>
        <w:ind w:left="3763" w:hanging="420"/>
      </w:pPr>
    </w:lvl>
    <w:lvl w:ilvl="8" w:tplc="0409001B" w:tentative="1">
      <w:start w:val="1"/>
      <w:numFmt w:val="lowerRoman"/>
      <w:lvlText w:val="%9."/>
      <w:lvlJc w:val="right"/>
      <w:pPr>
        <w:ind w:left="4183" w:hanging="420"/>
      </w:pPr>
    </w:lvl>
  </w:abstractNum>
  <w:abstractNum w:abstractNumId="253">
    <w:nsid w:val="441C2123"/>
    <w:multiLevelType w:val="hybridMultilevel"/>
    <w:tmpl w:val="049E8F5C"/>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4">
    <w:nsid w:val="44315AA5"/>
    <w:multiLevelType w:val="hybridMultilevel"/>
    <w:tmpl w:val="6E38E4E8"/>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nsid w:val="443B543F"/>
    <w:multiLevelType w:val="hybridMultilevel"/>
    <w:tmpl w:val="9A845C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6">
    <w:nsid w:val="445C46FF"/>
    <w:multiLevelType w:val="multilevel"/>
    <w:tmpl w:val="445C46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7">
    <w:nsid w:val="44941B81"/>
    <w:multiLevelType w:val="hybridMultilevel"/>
    <w:tmpl w:val="F6EC62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nsid w:val="44BC1B55"/>
    <w:multiLevelType w:val="hybridMultilevel"/>
    <w:tmpl w:val="8BA4A8F6"/>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9">
    <w:nsid w:val="44C20D74"/>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nsid w:val="450B7BAF"/>
    <w:multiLevelType w:val="hybridMultilevel"/>
    <w:tmpl w:val="8656306E"/>
    <w:lvl w:ilvl="0" w:tplc="55D6DDC9">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nsid w:val="451A346E"/>
    <w:multiLevelType w:val="hybridMultilevel"/>
    <w:tmpl w:val="31F60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nsid w:val="457B4EA4"/>
    <w:multiLevelType w:val="hybridMultilevel"/>
    <w:tmpl w:val="088AD9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nsid w:val="458F3E3F"/>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4">
    <w:nsid w:val="46062889"/>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nsid w:val="467F2A6B"/>
    <w:multiLevelType w:val="hybridMultilevel"/>
    <w:tmpl w:val="D25A5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nsid w:val="4683603F"/>
    <w:multiLevelType w:val="hybridMultilevel"/>
    <w:tmpl w:val="38EE79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7">
    <w:nsid w:val="470309A3"/>
    <w:multiLevelType w:val="multilevel"/>
    <w:tmpl w:val="470309A3"/>
    <w:lvl w:ilvl="0">
      <w:start w:val="1"/>
      <w:numFmt w:val="decimal"/>
      <w:lvlText w:val="%1."/>
      <w:lvlJc w:val="left"/>
      <w:pPr>
        <w:tabs>
          <w:tab w:val="num" w:pos="840"/>
        </w:tabs>
        <w:ind w:left="840" w:hanging="420"/>
      </w:pPr>
      <w:rPr>
        <w:rFonts w:ascii="DotumChe" w:hAnsi="DotumChe" w:hint="eastAsia"/>
        <w:b/>
        <w:i w:val="0"/>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68">
    <w:nsid w:val="47361937"/>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nsid w:val="4760691F"/>
    <w:multiLevelType w:val="hybridMultilevel"/>
    <w:tmpl w:val="BAB8C9F8"/>
    <w:lvl w:ilvl="0" w:tplc="0409000B">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270">
    <w:nsid w:val="47647C57"/>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1">
    <w:nsid w:val="47833815"/>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2">
    <w:nsid w:val="480E7806"/>
    <w:multiLevelType w:val="hybridMultilevel"/>
    <w:tmpl w:val="8FDECE1A"/>
    <w:lvl w:ilvl="0" w:tplc="0A4EBDD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nsid w:val="48FE0EBC"/>
    <w:multiLevelType w:val="hybridMultilevel"/>
    <w:tmpl w:val="DBD06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4">
    <w:nsid w:val="4A197466"/>
    <w:multiLevelType w:val="hybridMultilevel"/>
    <w:tmpl w:val="5A5605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nsid w:val="4A4E51F9"/>
    <w:multiLevelType w:val="hybridMultilevel"/>
    <w:tmpl w:val="E708C534"/>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nsid w:val="4A5C6BE9"/>
    <w:multiLevelType w:val="hybridMultilevel"/>
    <w:tmpl w:val="3B26A2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7">
    <w:nsid w:val="4A793882"/>
    <w:multiLevelType w:val="hybridMultilevel"/>
    <w:tmpl w:val="7AC427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nsid w:val="4ACE7859"/>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9">
    <w:nsid w:val="4B2929BC"/>
    <w:multiLevelType w:val="hybridMultilevel"/>
    <w:tmpl w:val="A86CA824"/>
    <w:lvl w:ilvl="0" w:tplc="5CC0BB3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0">
    <w:nsid w:val="4B6F3735"/>
    <w:multiLevelType w:val="hybridMultilevel"/>
    <w:tmpl w:val="8BA4A8F6"/>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1">
    <w:nsid w:val="4BD1589D"/>
    <w:multiLevelType w:val="hybridMultilevel"/>
    <w:tmpl w:val="85F69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2">
    <w:nsid w:val="4BD20E53"/>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nsid w:val="4BDB62B9"/>
    <w:multiLevelType w:val="hybridMultilevel"/>
    <w:tmpl w:val="8BA4A8F6"/>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nsid w:val="4C1C0862"/>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nsid w:val="4C3305D9"/>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nsid w:val="4C35492A"/>
    <w:multiLevelType w:val="hybridMultilevel"/>
    <w:tmpl w:val="04CC62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7">
    <w:nsid w:val="4CA10B04"/>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8">
    <w:nsid w:val="4CC14553"/>
    <w:multiLevelType w:val="hybridMultilevel"/>
    <w:tmpl w:val="2856D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nsid w:val="4CFB704F"/>
    <w:multiLevelType w:val="hybridMultilevel"/>
    <w:tmpl w:val="BED22FE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0">
    <w:nsid w:val="4CFF16B9"/>
    <w:multiLevelType w:val="multilevel"/>
    <w:tmpl w:val="D1542E86"/>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91">
    <w:nsid w:val="4D7E2E45"/>
    <w:multiLevelType w:val="hybridMultilevel"/>
    <w:tmpl w:val="7AC427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nsid w:val="4E4A3153"/>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nsid w:val="4E8C1B9B"/>
    <w:multiLevelType w:val="hybridMultilevel"/>
    <w:tmpl w:val="D6A403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4">
    <w:nsid w:val="4F1A717E"/>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5">
    <w:nsid w:val="4F291C2E"/>
    <w:multiLevelType w:val="multilevel"/>
    <w:tmpl w:val="4F291C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656"/>
        </w:tabs>
        <w:ind w:left="1656" w:hanging="360"/>
      </w:pPr>
      <w:rPr>
        <w:rFonts w:ascii="Courier New" w:hAnsi="Courier New" w:hint="default"/>
      </w:rPr>
    </w:lvl>
    <w:lvl w:ilvl="2">
      <w:start w:val="1"/>
      <w:numFmt w:val="bullet"/>
      <w:lvlText w:val=""/>
      <w:lvlJc w:val="left"/>
      <w:pPr>
        <w:tabs>
          <w:tab w:val="num" w:pos="2376"/>
        </w:tabs>
        <w:ind w:left="2376" w:hanging="360"/>
      </w:pPr>
      <w:rPr>
        <w:rFonts w:ascii="Wingdings" w:hAnsi="Wingdings" w:hint="default"/>
      </w:rPr>
    </w:lvl>
    <w:lvl w:ilvl="3">
      <w:start w:val="1"/>
      <w:numFmt w:val="bullet"/>
      <w:lvlText w:val=""/>
      <w:lvlJc w:val="left"/>
      <w:pPr>
        <w:tabs>
          <w:tab w:val="num" w:pos="3096"/>
        </w:tabs>
        <w:ind w:left="3096" w:hanging="360"/>
      </w:pPr>
      <w:rPr>
        <w:rFonts w:ascii="Symbol" w:hAnsi="Symbol" w:hint="default"/>
      </w:rPr>
    </w:lvl>
    <w:lvl w:ilvl="4">
      <w:start w:val="1"/>
      <w:numFmt w:val="bullet"/>
      <w:lvlText w:val="o"/>
      <w:lvlJc w:val="left"/>
      <w:pPr>
        <w:tabs>
          <w:tab w:val="num" w:pos="3816"/>
        </w:tabs>
        <w:ind w:left="3816" w:hanging="360"/>
      </w:pPr>
      <w:rPr>
        <w:rFonts w:ascii="Courier New" w:hAnsi="Courier New" w:hint="default"/>
      </w:rPr>
    </w:lvl>
    <w:lvl w:ilvl="5">
      <w:start w:val="1"/>
      <w:numFmt w:val="bullet"/>
      <w:lvlText w:val=""/>
      <w:lvlJc w:val="left"/>
      <w:pPr>
        <w:tabs>
          <w:tab w:val="num" w:pos="4536"/>
        </w:tabs>
        <w:ind w:left="4536" w:hanging="360"/>
      </w:pPr>
      <w:rPr>
        <w:rFonts w:ascii="Wingdings" w:hAnsi="Wingdings" w:hint="default"/>
      </w:rPr>
    </w:lvl>
    <w:lvl w:ilvl="6">
      <w:start w:val="1"/>
      <w:numFmt w:val="bullet"/>
      <w:lvlText w:val=""/>
      <w:lvlJc w:val="left"/>
      <w:pPr>
        <w:tabs>
          <w:tab w:val="num" w:pos="5256"/>
        </w:tabs>
        <w:ind w:left="5256" w:hanging="360"/>
      </w:pPr>
      <w:rPr>
        <w:rFonts w:ascii="Symbol" w:hAnsi="Symbol" w:hint="default"/>
      </w:rPr>
    </w:lvl>
    <w:lvl w:ilvl="7">
      <w:start w:val="1"/>
      <w:numFmt w:val="bullet"/>
      <w:lvlText w:val="o"/>
      <w:lvlJc w:val="left"/>
      <w:pPr>
        <w:tabs>
          <w:tab w:val="num" w:pos="5976"/>
        </w:tabs>
        <w:ind w:left="5976" w:hanging="360"/>
      </w:pPr>
      <w:rPr>
        <w:rFonts w:ascii="Courier New" w:hAnsi="Courier New" w:hint="default"/>
      </w:rPr>
    </w:lvl>
    <w:lvl w:ilvl="8">
      <w:start w:val="1"/>
      <w:numFmt w:val="bullet"/>
      <w:lvlText w:val=""/>
      <w:lvlJc w:val="left"/>
      <w:pPr>
        <w:tabs>
          <w:tab w:val="num" w:pos="6696"/>
        </w:tabs>
        <w:ind w:left="6696" w:hanging="360"/>
      </w:pPr>
      <w:rPr>
        <w:rFonts w:ascii="Wingdings" w:hAnsi="Wingdings" w:hint="default"/>
      </w:rPr>
    </w:lvl>
  </w:abstractNum>
  <w:abstractNum w:abstractNumId="296">
    <w:nsid w:val="4F4A1A07"/>
    <w:multiLevelType w:val="multilevel"/>
    <w:tmpl w:val="4F4A1A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7">
    <w:nsid w:val="4F814143"/>
    <w:multiLevelType w:val="multilevel"/>
    <w:tmpl w:val="4F814143"/>
    <w:lvl w:ilvl="0">
      <w:start w:val="1"/>
      <w:numFmt w:val="decimal"/>
      <w:lvlText w:val="%1、"/>
      <w:lvlJc w:val="left"/>
      <w:pPr>
        <w:ind w:left="1413" w:hanging="420"/>
      </w:pPr>
    </w:lvl>
    <w:lvl w:ilvl="1">
      <w:start w:val="1"/>
      <w:numFmt w:val="lowerLetter"/>
      <w:lvlText w:val="%2)"/>
      <w:lvlJc w:val="left"/>
      <w:pPr>
        <w:ind w:left="1833" w:hanging="420"/>
      </w:pPr>
    </w:lvl>
    <w:lvl w:ilvl="2">
      <w:start w:val="1"/>
      <w:numFmt w:val="lowerRoman"/>
      <w:lvlText w:val="%3."/>
      <w:lvlJc w:val="right"/>
      <w:pPr>
        <w:ind w:left="2253" w:hanging="420"/>
      </w:pPr>
    </w:lvl>
    <w:lvl w:ilvl="3">
      <w:start w:val="1"/>
      <w:numFmt w:val="decimal"/>
      <w:lvlText w:val="%4."/>
      <w:lvlJc w:val="left"/>
      <w:pPr>
        <w:ind w:left="2673" w:hanging="420"/>
      </w:pPr>
    </w:lvl>
    <w:lvl w:ilvl="4">
      <w:start w:val="1"/>
      <w:numFmt w:val="lowerLetter"/>
      <w:lvlText w:val="%5)"/>
      <w:lvlJc w:val="left"/>
      <w:pPr>
        <w:ind w:left="3093" w:hanging="420"/>
      </w:pPr>
    </w:lvl>
    <w:lvl w:ilvl="5">
      <w:start w:val="1"/>
      <w:numFmt w:val="lowerRoman"/>
      <w:lvlText w:val="%6."/>
      <w:lvlJc w:val="right"/>
      <w:pPr>
        <w:ind w:left="3513" w:hanging="420"/>
      </w:pPr>
    </w:lvl>
    <w:lvl w:ilvl="6">
      <w:start w:val="1"/>
      <w:numFmt w:val="decimal"/>
      <w:lvlText w:val="%7."/>
      <w:lvlJc w:val="left"/>
      <w:pPr>
        <w:ind w:left="3933" w:hanging="420"/>
      </w:pPr>
    </w:lvl>
    <w:lvl w:ilvl="7">
      <w:start w:val="1"/>
      <w:numFmt w:val="lowerLetter"/>
      <w:lvlText w:val="%8)"/>
      <w:lvlJc w:val="left"/>
      <w:pPr>
        <w:ind w:left="4353" w:hanging="420"/>
      </w:pPr>
    </w:lvl>
    <w:lvl w:ilvl="8">
      <w:start w:val="1"/>
      <w:numFmt w:val="lowerRoman"/>
      <w:lvlText w:val="%9."/>
      <w:lvlJc w:val="right"/>
      <w:pPr>
        <w:ind w:left="4773" w:hanging="420"/>
      </w:pPr>
    </w:lvl>
  </w:abstractNum>
  <w:abstractNum w:abstractNumId="298">
    <w:nsid w:val="4FA25286"/>
    <w:multiLevelType w:val="hybridMultilevel"/>
    <w:tmpl w:val="24A88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9">
    <w:nsid w:val="4FAC3B5F"/>
    <w:multiLevelType w:val="hybridMultilevel"/>
    <w:tmpl w:val="E16EE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nsid w:val="4FCB6BE3"/>
    <w:multiLevelType w:val="hybridMultilevel"/>
    <w:tmpl w:val="85DA99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nsid w:val="4FEF567D"/>
    <w:multiLevelType w:val="multilevel"/>
    <w:tmpl w:val="4FEF567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nsid w:val="50516FD1"/>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nsid w:val="505B7C75"/>
    <w:multiLevelType w:val="hybridMultilevel"/>
    <w:tmpl w:val="8BA4A8F6"/>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4">
    <w:nsid w:val="51156254"/>
    <w:multiLevelType w:val="hybridMultilevel"/>
    <w:tmpl w:val="7EACF9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nsid w:val="51242920"/>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nsid w:val="5167182E"/>
    <w:multiLevelType w:val="hybridMultilevel"/>
    <w:tmpl w:val="E16EE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nsid w:val="51881635"/>
    <w:multiLevelType w:val="hybridMultilevel"/>
    <w:tmpl w:val="112048E4"/>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8">
    <w:nsid w:val="51946EB1"/>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9">
    <w:nsid w:val="51DB7603"/>
    <w:multiLevelType w:val="hybridMultilevel"/>
    <w:tmpl w:val="3BB4E4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0">
    <w:nsid w:val="51F456F1"/>
    <w:multiLevelType w:val="hybridMultilevel"/>
    <w:tmpl w:val="D9D2E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nsid w:val="524B5AF5"/>
    <w:multiLevelType w:val="hybridMultilevel"/>
    <w:tmpl w:val="8E12BE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2">
    <w:nsid w:val="52820905"/>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3">
    <w:nsid w:val="531E6919"/>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4">
    <w:nsid w:val="53244272"/>
    <w:multiLevelType w:val="hybridMultilevel"/>
    <w:tmpl w:val="1DAC9A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5">
    <w:nsid w:val="533D0172"/>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6">
    <w:nsid w:val="534C6229"/>
    <w:multiLevelType w:val="hybridMultilevel"/>
    <w:tmpl w:val="DBD06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7">
    <w:nsid w:val="539B33B8"/>
    <w:multiLevelType w:val="hybridMultilevel"/>
    <w:tmpl w:val="F6EC62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8">
    <w:nsid w:val="53AE0DF2"/>
    <w:multiLevelType w:val="hybridMultilevel"/>
    <w:tmpl w:val="971811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nsid w:val="53CD2B87"/>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0">
    <w:nsid w:val="53D85874"/>
    <w:multiLevelType w:val="hybridMultilevel"/>
    <w:tmpl w:val="85F69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1">
    <w:nsid w:val="545500F0"/>
    <w:multiLevelType w:val="multilevel"/>
    <w:tmpl w:val="545500F0"/>
    <w:lvl w:ilvl="0">
      <w:start w:val="1"/>
      <w:numFmt w:val="bullet"/>
      <w:lvlText w:val=""/>
      <w:lvlPicBulletId w:val="0"/>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322">
    <w:nsid w:val="54797E9B"/>
    <w:multiLevelType w:val="hybridMultilevel"/>
    <w:tmpl w:val="9AE27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3">
    <w:nsid w:val="5569573F"/>
    <w:multiLevelType w:val="hybridMultilevel"/>
    <w:tmpl w:val="58C2A4FE"/>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24">
    <w:nsid w:val="557B27E3"/>
    <w:multiLevelType w:val="hybridMultilevel"/>
    <w:tmpl w:val="DC5412EE"/>
    <w:lvl w:ilvl="0" w:tplc="075C8F60">
      <w:start w:val="1"/>
      <w:numFmt w:val="decimal"/>
      <w:lvlText w:val="%1、"/>
      <w:lvlJc w:val="left"/>
      <w:pPr>
        <w:ind w:left="3114"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5">
    <w:nsid w:val="55E61880"/>
    <w:multiLevelType w:val="hybridMultilevel"/>
    <w:tmpl w:val="975AF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6">
    <w:nsid w:val="55ED42D8"/>
    <w:multiLevelType w:val="singleLevel"/>
    <w:tmpl w:val="55ED42D8"/>
    <w:lvl w:ilvl="0">
      <w:start w:val="1"/>
      <w:numFmt w:val="decimal"/>
      <w:suff w:val="nothing"/>
      <w:lvlText w:val="%1、"/>
      <w:lvlJc w:val="left"/>
    </w:lvl>
  </w:abstractNum>
  <w:abstractNum w:abstractNumId="327">
    <w:nsid w:val="55F23789"/>
    <w:multiLevelType w:val="singleLevel"/>
    <w:tmpl w:val="55F23789"/>
    <w:lvl w:ilvl="0">
      <w:start w:val="1"/>
      <w:numFmt w:val="decimal"/>
      <w:suff w:val="nothing"/>
      <w:lvlText w:val="（%1）"/>
      <w:lvlJc w:val="left"/>
    </w:lvl>
  </w:abstractNum>
  <w:abstractNum w:abstractNumId="328">
    <w:nsid w:val="55F3803E"/>
    <w:multiLevelType w:val="singleLevel"/>
    <w:tmpl w:val="55F3803E"/>
    <w:lvl w:ilvl="0">
      <w:start w:val="1"/>
      <w:numFmt w:val="decimal"/>
      <w:suff w:val="nothing"/>
      <w:lvlText w:val="（%1）"/>
      <w:lvlJc w:val="left"/>
    </w:lvl>
  </w:abstractNum>
  <w:abstractNum w:abstractNumId="329">
    <w:nsid w:val="560C6297"/>
    <w:multiLevelType w:val="hybridMultilevel"/>
    <w:tmpl w:val="8C9CA1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0">
    <w:nsid w:val="562063F4"/>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1">
    <w:nsid w:val="56FC39E2"/>
    <w:multiLevelType w:val="hybridMultilevel"/>
    <w:tmpl w:val="C458E9E2"/>
    <w:lvl w:ilvl="0" w:tplc="55D6DDC9">
      <w:start w:val="1"/>
      <w:numFmt w:val="decimal"/>
      <w:lvlText w:val="%1、"/>
      <w:lvlJc w:val="left"/>
      <w:pPr>
        <w:ind w:left="823" w:hanging="420"/>
      </w:pPr>
    </w:lvl>
    <w:lvl w:ilvl="1" w:tplc="04090019" w:tentative="1">
      <w:start w:val="1"/>
      <w:numFmt w:val="lowerLetter"/>
      <w:lvlText w:val="%2)"/>
      <w:lvlJc w:val="left"/>
      <w:pPr>
        <w:ind w:left="1243" w:hanging="420"/>
      </w:pPr>
    </w:lvl>
    <w:lvl w:ilvl="2" w:tplc="0409001B" w:tentative="1">
      <w:start w:val="1"/>
      <w:numFmt w:val="lowerRoman"/>
      <w:lvlText w:val="%3."/>
      <w:lvlJc w:val="right"/>
      <w:pPr>
        <w:ind w:left="1663" w:hanging="420"/>
      </w:pPr>
    </w:lvl>
    <w:lvl w:ilvl="3" w:tplc="0409000F" w:tentative="1">
      <w:start w:val="1"/>
      <w:numFmt w:val="decimal"/>
      <w:lvlText w:val="%4."/>
      <w:lvlJc w:val="left"/>
      <w:pPr>
        <w:ind w:left="2083" w:hanging="420"/>
      </w:pPr>
    </w:lvl>
    <w:lvl w:ilvl="4" w:tplc="04090019" w:tentative="1">
      <w:start w:val="1"/>
      <w:numFmt w:val="lowerLetter"/>
      <w:lvlText w:val="%5)"/>
      <w:lvlJc w:val="left"/>
      <w:pPr>
        <w:ind w:left="2503" w:hanging="420"/>
      </w:pPr>
    </w:lvl>
    <w:lvl w:ilvl="5" w:tplc="0409001B" w:tentative="1">
      <w:start w:val="1"/>
      <w:numFmt w:val="lowerRoman"/>
      <w:lvlText w:val="%6."/>
      <w:lvlJc w:val="right"/>
      <w:pPr>
        <w:ind w:left="2923" w:hanging="420"/>
      </w:pPr>
    </w:lvl>
    <w:lvl w:ilvl="6" w:tplc="0409000F" w:tentative="1">
      <w:start w:val="1"/>
      <w:numFmt w:val="decimal"/>
      <w:lvlText w:val="%7."/>
      <w:lvlJc w:val="left"/>
      <w:pPr>
        <w:ind w:left="3343" w:hanging="420"/>
      </w:pPr>
    </w:lvl>
    <w:lvl w:ilvl="7" w:tplc="04090019" w:tentative="1">
      <w:start w:val="1"/>
      <w:numFmt w:val="lowerLetter"/>
      <w:lvlText w:val="%8)"/>
      <w:lvlJc w:val="left"/>
      <w:pPr>
        <w:ind w:left="3763" w:hanging="420"/>
      </w:pPr>
    </w:lvl>
    <w:lvl w:ilvl="8" w:tplc="0409001B" w:tentative="1">
      <w:start w:val="1"/>
      <w:numFmt w:val="lowerRoman"/>
      <w:lvlText w:val="%9."/>
      <w:lvlJc w:val="right"/>
      <w:pPr>
        <w:ind w:left="4183" w:hanging="420"/>
      </w:pPr>
    </w:lvl>
  </w:abstractNum>
  <w:abstractNum w:abstractNumId="332">
    <w:nsid w:val="57B513B4"/>
    <w:multiLevelType w:val="multilevel"/>
    <w:tmpl w:val="57B513B4"/>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3">
    <w:nsid w:val="57B514E4"/>
    <w:multiLevelType w:val="multilevel"/>
    <w:tmpl w:val="57B514E4"/>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4">
    <w:nsid w:val="57B5156E"/>
    <w:multiLevelType w:val="multilevel"/>
    <w:tmpl w:val="57B5156E"/>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5">
    <w:nsid w:val="57B515E6"/>
    <w:multiLevelType w:val="multilevel"/>
    <w:tmpl w:val="57B515E6"/>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6">
    <w:nsid w:val="57F50EDD"/>
    <w:multiLevelType w:val="hybridMultilevel"/>
    <w:tmpl w:val="5EEC1B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7">
    <w:nsid w:val="58196DFD"/>
    <w:multiLevelType w:val="hybridMultilevel"/>
    <w:tmpl w:val="A88CB372"/>
    <w:lvl w:ilvl="0" w:tplc="FFFFFFFF">
      <w:start w:val="1"/>
      <w:numFmt w:val="bullet"/>
      <w:lvlText w:val=""/>
      <w:lvlJc w:val="left"/>
      <w:pPr>
        <w:ind w:left="735" w:hanging="420"/>
      </w:pPr>
      <w:rPr>
        <w:rFonts w:ascii="Wingdings" w:hAnsi="Wingdings" w:hint="default"/>
      </w:rPr>
    </w:lvl>
    <w:lvl w:ilvl="1" w:tplc="FFFFFFFF" w:tentative="1">
      <w:start w:val="1"/>
      <w:numFmt w:val="bullet"/>
      <w:lvlText w:val=""/>
      <w:lvlJc w:val="left"/>
      <w:pPr>
        <w:ind w:left="1155" w:hanging="420"/>
      </w:pPr>
      <w:rPr>
        <w:rFonts w:ascii="Wingdings" w:hAnsi="Wingdings" w:hint="default"/>
      </w:rPr>
    </w:lvl>
    <w:lvl w:ilvl="2" w:tplc="FFFFFFFF" w:tentative="1">
      <w:start w:val="1"/>
      <w:numFmt w:val="bullet"/>
      <w:lvlText w:val=""/>
      <w:lvlJc w:val="left"/>
      <w:pPr>
        <w:ind w:left="1575" w:hanging="420"/>
      </w:pPr>
      <w:rPr>
        <w:rFonts w:ascii="Wingdings" w:hAnsi="Wingdings" w:hint="default"/>
      </w:rPr>
    </w:lvl>
    <w:lvl w:ilvl="3" w:tplc="FFFFFFFF" w:tentative="1">
      <w:start w:val="1"/>
      <w:numFmt w:val="bullet"/>
      <w:lvlText w:val=""/>
      <w:lvlJc w:val="left"/>
      <w:pPr>
        <w:ind w:left="1995" w:hanging="420"/>
      </w:pPr>
      <w:rPr>
        <w:rFonts w:ascii="Wingdings" w:hAnsi="Wingdings" w:hint="default"/>
      </w:rPr>
    </w:lvl>
    <w:lvl w:ilvl="4" w:tplc="FFFFFFFF" w:tentative="1">
      <w:start w:val="1"/>
      <w:numFmt w:val="bullet"/>
      <w:lvlText w:val=""/>
      <w:lvlJc w:val="left"/>
      <w:pPr>
        <w:ind w:left="2415" w:hanging="420"/>
      </w:pPr>
      <w:rPr>
        <w:rFonts w:ascii="Wingdings" w:hAnsi="Wingdings" w:hint="default"/>
      </w:rPr>
    </w:lvl>
    <w:lvl w:ilvl="5" w:tplc="FFFFFFFF" w:tentative="1">
      <w:start w:val="1"/>
      <w:numFmt w:val="bullet"/>
      <w:lvlText w:val=""/>
      <w:lvlJc w:val="left"/>
      <w:pPr>
        <w:ind w:left="2835" w:hanging="420"/>
      </w:pPr>
      <w:rPr>
        <w:rFonts w:ascii="Wingdings" w:hAnsi="Wingdings" w:hint="default"/>
      </w:rPr>
    </w:lvl>
    <w:lvl w:ilvl="6" w:tplc="FFFFFFFF" w:tentative="1">
      <w:start w:val="1"/>
      <w:numFmt w:val="bullet"/>
      <w:lvlText w:val=""/>
      <w:lvlJc w:val="left"/>
      <w:pPr>
        <w:ind w:left="3255" w:hanging="420"/>
      </w:pPr>
      <w:rPr>
        <w:rFonts w:ascii="Wingdings" w:hAnsi="Wingdings" w:hint="default"/>
      </w:rPr>
    </w:lvl>
    <w:lvl w:ilvl="7" w:tplc="FFFFFFFF" w:tentative="1">
      <w:start w:val="1"/>
      <w:numFmt w:val="bullet"/>
      <w:lvlText w:val=""/>
      <w:lvlJc w:val="left"/>
      <w:pPr>
        <w:ind w:left="3675" w:hanging="420"/>
      </w:pPr>
      <w:rPr>
        <w:rFonts w:ascii="Wingdings" w:hAnsi="Wingdings" w:hint="default"/>
      </w:rPr>
    </w:lvl>
    <w:lvl w:ilvl="8" w:tplc="FFFFFFFF" w:tentative="1">
      <w:start w:val="1"/>
      <w:numFmt w:val="bullet"/>
      <w:lvlText w:val=""/>
      <w:lvlJc w:val="left"/>
      <w:pPr>
        <w:ind w:left="4095" w:hanging="420"/>
      </w:pPr>
      <w:rPr>
        <w:rFonts w:ascii="Wingdings" w:hAnsi="Wingdings" w:hint="default"/>
      </w:rPr>
    </w:lvl>
  </w:abstractNum>
  <w:abstractNum w:abstractNumId="338">
    <w:nsid w:val="58370C18"/>
    <w:multiLevelType w:val="hybridMultilevel"/>
    <w:tmpl w:val="A82E55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9">
    <w:nsid w:val="58690A0E"/>
    <w:multiLevelType w:val="hybridMultilevel"/>
    <w:tmpl w:val="C22EFB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0">
    <w:nsid w:val="587C5805"/>
    <w:multiLevelType w:val="hybridMultilevel"/>
    <w:tmpl w:val="069A98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1">
    <w:nsid w:val="593A3FAA"/>
    <w:multiLevelType w:val="hybridMultilevel"/>
    <w:tmpl w:val="3D02FD7C"/>
    <w:lvl w:ilvl="0" w:tplc="5CC0BB3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2">
    <w:nsid w:val="596D0323"/>
    <w:multiLevelType w:val="hybridMultilevel"/>
    <w:tmpl w:val="8E468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3">
    <w:nsid w:val="598E5D8B"/>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4">
    <w:nsid w:val="59C06D33"/>
    <w:multiLevelType w:val="hybridMultilevel"/>
    <w:tmpl w:val="B48AB1A2"/>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5">
    <w:nsid w:val="5ADE3B2B"/>
    <w:multiLevelType w:val="hybridMultilevel"/>
    <w:tmpl w:val="CF349408"/>
    <w:lvl w:ilvl="0" w:tplc="075C8F60">
      <w:start w:val="1"/>
      <w:numFmt w:val="decimal"/>
      <w:lvlText w:val="%1、"/>
      <w:lvlJc w:val="left"/>
      <w:pPr>
        <w:ind w:left="1697"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6">
    <w:nsid w:val="5B0D3C6E"/>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7">
    <w:nsid w:val="5B6914F1"/>
    <w:multiLevelType w:val="hybridMultilevel"/>
    <w:tmpl w:val="028E44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8">
    <w:nsid w:val="5BB57E75"/>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9">
    <w:nsid w:val="5BE53A3B"/>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0">
    <w:nsid w:val="5BE933D0"/>
    <w:multiLevelType w:val="hybridMultilevel"/>
    <w:tmpl w:val="C458E9E2"/>
    <w:lvl w:ilvl="0" w:tplc="55D6DDC9">
      <w:start w:val="1"/>
      <w:numFmt w:val="decimal"/>
      <w:lvlText w:val="%1、"/>
      <w:lvlJc w:val="left"/>
      <w:pPr>
        <w:ind w:left="823" w:hanging="420"/>
      </w:pPr>
    </w:lvl>
    <w:lvl w:ilvl="1" w:tplc="04090019" w:tentative="1">
      <w:start w:val="1"/>
      <w:numFmt w:val="lowerLetter"/>
      <w:lvlText w:val="%2)"/>
      <w:lvlJc w:val="left"/>
      <w:pPr>
        <w:ind w:left="1243" w:hanging="420"/>
      </w:pPr>
    </w:lvl>
    <w:lvl w:ilvl="2" w:tplc="0409001B" w:tentative="1">
      <w:start w:val="1"/>
      <w:numFmt w:val="lowerRoman"/>
      <w:lvlText w:val="%3."/>
      <w:lvlJc w:val="right"/>
      <w:pPr>
        <w:ind w:left="1663" w:hanging="420"/>
      </w:pPr>
    </w:lvl>
    <w:lvl w:ilvl="3" w:tplc="0409000F" w:tentative="1">
      <w:start w:val="1"/>
      <w:numFmt w:val="decimal"/>
      <w:lvlText w:val="%4."/>
      <w:lvlJc w:val="left"/>
      <w:pPr>
        <w:ind w:left="2083" w:hanging="420"/>
      </w:pPr>
    </w:lvl>
    <w:lvl w:ilvl="4" w:tplc="04090019" w:tentative="1">
      <w:start w:val="1"/>
      <w:numFmt w:val="lowerLetter"/>
      <w:lvlText w:val="%5)"/>
      <w:lvlJc w:val="left"/>
      <w:pPr>
        <w:ind w:left="2503" w:hanging="420"/>
      </w:pPr>
    </w:lvl>
    <w:lvl w:ilvl="5" w:tplc="0409001B" w:tentative="1">
      <w:start w:val="1"/>
      <w:numFmt w:val="lowerRoman"/>
      <w:lvlText w:val="%6."/>
      <w:lvlJc w:val="right"/>
      <w:pPr>
        <w:ind w:left="2923" w:hanging="420"/>
      </w:pPr>
    </w:lvl>
    <w:lvl w:ilvl="6" w:tplc="0409000F" w:tentative="1">
      <w:start w:val="1"/>
      <w:numFmt w:val="decimal"/>
      <w:lvlText w:val="%7."/>
      <w:lvlJc w:val="left"/>
      <w:pPr>
        <w:ind w:left="3343" w:hanging="420"/>
      </w:pPr>
    </w:lvl>
    <w:lvl w:ilvl="7" w:tplc="04090019" w:tentative="1">
      <w:start w:val="1"/>
      <w:numFmt w:val="lowerLetter"/>
      <w:lvlText w:val="%8)"/>
      <w:lvlJc w:val="left"/>
      <w:pPr>
        <w:ind w:left="3763" w:hanging="420"/>
      </w:pPr>
    </w:lvl>
    <w:lvl w:ilvl="8" w:tplc="0409001B" w:tentative="1">
      <w:start w:val="1"/>
      <w:numFmt w:val="lowerRoman"/>
      <w:lvlText w:val="%9."/>
      <w:lvlJc w:val="right"/>
      <w:pPr>
        <w:ind w:left="4183" w:hanging="420"/>
      </w:pPr>
    </w:lvl>
  </w:abstractNum>
  <w:abstractNum w:abstractNumId="351">
    <w:nsid w:val="5BF107B3"/>
    <w:multiLevelType w:val="hybridMultilevel"/>
    <w:tmpl w:val="31F60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2">
    <w:nsid w:val="5C6C728D"/>
    <w:multiLevelType w:val="hybridMultilevel"/>
    <w:tmpl w:val="7AC427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3">
    <w:nsid w:val="5C794D5D"/>
    <w:multiLevelType w:val="hybridMultilevel"/>
    <w:tmpl w:val="EB547712"/>
    <w:lvl w:ilvl="0" w:tplc="0409000B">
      <w:start w:val="1"/>
      <w:numFmt w:val="decimal"/>
      <w:lvlText w:val="%1."/>
      <w:lvlJc w:val="left"/>
      <w:pPr>
        <w:ind w:left="420" w:hanging="420"/>
      </w:pPr>
      <w:rPr>
        <w:rFonts w:hint="eastAsia"/>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54">
    <w:nsid w:val="5C8055C3"/>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5">
    <w:nsid w:val="5C89308A"/>
    <w:multiLevelType w:val="hybridMultilevel"/>
    <w:tmpl w:val="8E468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6">
    <w:nsid w:val="5CB144CB"/>
    <w:multiLevelType w:val="hybridMultilevel"/>
    <w:tmpl w:val="C55CCF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7">
    <w:nsid w:val="5CBC6E56"/>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8">
    <w:nsid w:val="5CFE5742"/>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9">
    <w:nsid w:val="5D0959B5"/>
    <w:multiLevelType w:val="hybridMultilevel"/>
    <w:tmpl w:val="D9D2E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0">
    <w:nsid w:val="5D7E6A55"/>
    <w:multiLevelType w:val="hybridMultilevel"/>
    <w:tmpl w:val="D6A403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1">
    <w:nsid w:val="5DA973C2"/>
    <w:multiLevelType w:val="multilevel"/>
    <w:tmpl w:val="5DA973C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2">
    <w:nsid w:val="5DD21CAC"/>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3">
    <w:nsid w:val="5DD459FD"/>
    <w:multiLevelType w:val="multilevel"/>
    <w:tmpl w:val="5DD459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4">
    <w:nsid w:val="5DEA202F"/>
    <w:multiLevelType w:val="hybridMultilevel"/>
    <w:tmpl w:val="8E468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5">
    <w:nsid w:val="5DF24C3F"/>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6">
    <w:nsid w:val="5E0810B7"/>
    <w:multiLevelType w:val="multilevel"/>
    <w:tmpl w:val="23ACCDDA"/>
    <w:lvl w:ilvl="0">
      <w:start w:val="1"/>
      <w:numFmt w:val="decimal"/>
      <w:lvlText w:val="%1."/>
      <w:lvlJc w:val="left"/>
      <w:pPr>
        <w:ind w:left="562"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7">
    <w:nsid w:val="5E117929"/>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8">
    <w:nsid w:val="5E145EA8"/>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9">
    <w:nsid w:val="5E385967"/>
    <w:multiLevelType w:val="hybridMultilevel"/>
    <w:tmpl w:val="3AEA869A"/>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0">
    <w:nsid w:val="5E396D4F"/>
    <w:multiLevelType w:val="multilevel"/>
    <w:tmpl w:val="5E396D4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1">
    <w:nsid w:val="5EB10862"/>
    <w:multiLevelType w:val="hybridMultilevel"/>
    <w:tmpl w:val="187C94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2">
    <w:nsid w:val="5F504CA8"/>
    <w:multiLevelType w:val="hybridMultilevel"/>
    <w:tmpl w:val="028E44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3">
    <w:nsid w:val="5F7C626B"/>
    <w:multiLevelType w:val="multilevel"/>
    <w:tmpl w:val="5F7C626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4">
    <w:nsid w:val="5FBC083F"/>
    <w:multiLevelType w:val="hybridMultilevel"/>
    <w:tmpl w:val="5A5605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5">
    <w:nsid w:val="606311A8"/>
    <w:multiLevelType w:val="multilevel"/>
    <w:tmpl w:val="606311A8"/>
    <w:lvl w:ilvl="0">
      <w:start w:val="1"/>
      <w:numFmt w:val="decimal"/>
      <w:lvlText w:val="%1、"/>
      <w:lvlJc w:val="left"/>
      <w:pPr>
        <w:ind w:left="420" w:hanging="420"/>
      </w:pPr>
      <w:rPr>
        <w:rFonts w:ascii="微软雅黑" w:eastAsia="微软雅黑" w:hAnsi="微软雅黑" w:cs="微软雅黑"/>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nsid w:val="60A1428D"/>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7">
    <w:nsid w:val="60FD0A59"/>
    <w:multiLevelType w:val="hybridMultilevel"/>
    <w:tmpl w:val="481A85A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8">
    <w:nsid w:val="611B1832"/>
    <w:multiLevelType w:val="hybridMultilevel"/>
    <w:tmpl w:val="F1D413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9">
    <w:nsid w:val="61566E13"/>
    <w:multiLevelType w:val="hybridMultilevel"/>
    <w:tmpl w:val="4106F1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0">
    <w:nsid w:val="61901F6B"/>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1">
    <w:nsid w:val="619732D0"/>
    <w:multiLevelType w:val="hybridMultilevel"/>
    <w:tmpl w:val="D9D2E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2">
    <w:nsid w:val="628F6447"/>
    <w:multiLevelType w:val="hybridMultilevel"/>
    <w:tmpl w:val="C55CCF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3">
    <w:nsid w:val="62913207"/>
    <w:multiLevelType w:val="hybridMultilevel"/>
    <w:tmpl w:val="8E468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4">
    <w:nsid w:val="62AE06ED"/>
    <w:multiLevelType w:val="hybridMultilevel"/>
    <w:tmpl w:val="CF349408"/>
    <w:lvl w:ilvl="0" w:tplc="075C8F6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5">
    <w:nsid w:val="62C3163F"/>
    <w:multiLevelType w:val="hybridMultilevel"/>
    <w:tmpl w:val="43A0AFF6"/>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6">
    <w:nsid w:val="62EE0803"/>
    <w:multiLevelType w:val="hybridMultilevel"/>
    <w:tmpl w:val="971811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7">
    <w:nsid w:val="63016D3D"/>
    <w:multiLevelType w:val="hybridMultilevel"/>
    <w:tmpl w:val="4CFCF3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8">
    <w:nsid w:val="63283BD5"/>
    <w:multiLevelType w:val="multilevel"/>
    <w:tmpl w:val="14E544C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89">
    <w:nsid w:val="644454A6"/>
    <w:multiLevelType w:val="hybridMultilevel"/>
    <w:tmpl w:val="D354F3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0">
    <w:nsid w:val="647077F1"/>
    <w:multiLevelType w:val="hybridMultilevel"/>
    <w:tmpl w:val="A82E55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1">
    <w:nsid w:val="64D9190E"/>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2">
    <w:nsid w:val="65037DBB"/>
    <w:multiLevelType w:val="hybridMultilevel"/>
    <w:tmpl w:val="7EACF9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3">
    <w:nsid w:val="65A70764"/>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4">
    <w:nsid w:val="6673289D"/>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5">
    <w:nsid w:val="66B62E3F"/>
    <w:multiLevelType w:val="hybridMultilevel"/>
    <w:tmpl w:val="A4362F6E"/>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6">
    <w:nsid w:val="66BB67D7"/>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7">
    <w:nsid w:val="66E766E4"/>
    <w:multiLevelType w:val="multilevel"/>
    <w:tmpl w:val="66E766E4"/>
    <w:lvl w:ilvl="0">
      <w:start w:val="1"/>
      <w:numFmt w:val="bullet"/>
      <w:lvlText w:val=""/>
      <w:lvlJc w:val="left"/>
      <w:pPr>
        <w:tabs>
          <w:tab w:val="num" w:pos="1260"/>
        </w:tabs>
        <w:ind w:left="1260" w:hanging="420"/>
      </w:pPr>
      <w:rPr>
        <w:rFonts w:ascii="Wingdings" w:hAnsi="Wingdings" w:hint="default"/>
      </w:rPr>
    </w:lvl>
    <w:lvl w:ilvl="1">
      <w:start w:val="1"/>
      <w:numFmt w:val="bullet"/>
      <w:lvlText w:val=""/>
      <w:lvlJc w:val="left"/>
      <w:pPr>
        <w:tabs>
          <w:tab w:val="num" w:pos="1680"/>
        </w:tabs>
        <w:ind w:left="1680" w:hanging="420"/>
      </w:pPr>
      <w:rPr>
        <w:rFonts w:ascii="Wingdings" w:hAnsi="Wingdings" w:hint="default"/>
      </w:rPr>
    </w:lvl>
    <w:lvl w:ilvl="2">
      <w:start w:val="1"/>
      <w:numFmt w:val="bullet"/>
      <w:lvlText w:val=""/>
      <w:lvlJc w:val="left"/>
      <w:pPr>
        <w:tabs>
          <w:tab w:val="num" w:pos="2100"/>
        </w:tabs>
        <w:ind w:left="2100" w:hanging="420"/>
      </w:pPr>
      <w:rPr>
        <w:rFonts w:ascii="Wingdings" w:hAnsi="Wingdings" w:hint="default"/>
      </w:rPr>
    </w:lvl>
    <w:lvl w:ilvl="3">
      <w:start w:val="1"/>
      <w:numFmt w:val="bullet"/>
      <w:lvlText w:val=""/>
      <w:lvlJc w:val="left"/>
      <w:pPr>
        <w:tabs>
          <w:tab w:val="num" w:pos="2520"/>
        </w:tabs>
        <w:ind w:left="2520" w:hanging="420"/>
      </w:pPr>
      <w:rPr>
        <w:rFonts w:ascii="Wingdings" w:hAnsi="Wingdings" w:hint="default"/>
      </w:rPr>
    </w:lvl>
    <w:lvl w:ilvl="4">
      <w:start w:val="1"/>
      <w:numFmt w:val="bullet"/>
      <w:lvlText w:val=""/>
      <w:lvlJc w:val="left"/>
      <w:pPr>
        <w:tabs>
          <w:tab w:val="num" w:pos="2940"/>
        </w:tabs>
        <w:ind w:left="2940" w:hanging="420"/>
      </w:pPr>
      <w:rPr>
        <w:rFonts w:ascii="Wingdings" w:hAnsi="Wingdings" w:hint="default"/>
      </w:rPr>
    </w:lvl>
    <w:lvl w:ilvl="5">
      <w:start w:val="1"/>
      <w:numFmt w:val="bullet"/>
      <w:lvlText w:val=""/>
      <w:lvlJc w:val="left"/>
      <w:pPr>
        <w:tabs>
          <w:tab w:val="num" w:pos="3360"/>
        </w:tabs>
        <w:ind w:left="3360" w:hanging="420"/>
      </w:pPr>
      <w:rPr>
        <w:rFonts w:ascii="Wingdings" w:hAnsi="Wingdings" w:hint="default"/>
      </w:rPr>
    </w:lvl>
    <w:lvl w:ilvl="6">
      <w:start w:val="1"/>
      <w:numFmt w:val="bullet"/>
      <w:lvlText w:val=""/>
      <w:lvlJc w:val="left"/>
      <w:pPr>
        <w:tabs>
          <w:tab w:val="num" w:pos="3780"/>
        </w:tabs>
        <w:ind w:left="3780" w:hanging="420"/>
      </w:pPr>
      <w:rPr>
        <w:rFonts w:ascii="Wingdings" w:hAnsi="Wingdings" w:hint="default"/>
      </w:rPr>
    </w:lvl>
    <w:lvl w:ilvl="7">
      <w:start w:val="1"/>
      <w:numFmt w:val="bullet"/>
      <w:lvlText w:val=""/>
      <w:lvlJc w:val="left"/>
      <w:pPr>
        <w:tabs>
          <w:tab w:val="num" w:pos="4200"/>
        </w:tabs>
        <w:ind w:left="4200" w:hanging="420"/>
      </w:pPr>
      <w:rPr>
        <w:rFonts w:ascii="Wingdings" w:hAnsi="Wingdings" w:hint="default"/>
      </w:rPr>
    </w:lvl>
    <w:lvl w:ilvl="8">
      <w:start w:val="1"/>
      <w:numFmt w:val="bullet"/>
      <w:lvlText w:val=""/>
      <w:lvlJc w:val="left"/>
      <w:pPr>
        <w:tabs>
          <w:tab w:val="num" w:pos="4620"/>
        </w:tabs>
        <w:ind w:left="4620" w:hanging="420"/>
      </w:pPr>
      <w:rPr>
        <w:rFonts w:ascii="Wingdings" w:hAnsi="Wingdings" w:hint="default"/>
      </w:rPr>
    </w:lvl>
  </w:abstractNum>
  <w:abstractNum w:abstractNumId="398">
    <w:nsid w:val="67450DC6"/>
    <w:multiLevelType w:val="hybridMultilevel"/>
    <w:tmpl w:val="4106F1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9">
    <w:nsid w:val="67631790"/>
    <w:multiLevelType w:val="hybridMultilevel"/>
    <w:tmpl w:val="536CB8C4"/>
    <w:lvl w:ilvl="0" w:tplc="BFAA5E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0">
    <w:nsid w:val="67B83E47"/>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1">
    <w:nsid w:val="67E632A9"/>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2">
    <w:nsid w:val="67F8707A"/>
    <w:multiLevelType w:val="hybridMultilevel"/>
    <w:tmpl w:val="19181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3">
    <w:nsid w:val="6811253E"/>
    <w:multiLevelType w:val="multilevel"/>
    <w:tmpl w:val="CA6C3BA4"/>
    <w:lvl w:ilvl="0">
      <w:start w:val="1"/>
      <w:numFmt w:val="bullet"/>
      <w:lvlText w:val=""/>
      <w:lvlJc w:val="left"/>
      <w:pPr>
        <w:ind w:left="420" w:hanging="420"/>
      </w:pPr>
      <w:rPr>
        <w:rFonts w:ascii="Wingdings" w:hAnsi="Wingdings"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4">
    <w:nsid w:val="68491851"/>
    <w:multiLevelType w:val="multilevel"/>
    <w:tmpl w:val="135CF082"/>
    <w:lvl w:ilvl="0">
      <w:start w:val="1"/>
      <w:numFmt w:val="decimal"/>
      <w:lvlText w:val="%1."/>
      <w:lvlJc w:val="left"/>
      <w:pPr>
        <w:ind w:left="360" w:hanging="360"/>
      </w:pPr>
      <w:rPr>
        <w:rFonts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05">
    <w:nsid w:val="692B6A0B"/>
    <w:multiLevelType w:val="hybridMultilevel"/>
    <w:tmpl w:val="DFAC5E6A"/>
    <w:lvl w:ilvl="0" w:tplc="55D6DDC9">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6">
    <w:nsid w:val="694253F3"/>
    <w:multiLevelType w:val="hybridMultilevel"/>
    <w:tmpl w:val="D9D2E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7">
    <w:nsid w:val="69A82EC7"/>
    <w:multiLevelType w:val="hybridMultilevel"/>
    <w:tmpl w:val="269E063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8">
    <w:nsid w:val="69D31488"/>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9">
    <w:nsid w:val="6A620B9B"/>
    <w:multiLevelType w:val="hybridMultilevel"/>
    <w:tmpl w:val="DFAC5E6A"/>
    <w:lvl w:ilvl="0" w:tplc="55D6DDC9">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nsid w:val="6A7A059C"/>
    <w:multiLevelType w:val="hybridMultilevel"/>
    <w:tmpl w:val="088AD9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1">
    <w:nsid w:val="6AB97D9E"/>
    <w:multiLevelType w:val="multilevel"/>
    <w:tmpl w:val="6AB97D9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2">
    <w:nsid w:val="6AFB74D9"/>
    <w:multiLevelType w:val="hybridMultilevel"/>
    <w:tmpl w:val="971811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3">
    <w:nsid w:val="6AFD4347"/>
    <w:multiLevelType w:val="hybridMultilevel"/>
    <w:tmpl w:val="6F72079C"/>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4">
    <w:nsid w:val="6B3222D4"/>
    <w:multiLevelType w:val="hybridMultilevel"/>
    <w:tmpl w:val="4106F1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5">
    <w:nsid w:val="6B532161"/>
    <w:multiLevelType w:val="hybridMultilevel"/>
    <w:tmpl w:val="7AC427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6">
    <w:nsid w:val="6BC4032C"/>
    <w:multiLevelType w:val="hybridMultilevel"/>
    <w:tmpl w:val="05BC7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7">
    <w:nsid w:val="6BCA6ECA"/>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8">
    <w:nsid w:val="6C2F1CD5"/>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9">
    <w:nsid w:val="6C472AD6"/>
    <w:multiLevelType w:val="hybridMultilevel"/>
    <w:tmpl w:val="31F60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0">
    <w:nsid w:val="6C89090D"/>
    <w:multiLevelType w:val="hybridMultilevel"/>
    <w:tmpl w:val="24A88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1">
    <w:nsid w:val="6CA25F5D"/>
    <w:multiLevelType w:val="hybridMultilevel"/>
    <w:tmpl w:val="6E26365A"/>
    <w:lvl w:ilvl="0" w:tplc="0A4EBDD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2">
    <w:nsid w:val="6CBF2739"/>
    <w:multiLevelType w:val="hybridMultilevel"/>
    <w:tmpl w:val="693C97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3">
    <w:nsid w:val="6D261120"/>
    <w:multiLevelType w:val="hybridMultilevel"/>
    <w:tmpl w:val="54AEF326"/>
    <w:lvl w:ilvl="0" w:tplc="5CC0BB3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4">
    <w:nsid w:val="6D466EDC"/>
    <w:multiLevelType w:val="hybridMultilevel"/>
    <w:tmpl w:val="D82EF5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5">
    <w:nsid w:val="6D5C2B17"/>
    <w:multiLevelType w:val="singleLevel"/>
    <w:tmpl w:val="6D5C2B17"/>
    <w:lvl w:ilvl="0">
      <w:start w:val="1"/>
      <w:numFmt w:val="bullet"/>
      <w:lvlText w:val=""/>
      <w:lvlJc w:val="left"/>
      <w:pPr>
        <w:tabs>
          <w:tab w:val="num" w:pos="425"/>
        </w:tabs>
        <w:ind w:left="425" w:hanging="425"/>
      </w:pPr>
      <w:rPr>
        <w:rFonts w:ascii="Wingdings" w:hAnsi="Wingdings" w:hint="default"/>
      </w:rPr>
    </w:lvl>
  </w:abstractNum>
  <w:abstractNum w:abstractNumId="426">
    <w:nsid w:val="6D621C4E"/>
    <w:multiLevelType w:val="multilevel"/>
    <w:tmpl w:val="6D621C4E"/>
    <w:lvl w:ilvl="0">
      <w:start w:val="1"/>
      <w:numFmt w:val="decimal"/>
      <w:lvlText w:val="%1、"/>
      <w:lvlJc w:val="left"/>
      <w:pPr>
        <w:ind w:left="1155" w:hanging="735"/>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7">
    <w:nsid w:val="6D8D1575"/>
    <w:multiLevelType w:val="hybridMultilevel"/>
    <w:tmpl w:val="24A88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8">
    <w:nsid w:val="6DE00525"/>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9">
    <w:nsid w:val="6DF510FC"/>
    <w:multiLevelType w:val="multilevel"/>
    <w:tmpl w:val="6DF510FC"/>
    <w:lvl w:ilvl="0">
      <w:numFmt w:val="bullet"/>
      <w:lvlText w:val="○"/>
      <w:lvlJc w:val="left"/>
      <w:pPr>
        <w:tabs>
          <w:tab w:val="num" w:pos="1200"/>
        </w:tabs>
        <w:ind w:left="1200" w:hanging="360"/>
      </w:pPr>
      <w:rPr>
        <w:rFonts w:ascii="Times New Roman" w:eastAsia="PMingLiU" w:hAnsi="Times New Roman" w:cs="Times New Roman" w:hint="default"/>
      </w:rPr>
    </w:lvl>
    <w:lvl w:ilvl="1">
      <w:numFmt w:val="bullet"/>
      <w:lvlText w:val="○"/>
      <w:lvlJc w:val="left"/>
      <w:pPr>
        <w:tabs>
          <w:tab w:val="num" w:pos="1200"/>
        </w:tabs>
        <w:ind w:left="1200" w:hanging="360"/>
      </w:pPr>
      <w:rPr>
        <w:rFonts w:ascii="Times New Roman" w:eastAsia="PMingLiU" w:hAnsi="Times New Roman" w:cs="Times New Roman" w:hint="default"/>
      </w:rPr>
    </w:lvl>
    <w:lvl w:ilvl="2">
      <w:numFmt w:val="bullet"/>
      <w:lvlText w:val="○"/>
      <w:lvlJc w:val="left"/>
      <w:pPr>
        <w:tabs>
          <w:tab w:val="num" w:pos="1620"/>
        </w:tabs>
        <w:ind w:left="1620" w:hanging="360"/>
      </w:pPr>
      <w:rPr>
        <w:rFonts w:ascii="Times New Roman" w:eastAsia="PMingLiU" w:hAnsi="Times New Roman" w:cs="Times New Roman"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30">
    <w:nsid w:val="6E197B73"/>
    <w:multiLevelType w:val="hybridMultilevel"/>
    <w:tmpl w:val="64186AA6"/>
    <w:lvl w:ilvl="0" w:tplc="04090011">
      <w:start w:val="1"/>
      <w:numFmt w:val="decimal"/>
      <w:lvlText w:val="%1)"/>
      <w:lvlJc w:val="left"/>
      <w:pPr>
        <w:ind w:left="1140" w:hanging="420"/>
      </w:pPr>
      <w:rPr>
        <w:rFont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31">
    <w:nsid w:val="6E532DED"/>
    <w:multiLevelType w:val="hybridMultilevel"/>
    <w:tmpl w:val="B65C84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2">
    <w:nsid w:val="6E8B0F31"/>
    <w:multiLevelType w:val="multilevel"/>
    <w:tmpl w:val="6E8B0F31"/>
    <w:lvl w:ilvl="0">
      <w:start w:val="1"/>
      <w:numFmt w:val="bullet"/>
      <w:lvlText w:val=""/>
      <w:lvlJc w:val="left"/>
      <w:pPr>
        <w:tabs>
          <w:tab w:val="num" w:pos="850"/>
        </w:tabs>
        <w:ind w:left="850" w:hanging="360"/>
      </w:pPr>
      <w:rPr>
        <w:rFonts w:ascii="Symbol" w:hAnsi="Symbol" w:hint="default"/>
      </w:rPr>
    </w:lvl>
    <w:lvl w:ilvl="1">
      <w:start w:val="1"/>
      <w:numFmt w:val="decimal"/>
      <w:lvlText w:val="%2."/>
      <w:lvlJc w:val="left"/>
      <w:pPr>
        <w:tabs>
          <w:tab w:val="num" w:pos="346"/>
        </w:tabs>
        <w:ind w:left="346" w:hanging="360"/>
      </w:pPr>
      <w:rPr>
        <w:rFonts w:hint="default"/>
      </w:rPr>
    </w:lvl>
    <w:lvl w:ilvl="2">
      <w:start w:val="1"/>
      <w:numFmt w:val="bullet"/>
      <w:lvlText w:val=""/>
      <w:lvlJc w:val="left"/>
      <w:pPr>
        <w:tabs>
          <w:tab w:val="num" w:pos="1066"/>
        </w:tabs>
        <w:ind w:left="1066" w:hanging="360"/>
      </w:pPr>
      <w:rPr>
        <w:rFonts w:ascii="Wingdings" w:hAnsi="Wingdings" w:hint="default"/>
      </w:rPr>
    </w:lvl>
    <w:lvl w:ilvl="3">
      <w:start w:val="1"/>
      <w:numFmt w:val="bullet"/>
      <w:lvlText w:val=""/>
      <w:lvlJc w:val="left"/>
      <w:pPr>
        <w:tabs>
          <w:tab w:val="num" w:pos="1786"/>
        </w:tabs>
        <w:ind w:left="1786" w:hanging="360"/>
      </w:pPr>
      <w:rPr>
        <w:rFonts w:ascii="Symbol" w:hAnsi="Symbol" w:hint="default"/>
      </w:rPr>
    </w:lvl>
    <w:lvl w:ilvl="4">
      <w:start w:val="3"/>
      <w:numFmt w:val="bullet"/>
      <w:lvlText w:val="-"/>
      <w:lvlJc w:val="left"/>
      <w:pPr>
        <w:tabs>
          <w:tab w:val="num" w:pos="2506"/>
        </w:tabs>
        <w:ind w:left="2506" w:hanging="360"/>
      </w:pPr>
      <w:rPr>
        <w:rFonts w:ascii="Times New Roman" w:eastAsia="PMingLiU" w:hAnsi="Times New Roman" w:cs="Times New Roman" w:hint="default"/>
      </w:rPr>
    </w:lvl>
    <w:lvl w:ilvl="5">
      <w:start w:val="1"/>
      <w:numFmt w:val="bullet"/>
      <w:lvlText w:val=""/>
      <w:lvlJc w:val="left"/>
      <w:pPr>
        <w:tabs>
          <w:tab w:val="num" w:pos="3226"/>
        </w:tabs>
        <w:ind w:left="3226" w:hanging="360"/>
      </w:pPr>
      <w:rPr>
        <w:rFonts w:ascii="Wingdings" w:hAnsi="Wingdings" w:hint="default"/>
      </w:rPr>
    </w:lvl>
    <w:lvl w:ilvl="6">
      <w:start w:val="1"/>
      <w:numFmt w:val="bullet"/>
      <w:lvlText w:val=""/>
      <w:lvlJc w:val="left"/>
      <w:pPr>
        <w:tabs>
          <w:tab w:val="num" w:pos="3946"/>
        </w:tabs>
        <w:ind w:left="3946" w:hanging="360"/>
      </w:pPr>
      <w:rPr>
        <w:rFonts w:ascii="Symbol" w:hAnsi="Symbol" w:hint="default"/>
      </w:rPr>
    </w:lvl>
    <w:lvl w:ilvl="7">
      <w:start w:val="1"/>
      <w:numFmt w:val="bullet"/>
      <w:lvlText w:val="o"/>
      <w:lvlJc w:val="left"/>
      <w:pPr>
        <w:tabs>
          <w:tab w:val="num" w:pos="4666"/>
        </w:tabs>
        <w:ind w:left="4666" w:hanging="360"/>
      </w:pPr>
      <w:rPr>
        <w:rFonts w:ascii="Courier New" w:hAnsi="Courier New" w:hint="default"/>
      </w:rPr>
    </w:lvl>
    <w:lvl w:ilvl="8">
      <w:start w:val="1"/>
      <w:numFmt w:val="bullet"/>
      <w:lvlText w:val=""/>
      <w:lvlJc w:val="left"/>
      <w:pPr>
        <w:tabs>
          <w:tab w:val="num" w:pos="5386"/>
        </w:tabs>
        <w:ind w:left="5386" w:hanging="360"/>
      </w:pPr>
      <w:rPr>
        <w:rFonts w:ascii="Wingdings" w:hAnsi="Wingdings" w:hint="default"/>
      </w:rPr>
    </w:lvl>
  </w:abstractNum>
  <w:abstractNum w:abstractNumId="433">
    <w:nsid w:val="6ED24FB2"/>
    <w:multiLevelType w:val="singleLevel"/>
    <w:tmpl w:val="6ED24FB2"/>
    <w:lvl w:ilvl="0">
      <w:start w:val="1"/>
      <w:numFmt w:val="bullet"/>
      <w:lvlText w:val=""/>
      <w:lvlJc w:val="left"/>
      <w:pPr>
        <w:tabs>
          <w:tab w:val="num" w:pos="425"/>
        </w:tabs>
        <w:ind w:left="425" w:hanging="425"/>
      </w:pPr>
      <w:rPr>
        <w:rFonts w:ascii="Wingdings" w:hAnsi="Wingdings" w:hint="default"/>
      </w:rPr>
    </w:lvl>
  </w:abstractNum>
  <w:abstractNum w:abstractNumId="434">
    <w:nsid w:val="6F8170BE"/>
    <w:multiLevelType w:val="hybridMultilevel"/>
    <w:tmpl w:val="F6C0A6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5">
    <w:nsid w:val="702C1EF7"/>
    <w:multiLevelType w:val="hybridMultilevel"/>
    <w:tmpl w:val="811C8E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6">
    <w:nsid w:val="70332F69"/>
    <w:multiLevelType w:val="hybridMultilevel"/>
    <w:tmpl w:val="E8E4F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7">
    <w:nsid w:val="70997B67"/>
    <w:multiLevelType w:val="hybridMultilevel"/>
    <w:tmpl w:val="4B6A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8">
    <w:nsid w:val="70D279AE"/>
    <w:multiLevelType w:val="multilevel"/>
    <w:tmpl w:val="B1C68F40"/>
    <w:lvl w:ilvl="0">
      <w:start w:val="1"/>
      <w:numFmt w:val="decimal"/>
      <w:lvlText w:val="%1、"/>
      <w:lvlJc w:val="left"/>
      <w:pPr>
        <w:ind w:left="1920" w:hanging="360"/>
      </w:pPr>
      <w:rPr>
        <w:rFonts w:ascii="Times New Roman" w:hAnsi="Times New Roman" w:cs="Times New Roman" w:hint="default"/>
      </w:rPr>
    </w:lvl>
    <w:lvl w:ilvl="1">
      <w:start w:val="1"/>
      <w:numFmt w:val="lowerLetter"/>
      <w:lvlText w:val="%2)"/>
      <w:lvlJc w:val="left"/>
      <w:pPr>
        <w:ind w:left="420" w:hanging="420"/>
      </w:pPr>
      <w:rPr>
        <w:rFonts w:ascii="Times New Roman" w:hAnsi="Times New Roman" w:cs="Times New Roman" w:hint="default"/>
      </w:rPr>
    </w:lvl>
    <w:lvl w:ilvl="2">
      <w:start w:val="1"/>
      <w:numFmt w:val="lowerRoman"/>
      <w:lvlText w:val="%3."/>
      <w:lvlJc w:val="right"/>
      <w:pPr>
        <w:ind w:left="840" w:hanging="420"/>
      </w:pPr>
      <w:rPr>
        <w:rFonts w:ascii="Times New Roman" w:hAnsi="Times New Roman" w:cs="Times New Roman" w:hint="default"/>
      </w:rPr>
    </w:lvl>
    <w:lvl w:ilvl="3">
      <w:start w:val="1"/>
      <w:numFmt w:val="decimal"/>
      <w:lvlText w:val="%4."/>
      <w:lvlJc w:val="left"/>
      <w:pPr>
        <w:ind w:left="1260" w:hanging="420"/>
      </w:pPr>
      <w:rPr>
        <w:rFonts w:ascii="Times New Roman" w:hAnsi="Times New Roman" w:cs="Times New Roman" w:hint="default"/>
      </w:rPr>
    </w:lvl>
    <w:lvl w:ilvl="4">
      <w:start w:val="1"/>
      <w:numFmt w:val="lowerLetter"/>
      <w:lvlText w:val="%5)"/>
      <w:lvlJc w:val="left"/>
      <w:pPr>
        <w:ind w:left="1680" w:hanging="420"/>
      </w:pPr>
      <w:rPr>
        <w:rFonts w:ascii="Times New Roman" w:hAnsi="Times New Roman" w:cs="Times New Roman" w:hint="default"/>
      </w:rPr>
    </w:lvl>
    <w:lvl w:ilvl="5">
      <w:start w:val="1"/>
      <w:numFmt w:val="lowerRoman"/>
      <w:lvlText w:val="%6."/>
      <w:lvlJc w:val="right"/>
      <w:pPr>
        <w:ind w:left="2100" w:hanging="420"/>
      </w:pPr>
      <w:rPr>
        <w:rFonts w:ascii="Times New Roman" w:hAnsi="Times New Roman" w:cs="Times New Roman" w:hint="default"/>
      </w:rPr>
    </w:lvl>
    <w:lvl w:ilvl="6">
      <w:start w:val="1"/>
      <w:numFmt w:val="decimal"/>
      <w:lvlText w:val="%7."/>
      <w:lvlJc w:val="left"/>
      <w:pPr>
        <w:ind w:left="2520" w:hanging="420"/>
      </w:pPr>
      <w:rPr>
        <w:rFonts w:ascii="Times New Roman" w:hAnsi="Times New Roman" w:cs="Times New Roman" w:hint="default"/>
      </w:rPr>
    </w:lvl>
    <w:lvl w:ilvl="7">
      <w:start w:val="1"/>
      <w:numFmt w:val="lowerLetter"/>
      <w:lvlText w:val="%8)"/>
      <w:lvlJc w:val="left"/>
      <w:pPr>
        <w:ind w:left="2940" w:hanging="420"/>
      </w:pPr>
      <w:rPr>
        <w:rFonts w:ascii="Times New Roman" w:hAnsi="Times New Roman" w:cs="Times New Roman" w:hint="default"/>
      </w:rPr>
    </w:lvl>
    <w:lvl w:ilvl="8">
      <w:start w:val="1"/>
      <w:numFmt w:val="lowerRoman"/>
      <w:lvlText w:val="%9."/>
      <w:lvlJc w:val="right"/>
      <w:pPr>
        <w:ind w:left="3360" w:hanging="420"/>
      </w:pPr>
      <w:rPr>
        <w:rFonts w:ascii="Times New Roman" w:hAnsi="Times New Roman" w:cs="Times New Roman" w:hint="default"/>
      </w:rPr>
    </w:lvl>
  </w:abstractNum>
  <w:abstractNum w:abstractNumId="439">
    <w:nsid w:val="712C6CAE"/>
    <w:multiLevelType w:val="hybridMultilevel"/>
    <w:tmpl w:val="31F60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0">
    <w:nsid w:val="71400092"/>
    <w:multiLevelType w:val="hybridMultilevel"/>
    <w:tmpl w:val="996C45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1">
    <w:nsid w:val="71AF1030"/>
    <w:multiLevelType w:val="hybridMultilevel"/>
    <w:tmpl w:val="24A88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2">
    <w:nsid w:val="721F61E6"/>
    <w:multiLevelType w:val="multilevel"/>
    <w:tmpl w:val="721F61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3">
    <w:nsid w:val="722F3897"/>
    <w:multiLevelType w:val="hybridMultilevel"/>
    <w:tmpl w:val="004845F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4">
    <w:nsid w:val="72CC479E"/>
    <w:multiLevelType w:val="hybridMultilevel"/>
    <w:tmpl w:val="8C9CA1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5">
    <w:nsid w:val="72FD1AF6"/>
    <w:multiLevelType w:val="hybridMultilevel"/>
    <w:tmpl w:val="92E61A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6">
    <w:nsid w:val="732826A8"/>
    <w:multiLevelType w:val="multilevel"/>
    <w:tmpl w:val="1DBE6394"/>
    <w:lvl w:ilvl="0">
      <w:start w:val="1"/>
      <w:numFmt w:val="decimal"/>
      <w:lvlText w:val="%1."/>
      <w:lvlJc w:val="left"/>
      <w:pPr>
        <w:ind w:left="360" w:hanging="360"/>
      </w:pPr>
      <w:rPr>
        <w:rFonts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47">
    <w:nsid w:val="73722B3B"/>
    <w:multiLevelType w:val="hybridMultilevel"/>
    <w:tmpl w:val="53044494"/>
    <w:lvl w:ilvl="0" w:tplc="075C8F60">
      <w:start w:val="1"/>
      <w:numFmt w:val="decimal"/>
      <w:lvlText w:val="%1、"/>
      <w:lvlJc w:val="left"/>
      <w:pPr>
        <w:ind w:left="823"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8">
    <w:nsid w:val="7376481A"/>
    <w:multiLevelType w:val="hybridMultilevel"/>
    <w:tmpl w:val="BEFE8FB0"/>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449">
    <w:nsid w:val="73B70E1D"/>
    <w:multiLevelType w:val="hybridMultilevel"/>
    <w:tmpl w:val="53044494"/>
    <w:lvl w:ilvl="0" w:tplc="075C8F60">
      <w:start w:val="1"/>
      <w:numFmt w:val="decimal"/>
      <w:lvlText w:val="%1、"/>
      <w:lvlJc w:val="left"/>
      <w:pPr>
        <w:ind w:left="823"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0">
    <w:nsid w:val="744375DF"/>
    <w:multiLevelType w:val="multilevel"/>
    <w:tmpl w:val="14E544C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51">
    <w:nsid w:val="74B067D2"/>
    <w:multiLevelType w:val="hybridMultilevel"/>
    <w:tmpl w:val="85F69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2">
    <w:nsid w:val="74B8010E"/>
    <w:multiLevelType w:val="hybridMultilevel"/>
    <w:tmpl w:val="E8E4F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3">
    <w:nsid w:val="75A87C84"/>
    <w:multiLevelType w:val="hybridMultilevel"/>
    <w:tmpl w:val="57ACC2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4">
    <w:nsid w:val="75AD3B51"/>
    <w:multiLevelType w:val="hybridMultilevel"/>
    <w:tmpl w:val="E8E4F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5">
    <w:nsid w:val="76223E13"/>
    <w:multiLevelType w:val="hybridMultilevel"/>
    <w:tmpl w:val="85F69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6">
    <w:nsid w:val="7670782B"/>
    <w:multiLevelType w:val="hybridMultilevel"/>
    <w:tmpl w:val="C5306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7">
    <w:nsid w:val="76CD679F"/>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8">
    <w:nsid w:val="76D21A5F"/>
    <w:multiLevelType w:val="hybridMultilevel"/>
    <w:tmpl w:val="31F60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9">
    <w:nsid w:val="76DC3951"/>
    <w:multiLevelType w:val="hybridMultilevel"/>
    <w:tmpl w:val="70282736"/>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0">
    <w:nsid w:val="777506F7"/>
    <w:multiLevelType w:val="hybridMultilevel"/>
    <w:tmpl w:val="8AE297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1">
    <w:nsid w:val="7777596A"/>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2">
    <w:nsid w:val="77EF6A60"/>
    <w:multiLevelType w:val="multilevel"/>
    <w:tmpl w:val="F720463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3">
    <w:nsid w:val="78150727"/>
    <w:multiLevelType w:val="hybridMultilevel"/>
    <w:tmpl w:val="3084B32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4">
    <w:nsid w:val="783677BF"/>
    <w:multiLevelType w:val="hybridMultilevel"/>
    <w:tmpl w:val="24A88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5">
    <w:nsid w:val="786E5DCA"/>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6">
    <w:nsid w:val="78885853"/>
    <w:multiLevelType w:val="multilevel"/>
    <w:tmpl w:val="7888585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67">
    <w:nsid w:val="79156C56"/>
    <w:multiLevelType w:val="hybridMultilevel"/>
    <w:tmpl w:val="56A670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8">
    <w:nsid w:val="793669C3"/>
    <w:multiLevelType w:val="hybridMultilevel"/>
    <w:tmpl w:val="7AC427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9">
    <w:nsid w:val="79737B01"/>
    <w:multiLevelType w:val="hybridMultilevel"/>
    <w:tmpl w:val="2D30DB40"/>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470">
    <w:nsid w:val="798F26D5"/>
    <w:multiLevelType w:val="hybridMultilevel"/>
    <w:tmpl w:val="C458E9E2"/>
    <w:lvl w:ilvl="0" w:tplc="55D6DDC9">
      <w:start w:val="1"/>
      <w:numFmt w:val="decimal"/>
      <w:lvlText w:val="%1、"/>
      <w:lvlJc w:val="left"/>
      <w:pPr>
        <w:ind w:left="823" w:hanging="420"/>
      </w:pPr>
    </w:lvl>
    <w:lvl w:ilvl="1" w:tplc="04090019" w:tentative="1">
      <w:start w:val="1"/>
      <w:numFmt w:val="lowerLetter"/>
      <w:lvlText w:val="%2)"/>
      <w:lvlJc w:val="left"/>
      <w:pPr>
        <w:ind w:left="1243" w:hanging="420"/>
      </w:pPr>
    </w:lvl>
    <w:lvl w:ilvl="2" w:tplc="0409001B" w:tentative="1">
      <w:start w:val="1"/>
      <w:numFmt w:val="lowerRoman"/>
      <w:lvlText w:val="%3."/>
      <w:lvlJc w:val="right"/>
      <w:pPr>
        <w:ind w:left="1663" w:hanging="420"/>
      </w:pPr>
    </w:lvl>
    <w:lvl w:ilvl="3" w:tplc="0409000F" w:tentative="1">
      <w:start w:val="1"/>
      <w:numFmt w:val="decimal"/>
      <w:lvlText w:val="%4."/>
      <w:lvlJc w:val="left"/>
      <w:pPr>
        <w:ind w:left="2083" w:hanging="420"/>
      </w:pPr>
    </w:lvl>
    <w:lvl w:ilvl="4" w:tplc="04090019" w:tentative="1">
      <w:start w:val="1"/>
      <w:numFmt w:val="lowerLetter"/>
      <w:lvlText w:val="%5)"/>
      <w:lvlJc w:val="left"/>
      <w:pPr>
        <w:ind w:left="2503" w:hanging="420"/>
      </w:pPr>
    </w:lvl>
    <w:lvl w:ilvl="5" w:tplc="0409001B" w:tentative="1">
      <w:start w:val="1"/>
      <w:numFmt w:val="lowerRoman"/>
      <w:lvlText w:val="%6."/>
      <w:lvlJc w:val="right"/>
      <w:pPr>
        <w:ind w:left="2923" w:hanging="420"/>
      </w:pPr>
    </w:lvl>
    <w:lvl w:ilvl="6" w:tplc="0409000F" w:tentative="1">
      <w:start w:val="1"/>
      <w:numFmt w:val="decimal"/>
      <w:lvlText w:val="%7."/>
      <w:lvlJc w:val="left"/>
      <w:pPr>
        <w:ind w:left="3343" w:hanging="420"/>
      </w:pPr>
    </w:lvl>
    <w:lvl w:ilvl="7" w:tplc="04090019" w:tentative="1">
      <w:start w:val="1"/>
      <w:numFmt w:val="lowerLetter"/>
      <w:lvlText w:val="%8)"/>
      <w:lvlJc w:val="left"/>
      <w:pPr>
        <w:ind w:left="3763" w:hanging="420"/>
      </w:pPr>
    </w:lvl>
    <w:lvl w:ilvl="8" w:tplc="0409001B" w:tentative="1">
      <w:start w:val="1"/>
      <w:numFmt w:val="lowerRoman"/>
      <w:lvlText w:val="%9."/>
      <w:lvlJc w:val="right"/>
      <w:pPr>
        <w:ind w:left="4183" w:hanging="420"/>
      </w:pPr>
    </w:lvl>
  </w:abstractNum>
  <w:abstractNum w:abstractNumId="471">
    <w:nsid w:val="79DB290F"/>
    <w:multiLevelType w:val="hybridMultilevel"/>
    <w:tmpl w:val="BE94B4C8"/>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2">
    <w:nsid w:val="79FB68CB"/>
    <w:multiLevelType w:val="hybridMultilevel"/>
    <w:tmpl w:val="148CA9A2"/>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73">
    <w:nsid w:val="7A2F4081"/>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4">
    <w:nsid w:val="7A3C22BC"/>
    <w:multiLevelType w:val="hybridMultilevel"/>
    <w:tmpl w:val="31F60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5">
    <w:nsid w:val="7A3F076E"/>
    <w:multiLevelType w:val="hybridMultilevel"/>
    <w:tmpl w:val="975AF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6">
    <w:nsid w:val="7A446740"/>
    <w:multiLevelType w:val="hybridMultilevel"/>
    <w:tmpl w:val="CF349408"/>
    <w:lvl w:ilvl="0" w:tplc="075C8F60">
      <w:start w:val="1"/>
      <w:numFmt w:val="decimal"/>
      <w:lvlText w:val="%1、"/>
      <w:lvlJc w:val="left"/>
      <w:pPr>
        <w:ind w:left="1697"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7">
    <w:nsid w:val="7A4875C1"/>
    <w:multiLevelType w:val="hybridMultilevel"/>
    <w:tmpl w:val="76B8141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8">
    <w:nsid w:val="7A584250"/>
    <w:multiLevelType w:val="hybridMultilevel"/>
    <w:tmpl w:val="980CAC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9">
    <w:nsid w:val="7A6539EE"/>
    <w:multiLevelType w:val="multilevel"/>
    <w:tmpl w:val="7A6539E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0">
    <w:nsid w:val="7A89303C"/>
    <w:multiLevelType w:val="hybridMultilevel"/>
    <w:tmpl w:val="515CAE2E"/>
    <w:lvl w:ilvl="0" w:tplc="1A8A9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1">
    <w:nsid w:val="7BB652C9"/>
    <w:multiLevelType w:val="hybridMultilevel"/>
    <w:tmpl w:val="8E468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2">
    <w:nsid w:val="7BE43DE6"/>
    <w:multiLevelType w:val="hybridMultilevel"/>
    <w:tmpl w:val="996C450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83">
    <w:nsid w:val="7BF12D73"/>
    <w:multiLevelType w:val="hybridMultilevel"/>
    <w:tmpl w:val="26088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4">
    <w:nsid w:val="7C56378F"/>
    <w:multiLevelType w:val="multilevel"/>
    <w:tmpl w:val="14E544C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85">
    <w:nsid w:val="7C603434"/>
    <w:multiLevelType w:val="hybridMultilevel"/>
    <w:tmpl w:val="D9D2E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6">
    <w:nsid w:val="7D697E93"/>
    <w:multiLevelType w:val="hybridMultilevel"/>
    <w:tmpl w:val="655CF7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7">
    <w:nsid w:val="7DB25C22"/>
    <w:multiLevelType w:val="hybridMultilevel"/>
    <w:tmpl w:val="EA3EFDC4"/>
    <w:lvl w:ilvl="0" w:tplc="44B64F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8">
    <w:nsid w:val="7DDA5B34"/>
    <w:multiLevelType w:val="hybridMultilevel"/>
    <w:tmpl w:val="FC6A17F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9">
    <w:nsid w:val="7E3746A9"/>
    <w:multiLevelType w:val="hybridMultilevel"/>
    <w:tmpl w:val="8E468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0">
    <w:nsid w:val="7FBE620B"/>
    <w:multiLevelType w:val="hybridMultilevel"/>
    <w:tmpl w:val="187C94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1">
    <w:nsid w:val="7FD42EA5"/>
    <w:multiLevelType w:val="multilevel"/>
    <w:tmpl w:val="9A2C077E"/>
    <w:lvl w:ilvl="0">
      <w:start w:val="1"/>
      <w:numFmt w:val="decimal"/>
      <w:lvlText w:val="%1."/>
      <w:lvlJc w:val="left"/>
      <w:pPr>
        <w:ind w:left="420" w:hanging="420"/>
      </w:pPr>
      <w:rPr>
        <w:rFonts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2">
    <w:nsid w:val="7FDA137A"/>
    <w:multiLevelType w:val="hybridMultilevel"/>
    <w:tmpl w:val="996C4508"/>
    <w:lvl w:ilvl="0" w:tplc="0409000F">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4"/>
  </w:num>
  <w:num w:numId="2">
    <w:abstractNumId w:val="429"/>
  </w:num>
  <w:num w:numId="3">
    <w:abstractNumId w:val="1"/>
  </w:num>
  <w:num w:numId="4">
    <w:abstractNumId w:val="104"/>
  </w:num>
  <w:num w:numId="5">
    <w:abstractNumId w:val="432"/>
  </w:num>
  <w:num w:numId="6">
    <w:abstractNumId w:val="113"/>
  </w:num>
  <w:num w:numId="7">
    <w:abstractNumId w:val="425"/>
  </w:num>
  <w:num w:numId="8">
    <w:abstractNumId w:val="267"/>
  </w:num>
  <w:num w:numId="9">
    <w:abstractNumId w:val="3"/>
  </w:num>
  <w:num w:numId="10">
    <w:abstractNumId w:val="433"/>
  </w:num>
  <w:num w:numId="11">
    <w:abstractNumId w:val="321"/>
  </w:num>
  <w:num w:numId="12">
    <w:abstractNumId w:val="295"/>
  </w:num>
  <w:num w:numId="13">
    <w:abstractNumId w:val="0"/>
  </w:num>
  <w:num w:numId="14">
    <w:abstractNumId w:val="237"/>
  </w:num>
  <w:num w:numId="15">
    <w:abstractNumId w:val="440"/>
  </w:num>
  <w:num w:numId="16">
    <w:abstractNumId w:val="244"/>
  </w:num>
  <w:num w:numId="17">
    <w:abstractNumId w:val="346"/>
  </w:num>
  <w:num w:numId="18">
    <w:abstractNumId w:val="171"/>
  </w:num>
  <w:num w:numId="19">
    <w:abstractNumId w:val="45"/>
  </w:num>
  <w:num w:numId="20">
    <w:abstractNumId w:val="226"/>
  </w:num>
  <w:num w:numId="21">
    <w:abstractNumId w:val="445"/>
  </w:num>
  <w:num w:numId="22">
    <w:abstractNumId w:val="310"/>
  </w:num>
  <w:num w:numId="23">
    <w:abstractNumId w:val="190"/>
  </w:num>
  <w:num w:numId="24">
    <w:abstractNumId w:val="485"/>
  </w:num>
  <w:num w:numId="25">
    <w:abstractNumId w:val="418"/>
  </w:num>
  <w:num w:numId="26">
    <w:abstractNumId w:val="478"/>
  </w:num>
  <w:num w:numId="27">
    <w:abstractNumId w:val="76"/>
  </w:num>
  <w:num w:numId="28">
    <w:abstractNumId w:val="101"/>
  </w:num>
  <w:num w:numId="29">
    <w:abstractNumId w:val="12"/>
  </w:num>
  <w:num w:numId="30">
    <w:abstractNumId w:val="8"/>
  </w:num>
  <w:num w:numId="31">
    <w:abstractNumId w:val="133"/>
  </w:num>
  <w:num w:numId="32">
    <w:abstractNumId w:val="42"/>
  </w:num>
  <w:num w:numId="33">
    <w:abstractNumId w:val="474"/>
  </w:num>
  <w:num w:numId="34">
    <w:abstractNumId w:val="246"/>
  </w:num>
  <w:num w:numId="35">
    <w:abstractNumId w:val="26"/>
  </w:num>
  <w:num w:numId="36">
    <w:abstractNumId w:val="282"/>
  </w:num>
  <w:num w:numId="37">
    <w:abstractNumId w:val="238"/>
  </w:num>
  <w:num w:numId="38">
    <w:abstractNumId w:val="383"/>
  </w:num>
  <w:num w:numId="39">
    <w:abstractNumId w:val="364"/>
  </w:num>
  <w:num w:numId="40">
    <w:abstractNumId w:val="347"/>
  </w:num>
  <w:num w:numId="41">
    <w:abstractNumId w:val="351"/>
  </w:num>
  <w:num w:numId="42">
    <w:abstractNumId w:val="124"/>
  </w:num>
  <w:num w:numId="43">
    <w:abstractNumId w:val="173"/>
  </w:num>
  <w:num w:numId="44">
    <w:abstractNumId w:val="239"/>
  </w:num>
  <w:num w:numId="45">
    <w:abstractNumId w:val="291"/>
  </w:num>
  <w:num w:numId="46">
    <w:abstractNumId w:val="352"/>
  </w:num>
  <w:num w:numId="47">
    <w:abstractNumId w:val="416"/>
  </w:num>
  <w:num w:numId="48">
    <w:abstractNumId w:val="300"/>
  </w:num>
  <w:num w:numId="49">
    <w:abstractNumId w:val="79"/>
  </w:num>
  <w:num w:numId="50">
    <w:abstractNumId w:val="95"/>
  </w:num>
  <w:num w:numId="51">
    <w:abstractNumId w:val="389"/>
  </w:num>
  <w:num w:numId="52">
    <w:abstractNumId w:val="20"/>
  </w:num>
  <w:num w:numId="53">
    <w:abstractNumId w:val="314"/>
  </w:num>
  <w:num w:numId="54">
    <w:abstractNumId w:val="259"/>
  </w:num>
  <w:num w:numId="55">
    <w:abstractNumId w:val="299"/>
  </w:num>
  <w:num w:numId="56">
    <w:abstractNumId w:val="306"/>
  </w:num>
  <w:num w:numId="57">
    <w:abstractNumId w:val="431"/>
  </w:num>
  <w:num w:numId="58">
    <w:abstractNumId w:val="184"/>
  </w:num>
  <w:num w:numId="59">
    <w:abstractNumId w:val="451"/>
  </w:num>
  <w:num w:numId="60">
    <w:abstractNumId w:val="281"/>
  </w:num>
  <w:num w:numId="61">
    <w:abstractNumId w:val="82"/>
  </w:num>
  <w:num w:numId="62">
    <w:abstractNumId w:val="15"/>
  </w:num>
  <w:num w:numId="63">
    <w:abstractNumId w:val="19"/>
  </w:num>
  <w:num w:numId="64">
    <w:abstractNumId w:val="410"/>
  </w:num>
  <w:num w:numId="65">
    <w:abstractNumId w:val="435"/>
  </w:num>
  <w:num w:numId="66">
    <w:abstractNumId w:val="176"/>
  </w:num>
  <w:num w:numId="67">
    <w:abstractNumId w:val="138"/>
  </w:num>
  <w:num w:numId="68">
    <w:abstractNumId w:val="201"/>
  </w:num>
  <w:num w:numId="69">
    <w:abstractNumId w:val="257"/>
  </w:num>
  <w:num w:numId="70">
    <w:abstractNumId w:val="193"/>
  </w:num>
  <w:num w:numId="71">
    <w:abstractNumId w:val="225"/>
  </w:num>
  <w:num w:numId="72">
    <w:abstractNumId w:val="358"/>
  </w:num>
  <w:num w:numId="73">
    <w:abstractNumId w:val="39"/>
  </w:num>
  <w:num w:numId="74">
    <w:abstractNumId w:val="233"/>
  </w:num>
  <w:num w:numId="75">
    <w:abstractNumId w:val="17"/>
  </w:num>
  <w:num w:numId="76">
    <w:abstractNumId w:val="71"/>
  </w:num>
  <w:num w:numId="77">
    <w:abstractNumId w:val="464"/>
  </w:num>
  <w:num w:numId="78">
    <w:abstractNumId w:val="13"/>
  </w:num>
  <w:num w:numId="79">
    <w:abstractNumId w:val="174"/>
  </w:num>
  <w:num w:numId="80">
    <w:abstractNumId w:val="178"/>
  </w:num>
  <w:num w:numId="81">
    <w:abstractNumId w:val="298"/>
  </w:num>
  <w:num w:numId="82">
    <w:abstractNumId w:val="322"/>
  </w:num>
  <w:num w:numId="83">
    <w:abstractNumId w:val="444"/>
  </w:num>
  <w:num w:numId="84">
    <w:abstractNumId w:val="329"/>
  </w:num>
  <w:num w:numId="85">
    <w:abstractNumId w:val="441"/>
  </w:num>
  <w:num w:numId="86">
    <w:abstractNumId w:val="465"/>
  </w:num>
  <w:num w:numId="87">
    <w:abstractNumId w:val="172"/>
  </w:num>
  <w:num w:numId="88">
    <w:abstractNumId w:val="69"/>
  </w:num>
  <w:num w:numId="89">
    <w:abstractNumId w:val="160"/>
  </w:num>
  <w:num w:numId="90">
    <w:abstractNumId w:val="436"/>
  </w:num>
  <w:num w:numId="91">
    <w:abstractNumId w:val="316"/>
  </w:num>
  <w:num w:numId="92">
    <w:abstractNumId w:val="452"/>
  </w:num>
  <w:num w:numId="93">
    <w:abstractNumId w:val="234"/>
  </w:num>
  <w:num w:numId="94">
    <w:abstractNumId w:val="103"/>
  </w:num>
  <w:num w:numId="95">
    <w:abstractNumId w:val="30"/>
  </w:num>
  <w:num w:numId="96">
    <w:abstractNumId w:val="68"/>
  </w:num>
  <w:num w:numId="97">
    <w:abstractNumId w:val="403"/>
  </w:num>
  <w:num w:numId="98">
    <w:abstractNumId w:val="126"/>
  </w:num>
  <w:num w:numId="99">
    <w:abstractNumId w:val="349"/>
  </w:num>
  <w:num w:numId="100">
    <w:abstractNumId w:val="117"/>
  </w:num>
  <w:num w:numId="101">
    <w:abstractNumId w:val="456"/>
  </w:num>
  <w:num w:numId="102">
    <w:abstractNumId w:val="130"/>
  </w:num>
  <w:num w:numId="103">
    <w:abstractNumId w:val="430"/>
  </w:num>
  <w:num w:numId="104">
    <w:abstractNumId w:val="413"/>
  </w:num>
  <w:num w:numId="105">
    <w:abstractNumId w:val="469"/>
  </w:num>
  <w:num w:numId="106">
    <w:abstractNumId w:val="143"/>
  </w:num>
  <w:num w:numId="107">
    <w:abstractNumId w:val="266"/>
  </w:num>
  <w:num w:numId="108">
    <w:abstractNumId w:val="275"/>
  </w:num>
  <w:num w:numId="109">
    <w:abstractNumId w:val="156"/>
  </w:num>
  <w:num w:numId="110">
    <w:abstractNumId w:val="398"/>
  </w:num>
  <w:num w:numId="111">
    <w:abstractNumId w:val="224"/>
  </w:num>
  <w:num w:numId="112">
    <w:abstractNumId w:val="424"/>
  </w:num>
  <w:num w:numId="113">
    <w:abstractNumId w:val="357"/>
  </w:num>
  <w:num w:numId="114">
    <w:abstractNumId w:val="399"/>
  </w:num>
  <w:num w:numId="115">
    <w:abstractNumId w:val="366"/>
  </w:num>
  <w:num w:numId="116">
    <w:abstractNumId w:val="81"/>
  </w:num>
  <w:num w:numId="117">
    <w:abstractNumId w:val="166"/>
  </w:num>
  <w:num w:numId="118">
    <w:abstractNumId w:val="128"/>
  </w:num>
  <w:num w:numId="119">
    <w:abstractNumId w:val="269"/>
  </w:num>
  <w:num w:numId="120">
    <w:abstractNumId w:val="50"/>
  </w:num>
  <w:num w:numId="121">
    <w:abstractNumId w:val="60"/>
  </w:num>
  <w:num w:numId="122">
    <w:abstractNumId w:val="52"/>
  </w:num>
  <w:num w:numId="123">
    <w:abstractNumId w:val="446"/>
  </w:num>
  <w:num w:numId="124">
    <w:abstractNumId w:val="48"/>
  </w:num>
  <w:num w:numId="125">
    <w:abstractNumId w:val="472"/>
  </w:num>
  <w:num w:numId="126">
    <w:abstractNumId w:val="170"/>
  </w:num>
  <w:num w:numId="127">
    <w:abstractNumId w:val="404"/>
  </w:num>
  <w:num w:numId="128">
    <w:abstractNumId w:val="276"/>
  </w:num>
  <w:num w:numId="129">
    <w:abstractNumId w:val="121"/>
  </w:num>
  <w:num w:numId="130">
    <w:abstractNumId w:val="232"/>
  </w:num>
  <w:num w:numId="131">
    <w:abstractNumId w:val="209"/>
  </w:num>
  <w:num w:numId="132">
    <w:abstractNumId w:val="146"/>
  </w:num>
  <w:num w:numId="133">
    <w:abstractNumId w:val="340"/>
  </w:num>
  <w:num w:numId="134">
    <w:abstractNumId w:val="241"/>
  </w:num>
  <w:num w:numId="135">
    <w:abstractNumId w:val="97"/>
  </w:num>
  <w:num w:numId="136">
    <w:abstractNumId w:val="395"/>
  </w:num>
  <w:num w:numId="137">
    <w:abstractNumId w:val="378"/>
  </w:num>
  <w:num w:numId="138">
    <w:abstractNumId w:val="202"/>
  </w:num>
  <w:num w:numId="139">
    <w:abstractNumId w:val="73"/>
  </w:num>
  <w:num w:numId="140">
    <w:abstractNumId w:val="148"/>
  </w:num>
  <w:num w:numId="141">
    <w:abstractNumId w:val="255"/>
  </w:num>
  <w:num w:numId="142">
    <w:abstractNumId w:val="181"/>
  </w:num>
  <w:num w:numId="143">
    <w:abstractNumId w:val="385"/>
  </w:num>
  <w:num w:numId="144">
    <w:abstractNumId w:val="33"/>
  </w:num>
  <w:num w:numId="145">
    <w:abstractNumId w:val="135"/>
  </w:num>
  <w:num w:numId="146">
    <w:abstractNumId w:val="463"/>
  </w:num>
  <w:num w:numId="147">
    <w:abstractNumId w:val="75"/>
  </w:num>
  <w:num w:numId="148">
    <w:abstractNumId w:val="84"/>
  </w:num>
  <w:num w:numId="149">
    <w:abstractNumId w:val="289"/>
  </w:num>
  <w:num w:numId="150">
    <w:abstractNumId w:val="488"/>
  </w:num>
  <w:num w:numId="151">
    <w:abstractNumId w:val="145"/>
  </w:num>
  <w:num w:numId="152">
    <w:abstractNumId w:val="422"/>
  </w:num>
  <w:num w:numId="153">
    <w:abstractNumId w:val="164"/>
  </w:num>
  <w:num w:numId="154">
    <w:abstractNumId w:val="448"/>
  </w:num>
  <w:num w:numId="155">
    <w:abstractNumId w:val="222"/>
  </w:num>
  <w:num w:numId="156">
    <w:abstractNumId w:val="28"/>
  </w:num>
  <w:num w:numId="157">
    <w:abstractNumId w:val="167"/>
  </w:num>
  <w:num w:numId="158">
    <w:abstractNumId w:val="254"/>
  </w:num>
  <w:num w:numId="159">
    <w:abstractNumId w:val="4"/>
  </w:num>
  <w:num w:numId="160">
    <w:abstractNumId w:val="434"/>
  </w:num>
  <w:num w:numId="161">
    <w:abstractNumId w:val="188"/>
  </w:num>
  <w:num w:numId="162">
    <w:abstractNumId w:val="236"/>
  </w:num>
  <w:num w:numId="163">
    <w:abstractNumId w:val="211"/>
  </w:num>
  <w:num w:numId="164">
    <w:abstractNumId w:val="122"/>
  </w:num>
  <w:num w:numId="165">
    <w:abstractNumId w:val="228"/>
  </w:num>
  <w:num w:numId="166">
    <w:abstractNumId w:val="16"/>
  </w:num>
  <w:num w:numId="167">
    <w:abstractNumId w:val="100"/>
  </w:num>
  <w:num w:numId="168">
    <w:abstractNumId w:val="491"/>
  </w:num>
  <w:num w:numId="169">
    <w:abstractNumId w:val="309"/>
  </w:num>
  <w:num w:numId="170">
    <w:abstractNumId w:val="477"/>
  </w:num>
  <w:num w:numId="171">
    <w:abstractNumId w:val="336"/>
  </w:num>
  <w:num w:numId="172">
    <w:abstractNumId w:val="120"/>
  </w:num>
  <w:num w:numId="173">
    <w:abstractNumId w:val="217"/>
  </w:num>
  <w:num w:numId="174">
    <w:abstractNumId w:val="402"/>
  </w:num>
  <w:num w:numId="175">
    <w:abstractNumId w:val="311"/>
  </w:num>
  <w:num w:numId="176">
    <w:abstractNumId w:val="274"/>
  </w:num>
  <w:num w:numId="177">
    <w:abstractNumId w:val="486"/>
  </w:num>
  <w:num w:numId="178">
    <w:abstractNumId w:val="374"/>
  </w:num>
  <w:num w:numId="179">
    <w:abstractNumId w:val="88"/>
  </w:num>
  <w:num w:numId="180">
    <w:abstractNumId w:val="265"/>
  </w:num>
  <w:num w:numId="181">
    <w:abstractNumId w:val="339"/>
  </w:num>
  <w:num w:numId="182">
    <w:abstractNumId w:val="163"/>
  </w:num>
  <w:num w:numId="183">
    <w:abstractNumId w:val="58"/>
  </w:num>
  <w:num w:numId="184">
    <w:abstractNumId w:val="223"/>
  </w:num>
  <w:num w:numId="185">
    <w:abstractNumId w:val="490"/>
  </w:num>
  <w:num w:numId="186">
    <w:abstractNumId w:val="371"/>
  </w:num>
  <w:num w:numId="187">
    <w:abstractNumId w:val="412"/>
  </w:num>
  <w:num w:numId="188">
    <w:abstractNumId w:val="386"/>
  </w:num>
  <w:num w:numId="189">
    <w:abstractNumId w:val="111"/>
  </w:num>
  <w:num w:numId="190">
    <w:abstractNumId w:val="318"/>
  </w:num>
  <w:num w:numId="191">
    <w:abstractNumId w:val="198"/>
  </w:num>
  <w:num w:numId="192">
    <w:abstractNumId w:val="215"/>
  </w:num>
  <w:num w:numId="193">
    <w:abstractNumId w:val="303"/>
  </w:num>
  <w:num w:numId="194">
    <w:abstractNumId w:val="235"/>
  </w:num>
  <w:num w:numId="195">
    <w:abstractNumId w:val="249"/>
  </w:num>
  <w:num w:numId="196">
    <w:abstractNumId w:val="153"/>
  </w:num>
  <w:num w:numId="197">
    <w:abstractNumId w:val="204"/>
  </w:num>
  <w:num w:numId="198">
    <w:abstractNumId w:val="175"/>
  </w:num>
  <w:num w:numId="199">
    <w:abstractNumId w:val="406"/>
  </w:num>
  <w:num w:numId="200">
    <w:abstractNumId w:val="359"/>
  </w:num>
  <w:num w:numId="201">
    <w:abstractNumId w:val="280"/>
  </w:num>
  <w:num w:numId="202">
    <w:abstractNumId w:val="308"/>
  </w:num>
  <w:num w:numId="203">
    <w:abstractNumId w:val="151"/>
  </w:num>
  <w:num w:numId="204">
    <w:abstractNumId w:val="473"/>
  </w:num>
  <w:num w:numId="205">
    <w:abstractNumId w:val="227"/>
  </w:num>
  <w:num w:numId="206">
    <w:abstractNumId w:val="14"/>
  </w:num>
  <w:num w:numId="207">
    <w:abstractNumId w:val="55"/>
  </w:num>
  <w:num w:numId="208">
    <w:abstractNumId w:val="283"/>
  </w:num>
  <w:num w:numId="209">
    <w:abstractNumId w:val="118"/>
  </w:num>
  <w:num w:numId="210">
    <w:abstractNumId w:val="294"/>
  </w:num>
  <w:num w:numId="211">
    <w:abstractNumId w:val="23"/>
  </w:num>
  <w:num w:numId="212">
    <w:abstractNumId w:val="348"/>
  </w:num>
  <w:num w:numId="213">
    <w:abstractNumId w:val="47"/>
  </w:num>
  <w:num w:numId="214">
    <w:abstractNumId w:val="169"/>
  </w:num>
  <w:num w:numId="215">
    <w:abstractNumId w:val="29"/>
  </w:num>
  <w:num w:numId="216">
    <w:abstractNumId w:val="154"/>
  </w:num>
  <w:num w:numId="217">
    <w:abstractNumId w:val="381"/>
  </w:num>
  <w:num w:numId="218">
    <w:abstractNumId w:val="258"/>
  </w:num>
  <w:num w:numId="219">
    <w:abstractNumId w:val="141"/>
  </w:num>
  <w:num w:numId="220">
    <w:abstractNumId w:val="387"/>
  </w:num>
  <w:num w:numId="221">
    <w:abstractNumId w:val="208"/>
  </w:num>
  <w:num w:numId="222">
    <w:abstractNumId w:val="6"/>
  </w:num>
  <w:num w:numId="223">
    <w:abstractNumId w:val="221"/>
  </w:num>
  <w:num w:numId="224">
    <w:abstractNumId w:val="392"/>
  </w:num>
  <w:num w:numId="225">
    <w:abstractNumId w:val="66"/>
  </w:num>
  <w:num w:numId="226">
    <w:abstractNumId w:val="98"/>
  </w:num>
  <w:num w:numId="227">
    <w:abstractNumId w:val="200"/>
  </w:num>
  <w:num w:numId="228">
    <w:abstractNumId w:val="31"/>
  </w:num>
  <w:num w:numId="229">
    <w:abstractNumId w:val="51"/>
  </w:num>
  <w:num w:numId="230">
    <w:abstractNumId w:val="194"/>
  </w:num>
  <w:num w:numId="231">
    <w:abstractNumId w:val="302"/>
  </w:num>
  <w:num w:numId="232">
    <w:abstractNumId w:val="360"/>
  </w:num>
  <w:num w:numId="233">
    <w:abstractNumId w:val="382"/>
  </w:num>
  <w:num w:numId="234">
    <w:abstractNumId w:val="304"/>
  </w:num>
  <w:num w:numId="235">
    <w:abstractNumId w:val="242"/>
  </w:num>
  <w:num w:numId="236">
    <w:abstractNumId w:val="458"/>
  </w:num>
  <w:num w:numId="237">
    <w:abstractNumId w:val="129"/>
  </w:num>
  <w:num w:numId="238">
    <w:abstractNumId w:val="457"/>
  </w:num>
  <w:num w:numId="239">
    <w:abstractNumId w:val="92"/>
  </w:num>
  <w:num w:numId="240">
    <w:abstractNumId w:val="134"/>
  </w:num>
  <w:num w:numId="241">
    <w:abstractNumId w:val="7"/>
  </w:num>
  <w:num w:numId="242">
    <w:abstractNumId w:val="293"/>
  </w:num>
  <w:num w:numId="243">
    <w:abstractNumId w:val="489"/>
  </w:num>
  <w:num w:numId="244">
    <w:abstractNumId w:val="355"/>
  </w:num>
  <w:num w:numId="245">
    <w:abstractNumId w:val="210"/>
  </w:num>
  <w:num w:numId="246">
    <w:abstractNumId w:val="131"/>
  </w:num>
  <w:num w:numId="247">
    <w:abstractNumId w:val="313"/>
  </w:num>
  <w:num w:numId="248">
    <w:abstractNumId w:val="394"/>
  </w:num>
  <w:num w:numId="249">
    <w:abstractNumId w:val="343"/>
  </w:num>
  <w:num w:numId="250">
    <w:abstractNumId w:val="393"/>
  </w:num>
  <w:num w:numId="251">
    <w:abstractNumId w:val="305"/>
  </w:num>
  <w:num w:numId="252">
    <w:abstractNumId w:val="277"/>
  </w:num>
  <w:num w:numId="253">
    <w:abstractNumId w:val="481"/>
  </w:num>
  <w:num w:numId="254">
    <w:abstractNumId w:val="342"/>
  </w:num>
  <w:num w:numId="255">
    <w:abstractNumId w:val="229"/>
  </w:num>
  <w:num w:numId="256">
    <w:abstractNumId w:val="261"/>
  </w:num>
  <w:num w:numId="257">
    <w:abstractNumId w:val="125"/>
  </w:num>
  <w:num w:numId="258">
    <w:abstractNumId w:val="483"/>
  </w:num>
  <w:num w:numId="259">
    <w:abstractNumId w:val="218"/>
  </w:num>
  <w:num w:numId="260">
    <w:abstractNumId w:val="231"/>
  </w:num>
  <w:num w:numId="261">
    <w:abstractNumId w:val="49"/>
  </w:num>
  <w:num w:numId="262">
    <w:abstractNumId w:val="468"/>
  </w:num>
  <w:num w:numId="263">
    <w:abstractNumId w:val="421"/>
  </w:num>
  <w:num w:numId="264">
    <w:abstractNumId w:val="90"/>
  </w:num>
  <w:num w:numId="265">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53"/>
  </w:num>
  <w:num w:numId="267">
    <w:abstractNumId w:val="142"/>
  </w:num>
  <w:num w:numId="268">
    <w:abstractNumId w:val="9"/>
  </w:num>
  <w:num w:numId="269">
    <w:abstractNumId w:val="479"/>
  </w:num>
  <w:num w:numId="270">
    <w:abstractNumId w:val="373"/>
  </w:num>
  <w:num w:numId="271">
    <w:abstractNumId w:val="363"/>
  </w:num>
  <w:num w:numId="272">
    <w:abstractNumId w:val="5"/>
  </w:num>
  <w:num w:numId="273">
    <w:abstractNumId w:val="370"/>
  </w:num>
  <w:num w:numId="274">
    <w:abstractNumId w:val="149"/>
  </w:num>
  <w:num w:numId="275">
    <w:abstractNumId w:val="22"/>
  </w:num>
  <w:num w:numId="276">
    <w:abstractNumId w:val="144"/>
  </w:num>
  <w:num w:numId="277">
    <w:abstractNumId w:val="297"/>
  </w:num>
  <w:num w:numId="278">
    <w:abstractNumId w:val="158"/>
  </w:num>
  <w:num w:numId="279">
    <w:abstractNumId w:val="197"/>
  </w:num>
  <w:num w:numId="280">
    <w:abstractNumId w:val="296"/>
  </w:num>
  <w:num w:numId="281">
    <w:abstractNumId w:val="168"/>
  </w:num>
  <w:num w:numId="282">
    <w:abstractNumId w:val="185"/>
  </w:num>
  <w:num w:numId="283">
    <w:abstractNumId w:val="140"/>
  </w:num>
  <w:num w:numId="284">
    <w:abstractNumId w:val="397"/>
  </w:num>
  <w:num w:numId="285">
    <w:abstractNumId w:val="93"/>
  </w:num>
  <w:num w:numId="286">
    <w:abstractNumId w:val="83"/>
  </w:num>
  <w:num w:numId="287">
    <w:abstractNumId w:val="186"/>
  </w:num>
  <w:num w:numId="288">
    <w:abstractNumId w:val="256"/>
  </w:num>
  <w:num w:numId="289">
    <w:abstractNumId w:val="40"/>
  </w:num>
  <w:num w:numId="290">
    <w:abstractNumId w:val="72"/>
  </w:num>
  <w:num w:numId="291">
    <w:abstractNumId w:val="213"/>
  </w:num>
  <w:num w:numId="292">
    <w:abstractNumId w:val="251"/>
  </w:num>
  <w:num w:numId="293">
    <w:abstractNumId w:val="219"/>
  </w:num>
  <w:num w:numId="294">
    <w:abstractNumId w:val="411"/>
  </w:num>
  <w:num w:numId="295">
    <w:abstractNumId w:val="442"/>
  </w:num>
  <w:num w:numId="296">
    <w:abstractNumId w:val="161"/>
  </w:num>
  <w:num w:numId="297">
    <w:abstractNumId w:val="243"/>
  </w:num>
  <w:num w:numId="298">
    <w:abstractNumId w:val="196"/>
  </w:num>
  <w:num w:numId="299">
    <w:abstractNumId w:val="462"/>
  </w:num>
  <w:num w:numId="300">
    <w:abstractNumId w:val="10"/>
  </w:num>
  <w:num w:numId="301">
    <w:abstractNumId w:val="301"/>
  </w:num>
  <w:num w:numId="302">
    <w:abstractNumId w:val="248"/>
  </w:num>
  <w:num w:numId="303">
    <w:abstractNumId w:val="247"/>
  </w:num>
  <w:num w:numId="304">
    <w:abstractNumId w:val="361"/>
  </w:num>
  <w:num w:numId="305">
    <w:abstractNumId w:val="159"/>
  </w:num>
  <w:num w:numId="306">
    <w:abstractNumId w:val="165"/>
  </w:num>
  <w:num w:numId="307">
    <w:abstractNumId w:val="332"/>
  </w:num>
  <w:num w:numId="308">
    <w:abstractNumId w:val="333"/>
  </w:num>
  <w:num w:numId="309">
    <w:abstractNumId w:val="334"/>
  </w:num>
  <w:num w:numId="310">
    <w:abstractNumId w:val="335"/>
  </w:num>
  <w:num w:numId="311">
    <w:abstractNumId w:val="375"/>
  </w:num>
  <w:num w:numId="312">
    <w:abstractNumId w:val="80"/>
  </w:num>
  <w:num w:numId="313">
    <w:abstractNumId w:val="326"/>
  </w:num>
  <w:num w:numId="314">
    <w:abstractNumId w:val="327"/>
  </w:num>
  <w:num w:numId="315">
    <w:abstractNumId w:val="328"/>
  </w:num>
  <w:num w:numId="316">
    <w:abstractNumId w:val="470"/>
  </w:num>
  <w:num w:numId="317">
    <w:abstractNumId w:val="447"/>
  </w:num>
  <w:num w:numId="318">
    <w:abstractNumId w:val="199"/>
  </w:num>
  <w:num w:numId="319">
    <w:abstractNumId w:val="109"/>
  </w:num>
  <w:num w:numId="320">
    <w:abstractNumId w:val="331"/>
  </w:num>
  <w:num w:numId="321">
    <w:abstractNumId w:val="324"/>
  </w:num>
  <w:num w:numId="322">
    <w:abstractNumId w:val="99"/>
  </w:num>
  <w:num w:numId="323">
    <w:abstractNumId w:val="32"/>
  </w:num>
  <w:num w:numId="324">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409"/>
  </w:num>
  <w:num w:numId="326">
    <w:abstractNumId w:val="405"/>
  </w:num>
  <w:num w:numId="327">
    <w:abstractNumId w:val="59"/>
  </w:num>
  <w:num w:numId="328">
    <w:abstractNumId w:val="136"/>
  </w:num>
  <w:num w:numId="329">
    <w:abstractNumId w:val="279"/>
  </w:num>
  <w:num w:numId="330">
    <w:abstractNumId w:val="67"/>
  </w:num>
  <w:num w:numId="331">
    <w:abstractNumId w:val="487"/>
  </w:num>
  <w:num w:numId="332">
    <w:abstractNumId w:val="377"/>
  </w:num>
  <w:num w:numId="333">
    <w:abstractNumId w:val="407"/>
  </w:num>
  <w:num w:numId="334">
    <w:abstractNumId w:val="89"/>
  </w:num>
  <w:num w:numId="335">
    <w:abstractNumId w:val="423"/>
  </w:num>
  <w:num w:numId="336">
    <w:abstractNumId w:val="205"/>
  </w:num>
  <w:num w:numId="337">
    <w:abstractNumId w:val="132"/>
  </w:num>
  <w:num w:numId="338">
    <w:abstractNumId w:val="180"/>
  </w:num>
  <w:num w:numId="339">
    <w:abstractNumId w:val="2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0">
    <w:abstractNumId w:val="341"/>
  </w:num>
  <w:num w:numId="341">
    <w:abstractNumId w:val="260"/>
  </w:num>
  <w:num w:numId="342">
    <w:abstractNumId w:val="63"/>
  </w:num>
  <w:num w:numId="343">
    <w:abstractNumId w:val="272"/>
  </w:num>
  <w:num w:numId="344">
    <w:abstractNumId w:val="4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abstractNumId w:val="102"/>
    <w:lvlOverride w:ilvl="0"/>
    <w:lvlOverride w:ilvl="1"/>
    <w:lvlOverride w:ilvl="2"/>
    <w:lvlOverride w:ilvl="3"/>
    <w:lvlOverride w:ilvl="4"/>
    <w:lvlOverride w:ilvl="5"/>
    <w:lvlOverride w:ilvl="6"/>
    <w:lvlOverride w:ilvl="7"/>
    <w:lvlOverride w:ilvl="8"/>
  </w:num>
  <w:num w:numId="346">
    <w:abstractNumId w:val="443"/>
  </w:num>
  <w:num w:numId="347">
    <w:abstractNumId w:val="337"/>
  </w:num>
  <w:num w:numId="348">
    <w:abstractNumId w:val="105"/>
  </w:num>
  <w:num w:numId="349">
    <w:abstractNumId w:val="307"/>
  </w:num>
  <w:num w:numId="350">
    <w:abstractNumId w:val="37"/>
  </w:num>
  <w:num w:numId="351">
    <w:abstractNumId w:val="459"/>
  </w:num>
  <w:num w:numId="352">
    <w:abstractNumId w:val="253"/>
  </w:num>
  <w:num w:numId="353">
    <w:abstractNumId w:val="86"/>
  </w:num>
  <w:num w:numId="354">
    <w:abstractNumId w:val="85"/>
  </w:num>
  <w:num w:numId="355">
    <w:abstractNumId w:val="108"/>
  </w:num>
  <w:num w:numId="356">
    <w:abstractNumId w:val="147"/>
  </w:num>
  <w:num w:numId="357">
    <w:abstractNumId w:val="150"/>
  </w:num>
  <w:num w:numId="358">
    <w:abstractNumId w:val="27"/>
  </w:num>
  <w:num w:numId="359">
    <w:abstractNumId w:val="77"/>
  </w:num>
  <w:num w:numId="360">
    <w:abstractNumId w:val="323"/>
  </w:num>
  <w:num w:numId="361">
    <w:abstractNumId w:val="2"/>
  </w:num>
  <w:num w:numId="362">
    <w:abstractNumId w:val="214"/>
  </w:num>
  <w:num w:numId="363">
    <w:abstractNumId w:val="353"/>
  </w:num>
  <w:num w:numId="364">
    <w:abstractNumId w:val="230"/>
  </w:num>
  <w:num w:numId="365">
    <w:abstractNumId w:val="426"/>
  </w:num>
  <w:num w:numId="366">
    <w:abstractNumId w:val="466"/>
  </w:num>
  <w:num w:numId="367">
    <w:abstractNumId w:val="286"/>
  </w:num>
  <w:num w:numId="368">
    <w:abstractNumId w:val="179"/>
  </w:num>
  <w:num w:numId="369">
    <w:abstractNumId w:val="369"/>
  </w:num>
  <w:num w:numId="370">
    <w:abstractNumId w:val="183"/>
  </w:num>
  <w:num w:numId="371">
    <w:abstractNumId w:val="471"/>
  </w:num>
  <w:num w:numId="372">
    <w:abstractNumId w:val="94"/>
  </w:num>
  <w:num w:numId="373">
    <w:abstractNumId w:val="245"/>
  </w:num>
  <w:num w:numId="374">
    <w:abstractNumId w:val="344"/>
  </w:num>
  <w:num w:numId="375">
    <w:abstractNumId w:val="43"/>
  </w:num>
  <w:num w:numId="376">
    <w:abstractNumId w:val="182"/>
  </w:num>
  <w:num w:numId="377">
    <w:abstractNumId w:val="25"/>
  </w:num>
  <w:num w:numId="378">
    <w:abstractNumId w:val="152"/>
  </w:num>
  <w:num w:numId="379">
    <w:abstractNumId w:val="192"/>
  </w:num>
  <w:num w:numId="380">
    <w:abstractNumId w:val="21"/>
  </w:num>
  <w:num w:numId="381">
    <w:abstractNumId w:val="137"/>
  </w:num>
  <w:num w:numId="382">
    <w:abstractNumId w:val="480"/>
  </w:num>
  <w:num w:numId="383">
    <w:abstractNumId w:val="18"/>
  </w:num>
  <w:num w:numId="384">
    <w:abstractNumId w:val="240"/>
  </w:num>
  <w:num w:numId="385">
    <w:abstractNumId w:val="64"/>
  </w:num>
  <w:num w:numId="386">
    <w:abstractNumId w:val="65"/>
  </w:num>
  <w:num w:numId="387">
    <w:abstractNumId w:val="34"/>
  </w:num>
  <w:num w:numId="388">
    <w:abstractNumId w:val="287"/>
  </w:num>
  <w:num w:numId="389">
    <w:abstractNumId w:val="461"/>
  </w:num>
  <w:num w:numId="390">
    <w:abstractNumId w:val="38"/>
  </w:num>
  <w:num w:numId="391">
    <w:abstractNumId w:val="492"/>
  </w:num>
  <w:num w:numId="392">
    <w:abstractNumId w:val="56"/>
  </w:num>
  <w:num w:numId="393">
    <w:abstractNumId w:val="292"/>
  </w:num>
  <w:num w:numId="394">
    <w:abstractNumId w:val="157"/>
  </w:num>
  <w:num w:numId="395">
    <w:abstractNumId w:val="376"/>
  </w:num>
  <w:num w:numId="396">
    <w:abstractNumId w:val="482"/>
  </w:num>
  <w:num w:numId="397">
    <w:abstractNumId w:val="41"/>
  </w:num>
  <w:num w:numId="398">
    <w:abstractNumId w:val="401"/>
  </w:num>
  <w:num w:numId="399">
    <w:abstractNumId w:val="44"/>
  </w:num>
  <w:num w:numId="400">
    <w:abstractNumId w:val="315"/>
  </w:num>
  <w:num w:numId="401">
    <w:abstractNumId w:val="115"/>
  </w:num>
  <w:num w:numId="402">
    <w:abstractNumId w:val="264"/>
  </w:num>
  <w:num w:numId="403">
    <w:abstractNumId w:val="116"/>
  </w:num>
  <w:num w:numId="404">
    <w:abstractNumId w:val="112"/>
  </w:num>
  <w:num w:numId="405">
    <w:abstractNumId w:val="220"/>
  </w:num>
  <w:num w:numId="406">
    <w:abstractNumId w:val="216"/>
  </w:num>
  <w:num w:numId="407">
    <w:abstractNumId w:val="271"/>
  </w:num>
  <w:num w:numId="408">
    <w:abstractNumId w:val="362"/>
  </w:num>
  <w:num w:numId="409">
    <w:abstractNumId w:val="123"/>
  </w:num>
  <w:num w:numId="410">
    <w:abstractNumId w:val="284"/>
  </w:num>
  <w:num w:numId="411">
    <w:abstractNumId w:val="428"/>
  </w:num>
  <w:num w:numId="412">
    <w:abstractNumId w:val="278"/>
  </w:num>
  <w:num w:numId="413">
    <w:abstractNumId w:val="330"/>
  </w:num>
  <w:num w:numId="414">
    <w:abstractNumId w:val="367"/>
  </w:num>
  <w:num w:numId="415">
    <w:abstractNumId w:val="70"/>
  </w:num>
  <w:num w:numId="416">
    <w:abstractNumId w:val="312"/>
  </w:num>
  <w:num w:numId="417">
    <w:abstractNumId w:val="54"/>
  </w:num>
  <w:num w:numId="418">
    <w:abstractNumId w:val="46"/>
  </w:num>
  <w:num w:numId="419">
    <w:abstractNumId w:val="155"/>
  </w:num>
  <w:num w:numId="420">
    <w:abstractNumId w:val="356"/>
  </w:num>
  <w:num w:numId="421">
    <w:abstractNumId w:val="372"/>
  </w:num>
  <w:num w:numId="422">
    <w:abstractNumId w:val="419"/>
  </w:num>
  <w:num w:numId="423">
    <w:abstractNumId w:val="91"/>
  </w:num>
  <w:num w:numId="424">
    <w:abstractNumId w:val="139"/>
  </w:num>
  <w:num w:numId="425">
    <w:abstractNumId w:val="203"/>
  </w:num>
  <w:num w:numId="426">
    <w:abstractNumId w:val="162"/>
  </w:num>
  <w:num w:numId="427">
    <w:abstractNumId w:val="61"/>
  </w:num>
  <w:num w:numId="428">
    <w:abstractNumId w:val="396"/>
  </w:num>
  <w:num w:numId="429">
    <w:abstractNumId w:val="439"/>
  </w:num>
  <w:num w:numId="430">
    <w:abstractNumId w:val="268"/>
  </w:num>
  <w:num w:numId="431">
    <w:abstractNumId w:val="415"/>
  </w:num>
  <w:num w:numId="432">
    <w:abstractNumId w:val="252"/>
  </w:num>
  <w:num w:numId="433">
    <w:abstractNumId w:val="449"/>
  </w:num>
  <w:num w:numId="434">
    <w:abstractNumId w:val="24"/>
  </w:num>
  <w:num w:numId="435">
    <w:abstractNumId w:val="350"/>
  </w:num>
  <w:num w:numId="436">
    <w:abstractNumId w:val="345"/>
  </w:num>
  <w:num w:numId="437">
    <w:abstractNumId w:val="338"/>
  </w:num>
  <w:num w:numId="438">
    <w:abstractNumId w:val="191"/>
  </w:num>
  <w:num w:numId="439">
    <w:abstractNumId w:val="96"/>
  </w:num>
  <w:num w:numId="440">
    <w:abstractNumId w:val="110"/>
  </w:num>
  <w:num w:numId="441">
    <w:abstractNumId w:val="384"/>
  </w:num>
  <w:num w:numId="442">
    <w:abstractNumId w:val="476"/>
  </w:num>
  <w:num w:numId="443">
    <w:abstractNumId w:val="62"/>
  </w:num>
  <w:num w:numId="444">
    <w:abstractNumId w:val="390"/>
  </w:num>
  <w:num w:numId="445">
    <w:abstractNumId w:val="263"/>
  </w:num>
  <w:num w:numId="446">
    <w:abstractNumId w:val="365"/>
  </w:num>
  <w:num w:numId="447">
    <w:abstractNumId w:val="408"/>
  </w:num>
  <w:num w:numId="448">
    <w:abstractNumId w:val="207"/>
  </w:num>
  <w:num w:numId="449">
    <w:abstractNumId w:val="57"/>
  </w:num>
  <w:num w:numId="450">
    <w:abstractNumId w:val="467"/>
  </w:num>
  <w:num w:numId="451">
    <w:abstractNumId w:val="319"/>
  </w:num>
  <w:num w:numId="452">
    <w:abstractNumId w:val="354"/>
  </w:num>
  <w:num w:numId="453">
    <w:abstractNumId w:val="484"/>
  </w:num>
  <w:num w:numId="454">
    <w:abstractNumId w:val="106"/>
  </w:num>
  <w:num w:numId="455">
    <w:abstractNumId w:val="74"/>
  </w:num>
  <w:num w:numId="456">
    <w:abstractNumId w:val="475"/>
  </w:num>
  <w:num w:numId="457">
    <w:abstractNumId w:val="379"/>
  </w:num>
  <w:num w:numId="458">
    <w:abstractNumId w:val="114"/>
  </w:num>
  <w:num w:numId="459">
    <w:abstractNumId w:val="107"/>
  </w:num>
  <w:num w:numId="460">
    <w:abstractNumId w:val="455"/>
  </w:num>
  <w:num w:numId="461">
    <w:abstractNumId w:val="87"/>
  </w:num>
  <w:num w:numId="462">
    <w:abstractNumId w:val="320"/>
  </w:num>
  <w:num w:numId="463">
    <w:abstractNumId w:val="78"/>
  </w:num>
  <w:num w:numId="464">
    <w:abstractNumId w:val="177"/>
  </w:num>
  <w:num w:numId="465">
    <w:abstractNumId w:val="262"/>
  </w:num>
  <w:num w:numId="466">
    <w:abstractNumId w:val="127"/>
  </w:num>
  <w:num w:numId="467">
    <w:abstractNumId w:val="400"/>
  </w:num>
  <w:num w:numId="468">
    <w:abstractNumId w:val="437"/>
  </w:num>
  <w:num w:numId="469">
    <w:abstractNumId w:val="391"/>
  </w:num>
  <w:num w:numId="470">
    <w:abstractNumId w:val="450"/>
  </w:num>
  <w:num w:numId="471">
    <w:abstractNumId w:val="325"/>
  </w:num>
  <w:num w:numId="472">
    <w:abstractNumId w:val="414"/>
  </w:num>
  <w:num w:numId="473">
    <w:abstractNumId w:val="36"/>
  </w:num>
  <w:num w:numId="474">
    <w:abstractNumId w:val="11"/>
  </w:num>
  <w:num w:numId="475">
    <w:abstractNumId w:val="273"/>
  </w:num>
  <w:num w:numId="476">
    <w:abstractNumId w:val="454"/>
  </w:num>
  <w:num w:numId="477">
    <w:abstractNumId w:val="206"/>
  </w:num>
  <w:num w:numId="478">
    <w:abstractNumId w:val="285"/>
  </w:num>
  <w:num w:numId="479">
    <w:abstractNumId w:val="427"/>
  </w:num>
  <w:num w:numId="480">
    <w:abstractNumId w:val="453"/>
  </w:num>
  <w:num w:numId="481">
    <w:abstractNumId w:val="288"/>
  </w:num>
  <w:num w:numId="482">
    <w:abstractNumId w:val="189"/>
  </w:num>
  <w:num w:numId="483">
    <w:abstractNumId w:val="380"/>
  </w:num>
  <w:num w:numId="484">
    <w:abstractNumId w:val="420"/>
  </w:num>
  <w:num w:numId="485">
    <w:abstractNumId w:val="368"/>
  </w:num>
  <w:num w:numId="486">
    <w:abstractNumId w:val="119"/>
  </w:num>
  <w:num w:numId="487">
    <w:abstractNumId w:val="212"/>
  </w:num>
  <w:num w:numId="488">
    <w:abstractNumId w:val="317"/>
  </w:num>
  <w:num w:numId="489">
    <w:abstractNumId w:val="417"/>
  </w:num>
  <w:num w:numId="490">
    <w:abstractNumId w:val="270"/>
  </w:num>
  <w:num w:numId="491">
    <w:abstractNumId w:val="195"/>
  </w:num>
  <w:num w:numId="492">
    <w:abstractNumId w:val="460"/>
  </w:num>
  <w:num w:numId="493">
    <w:abstractNumId w:val="35"/>
  </w:num>
  <w:num w:numId="494">
    <w:abstractNumId w:val="388"/>
  </w:num>
  <w:numIdMacAtCleanup w:val="4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f">
      <v:fill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2EC"/>
    <w:rsid w:val="00000E7C"/>
    <w:rsid w:val="00000F2D"/>
    <w:rsid w:val="00000F7D"/>
    <w:rsid w:val="00001823"/>
    <w:rsid w:val="00001A9D"/>
    <w:rsid w:val="00001D0B"/>
    <w:rsid w:val="00001F53"/>
    <w:rsid w:val="000025C9"/>
    <w:rsid w:val="00002862"/>
    <w:rsid w:val="00002CBA"/>
    <w:rsid w:val="00003028"/>
    <w:rsid w:val="00003584"/>
    <w:rsid w:val="000043EE"/>
    <w:rsid w:val="00004516"/>
    <w:rsid w:val="00004F84"/>
    <w:rsid w:val="00005AAA"/>
    <w:rsid w:val="00005B07"/>
    <w:rsid w:val="00005BF5"/>
    <w:rsid w:val="00005E78"/>
    <w:rsid w:val="00006301"/>
    <w:rsid w:val="00006F15"/>
    <w:rsid w:val="00007418"/>
    <w:rsid w:val="00010319"/>
    <w:rsid w:val="0001036D"/>
    <w:rsid w:val="00010843"/>
    <w:rsid w:val="00010D27"/>
    <w:rsid w:val="00011BFE"/>
    <w:rsid w:val="00011CA9"/>
    <w:rsid w:val="0001209B"/>
    <w:rsid w:val="00012880"/>
    <w:rsid w:val="00013DC5"/>
    <w:rsid w:val="00014584"/>
    <w:rsid w:val="00014872"/>
    <w:rsid w:val="00014CFF"/>
    <w:rsid w:val="00014D45"/>
    <w:rsid w:val="00014E00"/>
    <w:rsid w:val="00015081"/>
    <w:rsid w:val="00015523"/>
    <w:rsid w:val="00015C5E"/>
    <w:rsid w:val="00015DBE"/>
    <w:rsid w:val="000162EE"/>
    <w:rsid w:val="0001666B"/>
    <w:rsid w:val="000166BB"/>
    <w:rsid w:val="00016DD2"/>
    <w:rsid w:val="00017041"/>
    <w:rsid w:val="000173BD"/>
    <w:rsid w:val="00017425"/>
    <w:rsid w:val="00017433"/>
    <w:rsid w:val="0001754A"/>
    <w:rsid w:val="0001771B"/>
    <w:rsid w:val="00017842"/>
    <w:rsid w:val="0002027F"/>
    <w:rsid w:val="0002046A"/>
    <w:rsid w:val="00020486"/>
    <w:rsid w:val="0002080A"/>
    <w:rsid w:val="0002098B"/>
    <w:rsid w:val="00020D01"/>
    <w:rsid w:val="00020E2C"/>
    <w:rsid w:val="00021335"/>
    <w:rsid w:val="000218CA"/>
    <w:rsid w:val="00021D02"/>
    <w:rsid w:val="00021E68"/>
    <w:rsid w:val="0002226F"/>
    <w:rsid w:val="00022401"/>
    <w:rsid w:val="000226AE"/>
    <w:rsid w:val="00022D66"/>
    <w:rsid w:val="000230B9"/>
    <w:rsid w:val="000230C8"/>
    <w:rsid w:val="00023335"/>
    <w:rsid w:val="000234AA"/>
    <w:rsid w:val="00023B55"/>
    <w:rsid w:val="00023E31"/>
    <w:rsid w:val="00023F20"/>
    <w:rsid w:val="0002420D"/>
    <w:rsid w:val="00024249"/>
    <w:rsid w:val="0002448D"/>
    <w:rsid w:val="000249C0"/>
    <w:rsid w:val="000251B2"/>
    <w:rsid w:val="00025325"/>
    <w:rsid w:val="00025792"/>
    <w:rsid w:val="0002591C"/>
    <w:rsid w:val="00025B6C"/>
    <w:rsid w:val="00025CAB"/>
    <w:rsid w:val="00026085"/>
    <w:rsid w:val="0002651A"/>
    <w:rsid w:val="00026B55"/>
    <w:rsid w:val="00026B67"/>
    <w:rsid w:val="00026D52"/>
    <w:rsid w:val="00026DA7"/>
    <w:rsid w:val="00030000"/>
    <w:rsid w:val="0003090F"/>
    <w:rsid w:val="00030DEE"/>
    <w:rsid w:val="0003102B"/>
    <w:rsid w:val="00031084"/>
    <w:rsid w:val="00031B5A"/>
    <w:rsid w:val="0003202B"/>
    <w:rsid w:val="00032384"/>
    <w:rsid w:val="000328CA"/>
    <w:rsid w:val="00032DB3"/>
    <w:rsid w:val="00032EFF"/>
    <w:rsid w:val="000333C0"/>
    <w:rsid w:val="00033950"/>
    <w:rsid w:val="00033C5A"/>
    <w:rsid w:val="00033F07"/>
    <w:rsid w:val="00034081"/>
    <w:rsid w:val="000340E6"/>
    <w:rsid w:val="000341C4"/>
    <w:rsid w:val="000341D0"/>
    <w:rsid w:val="000342FE"/>
    <w:rsid w:val="000345DF"/>
    <w:rsid w:val="0003484D"/>
    <w:rsid w:val="000349A4"/>
    <w:rsid w:val="00034BD7"/>
    <w:rsid w:val="00034E20"/>
    <w:rsid w:val="00035FF6"/>
    <w:rsid w:val="00036882"/>
    <w:rsid w:val="0003762E"/>
    <w:rsid w:val="00037A5D"/>
    <w:rsid w:val="00037ACD"/>
    <w:rsid w:val="00037E76"/>
    <w:rsid w:val="000404B1"/>
    <w:rsid w:val="00040DAD"/>
    <w:rsid w:val="00041648"/>
    <w:rsid w:val="00041B33"/>
    <w:rsid w:val="00041BD1"/>
    <w:rsid w:val="00041BFB"/>
    <w:rsid w:val="00041C68"/>
    <w:rsid w:val="00041D09"/>
    <w:rsid w:val="000428A2"/>
    <w:rsid w:val="00042959"/>
    <w:rsid w:val="00042C9F"/>
    <w:rsid w:val="00042DDF"/>
    <w:rsid w:val="00043979"/>
    <w:rsid w:val="00043ACA"/>
    <w:rsid w:val="00043B2A"/>
    <w:rsid w:val="00043D04"/>
    <w:rsid w:val="00043DD7"/>
    <w:rsid w:val="00043DE1"/>
    <w:rsid w:val="00043EB5"/>
    <w:rsid w:val="000441CC"/>
    <w:rsid w:val="000444A2"/>
    <w:rsid w:val="000448DF"/>
    <w:rsid w:val="0004497A"/>
    <w:rsid w:val="00044CD2"/>
    <w:rsid w:val="00044D93"/>
    <w:rsid w:val="00044F9C"/>
    <w:rsid w:val="00045192"/>
    <w:rsid w:val="000452F2"/>
    <w:rsid w:val="000453EC"/>
    <w:rsid w:val="00045E62"/>
    <w:rsid w:val="0004600C"/>
    <w:rsid w:val="00046077"/>
    <w:rsid w:val="000462CB"/>
    <w:rsid w:val="0004658C"/>
    <w:rsid w:val="00046758"/>
    <w:rsid w:val="00046E89"/>
    <w:rsid w:val="00046F1E"/>
    <w:rsid w:val="00047271"/>
    <w:rsid w:val="000474F9"/>
    <w:rsid w:val="00047EBC"/>
    <w:rsid w:val="00047FA9"/>
    <w:rsid w:val="000504E3"/>
    <w:rsid w:val="00050525"/>
    <w:rsid w:val="00050C0C"/>
    <w:rsid w:val="0005108C"/>
    <w:rsid w:val="00051094"/>
    <w:rsid w:val="00051518"/>
    <w:rsid w:val="00051582"/>
    <w:rsid w:val="00051861"/>
    <w:rsid w:val="00051931"/>
    <w:rsid w:val="00051D19"/>
    <w:rsid w:val="00051E74"/>
    <w:rsid w:val="00052320"/>
    <w:rsid w:val="000526AE"/>
    <w:rsid w:val="000527ED"/>
    <w:rsid w:val="00052BBE"/>
    <w:rsid w:val="00053081"/>
    <w:rsid w:val="000530FF"/>
    <w:rsid w:val="000534B1"/>
    <w:rsid w:val="00053508"/>
    <w:rsid w:val="00053576"/>
    <w:rsid w:val="000537F1"/>
    <w:rsid w:val="000538F0"/>
    <w:rsid w:val="00053991"/>
    <w:rsid w:val="00053DD6"/>
    <w:rsid w:val="00054B69"/>
    <w:rsid w:val="00054C3E"/>
    <w:rsid w:val="00054D2B"/>
    <w:rsid w:val="00054D3C"/>
    <w:rsid w:val="000554E4"/>
    <w:rsid w:val="000554FB"/>
    <w:rsid w:val="00055811"/>
    <w:rsid w:val="00055D3E"/>
    <w:rsid w:val="00055F4F"/>
    <w:rsid w:val="000564F9"/>
    <w:rsid w:val="00056C0D"/>
    <w:rsid w:val="00056FAB"/>
    <w:rsid w:val="00057077"/>
    <w:rsid w:val="000571AD"/>
    <w:rsid w:val="00057577"/>
    <w:rsid w:val="0005784E"/>
    <w:rsid w:val="00057C86"/>
    <w:rsid w:val="00057CB9"/>
    <w:rsid w:val="00057D81"/>
    <w:rsid w:val="0006022C"/>
    <w:rsid w:val="0006084E"/>
    <w:rsid w:val="0006088B"/>
    <w:rsid w:val="00060CF1"/>
    <w:rsid w:val="00061D7E"/>
    <w:rsid w:val="0006232B"/>
    <w:rsid w:val="000627D1"/>
    <w:rsid w:val="00062813"/>
    <w:rsid w:val="00062D53"/>
    <w:rsid w:val="000642F7"/>
    <w:rsid w:val="00064823"/>
    <w:rsid w:val="00064DB9"/>
    <w:rsid w:val="000651EE"/>
    <w:rsid w:val="00065208"/>
    <w:rsid w:val="00065773"/>
    <w:rsid w:val="00066298"/>
    <w:rsid w:val="00066306"/>
    <w:rsid w:val="00067279"/>
    <w:rsid w:val="000673A0"/>
    <w:rsid w:val="00067489"/>
    <w:rsid w:val="0007054D"/>
    <w:rsid w:val="000705B4"/>
    <w:rsid w:val="00070D3E"/>
    <w:rsid w:val="000716AE"/>
    <w:rsid w:val="00072751"/>
    <w:rsid w:val="00073230"/>
    <w:rsid w:val="00073D94"/>
    <w:rsid w:val="0007401B"/>
    <w:rsid w:val="00074F05"/>
    <w:rsid w:val="00075147"/>
    <w:rsid w:val="000752BE"/>
    <w:rsid w:val="0007583A"/>
    <w:rsid w:val="000758C7"/>
    <w:rsid w:val="00075A88"/>
    <w:rsid w:val="00075BA8"/>
    <w:rsid w:val="00075C0B"/>
    <w:rsid w:val="00075FF0"/>
    <w:rsid w:val="000765BD"/>
    <w:rsid w:val="00076825"/>
    <w:rsid w:val="00076897"/>
    <w:rsid w:val="00076959"/>
    <w:rsid w:val="000769B1"/>
    <w:rsid w:val="00076DA9"/>
    <w:rsid w:val="00076E2B"/>
    <w:rsid w:val="00076F69"/>
    <w:rsid w:val="0007751E"/>
    <w:rsid w:val="00077661"/>
    <w:rsid w:val="00077B7B"/>
    <w:rsid w:val="00077D1B"/>
    <w:rsid w:val="00077DB9"/>
    <w:rsid w:val="00080791"/>
    <w:rsid w:val="00080EC3"/>
    <w:rsid w:val="00081833"/>
    <w:rsid w:val="00081CA8"/>
    <w:rsid w:val="00081D29"/>
    <w:rsid w:val="00081D44"/>
    <w:rsid w:val="00081DA1"/>
    <w:rsid w:val="00082B17"/>
    <w:rsid w:val="00083465"/>
    <w:rsid w:val="00083514"/>
    <w:rsid w:val="000835E7"/>
    <w:rsid w:val="00083C82"/>
    <w:rsid w:val="00083F1D"/>
    <w:rsid w:val="000840E3"/>
    <w:rsid w:val="000841A8"/>
    <w:rsid w:val="00084468"/>
    <w:rsid w:val="0008554A"/>
    <w:rsid w:val="0008569D"/>
    <w:rsid w:val="00085E94"/>
    <w:rsid w:val="00085EE6"/>
    <w:rsid w:val="000861B8"/>
    <w:rsid w:val="000868E3"/>
    <w:rsid w:val="00086BDB"/>
    <w:rsid w:val="00086D4F"/>
    <w:rsid w:val="000874F6"/>
    <w:rsid w:val="00087B9B"/>
    <w:rsid w:val="00087BF8"/>
    <w:rsid w:val="00087D16"/>
    <w:rsid w:val="00087D98"/>
    <w:rsid w:val="00087F88"/>
    <w:rsid w:val="00090131"/>
    <w:rsid w:val="00090182"/>
    <w:rsid w:val="00090220"/>
    <w:rsid w:val="00090EE0"/>
    <w:rsid w:val="0009240D"/>
    <w:rsid w:val="000927A5"/>
    <w:rsid w:val="000927FE"/>
    <w:rsid w:val="00092A00"/>
    <w:rsid w:val="00092D29"/>
    <w:rsid w:val="0009354A"/>
    <w:rsid w:val="000936B6"/>
    <w:rsid w:val="00093A71"/>
    <w:rsid w:val="00093B47"/>
    <w:rsid w:val="00093B99"/>
    <w:rsid w:val="00093D42"/>
    <w:rsid w:val="0009448B"/>
    <w:rsid w:val="000944F7"/>
    <w:rsid w:val="0009473E"/>
    <w:rsid w:val="00095A4B"/>
    <w:rsid w:val="00095F7C"/>
    <w:rsid w:val="0009610F"/>
    <w:rsid w:val="0009611F"/>
    <w:rsid w:val="0009657B"/>
    <w:rsid w:val="00096B7A"/>
    <w:rsid w:val="00096C0E"/>
    <w:rsid w:val="00096D1F"/>
    <w:rsid w:val="000971EB"/>
    <w:rsid w:val="000973E0"/>
    <w:rsid w:val="000976E5"/>
    <w:rsid w:val="000979BF"/>
    <w:rsid w:val="000A00D6"/>
    <w:rsid w:val="000A01DC"/>
    <w:rsid w:val="000A092F"/>
    <w:rsid w:val="000A0D31"/>
    <w:rsid w:val="000A1838"/>
    <w:rsid w:val="000A1CCB"/>
    <w:rsid w:val="000A1F11"/>
    <w:rsid w:val="000A1F36"/>
    <w:rsid w:val="000A3649"/>
    <w:rsid w:val="000A375F"/>
    <w:rsid w:val="000A3F85"/>
    <w:rsid w:val="000A4807"/>
    <w:rsid w:val="000A4EC6"/>
    <w:rsid w:val="000A51F4"/>
    <w:rsid w:val="000A52EA"/>
    <w:rsid w:val="000A5751"/>
    <w:rsid w:val="000A587E"/>
    <w:rsid w:val="000A60D7"/>
    <w:rsid w:val="000A645C"/>
    <w:rsid w:val="000A67A9"/>
    <w:rsid w:val="000A6BAE"/>
    <w:rsid w:val="000A7440"/>
    <w:rsid w:val="000A74E6"/>
    <w:rsid w:val="000A7940"/>
    <w:rsid w:val="000A7CE3"/>
    <w:rsid w:val="000A7D5D"/>
    <w:rsid w:val="000A7ECA"/>
    <w:rsid w:val="000B018D"/>
    <w:rsid w:val="000B08D4"/>
    <w:rsid w:val="000B1314"/>
    <w:rsid w:val="000B1B1F"/>
    <w:rsid w:val="000B1C83"/>
    <w:rsid w:val="000B22BE"/>
    <w:rsid w:val="000B22F3"/>
    <w:rsid w:val="000B24A8"/>
    <w:rsid w:val="000B2604"/>
    <w:rsid w:val="000B2AC3"/>
    <w:rsid w:val="000B2B4E"/>
    <w:rsid w:val="000B3DDC"/>
    <w:rsid w:val="000B3E55"/>
    <w:rsid w:val="000B41BF"/>
    <w:rsid w:val="000B489C"/>
    <w:rsid w:val="000B575F"/>
    <w:rsid w:val="000B578B"/>
    <w:rsid w:val="000B5815"/>
    <w:rsid w:val="000B5924"/>
    <w:rsid w:val="000B5E87"/>
    <w:rsid w:val="000B5EC4"/>
    <w:rsid w:val="000B61BB"/>
    <w:rsid w:val="000B61ED"/>
    <w:rsid w:val="000B65F6"/>
    <w:rsid w:val="000B6A4C"/>
    <w:rsid w:val="000B6EBA"/>
    <w:rsid w:val="000B7171"/>
    <w:rsid w:val="000B785F"/>
    <w:rsid w:val="000B7A4C"/>
    <w:rsid w:val="000B7CAA"/>
    <w:rsid w:val="000C0144"/>
    <w:rsid w:val="000C0923"/>
    <w:rsid w:val="000C0B85"/>
    <w:rsid w:val="000C0D6D"/>
    <w:rsid w:val="000C151A"/>
    <w:rsid w:val="000C1947"/>
    <w:rsid w:val="000C1985"/>
    <w:rsid w:val="000C1D50"/>
    <w:rsid w:val="000C27BE"/>
    <w:rsid w:val="000C2B8C"/>
    <w:rsid w:val="000C3A37"/>
    <w:rsid w:val="000C3A3C"/>
    <w:rsid w:val="000C4756"/>
    <w:rsid w:val="000C4E74"/>
    <w:rsid w:val="000C670B"/>
    <w:rsid w:val="000C69BA"/>
    <w:rsid w:val="000C771B"/>
    <w:rsid w:val="000C7AC0"/>
    <w:rsid w:val="000C7BC6"/>
    <w:rsid w:val="000D005D"/>
    <w:rsid w:val="000D00C5"/>
    <w:rsid w:val="000D0676"/>
    <w:rsid w:val="000D0702"/>
    <w:rsid w:val="000D0720"/>
    <w:rsid w:val="000D0EEA"/>
    <w:rsid w:val="000D126D"/>
    <w:rsid w:val="000D152E"/>
    <w:rsid w:val="000D1973"/>
    <w:rsid w:val="000D1A14"/>
    <w:rsid w:val="000D26B8"/>
    <w:rsid w:val="000D31C2"/>
    <w:rsid w:val="000D34D8"/>
    <w:rsid w:val="000D376E"/>
    <w:rsid w:val="000D3A9F"/>
    <w:rsid w:val="000D3AE0"/>
    <w:rsid w:val="000D3B33"/>
    <w:rsid w:val="000D4093"/>
    <w:rsid w:val="000D4121"/>
    <w:rsid w:val="000D416D"/>
    <w:rsid w:val="000D4533"/>
    <w:rsid w:val="000D45B5"/>
    <w:rsid w:val="000D4686"/>
    <w:rsid w:val="000D5EAD"/>
    <w:rsid w:val="000D5F15"/>
    <w:rsid w:val="000D645C"/>
    <w:rsid w:val="000D7131"/>
    <w:rsid w:val="000D727E"/>
    <w:rsid w:val="000D7525"/>
    <w:rsid w:val="000D7676"/>
    <w:rsid w:val="000D78FA"/>
    <w:rsid w:val="000D7FE6"/>
    <w:rsid w:val="000E0267"/>
    <w:rsid w:val="000E0472"/>
    <w:rsid w:val="000E04AF"/>
    <w:rsid w:val="000E0677"/>
    <w:rsid w:val="000E081C"/>
    <w:rsid w:val="000E0973"/>
    <w:rsid w:val="000E1428"/>
    <w:rsid w:val="000E193A"/>
    <w:rsid w:val="000E1B34"/>
    <w:rsid w:val="000E2252"/>
    <w:rsid w:val="000E2320"/>
    <w:rsid w:val="000E2400"/>
    <w:rsid w:val="000E259A"/>
    <w:rsid w:val="000E2B11"/>
    <w:rsid w:val="000E3528"/>
    <w:rsid w:val="000E4B89"/>
    <w:rsid w:val="000E4E88"/>
    <w:rsid w:val="000E4F14"/>
    <w:rsid w:val="000E5278"/>
    <w:rsid w:val="000E5361"/>
    <w:rsid w:val="000E574A"/>
    <w:rsid w:val="000E578F"/>
    <w:rsid w:val="000E5833"/>
    <w:rsid w:val="000E5AC2"/>
    <w:rsid w:val="000E5F7C"/>
    <w:rsid w:val="000E6034"/>
    <w:rsid w:val="000E6391"/>
    <w:rsid w:val="000E641D"/>
    <w:rsid w:val="000E6948"/>
    <w:rsid w:val="000E6A9A"/>
    <w:rsid w:val="000E7099"/>
    <w:rsid w:val="000E756B"/>
    <w:rsid w:val="000E7683"/>
    <w:rsid w:val="000E7A8F"/>
    <w:rsid w:val="000F00D9"/>
    <w:rsid w:val="000F094F"/>
    <w:rsid w:val="000F09AB"/>
    <w:rsid w:val="000F0C4B"/>
    <w:rsid w:val="000F0EFA"/>
    <w:rsid w:val="000F1ADF"/>
    <w:rsid w:val="000F1E0A"/>
    <w:rsid w:val="000F2138"/>
    <w:rsid w:val="000F29FF"/>
    <w:rsid w:val="000F30AF"/>
    <w:rsid w:val="000F3B20"/>
    <w:rsid w:val="000F3F82"/>
    <w:rsid w:val="000F416F"/>
    <w:rsid w:val="000F43AB"/>
    <w:rsid w:val="000F442A"/>
    <w:rsid w:val="000F45DC"/>
    <w:rsid w:val="000F4966"/>
    <w:rsid w:val="000F4C63"/>
    <w:rsid w:val="000F4CCB"/>
    <w:rsid w:val="000F4FCB"/>
    <w:rsid w:val="000F5383"/>
    <w:rsid w:val="000F575D"/>
    <w:rsid w:val="000F5C99"/>
    <w:rsid w:val="000F5CEA"/>
    <w:rsid w:val="000F62A7"/>
    <w:rsid w:val="000F632E"/>
    <w:rsid w:val="000F6752"/>
    <w:rsid w:val="000F69FE"/>
    <w:rsid w:val="000F7425"/>
    <w:rsid w:val="000F7487"/>
    <w:rsid w:val="000F79C3"/>
    <w:rsid w:val="0010006A"/>
    <w:rsid w:val="00100709"/>
    <w:rsid w:val="0010093E"/>
    <w:rsid w:val="0010094A"/>
    <w:rsid w:val="00100C93"/>
    <w:rsid w:val="00100D11"/>
    <w:rsid w:val="00100EDD"/>
    <w:rsid w:val="00100FB0"/>
    <w:rsid w:val="00101139"/>
    <w:rsid w:val="001015B8"/>
    <w:rsid w:val="0010161A"/>
    <w:rsid w:val="001016D9"/>
    <w:rsid w:val="00101869"/>
    <w:rsid w:val="00101EF7"/>
    <w:rsid w:val="00101F44"/>
    <w:rsid w:val="00102256"/>
    <w:rsid w:val="0010262E"/>
    <w:rsid w:val="00102819"/>
    <w:rsid w:val="00102BB6"/>
    <w:rsid w:val="00103196"/>
    <w:rsid w:val="0010322C"/>
    <w:rsid w:val="0010359A"/>
    <w:rsid w:val="001038A7"/>
    <w:rsid w:val="00103CF6"/>
    <w:rsid w:val="00103D22"/>
    <w:rsid w:val="00104489"/>
    <w:rsid w:val="001045C1"/>
    <w:rsid w:val="001047F1"/>
    <w:rsid w:val="0010486E"/>
    <w:rsid w:val="0010498E"/>
    <w:rsid w:val="00105355"/>
    <w:rsid w:val="001056A3"/>
    <w:rsid w:val="00105803"/>
    <w:rsid w:val="00106045"/>
    <w:rsid w:val="00106DA7"/>
    <w:rsid w:val="00107003"/>
    <w:rsid w:val="001070A5"/>
    <w:rsid w:val="00107644"/>
    <w:rsid w:val="0010781F"/>
    <w:rsid w:val="001078BB"/>
    <w:rsid w:val="00107DC5"/>
    <w:rsid w:val="0011049C"/>
    <w:rsid w:val="001106B3"/>
    <w:rsid w:val="00110FDB"/>
    <w:rsid w:val="0011147D"/>
    <w:rsid w:val="0011197E"/>
    <w:rsid w:val="001119DE"/>
    <w:rsid w:val="00111C35"/>
    <w:rsid w:val="00111FBA"/>
    <w:rsid w:val="00111FD7"/>
    <w:rsid w:val="00111FFC"/>
    <w:rsid w:val="00112554"/>
    <w:rsid w:val="00112C26"/>
    <w:rsid w:val="0011337F"/>
    <w:rsid w:val="00113472"/>
    <w:rsid w:val="00113495"/>
    <w:rsid w:val="0011386B"/>
    <w:rsid w:val="00113A08"/>
    <w:rsid w:val="00113B34"/>
    <w:rsid w:val="00113B58"/>
    <w:rsid w:val="001141D2"/>
    <w:rsid w:val="001143B6"/>
    <w:rsid w:val="00114C76"/>
    <w:rsid w:val="00115005"/>
    <w:rsid w:val="001157C6"/>
    <w:rsid w:val="00115959"/>
    <w:rsid w:val="00116084"/>
    <w:rsid w:val="001164F0"/>
    <w:rsid w:val="001165C5"/>
    <w:rsid w:val="001167F4"/>
    <w:rsid w:val="0011689D"/>
    <w:rsid w:val="00116C75"/>
    <w:rsid w:val="001170AC"/>
    <w:rsid w:val="00117213"/>
    <w:rsid w:val="001178FE"/>
    <w:rsid w:val="00117BC9"/>
    <w:rsid w:val="00117E70"/>
    <w:rsid w:val="001200C0"/>
    <w:rsid w:val="001202BB"/>
    <w:rsid w:val="001205D6"/>
    <w:rsid w:val="0012081F"/>
    <w:rsid w:val="00120879"/>
    <w:rsid w:val="00120AB8"/>
    <w:rsid w:val="001210FE"/>
    <w:rsid w:val="001211D4"/>
    <w:rsid w:val="0012165D"/>
    <w:rsid w:val="001218D3"/>
    <w:rsid w:val="00122270"/>
    <w:rsid w:val="00122532"/>
    <w:rsid w:val="0012266E"/>
    <w:rsid w:val="001228BA"/>
    <w:rsid w:val="001228E3"/>
    <w:rsid w:val="00122A42"/>
    <w:rsid w:val="00123315"/>
    <w:rsid w:val="001238C2"/>
    <w:rsid w:val="001239C4"/>
    <w:rsid w:val="00123B6C"/>
    <w:rsid w:val="00123CCB"/>
    <w:rsid w:val="001240CA"/>
    <w:rsid w:val="001241AA"/>
    <w:rsid w:val="001242CC"/>
    <w:rsid w:val="0012437E"/>
    <w:rsid w:val="001248A9"/>
    <w:rsid w:val="00124A6C"/>
    <w:rsid w:val="00124DC7"/>
    <w:rsid w:val="00124FEE"/>
    <w:rsid w:val="001250FF"/>
    <w:rsid w:val="0012521B"/>
    <w:rsid w:val="00125550"/>
    <w:rsid w:val="00125A56"/>
    <w:rsid w:val="00125B81"/>
    <w:rsid w:val="00125BB5"/>
    <w:rsid w:val="00126299"/>
    <w:rsid w:val="00126763"/>
    <w:rsid w:val="00127510"/>
    <w:rsid w:val="00127BB2"/>
    <w:rsid w:val="00130198"/>
    <w:rsid w:val="00130691"/>
    <w:rsid w:val="00130E22"/>
    <w:rsid w:val="00131532"/>
    <w:rsid w:val="001315DC"/>
    <w:rsid w:val="001318A4"/>
    <w:rsid w:val="00131997"/>
    <w:rsid w:val="00131FB4"/>
    <w:rsid w:val="00132084"/>
    <w:rsid w:val="00132752"/>
    <w:rsid w:val="001334F5"/>
    <w:rsid w:val="00134AB0"/>
    <w:rsid w:val="00135255"/>
    <w:rsid w:val="0013530A"/>
    <w:rsid w:val="00135825"/>
    <w:rsid w:val="0013594F"/>
    <w:rsid w:val="00135B52"/>
    <w:rsid w:val="00135B7A"/>
    <w:rsid w:val="00135C57"/>
    <w:rsid w:val="00135C8B"/>
    <w:rsid w:val="00135DFD"/>
    <w:rsid w:val="001363ED"/>
    <w:rsid w:val="0013670C"/>
    <w:rsid w:val="001368E3"/>
    <w:rsid w:val="00136962"/>
    <w:rsid w:val="00136A63"/>
    <w:rsid w:val="00136F08"/>
    <w:rsid w:val="00137304"/>
    <w:rsid w:val="001375EC"/>
    <w:rsid w:val="00137969"/>
    <w:rsid w:val="00140270"/>
    <w:rsid w:val="00140B95"/>
    <w:rsid w:val="00140DDB"/>
    <w:rsid w:val="00141033"/>
    <w:rsid w:val="0014159A"/>
    <w:rsid w:val="001416D3"/>
    <w:rsid w:val="00141D60"/>
    <w:rsid w:val="00142701"/>
    <w:rsid w:val="001427CA"/>
    <w:rsid w:val="001432CD"/>
    <w:rsid w:val="001434D3"/>
    <w:rsid w:val="001446B2"/>
    <w:rsid w:val="00144D60"/>
    <w:rsid w:val="00144FDD"/>
    <w:rsid w:val="00145052"/>
    <w:rsid w:val="00145539"/>
    <w:rsid w:val="00145772"/>
    <w:rsid w:val="00145850"/>
    <w:rsid w:val="00145F14"/>
    <w:rsid w:val="001464BB"/>
    <w:rsid w:val="0014698C"/>
    <w:rsid w:val="00146A9F"/>
    <w:rsid w:val="0014707F"/>
    <w:rsid w:val="001472B9"/>
    <w:rsid w:val="001476D0"/>
    <w:rsid w:val="00147CEC"/>
    <w:rsid w:val="00150CB7"/>
    <w:rsid w:val="00150F1D"/>
    <w:rsid w:val="001510F1"/>
    <w:rsid w:val="00151159"/>
    <w:rsid w:val="00151D97"/>
    <w:rsid w:val="001521FF"/>
    <w:rsid w:val="0015266F"/>
    <w:rsid w:val="001529E2"/>
    <w:rsid w:val="00152B1F"/>
    <w:rsid w:val="00152D87"/>
    <w:rsid w:val="001530F0"/>
    <w:rsid w:val="001531E7"/>
    <w:rsid w:val="00153327"/>
    <w:rsid w:val="00153E79"/>
    <w:rsid w:val="00153E7C"/>
    <w:rsid w:val="0015418C"/>
    <w:rsid w:val="001541B0"/>
    <w:rsid w:val="00154279"/>
    <w:rsid w:val="001544BD"/>
    <w:rsid w:val="0015466C"/>
    <w:rsid w:val="001548D5"/>
    <w:rsid w:val="0015500D"/>
    <w:rsid w:val="00155A32"/>
    <w:rsid w:val="00155BE0"/>
    <w:rsid w:val="00155BE6"/>
    <w:rsid w:val="00155D69"/>
    <w:rsid w:val="00155D84"/>
    <w:rsid w:val="0015602C"/>
    <w:rsid w:val="00156A79"/>
    <w:rsid w:val="00157164"/>
    <w:rsid w:val="001575DC"/>
    <w:rsid w:val="00157A31"/>
    <w:rsid w:val="00160767"/>
    <w:rsid w:val="00160FAE"/>
    <w:rsid w:val="001613F5"/>
    <w:rsid w:val="001619FC"/>
    <w:rsid w:val="00161B82"/>
    <w:rsid w:val="00161C4D"/>
    <w:rsid w:val="0016224D"/>
    <w:rsid w:val="0016345C"/>
    <w:rsid w:val="001634E9"/>
    <w:rsid w:val="00163539"/>
    <w:rsid w:val="00163681"/>
    <w:rsid w:val="00163758"/>
    <w:rsid w:val="001638FD"/>
    <w:rsid w:val="00163BD1"/>
    <w:rsid w:val="001647CC"/>
    <w:rsid w:val="00164CB0"/>
    <w:rsid w:val="00164E30"/>
    <w:rsid w:val="0016514E"/>
    <w:rsid w:val="00165170"/>
    <w:rsid w:val="001652FE"/>
    <w:rsid w:val="00165C11"/>
    <w:rsid w:val="00165DC9"/>
    <w:rsid w:val="00165E2E"/>
    <w:rsid w:val="0016602F"/>
    <w:rsid w:val="00166762"/>
    <w:rsid w:val="001667B1"/>
    <w:rsid w:val="001669FB"/>
    <w:rsid w:val="00166CAE"/>
    <w:rsid w:val="00166E08"/>
    <w:rsid w:val="0016788C"/>
    <w:rsid w:val="00167895"/>
    <w:rsid w:val="00167E8E"/>
    <w:rsid w:val="00167EDF"/>
    <w:rsid w:val="00170137"/>
    <w:rsid w:val="001702AC"/>
    <w:rsid w:val="001703CD"/>
    <w:rsid w:val="0017054E"/>
    <w:rsid w:val="001705B8"/>
    <w:rsid w:val="001709C2"/>
    <w:rsid w:val="00170DCA"/>
    <w:rsid w:val="00171461"/>
    <w:rsid w:val="00171A6D"/>
    <w:rsid w:val="00171FEE"/>
    <w:rsid w:val="00172078"/>
    <w:rsid w:val="00172A9F"/>
    <w:rsid w:val="00173464"/>
    <w:rsid w:val="00173E10"/>
    <w:rsid w:val="00174604"/>
    <w:rsid w:val="001747FA"/>
    <w:rsid w:val="00174CE3"/>
    <w:rsid w:val="00174F8C"/>
    <w:rsid w:val="001756F8"/>
    <w:rsid w:val="00175C4A"/>
    <w:rsid w:val="00175F97"/>
    <w:rsid w:val="00175FDA"/>
    <w:rsid w:val="00175FFD"/>
    <w:rsid w:val="0017633E"/>
    <w:rsid w:val="00176863"/>
    <w:rsid w:val="00176A0B"/>
    <w:rsid w:val="001778EE"/>
    <w:rsid w:val="00177979"/>
    <w:rsid w:val="00177D9E"/>
    <w:rsid w:val="00177F57"/>
    <w:rsid w:val="00180455"/>
    <w:rsid w:val="00180582"/>
    <w:rsid w:val="00180686"/>
    <w:rsid w:val="00180EB7"/>
    <w:rsid w:val="0018127D"/>
    <w:rsid w:val="001819A9"/>
    <w:rsid w:val="00181DA6"/>
    <w:rsid w:val="001823C9"/>
    <w:rsid w:val="00182522"/>
    <w:rsid w:val="001828B5"/>
    <w:rsid w:val="00183955"/>
    <w:rsid w:val="00183BF9"/>
    <w:rsid w:val="001840CC"/>
    <w:rsid w:val="001840E3"/>
    <w:rsid w:val="00184247"/>
    <w:rsid w:val="0018439B"/>
    <w:rsid w:val="001845E1"/>
    <w:rsid w:val="00184D55"/>
    <w:rsid w:val="001850B7"/>
    <w:rsid w:val="001854AF"/>
    <w:rsid w:val="00185875"/>
    <w:rsid w:val="00185F45"/>
    <w:rsid w:val="00186400"/>
    <w:rsid w:val="00187164"/>
    <w:rsid w:val="001876DC"/>
    <w:rsid w:val="00187960"/>
    <w:rsid w:val="00190C85"/>
    <w:rsid w:val="001919C7"/>
    <w:rsid w:val="00191DCC"/>
    <w:rsid w:val="00191FD2"/>
    <w:rsid w:val="0019214F"/>
    <w:rsid w:val="00192565"/>
    <w:rsid w:val="001931A2"/>
    <w:rsid w:val="001939FE"/>
    <w:rsid w:val="00193A2B"/>
    <w:rsid w:val="0019481E"/>
    <w:rsid w:val="00194A3D"/>
    <w:rsid w:val="00194B6A"/>
    <w:rsid w:val="00195137"/>
    <w:rsid w:val="001951F3"/>
    <w:rsid w:val="0019522C"/>
    <w:rsid w:val="00195355"/>
    <w:rsid w:val="00195D61"/>
    <w:rsid w:val="00196BDA"/>
    <w:rsid w:val="001970BC"/>
    <w:rsid w:val="00197284"/>
    <w:rsid w:val="00197892"/>
    <w:rsid w:val="00197ED1"/>
    <w:rsid w:val="001A04E9"/>
    <w:rsid w:val="001A05B3"/>
    <w:rsid w:val="001A10A7"/>
    <w:rsid w:val="001A10AF"/>
    <w:rsid w:val="001A13F5"/>
    <w:rsid w:val="001A1AA7"/>
    <w:rsid w:val="001A1C6D"/>
    <w:rsid w:val="001A200D"/>
    <w:rsid w:val="001A26B6"/>
    <w:rsid w:val="001A2CDA"/>
    <w:rsid w:val="001A2F7C"/>
    <w:rsid w:val="001A3448"/>
    <w:rsid w:val="001A395A"/>
    <w:rsid w:val="001A402A"/>
    <w:rsid w:val="001A417E"/>
    <w:rsid w:val="001A4493"/>
    <w:rsid w:val="001A4C65"/>
    <w:rsid w:val="001A4ED3"/>
    <w:rsid w:val="001A4F99"/>
    <w:rsid w:val="001A5447"/>
    <w:rsid w:val="001A5895"/>
    <w:rsid w:val="001A5E5E"/>
    <w:rsid w:val="001A5EC3"/>
    <w:rsid w:val="001A5F1E"/>
    <w:rsid w:val="001A628F"/>
    <w:rsid w:val="001A6630"/>
    <w:rsid w:val="001A7467"/>
    <w:rsid w:val="001A74A9"/>
    <w:rsid w:val="001B0088"/>
    <w:rsid w:val="001B032C"/>
    <w:rsid w:val="001B068F"/>
    <w:rsid w:val="001B077C"/>
    <w:rsid w:val="001B0ADB"/>
    <w:rsid w:val="001B10A2"/>
    <w:rsid w:val="001B156F"/>
    <w:rsid w:val="001B1678"/>
    <w:rsid w:val="001B1893"/>
    <w:rsid w:val="001B18C8"/>
    <w:rsid w:val="001B1BA6"/>
    <w:rsid w:val="001B26D0"/>
    <w:rsid w:val="001B2BB5"/>
    <w:rsid w:val="001B2D24"/>
    <w:rsid w:val="001B32C5"/>
    <w:rsid w:val="001B3AFF"/>
    <w:rsid w:val="001B3CAC"/>
    <w:rsid w:val="001B3D3F"/>
    <w:rsid w:val="001B4194"/>
    <w:rsid w:val="001B44D6"/>
    <w:rsid w:val="001B4A51"/>
    <w:rsid w:val="001B561A"/>
    <w:rsid w:val="001B5767"/>
    <w:rsid w:val="001B5984"/>
    <w:rsid w:val="001B5FCD"/>
    <w:rsid w:val="001B6158"/>
    <w:rsid w:val="001B65DF"/>
    <w:rsid w:val="001B70D8"/>
    <w:rsid w:val="001B74A0"/>
    <w:rsid w:val="001B7B47"/>
    <w:rsid w:val="001B7E36"/>
    <w:rsid w:val="001C0300"/>
    <w:rsid w:val="001C0336"/>
    <w:rsid w:val="001C0D5B"/>
    <w:rsid w:val="001C0EA5"/>
    <w:rsid w:val="001C1587"/>
    <w:rsid w:val="001C165C"/>
    <w:rsid w:val="001C22F4"/>
    <w:rsid w:val="001C2420"/>
    <w:rsid w:val="001C2A90"/>
    <w:rsid w:val="001C30F6"/>
    <w:rsid w:val="001C36EE"/>
    <w:rsid w:val="001C3740"/>
    <w:rsid w:val="001C37DF"/>
    <w:rsid w:val="001C395D"/>
    <w:rsid w:val="001C3FC5"/>
    <w:rsid w:val="001C4C13"/>
    <w:rsid w:val="001C4C4E"/>
    <w:rsid w:val="001C4D3F"/>
    <w:rsid w:val="001C52C9"/>
    <w:rsid w:val="001C5AD6"/>
    <w:rsid w:val="001C695B"/>
    <w:rsid w:val="001C6C19"/>
    <w:rsid w:val="001C77A9"/>
    <w:rsid w:val="001C7D90"/>
    <w:rsid w:val="001D0066"/>
    <w:rsid w:val="001D041A"/>
    <w:rsid w:val="001D073F"/>
    <w:rsid w:val="001D0CF3"/>
    <w:rsid w:val="001D10E6"/>
    <w:rsid w:val="001D15CF"/>
    <w:rsid w:val="001D198C"/>
    <w:rsid w:val="001D2A6C"/>
    <w:rsid w:val="001D3584"/>
    <w:rsid w:val="001D35D5"/>
    <w:rsid w:val="001D3614"/>
    <w:rsid w:val="001D3758"/>
    <w:rsid w:val="001D453B"/>
    <w:rsid w:val="001D45A3"/>
    <w:rsid w:val="001D491C"/>
    <w:rsid w:val="001D4B72"/>
    <w:rsid w:val="001D4F69"/>
    <w:rsid w:val="001D500B"/>
    <w:rsid w:val="001D5547"/>
    <w:rsid w:val="001D557B"/>
    <w:rsid w:val="001D56FB"/>
    <w:rsid w:val="001D5992"/>
    <w:rsid w:val="001D5B09"/>
    <w:rsid w:val="001D5B3A"/>
    <w:rsid w:val="001D622C"/>
    <w:rsid w:val="001D681F"/>
    <w:rsid w:val="001D69BF"/>
    <w:rsid w:val="001D6CE4"/>
    <w:rsid w:val="001D6D3F"/>
    <w:rsid w:val="001D6E61"/>
    <w:rsid w:val="001D72E9"/>
    <w:rsid w:val="001D73F0"/>
    <w:rsid w:val="001D76ED"/>
    <w:rsid w:val="001E09E6"/>
    <w:rsid w:val="001E0C99"/>
    <w:rsid w:val="001E19DE"/>
    <w:rsid w:val="001E1A5F"/>
    <w:rsid w:val="001E1FEB"/>
    <w:rsid w:val="001E237A"/>
    <w:rsid w:val="001E255E"/>
    <w:rsid w:val="001E2774"/>
    <w:rsid w:val="001E3172"/>
    <w:rsid w:val="001E3270"/>
    <w:rsid w:val="001E3772"/>
    <w:rsid w:val="001E3910"/>
    <w:rsid w:val="001E3D6D"/>
    <w:rsid w:val="001E3F1A"/>
    <w:rsid w:val="001E3FD1"/>
    <w:rsid w:val="001E45D5"/>
    <w:rsid w:val="001E465C"/>
    <w:rsid w:val="001E4761"/>
    <w:rsid w:val="001E6564"/>
    <w:rsid w:val="001E6834"/>
    <w:rsid w:val="001E6B5A"/>
    <w:rsid w:val="001E6BB0"/>
    <w:rsid w:val="001E6C79"/>
    <w:rsid w:val="001E73F9"/>
    <w:rsid w:val="001E7C4C"/>
    <w:rsid w:val="001E7D28"/>
    <w:rsid w:val="001F005A"/>
    <w:rsid w:val="001F0587"/>
    <w:rsid w:val="001F16B8"/>
    <w:rsid w:val="001F1961"/>
    <w:rsid w:val="001F1B1A"/>
    <w:rsid w:val="001F1B43"/>
    <w:rsid w:val="001F2444"/>
    <w:rsid w:val="001F2BD3"/>
    <w:rsid w:val="001F2D33"/>
    <w:rsid w:val="001F382D"/>
    <w:rsid w:val="001F3A97"/>
    <w:rsid w:val="001F412D"/>
    <w:rsid w:val="001F4CF8"/>
    <w:rsid w:val="001F4F18"/>
    <w:rsid w:val="001F51CF"/>
    <w:rsid w:val="001F5469"/>
    <w:rsid w:val="001F5594"/>
    <w:rsid w:val="001F5B8F"/>
    <w:rsid w:val="001F5D07"/>
    <w:rsid w:val="001F5DD9"/>
    <w:rsid w:val="001F704E"/>
    <w:rsid w:val="001F78B7"/>
    <w:rsid w:val="001F79DE"/>
    <w:rsid w:val="001F7BE5"/>
    <w:rsid w:val="001F7F4C"/>
    <w:rsid w:val="0020007C"/>
    <w:rsid w:val="00200137"/>
    <w:rsid w:val="0020171F"/>
    <w:rsid w:val="00201793"/>
    <w:rsid w:val="002019B4"/>
    <w:rsid w:val="002028A9"/>
    <w:rsid w:val="00202B51"/>
    <w:rsid w:val="00202BCB"/>
    <w:rsid w:val="00203117"/>
    <w:rsid w:val="0020329D"/>
    <w:rsid w:val="002034D0"/>
    <w:rsid w:val="00203609"/>
    <w:rsid w:val="0020389C"/>
    <w:rsid w:val="00203A7C"/>
    <w:rsid w:val="00203BA6"/>
    <w:rsid w:val="00203E32"/>
    <w:rsid w:val="00203EA5"/>
    <w:rsid w:val="0020444B"/>
    <w:rsid w:val="00204B52"/>
    <w:rsid w:val="002051FD"/>
    <w:rsid w:val="00205418"/>
    <w:rsid w:val="00205DB8"/>
    <w:rsid w:val="00205E97"/>
    <w:rsid w:val="00206258"/>
    <w:rsid w:val="00206668"/>
    <w:rsid w:val="00207E0F"/>
    <w:rsid w:val="002108F5"/>
    <w:rsid w:val="00210F21"/>
    <w:rsid w:val="00211257"/>
    <w:rsid w:val="00211AA1"/>
    <w:rsid w:val="00212038"/>
    <w:rsid w:val="0021216D"/>
    <w:rsid w:val="00212A97"/>
    <w:rsid w:val="00212E95"/>
    <w:rsid w:val="00213218"/>
    <w:rsid w:val="00213281"/>
    <w:rsid w:val="002135B7"/>
    <w:rsid w:val="002139EB"/>
    <w:rsid w:val="00213DDD"/>
    <w:rsid w:val="00213F9F"/>
    <w:rsid w:val="00213FDB"/>
    <w:rsid w:val="00214065"/>
    <w:rsid w:val="00214237"/>
    <w:rsid w:val="0021469E"/>
    <w:rsid w:val="00214705"/>
    <w:rsid w:val="00214AAB"/>
    <w:rsid w:val="00214AF7"/>
    <w:rsid w:val="00214D10"/>
    <w:rsid w:val="00214FB9"/>
    <w:rsid w:val="00214FD2"/>
    <w:rsid w:val="00215328"/>
    <w:rsid w:val="00215838"/>
    <w:rsid w:val="002163DE"/>
    <w:rsid w:val="00216438"/>
    <w:rsid w:val="00216987"/>
    <w:rsid w:val="00216A32"/>
    <w:rsid w:val="00216B70"/>
    <w:rsid w:val="00217E61"/>
    <w:rsid w:val="00220396"/>
    <w:rsid w:val="00220436"/>
    <w:rsid w:val="00220523"/>
    <w:rsid w:val="00220659"/>
    <w:rsid w:val="002210ED"/>
    <w:rsid w:val="0022198A"/>
    <w:rsid w:val="00221A71"/>
    <w:rsid w:val="002222DF"/>
    <w:rsid w:val="0022260F"/>
    <w:rsid w:val="0022267C"/>
    <w:rsid w:val="00222918"/>
    <w:rsid w:val="00222B8E"/>
    <w:rsid w:val="00222B96"/>
    <w:rsid w:val="00222D08"/>
    <w:rsid w:val="0022301A"/>
    <w:rsid w:val="00223B5F"/>
    <w:rsid w:val="00223FDE"/>
    <w:rsid w:val="002243F0"/>
    <w:rsid w:val="002243F5"/>
    <w:rsid w:val="00224F59"/>
    <w:rsid w:val="00225155"/>
    <w:rsid w:val="002251B0"/>
    <w:rsid w:val="00225291"/>
    <w:rsid w:val="00225677"/>
    <w:rsid w:val="0022597F"/>
    <w:rsid w:val="002259AA"/>
    <w:rsid w:val="00225B7C"/>
    <w:rsid w:val="00225E78"/>
    <w:rsid w:val="00225EE7"/>
    <w:rsid w:val="00225FDE"/>
    <w:rsid w:val="002263C4"/>
    <w:rsid w:val="002269D2"/>
    <w:rsid w:val="00226AC3"/>
    <w:rsid w:val="00226B28"/>
    <w:rsid w:val="00226ED1"/>
    <w:rsid w:val="00227365"/>
    <w:rsid w:val="00227DF5"/>
    <w:rsid w:val="00230AED"/>
    <w:rsid w:val="00230CFA"/>
    <w:rsid w:val="00230E34"/>
    <w:rsid w:val="00230EA9"/>
    <w:rsid w:val="0023144A"/>
    <w:rsid w:val="0023168F"/>
    <w:rsid w:val="00231867"/>
    <w:rsid w:val="00231C02"/>
    <w:rsid w:val="00231DBE"/>
    <w:rsid w:val="002321F1"/>
    <w:rsid w:val="002323BD"/>
    <w:rsid w:val="0023268F"/>
    <w:rsid w:val="002326A5"/>
    <w:rsid w:val="002327BE"/>
    <w:rsid w:val="00232A20"/>
    <w:rsid w:val="002331FB"/>
    <w:rsid w:val="002335EA"/>
    <w:rsid w:val="00233DCD"/>
    <w:rsid w:val="0023406C"/>
    <w:rsid w:val="00234720"/>
    <w:rsid w:val="00234D1E"/>
    <w:rsid w:val="00235D46"/>
    <w:rsid w:val="00236388"/>
    <w:rsid w:val="00236C86"/>
    <w:rsid w:val="00236C9F"/>
    <w:rsid w:val="00237568"/>
    <w:rsid w:val="00237711"/>
    <w:rsid w:val="00237B17"/>
    <w:rsid w:val="00237BB5"/>
    <w:rsid w:val="00237E78"/>
    <w:rsid w:val="0024012A"/>
    <w:rsid w:val="0024036E"/>
    <w:rsid w:val="0024037C"/>
    <w:rsid w:val="0024042A"/>
    <w:rsid w:val="002409DB"/>
    <w:rsid w:val="00240D40"/>
    <w:rsid w:val="00240D59"/>
    <w:rsid w:val="0024125B"/>
    <w:rsid w:val="00241725"/>
    <w:rsid w:val="00241B81"/>
    <w:rsid w:val="00241DF4"/>
    <w:rsid w:val="0024231C"/>
    <w:rsid w:val="0024244D"/>
    <w:rsid w:val="0024257B"/>
    <w:rsid w:val="002434A7"/>
    <w:rsid w:val="00244349"/>
    <w:rsid w:val="0024445C"/>
    <w:rsid w:val="00244A79"/>
    <w:rsid w:val="00244ABA"/>
    <w:rsid w:val="00244C11"/>
    <w:rsid w:val="0024545D"/>
    <w:rsid w:val="0024577E"/>
    <w:rsid w:val="002459FA"/>
    <w:rsid w:val="00245BBE"/>
    <w:rsid w:val="0024620E"/>
    <w:rsid w:val="0024626C"/>
    <w:rsid w:val="002462D8"/>
    <w:rsid w:val="00246356"/>
    <w:rsid w:val="00246695"/>
    <w:rsid w:val="00246F74"/>
    <w:rsid w:val="00247639"/>
    <w:rsid w:val="0024767A"/>
    <w:rsid w:val="002504B0"/>
    <w:rsid w:val="00250A8A"/>
    <w:rsid w:val="00250BFA"/>
    <w:rsid w:val="00250DAA"/>
    <w:rsid w:val="00250EFB"/>
    <w:rsid w:val="00250FA6"/>
    <w:rsid w:val="002511AF"/>
    <w:rsid w:val="002513A6"/>
    <w:rsid w:val="00251510"/>
    <w:rsid w:val="00251C8A"/>
    <w:rsid w:val="00252344"/>
    <w:rsid w:val="00252AF4"/>
    <w:rsid w:val="00252B8C"/>
    <w:rsid w:val="00252E1A"/>
    <w:rsid w:val="00252ECB"/>
    <w:rsid w:val="00252EF1"/>
    <w:rsid w:val="002533FF"/>
    <w:rsid w:val="002538B9"/>
    <w:rsid w:val="00253902"/>
    <w:rsid w:val="0025444B"/>
    <w:rsid w:val="002548CF"/>
    <w:rsid w:val="00254DDC"/>
    <w:rsid w:val="00254F9A"/>
    <w:rsid w:val="0025610D"/>
    <w:rsid w:val="00256601"/>
    <w:rsid w:val="00257596"/>
    <w:rsid w:val="00257834"/>
    <w:rsid w:val="0025790A"/>
    <w:rsid w:val="00257B54"/>
    <w:rsid w:val="00260698"/>
    <w:rsid w:val="0026094C"/>
    <w:rsid w:val="00260A85"/>
    <w:rsid w:val="00261981"/>
    <w:rsid w:val="002621A2"/>
    <w:rsid w:val="002621D8"/>
    <w:rsid w:val="002626A0"/>
    <w:rsid w:val="00262906"/>
    <w:rsid w:val="002629B9"/>
    <w:rsid w:val="00262D09"/>
    <w:rsid w:val="00262D16"/>
    <w:rsid w:val="00263593"/>
    <w:rsid w:val="002635BC"/>
    <w:rsid w:val="002639F0"/>
    <w:rsid w:val="00263CE3"/>
    <w:rsid w:val="00263E0D"/>
    <w:rsid w:val="002647E5"/>
    <w:rsid w:val="00264AE9"/>
    <w:rsid w:val="00265B66"/>
    <w:rsid w:val="00265EF1"/>
    <w:rsid w:val="00266074"/>
    <w:rsid w:val="00266877"/>
    <w:rsid w:val="00266F9C"/>
    <w:rsid w:val="00266FF9"/>
    <w:rsid w:val="0026735B"/>
    <w:rsid w:val="00267E06"/>
    <w:rsid w:val="00267F07"/>
    <w:rsid w:val="00267F1A"/>
    <w:rsid w:val="00267F2F"/>
    <w:rsid w:val="00270181"/>
    <w:rsid w:val="002701D7"/>
    <w:rsid w:val="002703B1"/>
    <w:rsid w:val="002703FF"/>
    <w:rsid w:val="00270F04"/>
    <w:rsid w:val="00271358"/>
    <w:rsid w:val="00271605"/>
    <w:rsid w:val="00271808"/>
    <w:rsid w:val="00271A53"/>
    <w:rsid w:val="00271C02"/>
    <w:rsid w:val="00271C62"/>
    <w:rsid w:val="00271F8E"/>
    <w:rsid w:val="00272BB0"/>
    <w:rsid w:val="00272D1E"/>
    <w:rsid w:val="00272E4E"/>
    <w:rsid w:val="00272EDB"/>
    <w:rsid w:val="002737FF"/>
    <w:rsid w:val="002739A1"/>
    <w:rsid w:val="00273CE7"/>
    <w:rsid w:val="00273F9F"/>
    <w:rsid w:val="00273FD6"/>
    <w:rsid w:val="00274794"/>
    <w:rsid w:val="00274D1D"/>
    <w:rsid w:val="00274EB9"/>
    <w:rsid w:val="00274F48"/>
    <w:rsid w:val="002751A2"/>
    <w:rsid w:val="00275472"/>
    <w:rsid w:val="00275673"/>
    <w:rsid w:val="0027586F"/>
    <w:rsid w:val="00275896"/>
    <w:rsid w:val="00275FC6"/>
    <w:rsid w:val="0027650C"/>
    <w:rsid w:val="00276701"/>
    <w:rsid w:val="00276E34"/>
    <w:rsid w:val="00277078"/>
    <w:rsid w:val="0027760E"/>
    <w:rsid w:val="00277F42"/>
    <w:rsid w:val="00280058"/>
    <w:rsid w:val="002803B9"/>
    <w:rsid w:val="002808B8"/>
    <w:rsid w:val="00280D9D"/>
    <w:rsid w:val="00280E2C"/>
    <w:rsid w:val="002814F7"/>
    <w:rsid w:val="0028183C"/>
    <w:rsid w:val="00281CFA"/>
    <w:rsid w:val="00281FB8"/>
    <w:rsid w:val="0028231E"/>
    <w:rsid w:val="002829B0"/>
    <w:rsid w:val="002830C7"/>
    <w:rsid w:val="00284332"/>
    <w:rsid w:val="0028452C"/>
    <w:rsid w:val="00284564"/>
    <w:rsid w:val="0028456F"/>
    <w:rsid w:val="0028458E"/>
    <w:rsid w:val="0028483C"/>
    <w:rsid w:val="00284A2C"/>
    <w:rsid w:val="00284CDF"/>
    <w:rsid w:val="0028544D"/>
    <w:rsid w:val="00285BD6"/>
    <w:rsid w:val="00285C91"/>
    <w:rsid w:val="002860A4"/>
    <w:rsid w:val="002861CF"/>
    <w:rsid w:val="002866FA"/>
    <w:rsid w:val="00286D04"/>
    <w:rsid w:val="00286E87"/>
    <w:rsid w:val="0028732A"/>
    <w:rsid w:val="00287463"/>
    <w:rsid w:val="0028748D"/>
    <w:rsid w:val="002875B8"/>
    <w:rsid w:val="00287A61"/>
    <w:rsid w:val="00287F2C"/>
    <w:rsid w:val="00290247"/>
    <w:rsid w:val="002902DF"/>
    <w:rsid w:val="00290306"/>
    <w:rsid w:val="00290C00"/>
    <w:rsid w:val="002920F9"/>
    <w:rsid w:val="00292BE4"/>
    <w:rsid w:val="0029329D"/>
    <w:rsid w:val="002936E5"/>
    <w:rsid w:val="002943DA"/>
    <w:rsid w:val="002953F2"/>
    <w:rsid w:val="0029553E"/>
    <w:rsid w:val="0029594E"/>
    <w:rsid w:val="00295AA7"/>
    <w:rsid w:val="00295C8F"/>
    <w:rsid w:val="0029679D"/>
    <w:rsid w:val="002967A0"/>
    <w:rsid w:val="00296A11"/>
    <w:rsid w:val="00296E47"/>
    <w:rsid w:val="002977A9"/>
    <w:rsid w:val="00297902"/>
    <w:rsid w:val="00297D0C"/>
    <w:rsid w:val="00297DE6"/>
    <w:rsid w:val="002A0156"/>
    <w:rsid w:val="002A04CF"/>
    <w:rsid w:val="002A06FB"/>
    <w:rsid w:val="002A0947"/>
    <w:rsid w:val="002A1D7F"/>
    <w:rsid w:val="002A1DE6"/>
    <w:rsid w:val="002A25DB"/>
    <w:rsid w:val="002A3937"/>
    <w:rsid w:val="002A3979"/>
    <w:rsid w:val="002A3CE5"/>
    <w:rsid w:val="002A3F51"/>
    <w:rsid w:val="002A3F8F"/>
    <w:rsid w:val="002A40CF"/>
    <w:rsid w:val="002A4169"/>
    <w:rsid w:val="002A4460"/>
    <w:rsid w:val="002A4816"/>
    <w:rsid w:val="002A4836"/>
    <w:rsid w:val="002A4D4A"/>
    <w:rsid w:val="002A54E2"/>
    <w:rsid w:val="002A551B"/>
    <w:rsid w:val="002A551E"/>
    <w:rsid w:val="002A56FE"/>
    <w:rsid w:val="002A592A"/>
    <w:rsid w:val="002A5963"/>
    <w:rsid w:val="002A598F"/>
    <w:rsid w:val="002A646E"/>
    <w:rsid w:val="002A650F"/>
    <w:rsid w:val="002A6548"/>
    <w:rsid w:val="002A6862"/>
    <w:rsid w:val="002A707E"/>
    <w:rsid w:val="002A7A9E"/>
    <w:rsid w:val="002A7B23"/>
    <w:rsid w:val="002B0588"/>
    <w:rsid w:val="002B08D0"/>
    <w:rsid w:val="002B0CC6"/>
    <w:rsid w:val="002B1023"/>
    <w:rsid w:val="002B14D4"/>
    <w:rsid w:val="002B1F31"/>
    <w:rsid w:val="002B1FE3"/>
    <w:rsid w:val="002B230D"/>
    <w:rsid w:val="002B257C"/>
    <w:rsid w:val="002B2865"/>
    <w:rsid w:val="002B286B"/>
    <w:rsid w:val="002B2DEB"/>
    <w:rsid w:val="002B2ED2"/>
    <w:rsid w:val="002B4213"/>
    <w:rsid w:val="002B447D"/>
    <w:rsid w:val="002B44FD"/>
    <w:rsid w:val="002B470E"/>
    <w:rsid w:val="002B48F7"/>
    <w:rsid w:val="002B4D19"/>
    <w:rsid w:val="002B4EF3"/>
    <w:rsid w:val="002B5075"/>
    <w:rsid w:val="002B50D0"/>
    <w:rsid w:val="002B51D4"/>
    <w:rsid w:val="002B573C"/>
    <w:rsid w:val="002B5E4E"/>
    <w:rsid w:val="002B5EE3"/>
    <w:rsid w:val="002B6093"/>
    <w:rsid w:val="002B6226"/>
    <w:rsid w:val="002B6702"/>
    <w:rsid w:val="002B69C4"/>
    <w:rsid w:val="002B6FF6"/>
    <w:rsid w:val="002B721D"/>
    <w:rsid w:val="002B7BD2"/>
    <w:rsid w:val="002C0145"/>
    <w:rsid w:val="002C0B8C"/>
    <w:rsid w:val="002C0BDE"/>
    <w:rsid w:val="002C1109"/>
    <w:rsid w:val="002C12A1"/>
    <w:rsid w:val="002C141F"/>
    <w:rsid w:val="002C2873"/>
    <w:rsid w:val="002C3302"/>
    <w:rsid w:val="002C3CFA"/>
    <w:rsid w:val="002C3D15"/>
    <w:rsid w:val="002C4529"/>
    <w:rsid w:val="002C4EFD"/>
    <w:rsid w:val="002C545E"/>
    <w:rsid w:val="002C55DF"/>
    <w:rsid w:val="002C6448"/>
    <w:rsid w:val="002C654B"/>
    <w:rsid w:val="002C690A"/>
    <w:rsid w:val="002C7058"/>
    <w:rsid w:val="002C727A"/>
    <w:rsid w:val="002C7354"/>
    <w:rsid w:val="002C7370"/>
    <w:rsid w:val="002C7560"/>
    <w:rsid w:val="002C763D"/>
    <w:rsid w:val="002C77D7"/>
    <w:rsid w:val="002C7BD4"/>
    <w:rsid w:val="002C7C2F"/>
    <w:rsid w:val="002C7CA1"/>
    <w:rsid w:val="002D093F"/>
    <w:rsid w:val="002D0E7A"/>
    <w:rsid w:val="002D11DC"/>
    <w:rsid w:val="002D1249"/>
    <w:rsid w:val="002D13D7"/>
    <w:rsid w:val="002D146E"/>
    <w:rsid w:val="002D17F9"/>
    <w:rsid w:val="002D18CC"/>
    <w:rsid w:val="002D28D6"/>
    <w:rsid w:val="002D2A89"/>
    <w:rsid w:val="002D2CA7"/>
    <w:rsid w:val="002D2DDE"/>
    <w:rsid w:val="002D3AB9"/>
    <w:rsid w:val="002D3CE4"/>
    <w:rsid w:val="002D5A5E"/>
    <w:rsid w:val="002D5E4D"/>
    <w:rsid w:val="002D645D"/>
    <w:rsid w:val="002D6AE1"/>
    <w:rsid w:val="002D734C"/>
    <w:rsid w:val="002D7414"/>
    <w:rsid w:val="002D7555"/>
    <w:rsid w:val="002D77C1"/>
    <w:rsid w:val="002D7BA5"/>
    <w:rsid w:val="002E00B6"/>
    <w:rsid w:val="002E03B0"/>
    <w:rsid w:val="002E08A3"/>
    <w:rsid w:val="002E0CED"/>
    <w:rsid w:val="002E166A"/>
    <w:rsid w:val="002E17E9"/>
    <w:rsid w:val="002E1992"/>
    <w:rsid w:val="002E1ABF"/>
    <w:rsid w:val="002E1B6E"/>
    <w:rsid w:val="002E2631"/>
    <w:rsid w:val="002E313C"/>
    <w:rsid w:val="002E3539"/>
    <w:rsid w:val="002E3B04"/>
    <w:rsid w:val="002E405C"/>
    <w:rsid w:val="002E4271"/>
    <w:rsid w:val="002E4AA0"/>
    <w:rsid w:val="002E50D0"/>
    <w:rsid w:val="002E5772"/>
    <w:rsid w:val="002E588D"/>
    <w:rsid w:val="002E5957"/>
    <w:rsid w:val="002E596F"/>
    <w:rsid w:val="002E5C53"/>
    <w:rsid w:val="002E6242"/>
    <w:rsid w:val="002E6546"/>
    <w:rsid w:val="002E6713"/>
    <w:rsid w:val="002E6FE6"/>
    <w:rsid w:val="002E76BD"/>
    <w:rsid w:val="002E7867"/>
    <w:rsid w:val="002F096B"/>
    <w:rsid w:val="002F0D05"/>
    <w:rsid w:val="002F138D"/>
    <w:rsid w:val="002F16F1"/>
    <w:rsid w:val="002F18CA"/>
    <w:rsid w:val="002F1982"/>
    <w:rsid w:val="002F1A66"/>
    <w:rsid w:val="002F1B7D"/>
    <w:rsid w:val="002F1F91"/>
    <w:rsid w:val="002F1FA8"/>
    <w:rsid w:val="002F1FEC"/>
    <w:rsid w:val="002F20BB"/>
    <w:rsid w:val="002F23AD"/>
    <w:rsid w:val="002F2528"/>
    <w:rsid w:val="002F28EC"/>
    <w:rsid w:val="002F2A91"/>
    <w:rsid w:val="002F2B8F"/>
    <w:rsid w:val="002F2E41"/>
    <w:rsid w:val="002F2EFB"/>
    <w:rsid w:val="002F339F"/>
    <w:rsid w:val="002F35CD"/>
    <w:rsid w:val="002F3BED"/>
    <w:rsid w:val="002F3FB9"/>
    <w:rsid w:val="002F404B"/>
    <w:rsid w:val="002F43F1"/>
    <w:rsid w:val="002F4830"/>
    <w:rsid w:val="002F48EF"/>
    <w:rsid w:val="002F4D0F"/>
    <w:rsid w:val="002F587F"/>
    <w:rsid w:val="002F5900"/>
    <w:rsid w:val="002F593D"/>
    <w:rsid w:val="002F5B6B"/>
    <w:rsid w:val="002F5B9C"/>
    <w:rsid w:val="002F5C1B"/>
    <w:rsid w:val="002F5FB6"/>
    <w:rsid w:val="002F64DA"/>
    <w:rsid w:val="002F66EE"/>
    <w:rsid w:val="002F6BC3"/>
    <w:rsid w:val="002F6E0B"/>
    <w:rsid w:val="002F6F4D"/>
    <w:rsid w:val="002F70F2"/>
    <w:rsid w:val="002F714B"/>
    <w:rsid w:val="002F7492"/>
    <w:rsid w:val="002F77A3"/>
    <w:rsid w:val="002F79B1"/>
    <w:rsid w:val="002F7BB9"/>
    <w:rsid w:val="002F7DF6"/>
    <w:rsid w:val="00300051"/>
    <w:rsid w:val="0030076D"/>
    <w:rsid w:val="00300F61"/>
    <w:rsid w:val="0030129E"/>
    <w:rsid w:val="00301C10"/>
    <w:rsid w:val="00301CDF"/>
    <w:rsid w:val="00301EE3"/>
    <w:rsid w:val="00302134"/>
    <w:rsid w:val="003031F2"/>
    <w:rsid w:val="0030389B"/>
    <w:rsid w:val="00303DB1"/>
    <w:rsid w:val="00303DE0"/>
    <w:rsid w:val="003042F6"/>
    <w:rsid w:val="00304354"/>
    <w:rsid w:val="0030479E"/>
    <w:rsid w:val="00304B76"/>
    <w:rsid w:val="003050C6"/>
    <w:rsid w:val="00305756"/>
    <w:rsid w:val="00305856"/>
    <w:rsid w:val="003059AA"/>
    <w:rsid w:val="00305AB8"/>
    <w:rsid w:val="0030605D"/>
    <w:rsid w:val="003060CF"/>
    <w:rsid w:val="003066B4"/>
    <w:rsid w:val="00306B36"/>
    <w:rsid w:val="00306F45"/>
    <w:rsid w:val="0030775E"/>
    <w:rsid w:val="00307AE7"/>
    <w:rsid w:val="00307C31"/>
    <w:rsid w:val="00310843"/>
    <w:rsid w:val="0031110A"/>
    <w:rsid w:val="0031140A"/>
    <w:rsid w:val="003118DC"/>
    <w:rsid w:val="0031195D"/>
    <w:rsid w:val="00311B35"/>
    <w:rsid w:val="00311C34"/>
    <w:rsid w:val="003122CA"/>
    <w:rsid w:val="00312802"/>
    <w:rsid w:val="00312BC2"/>
    <w:rsid w:val="0031363C"/>
    <w:rsid w:val="003136E0"/>
    <w:rsid w:val="00313B35"/>
    <w:rsid w:val="00313CC3"/>
    <w:rsid w:val="00314176"/>
    <w:rsid w:val="003144FC"/>
    <w:rsid w:val="00314CBD"/>
    <w:rsid w:val="00314DB5"/>
    <w:rsid w:val="00314DF0"/>
    <w:rsid w:val="00315089"/>
    <w:rsid w:val="00315588"/>
    <w:rsid w:val="00315742"/>
    <w:rsid w:val="00315A98"/>
    <w:rsid w:val="00315BB9"/>
    <w:rsid w:val="0031724A"/>
    <w:rsid w:val="00317566"/>
    <w:rsid w:val="0031779A"/>
    <w:rsid w:val="00317EEC"/>
    <w:rsid w:val="003203D1"/>
    <w:rsid w:val="00320927"/>
    <w:rsid w:val="00320935"/>
    <w:rsid w:val="00320D6E"/>
    <w:rsid w:val="00320E38"/>
    <w:rsid w:val="00320FFC"/>
    <w:rsid w:val="0032116D"/>
    <w:rsid w:val="00321419"/>
    <w:rsid w:val="00321542"/>
    <w:rsid w:val="00321545"/>
    <w:rsid w:val="003217EC"/>
    <w:rsid w:val="00321F33"/>
    <w:rsid w:val="00321F5B"/>
    <w:rsid w:val="0032245B"/>
    <w:rsid w:val="00322C2E"/>
    <w:rsid w:val="00322F1F"/>
    <w:rsid w:val="003233F4"/>
    <w:rsid w:val="003234A2"/>
    <w:rsid w:val="003235D0"/>
    <w:rsid w:val="0032362C"/>
    <w:rsid w:val="003238E2"/>
    <w:rsid w:val="00323BB3"/>
    <w:rsid w:val="00323C0D"/>
    <w:rsid w:val="0032428F"/>
    <w:rsid w:val="00324594"/>
    <w:rsid w:val="0032459A"/>
    <w:rsid w:val="00324818"/>
    <w:rsid w:val="00324D7E"/>
    <w:rsid w:val="00324E60"/>
    <w:rsid w:val="003250EC"/>
    <w:rsid w:val="00325774"/>
    <w:rsid w:val="00326357"/>
    <w:rsid w:val="0032637E"/>
    <w:rsid w:val="0032645D"/>
    <w:rsid w:val="0032649D"/>
    <w:rsid w:val="00327C70"/>
    <w:rsid w:val="00330722"/>
    <w:rsid w:val="00330843"/>
    <w:rsid w:val="00330949"/>
    <w:rsid w:val="0033124A"/>
    <w:rsid w:val="00331331"/>
    <w:rsid w:val="00331838"/>
    <w:rsid w:val="0033275C"/>
    <w:rsid w:val="00332791"/>
    <w:rsid w:val="00332B3F"/>
    <w:rsid w:val="00332D5A"/>
    <w:rsid w:val="00332DDC"/>
    <w:rsid w:val="003331AA"/>
    <w:rsid w:val="0033374A"/>
    <w:rsid w:val="003338DF"/>
    <w:rsid w:val="00333B8D"/>
    <w:rsid w:val="0033445F"/>
    <w:rsid w:val="003348D0"/>
    <w:rsid w:val="0033495D"/>
    <w:rsid w:val="003350FD"/>
    <w:rsid w:val="003351DD"/>
    <w:rsid w:val="003351E2"/>
    <w:rsid w:val="00335254"/>
    <w:rsid w:val="00335404"/>
    <w:rsid w:val="003354D0"/>
    <w:rsid w:val="00335820"/>
    <w:rsid w:val="003360C9"/>
    <w:rsid w:val="003362FD"/>
    <w:rsid w:val="00336B09"/>
    <w:rsid w:val="00336C9C"/>
    <w:rsid w:val="00336D86"/>
    <w:rsid w:val="00336E06"/>
    <w:rsid w:val="003374F8"/>
    <w:rsid w:val="003378B7"/>
    <w:rsid w:val="00337FF1"/>
    <w:rsid w:val="003405E2"/>
    <w:rsid w:val="003409DC"/>
    <w:rsid w:val="00340A37"/>
    <w:rsid w:val="003412DC"/>
    <w:rsid w:val="003415AF"/>
    <w:rsid w:val="0034175F"/>
    <w:rsid w:val="00341B2A"/>
    <w:rsid w:val="00341C02"/>
    <w:rsid w:val="00341F8B"/>
    <w:rsid w:val="003422FA"/>
    <w:rsid w:val="0034270A"/>
    <w:rsid w:val="003427AE"/>
    <w:rsid w:val="0034290C"/>
    <w:rsid w:val="0034294B"/>
    <w:rsid w:val="00342F5B"/>
    <w:rsid w:val="00343132"/>
    <w:rsid w:val="00343409"/>
    <w:rsid w:val="003437E0"/>
    <w:rsid w:val="0034380F"/>
    <w:rsid w:val="003438E3"/>
    <w:rsid w:val="00344407"/>
    <w:rsid w:val="0034449F"/>
    <w:rsid w:val="00344FF2"/>
    <w:rsid w:val="0034539E"/>
    <w:rsid w:val="00345946"/>
    <w:rsid w:val="00346114"/>
    <w:rsid w:val="003465D1"/>
    <w:rsid w:val="003467F7"/>
    <w:rsid w:val="00346963"/>
    <w:rsid w:val="00346CC7"/>
    <w:rsid w:val="00346E78"/>
    <w:rsid w:val="00347337"/>
    <w:rsid w:val="003474FF"/>
    <w:rsid w:val="0034753D"/>
    <w:rsid w:val="003479C9"/>
    <w:rsid w:val="00347FFE"/>
    <w:rsid w:val="003503D8"/>
    <w:rsid w:val="00350789"/>
    <w:rsid w:val="00350B71"/>
    <w:rsid w:val="00350BEE"/>
    <w:rsid w:val="00350F7A"/>
    <w:rsid w:val="00350F84"/>
    <w:rsid w:val="00351207"/>
    <w:rsid w:val="003525BC"/>
    <w:rsid w:val="00352936"/>
    <w:rsid w:val="00352B69"/>
    <w:rsid w:val="00352DE1"/>
    <w:rsid w:val="00352E6D"/>
    <w:rsid w:val="00352EC2"/>
    <w:rsid w:val="00353238"/>
    <w:rsid w:val="00353AA5"/>
    <w:rsid w:val="00353CD4"/>
    <w:rsid w:val="00353CE1"/>
    <w:rsid w:val="003540B6"/>
    <w:rsid w:val="00354516"/>
    <w:rsid w:val="00354DF4"/>
    <w:rsid w:val="003555FF"/>
    <w:rsid w:val="0035596B"/>
    <w:rsid w:val="00355DBD"/>
    <w:rsid w:val="003562BC"/>
    <w:rsid w:val="003565B7"/>
    <w:rsid w:val="00356B08"/>
    <w:rsid w:val="00356F40"/>
    <w:rsid w:val="00357001"/>
    <w:rsid w:val="0035757A"/>
    <w:rsid w:val="00357B89"/>
    <w:rsid w:val="00357BBD"/>
    <w:rsid w:val="00357D1A"/>
    <w:rsid w:val="003603A7"/>
    <w:rsid w:val="0036110C"/>
    <w:rsid w:val="003611FD"/>
    <w:rsid w:val="0036194B"/>
    <w:rsid w:val="00361EDE"/>
    <w:rsid w:val="00362B77"/>
    <w:rsid w:val="00363037"/>
    <w:rsid w:val="00363462"/>
    <w:rsid w:val="003634F0"/>
    <w:rsid w:val="003635BC"/>
    <w:rsid w:val="00364006"/>
    <w:rsid w:val="00364326"/>
    <w:rsid w:val="003648F4"/>
    <w:rsid w:val="00364938"/>
    <w:rsid w:val="00364A06"/>
    <w:rsid w:val="00364B02"/>
    <w:rsid w:val="00365C76"/>
    <w:rsid w:val="00365DE4"/>
    <w:rsid w:val="00365F07"/>
    <w:rsid w:val="0036649C"/>
    <w:rsid w:val="00366B44"/>
    <w:rsid w:val="00366E76"/>
    <w:rsid w:val="00366FB3"/>
    <w:rsid w:val="00366FCF"/>
    <w:rsid w:val="0036727B"/>
    <w:rsid w:val="0036756D"/>
    <w:rsid w:val="003679EC"/>
    <w:rsid w:val="00370793"/>
    <w:rsid w:val="00370986"/>
    <w:rsid w:val="00370B1C"/>
    <w:rsid w:val="00370D66"/>
    <w:rsid w:val="00370E0B"/>
    <w:rsid w:val="00370F59"/>
    <w:rsid w:val="003712A2"/>
    <w:rsid w:val="00371417"/>
    <w:rsid w:val="003717D0"/>
    <w:rsid w:val="0037181E"/>
    <w:rsid w:val="00371E43"/>
    <w:rsid w:val="00371F3E"/>
    <w:rsid w:val="0037232F"/>
    <w:rsid w:val="00372AFE"/>
    <w:rsid w:val="00372E07"/>
    <w:rsid w:val="003737D7"/>
    <w:rsid w:val="003738B6"/>
    <w:rsid w:val="003739B9"/>
    <w:rsid w:val="00373CB6"/>
    <w:rsid w:val="00373D70"/>
    <w:rsid w:val="0037433A"/>
    <w:rsid w:val="00374604"/>
    <w:rsid w:val="00374610"/>
    <w:rsid w:val="00374889"/>
    <w:rsid w:val="00374A21"/>
    <w:rsid w:val="00375389"/>
    <w:rsid w:val="00375497"/>
    <w:rsid w:val="003757F6"/>
    <w:rsid w:val="00375979"/>
    <w:rsid w:val="003763B9"/>
    <w:rsid w:val="00376B19"/>
    <w:rsid w:val="00377167"/>
    <w:rsid w:val="00377AFB"/>
    <w:rsid w:val="00377FD1"/>
    <w:rsid w:val="003812E4"/>
    <w:rsid w:val="003816E1"/>
    <w:rsid w:val="00381B7B"/>
    <w:rsid w:val="00381B81"/>
    <w:rsid w:val="00381D4D"/>
    <w:rsid w:val="00381E3C"/>
    <w:rsid w:val="00381E93"/>
    <w:rsid w:val="00381FCD"/>
    <w:rsid w:val="00382038"/>
    <w:rsid w:val="003822C7"/>
    <w:rsid w:val="003827E7"/>
    <w:rsid w:val="00382BDD"/>
    <w:rsid w:val="0038301E"/>
    <w:rsid w:val="00383084"/>
    <w:rsid w:val="0038386C"/>
    <w:rsid w:val="00383AA7"/>
    <w:rsid w:val="00383EEB"/>
    <w:rsid w:val="00383F4C"/>
    <w:rsid w:val="003840E2"/>
    <w:rsid w:val="00384573"/>
    <w:rsid w:val="00384E6F"/>
    <w:rsid w:val="00384FD7"/>
    <w:rsid w:val="00385D23"/>
    <w:rsid w:val="00386671"/>
    <w:rsid w:val="003866E5"/>
    <w:rsid w:val="00386B24"/>
    <w:rsid w:val="00387851"/>
    <w:rsid w:val="003900DC"/>
    <w:rsid w:val="00390283"/>
    <w:rsid w:val="00390BA5"/>
    <w:rsid w:val="00391060"/>
    <w:rsid w:val="00391618"/>
    <w:rsid w:val="003919B5"/>
    <w:rsid w:val="00391E0F"/>
    <w:rsid w:val="00391EFF"/>
    <w:rsid w:val="00392059"/>
    <w:rsid w:val="00392674"/>
    <w:rsid w:val="00392994"/>
    <w:rsid w:val="00392C08"/>
    <w:rsid w:val="00392D27"/>
    <w:rsid w:val="00393249"/>
    <w:rsid w:val="00393660"/>
    <w:rsid w:val="00393EE4"/>
    <w:rsid w:val="0039491B"/>
    <w:rsid w:val="00394D0F"/>
    <w:rsid w:val="00394ED5"/>
    <w:rsid w:val="003954EE"/>
    <w:rsid w:val="003955E8"/>
    <w:rsid w:val="00395808"/>
    <w:rsid w:val="0039586A"/>
    <w:rsid w:val="00395BC2"/>
    <w:rsid w:val="00395F2F"/>
    <w:rsid w:val="00396421"/>
    <w:rsid w:val="00396B87"/>
    <w:rsid w:val="00396D9F"/>
    <w:rsid w:val="00397547"/>
    <w:rsid w:val="003977E1"/>
    <w:rsid w:val="0039782A"/>
    <w:rsid w:val="00397C24"/>
    <w:rsid w:val="00397EA3"/>
    <w:rsid w:val="003A0030"/>
    <w:rsid w:val="003A03D5"/>
    <w:rsid w:val="003A08D2"/>
    <w:rsid w:val="003A0D0B"/>
    <w:rsid w:val="003A1428"/>
    <w:rsid w:val="003A1AA8"/>
    <w:rsid w:val="003A298C"/>
    <w:rsid w:val="003A2D20"/>
    <w:rsid w:val="003A3282"/>
    <w:rsid w:val="003A3359"/>
    <w:rsid w:val="003A33E5"/>
    <w:rsid w:val="003A37D7"/>
    <w:rsid w:val="003A3FA2"/>
    <w:rsid w:val="003A3FAA"/>
    <w:rsid w:val="003A3FC5"/>
    <w:rsid w:val="003A42A8"/>
    <w:rsid w:val="003A4E72"/>
    <w:rsid w:val="003A4F87"/>
    <w:rsid w:val="003A5252"/>
    <w:rsid w:val="003A5A14"/>
    <w:rsid w:val="003A5E6E"/>
    <w:rsid w:val="003A5E6F"/>
    <w:rsid w:val="003A6234"/>
    <w:rsid w:val="003A6255"/>
    <w:rsid w:val="003A6AE2"/>
    <w:rsid w:val="003A6B5F"/>
    <w:rsid w:val="003A6C29"/>
    <w:rsid w:val="003A6D8F"/>
    <w:rsid w:val="003A6E44"/>
    <w:rsid w:val="003A6E9F"/>
    <w:rsid w:val="003A6EA1"/>
    <w:rsid w:val="003A736B"/>
    <w:rsid w:val="003A791B"/>
    <w:rsid w:val="003A7DFC"/>
    <w:rsid w:val="003A7F4E"/>
    <w:rsid w:val="003A7FA4"/>
    <w:rsid w:val="003B02E2"/>
    <w:rsid w:val="003B033F"/>
    <w:rsid w:val="003B089F"/>
    <w:rsid w:val="003B09D2"/>
    <w:rsid w:val="003B1AAC"/>
    <w:rsid w:val="003B1EF4"/>
    <w:rsid w:val="003B22DD"/>
    <w:rsid w:val="003B2498"/>
    <w:rsid w:val="003B2659"/>
    <w:rsid w:val="003B26F6"/>
    <w:rsid w:val="003B31EA"/>
    <w:rsid w:val="003B3223"/>
    <w:rsid w:val="003B33C6"/>
    <w:rsid w:val="003B399E"/>
    <w:rsid w:val="003B3BF7"/>
    <w:rsid w:val="003B3FE5"/>
    <w:rsid w:val="003B49A7"/>
    <w:rsid w:val="003B50FA"/>
    <w:rsid w:val="003B58B1"/>
    <w:rsid w:val="003B5C4C"/>
    <w:rsid w:val="003B5EDF"/>
    <w:rsid w:val="003B6219"/>
    <w:rsid w:val="003B65E9"/>
    <w:rsid w:val="003B681C"/>
    <w:rsid w:val="003B6C6A"/>
    <w:rsid w:val="003B7CE5"/>
    <w:rsid w:val="003C03A3"/>
    <w:rsid w:val="003C0B08"/>
    <w:rsid w:val="003C0DB3"/>
    <w:rsid w:val="003C14EA"/>
    <w:rsid w:val="003C19E5"/>
    <w:rsid w:val="003C1ECA"/>
    <w:rsid w:val="003C23D5"/>
    <w:rsid w:val="003C2B6D"/>
    <w:rsid w:val="003C2E7C"/>
    <w:rsid w:val="003C363B"/>
    <w:rsid w:val="003C37D4"/>
    <w:rsid w:val="003C37E2"/>
    <w:rsid w:val="003C3A6F"/>
    <w:rsid w:val="003C3AFA"/>
    <w:rsid w:val="003C3DC3"/>
    <w:rsid w:val="003C4586"/>
    <w:rsid w:val="003C4D03"/>
    <w:rsid w:val="003C55AB"/>
    <w:rsid w:val="003C58FE"/>
    <w:rsid w:val="003C5A28"/>
    <w:rsid w:val="003C5B9B"/>
    <w:rsid w:val="003C5C68"/>
    <w:rsid w:val="003C5CC4"/>
    <w:rsid w:val="003C5D3C"/>
    <w:rsid w:val="003C5DD3"/>
    <w:rsid w:val="003C60FC"/>
    <w:rsid w:val="003C6231"/>
    <w:rsid w:val="003C6237"/>
    <w:rsid w:val="003C6FEB"/>
    <w:rsid w:val="003C72E5"/>
    <w:rsid w:val="003C732A"/>
    <w:rsid w:val="003C7E8F"/>
    <w:rsid w:val="003D0351"/>
    <w:rsid w:val="003D1566"/>
    <w:rsid w:val="003D18D9"/>
    <w:rsid w:val="003D23FC"/>
    <w:rsid w:val="003D2D15"/>
    <w:rsid w:val="003D31D1"/>
    <w:rsid w:val="003D32C5"/>
    <w:rsid w:val="003D4611"/>
    <w:rsid w:val="003D4885"/>
    <w:rsid w:val="003D4B97"/>
    <w:rsid w:val="003D4CD9"/>
    <w:rsid w:val="003D5A65"/>
    <w:rsid w:val="003D5F92"/>
    <w:rsid w:val="003D6760"/>
    <w:rsid w:val="003D75BA"/>
    <w:rsid w:val="003D7865"/>
    <w:rsid w:val="003D7BBA"/>
    <w:rsid w:val="003D7C36"/>
    <w:rsid w:val="003D7F82"/>
    <w:rsid w:val="003D7FFB"/>
    <w:rsid w:val="003E05E7"/>
    <w:rsid w:val="003E091B"/>
    <w:rsid w:val="003E0E9E"/>
    <w:rsid w:val="003E1277"/>
    <w:rsid w:val="003E1459"/>
    <w:rsid w:val="003E18D8"/>
    <w:rsid w:val="003E1EB9"/>
    <w:rsid w:val="003E1F5B"/>
    <w:rsid w:val="003E2776"/>
    <w:rsid w:val="003E3856"/>
    <w:rsid w:val="003E39DC"/>
    <w:rsid w:val="003E3ADC"/>
    <w:rsid w:val="003E5138"/>
    <w:rsid w:val="003E515D"/>
    <w:rsid w:val="003E55A9"/>
    <w:rsid w:val="003E63BB"/>
    <w:rsid w:val="003E67A1"/>
    <w:rsid w:val="003E6D29"/>
    <w:rsid w:val="003E6D74"/>
    <w:rsid w:val="003E6F18"/>
    <w:rsid w:val="003E712C"/>
    <w:rsid w:val="003E7A59"/>
    <w:rsid w:val="003E7A9A"/>
    <w:rsid w:val="003E7C6A"/>
    <w:rsid w:val="003E7D27"/>
    <w:rsid w:val="003E7F25"/>
    <w:rsid w:val="003F0933"/>
    <w:rsid w:val="003F0D2F"/>
    <w:rsid w:val="003F0D78"/>
    <w:rsid w:val="003F0EE1"/>
    <w:rsid w:val="003F11E6"/>
    <w:rsid w:val="003F14C2"/>
    <w:rsid w:val="003F1520"/>
    <w:rsid w:val="003F1585"/>
    <w:rsid w:val="003F1CB9"/>
    <w:rsid w:val="003F1E09"/>
    <w:rsid w:val="003F2E8B"/>
    <w:rsid w:val="003F36AB"/>
    <w:rsid w:val="003F3D99"/>
    <w:rsid w:val="003F48A8"/>
    <w:rsid w:val="003F4C62"/>
    <w:rsid w:val="003F4D99"/>
    <w:rsid w:val="003F4FA2"/>
    <w:rsid w:val="003F500C"/>
    <w:rsid w:val="003F50B2"/>
    <w:rsid w:val="003F532B"/>
    <w:rsid w:val="003F600C"/>
    <w:rsid w:val="003F61DA"/>
    <w:rsid w:val="003F625D"/>
    <w:rsid w:val="003F6A6E"/>
    <w:rsid w:val="003F6BEE"/>
    <w:rsid w:val="003F6D02"/>
    <w:rsid w:val="003F7227"/>
    <w:rsid w:val="003F752A"/>
    <w:rsid w:val="00400064"/>
    <w:rsid w:val="0040058B"/>
    <w:rsid w:val="00400703"/>
    <w:rsid w:val="00400902"/>
    <w:rsid w:val="00401AE2"/>
    <w:rsid w:val="00401AFF"/>
    <w:rsid w:val="00401D45"/>
    <w:rsid w:val="00401E51"/>
    <w:rsid w:val="00401F80"/>
    <w:rsid w:val="00402709"/>
    <w:rsid w:val="004032C3"/>
    <w:rsid w:val="0040377B"/>
    <w:rsid w:val="00404793"/>
    <w:rsid w:val="004047D9"/>
    <w:rsid w:val="00404F35"/>
    <w:rsid w:val="004052AA"/>
    <w:rsid w:val="00405D2C"/>
    <w:rsid w:val="0040641F"/>
    <w:rsid w:val="00406677"/>
    <w:rsid w:val="004067D4"/>
    <w:rsid w:val="00406AE5"/>
    <w:rsid w:val="00406D65"/>
    <w:rsid w:val="00407272"/>
    <w:rsid w:val="00407A43"/>
    <w:rsid w:val="0041007C"/>
    <w:rsid w:val="004100DE"/>
    <w:rsid w:val="0041062B"/>
    <w:rsid w:val="00410898"/>
    <w:rsid w:val="004108E5"/>
    <w:rsid w:val="00410BF0"/>
    <w:rsid w:val="00410CC3"/>
    <w:rsid w:val="0041105F"/>
    <w:rsid w:val="00411B2C"/>
    <w:rsid w:val="00412D76"/>
    <w:rsid w:val="00413519"/>
    <w:rsid w:val="004135FB"/>
    <w:rsid w:val="0041394A"/>
    <w:rsid w:val="004142C5"/>
    <w:rsid w:val="00414D37"/>
    <w:rsid w:val="00414E6D"/>
    <w:rsid w:val="00415263"/>
    <w:rsid w:val="00415812"/>
    <w:rsid w:val="004159BF"/>
    <w:rsid w:val="00415A04"/>
    <w:rsid w:val="00415A45"/>
    <w:rsid w:val="00415AF3"/>
    <w:rsid w:val="00415DDB"/>
    <w:rsid w:val="00415EB1"/>
    <w:rsid w:val="004160AE"/>
    <w:rsid w:val="00416343"/>
    <w:rsid w:val="0041684B"/>
    <w:rsid w:val="004169D9"/>
    <w:rsid w:val="00416E5E"/>
    <w:rsid w:val="00416FC4"/>
    <w:rsid w:val="004170E8"/>
    <w:rsid w:val="004176E9"/>
    <w:rsid w:val="0041771F"/>
    <w:rsid w:val="00417AF1"/>
    <w:rsid w:val="004202DA"/>
    <w:rsid w:val="0042070C"/>
    <w:rsid w:val="00420948"/>
    <w:rsid w:val="00421220"/>
    <w:rsid w:val="00421449"/>
    <w:rsid w:val="00421A03"/>
    <w:rsid w:val="00421E40"/>
    <w:rsid w:val="004223BC"/>
    <w:rsid w:val="0042255D"/>
    <w:rsid w:val="00422F4E"/>
    <w:rsid w:val="0042330C"/>
    <w:rsid w:val="004233BD"/>
    <w:rsid w:val="00423615"/>
    <w:rsid w:val="00423B60"/>
    <w:rsid w:val="00423D2E"/>
    <w:rsid w:val="00423FEC"/>
    <w:rsid w:val="00424416"/>
    <w:rsid w:val="004246AB"/>
    <w:rsid w:val="00424743"/>
    <w:rsid w:val="00424779"/>
    <w:rsid w:val="00424B2B"/>
    <w:rsid w:val="00424DB0"/>
    <w:rsid w:val="00425379"/>
    <w:rsid w:val="004258D9"/>
    <w:rsid w:val="00425E52"/>
    <w:rsid w:val="00425F50"/>
    <w:rsid w:val="00425F7F"/>
    <w:rsid w:val="004260F8"/>
    <w:rsid w:val="004264AE"/>
    <w:rsid w:val="004266DF"/>
    <w:rsid w:val="00426B22"/>
    <w:rsid w:val="00426CC6"/>
    <w:rsid w:val="00426E8C"/>
    <w:rsid w:val="004271E0"/>
    <w:rsid w:val="00427291"/>
    <w:rsid w:val="004275DD"/>
    <w:rsid w:val="00427DE3"/>
    <w:rsid w:val="0043032E"/>
    <w:rsid w:val="00430488"/>
    <w:rsid w:val="00430510"/>
    <w:rsid w:val="00430565"/>
    <w:rsid w:val="00430613"/>
    <w:rsid w:val="004307E4"/>
    <w:rsid w:val="00430A8A"/>
    <w:rsid w:val="00431154"/>
    <w:rsid w:val="0043162D"/>
    <w:rsid w:val="00431CA5"/>
    <w:rsid w:val="00431EB2"/>
    <w:rsid w:val="00432C12"/>
    <w:rsid w:val="00432C86"/>
    <w:rsid w:val="00433004"/>
    <w:rsid w:val="0043311C"/>
    <w:rsid w:val="0043312F"/>
    <w:rsid w:val="00433205"/>
    <w:rsid w:val="00433AF9"/>
    <w:rsid w:val="004344CF"/>
    <w:rsid w:val="004345B5"/>
    <w:rsid w:val="004347B0"/>
    <w:rsid w:val="00434918"/>
    <w:rsid w:val="00434DEE"/>
    <w:rsid w:val="0043586F"/>
    <w:rsid w:val="00436019"/>
    <w:rsid w:val="00436363"/>
    <w:rsid w:val="004364A6"/>
    <w:rsid w:val="00436759"/>
    <w:rsid w:val="00436A5E"/>
    <w:rsid w:val="00436C00"/>
    <w:rsid w:val="004371B7"/>
    <w:rsid w:val="00437277"/>
    <w:rsid w:val="00437363"/>
    <w:rsid w:val="004373C7"/>
    <w:rsid w:val="00437A85"/>
    <w:rsid w:val="00437AFB"/>
    <w:rsid w:val="00437ED8"/>
    <w:rsid w:val="004401BB"/>
    <w:rsid w:val="004408EB"/>
    <w:rsid w:val="0044093F"/>
    <w:rsid w:val="00441223"/>
    <w:rsid w:val="00442089"/>
    <w:rsid w:val="00442123"/>
    <w:rsid w:val="004423E4"/>
    <w:rsid w:val="004424B4"/>
    <w:rsid w:val="00442C62"/>
    <w:rsid w:val="004433B3"/>
    <w:rsid w:val="0044388D"/>
    <w:rsid w:val="00443DB5"/>
    <w:rsid w:val="004443BF"/>
    <w:rsid w:val="00444459"/>
    <w:rsid w:val="004444A7"/>
    <w:rsid w:val="0044456B"/>
    <w:rsid w:val="004447B0"/>
    <w:rsid w:val="0044495D"/>
    <w:rsid w:val="00444E6A"/>
    <w:rsid w:val="004451AD"/>
    <w:rsid w:val="004452A9"/>
    <w:rsid w:val="004452DE"/>
    <w:rsid w:val="00445B81"/>
    <w:rsid w:val="00445DB7"/>
    <w:rsid w:val="00446159"/>
    <w:rsid w:val="004466E2"/>
    <w:rsid w:val="00446EDC"/>
    <w:rsid w:val="004470C1"/>
    <w:rsid w:val="004471AA"/>
    <w:rsid w:val="00447DBF"/>
    <w:rsid w:val="00447E87"/>
    <w:rsid w:val="00450307"/>
    <w:rsid w:val="0045094F"/>
    <w:rsid w:val="00451106"/>
    <w:rsid w:val="0045139D"/>
    <w:rsid w:val="00451BAB"/>
    <w:rsid w:val="004522CA"/>
    <w:rsid w:val="004525E9"/>
    <w:rsid w:val="004532B2"/>
    <w:rsid w:val="004537A0"/>
    <w:rsid w:val="00453BD4"/>
    <w:rsid w:val="00453CEC"/>
    <w:rsid w:val="00454CA4"/>
    <w:rsid w:val="00454D0E"/>
    <w:rsid w:val="00454E6D"/>
    <w:rsid w:val="00454FC9"/>
    <w:rsid w:val="004551C2"/>
    <w:rsid w:val="0045528E"/>
    <w:rsid w:val="00455B83"/>
    <w:rsid w:val="00455C3D"/>
    <w:rsid w:val="00455D78"/>
    <w:rsid w:val="0045604D"/>
    <w:rsid w:val="004560A6"/>
    <w:rsid w:val="0045635C"/>
    <w:rsid w:val="00456B88"/>
    <w:rsid w:val="00456C69"/>
    <w:rsid w:val="004571C8"/>
    <w:rsid w:val="00457250"/>
    <w:rsid w:val="004573E4"/>
    <w:rsid w:val="004578E4"/>
    <w:rsid w:val="00457AF9"/>
    <w:rsid w:val="00457CE9"/>
    <w:rsid w:val="00457E3B"/>
    <w:rsid w:val="00457E5E"/>
    <w:rsid w:val="0046006C"/>
    <w:rsid w:val="00460246"/>
    <w:rsid w:val="0046067C"/>
    <w:rsid w:val="004606B0"/>
    <w:rsid w:val="00460928"/>
    <w:rsid w:val="00460C82"/>
    <w:rsid w:val="00461013"/>
    <w:rsid w:val="0046151D"/>
    <w:rsid w:val="004619ED"/>
    <w:rsid w:val="00461A0B"/>
    <w:rsid w:val="00461BCC"/>
    <w:rsid w:val="0046228C"/>
    <w:rsid w:val="0046282D"/>
    <w:rsid w:val="00462923"/>
    <w:rsid w:val="00462B3F"/>
    <w:rsid w:val="00463126"/>
    <w:rsid w:val="00463483"/>
    <w:rsid w:val="00463816"/>
    <w:rsid w:val="00463B8B"/>
    <w:rsid w:val="004644D6"/>
    <w:rsid w:val="00464BFC"/>
    <w:rsid w:val="00465714"/>
    <w:rsid w:val="004658B8"/>
    <w:rsid w:val="00465CCA"/>
    <w:rsid w:val="00465FD1"/>
    <w:rsid w:val="00466513"/>
    <w:rsid w:val="00466564"/>
    <w:rsid w:val="004665CE"/>
    <w:rsid w:val="0046662E"/>
    <w:rsid w:val="004666F7"/>
    <w:rsid w:val="00466964"/>
    <w:rsid w:val="00466B3B"/>
    <w:rsid w:val="00466B7C"/>
    <w:rsid w:val="00466F67"/>
    <w:rsid w:val="004671CD"/>
    <w:rsid w:val="0046734C"/>
    <w:rsid w:val="00467E2B"/>
    <w:rsid w:val="00467E60"/>
    <w:rsid w:val="0047029D"/>
    <w:rsid w:val="00470997"/>
    <w:rsid w:val="00470A67"/>
    <w:rsid w:val="00470CED"/>
    <w:rsid w:val="00470E66"/>
    <w:rsid w:val="00471615"/>
    <w:rsid w:val="004717AE"/>
    <w:rsid w:val="0047189B"/>
    <w:rsid w:val="004719F1"/>
    <w:rsid w:val="00471E8B"/>
    <w:rsid w:val="004720AD"/>
    <w:rsid w:val="004723CC"/>
    <w:rsid w:val="0047250F"/>
    <w:rsid w:val="004725C5"/>
    <w:rsid w:val="00472CD9"/>
    <w:rsid w:val="00472EBD"/>
    <w:rsid w:val="00473508"/>
    <w:rsid w:val="00473E7B"/>
    <w:rsid w:val="00473E8C"/>
    <w:rsid w:val="004746CA"/>
    <w:rsid w:val="0047483E"/>
    <w:rsid w:val="0047486C"/>
    <w:rsid w:val="00474A6E"/>
    <w:rsid w:val="00474AEB"/>
    <w:rsid w:val="0047505E"/>
    <w:rsid w:val="004751E7"/>
    <w:rsid w:val="00475297"/>
    <w:rsid w:val="004757CA"/>
    <w:rsid w:val="0047592D"/>
    <w:rsid w:val="004759F7"/>
    <w:rsid w:val="00475B05"/>
    <w:rsid w:val="00476D6F"/>
    <w:rsid w:val="00476DBD"/>
    <w:rsid w:val="00477093"/>
    <w:rsid w:val="004773F4"/>
    <w:rsid w:val="00477DA8"/>
    <w:rsid w:val="00477FC8"/>
    <w:rsid w:val="00480434"/>
    <w:rsid w:val="00480E0D"/>
    <w:rsid w:val="00481C58"/>
    <w:rsid w:val="00482B54"/>
    <w:rsid w:val="00482CC7"/>
    <w:rsid w:val="00482FCB"/>
    <w:rsid w:val="004834CB"/>
    <w:rsid w:val="0048371A"/>
    <w:rsid w:val="00483914"/>
    <w:rsid w:val="00483A25"/>
    <w:rsid w:val="00483A91"/>
    <w:rsid w:val="00483E66"/>
    <w:rsid w:val="004840D1"/>
    <w:rsid w:val="004844EF"/>
    <w:rsid w:val="004846DE"/>
    <w:rsid w:val="004854C9"/>
    <w:rsid w:val="004856F0"/>
    <w:rsid w:val="004857B0"/>
    <w:rsid w:val="00485ECF"/>
    <w:rsid w:val="0048608E"/>
    <w:rsid w:val="00486270"/>
    <w:rsid w:val="004864CE"/>
    <w:rsid w:val="00486671"/>
    <w:rsid w:val="00486AD1"/>
    <w:rsid w:val="004874C1"/>
    <w:rsid w:val="0049026F"/>
    <w:rsid w:val="004904FA"/>
    <w:rsid w:val="0049078F"/>
    <w:rsid w:val="004917A7"/>
    <w:rsid w:val="004918D2"/>
    <w:rsid w:val="00491F3B"/>
    <w:rsid w:val="00492112"/>
    <w:rsid w:val="0049216D"/>
    <w:rsid w:val="00492173"/>
    <w:rsid w:val="00492655"/>
    <w:rsid w:val="00492887"/>
    <w:rsid w:val="00492A4E"/>
    <w:rsid w:val="00492D33"/>
    <w:rsid w:val="00493577"/>
    <w:rsid w:val="0049373C"/>
    <w:rsid w:val="00494325"/>
    <w:rsid w:val="004943B9"/>
    <w:rsid w:val="00494A04"/>
    <w:rsid w:val="00494A55"/>
    <w:rsid w:val="00494E8C"/>
    <w:rsid w:val="0049551E"/>
    <w:rsid w:val="004956B6"/>
    <w:rsid w:val="0049598B"/>
    <w:rsid w:val="00495B0C"/>
    <w:rsid w:val="00496264"/>
    <w:rsid w:val="004962D2"/>
    <w:rsid w:val="00496320"/>
    <w:rsid w:val="004964CF"/>
    <w:rsid w:val="004967D9"/>
    <w:rsid w:val="0049695E"/>
    <w:rsid w:val="00497106"/>
    <w:rsid w:val="004971D2"/>
    <w:rsid w:val="004972F0"/>
    <w:rsid w:val="004974C7"/>
    <w:rsid w:val="004976BA"/>
    <w:rsid w:val="0049794A"/>
    <w:rsid w:val="00497AF7"/>
    <w:rsid w:val="00497D31"/>
    <w:rsid w:val="004A01D9"/>
    <w:rsid w:val="004A0755"/>
    <w:rsid w:val="004A0FF4"/>
    <w:rsid w:val="004A1008"/>
    <w:rsid w:val="004A112B"/>
    <w:rsid w:val="004A1271"/>
    <w:rsid w:val="004A1418"/>
    <w:rsid w:val="004A1C04"/>
    <w:rsid w:val="004A1E7D"/>
    <w:rsid w:val="004A261A"/>
    <w:rsid w:val="004A26F6"/>
    <w:rsid w:val="004A2C19"/>
    <w:rsid w:val="004A2C79"/>
    <w:rsid w:val="004A2D38"/>
    <w:rsid w:val="004A3061"/>
    <w:rsid w:val="004A36E4"/>
    <w:rsid w:val="004A39C1"/>
    <w:rsid w:val="004A4A3E"/>
    <w:rsid w:val="004A4B68"/>
    <w:rsid w:val="004A4BF0"/>
    <w:rsid w:val="004A50B1"/>
    <w:rsid w:val="004A518F"/>
    <w:rsid w:val="004A51A4"/>
    <w:rsid w:val="004A67F9"/>
    <w:rsid w:val="004A6B1A"/>
    <w:rsid w:val="004A6BDF"/>
    <w:rsid w:val="004A7673"/>
    <w:rsid w:val="004A7686"/>
    <w:rsid w:val="004A7A6F"/>
    <w:rsid w:val="004A7A70"/>
    <w:rsid w:val="004A7C17"/>
    <w:rsid w:val="004B001F"/>
    <w:rsid w:val="004B014B"/>
    <w:rsid w:val="004B03F2"/>
    <w:rsid w:val="004B0B44"/>
    <w:rsid w:val="004B0B95"/>
    <w:rsid w:val="004B1095"/>
    <w:rsid w:val="004B174F"/>
    <w:rsid w:val="004B1C3C"/>
    <w:rsid w:val="004B1F03"/>
    <w:rsid w:val="004B1F6E"/>
    <w:rsid w:val="004B2275"/>
    <w:rsid w:val="004B2584"/>
    <w:rsid w:val="004B25CD"/>
    <w:rsid w:val="004B2696"/>
    <w:rsid w:val="004B30C2"/>
    <w:rsid w:val="004B37FE"/>
    <w:rsid w:val="004B39FF"/>
    <w:rsid w:val="004B3AD4"/>
    <w:rsid w:val="004B45D2"/>
    <w:rsid w:val="004B49D3"/>
    <w:rsid w:val="004B4F2A"/>
    <w:rsid w:val="004B4FA2"/>
    <w:rsid w:val="004B5548"/>
    <w:rsid w:val="004B592C"/>
    <w:rsid w:val="004B5E8A"/>
    <w:rsid w:val="004B6013"/>
    <w:rsid w:val="004B6026"/>
    <w:rsid w:val="004B630E"/>
    <w:rsid w:val="004B6361"/>
    <w:rsid w:val="004B6369"/>
    <w:rsid w:val="004B67B5"/>
    <w:rsid w:val="004B6DA4"/>
    <w:rsid w:val="004B77B5"/>
    <w:rsid w:val="004B7877"/>
    <w:rsid w:val="004B7F34"/>
    <w:rsid w:val="004B7FF1"/>
    <w:rsid w:val="004C009E"/>
    <w:rsid w:val="004C079C"/>
    <w:rsid w:val="004C0881"/>
    <w:rsid w:val="004C0EA9"/>
    <w:rsid w:val="004C1226"/>
    <w:rsid w:val="004C15A2"/>
    <w:rsid w:val="004C1711"/>
    <w:rsid w:val="004C191D"/>
    <w:rsid w:val="004C1D5B"/>
    <w:rsid w:val="004C1D6E"/>
    <w:rsid w:val="004C20D1"/>
    <w:rsid w:val="004C2533"/>
    <w:rsid w:val="004C279F"/>
    <w:rsid w:val="004C28DC"/>
    <w:rsid w:val="004C33BA"/>
    <w:rsid w:val="004C3529"/>
    <w:rsid w:val="004C3A8C"/>
    <w:rsid w:val="004C3B17"/>
    <w:rsid w:val="004C3E2C"/>
    <w:rsid w:val="004C44DB"/>
    <w:rsid w:val="004C5E02"/>
    <w:rsid w:val="004C5F2E"/>
    <w:rsid w:val="004C6214"/>
    <w:rsid w:val="004C6413"/>
    <w:rsid w:val="004C6755"/>
    <w:rsid w:val="004C6B9E"/>
    <w:rsid w:val="004C6BB3"/>
    <w:rsid w:val="004C6E9B"/>
    <w:rsid w:val="004C7570"/>
    <w:rsid w:val="004C7B50"/>
    <w:rsid w:val="004C7FBA"/>
    <w:rsid w:val="004D03F1"/>
    <w:rsid w:val="004D047E"/>
    <w:rsid w:val="004D0B4F"/>
    <w:rsid w:val="004D0D19"/>
    <w:rsid w:val="004D10C1"/>
    <w:rsid w:val="004D1293"/>
    <w:rsid w:val="004D26A7"/>
    <w:rsid w:val="004D2CF8"/>
    <w:rsid w:val="004D31BB"/>
    <w:rsid w:val="004D31CC"/>
    <w:rsid w:val="004D353A"/>
    <w:rsid w:val="004D3597"/>
    <w:rsid w:val="004D362C"/>
    <w:rsid w:val="004D36B9"/>
    <w:rsid w:val="004D3973"/>
    <w:rsid w:val="004D3A7D"/>
    <w:rsid w:val="004D4736"/>
    <w:rsid w:val="004D4AD2"/>
    <w:rsid w:val="004D4BF4"/>
    <w:rsid w:val="004D564A"/>
    <w:rsid w:val="004D5DAD"/>
    <w:rsid w:val="004D6347"/>
    <w:rsid w:val="004D63E9"/>
    <w:rsid w:val="004D6410"/>
    <w:rsid w:val="004D64DC"/>
    <w:rsid w:val="004D673A"/>
    <w:rsid w:val="004D6C24"/>
    <w:rsid w:val="004D7901"/>
    <w:rsid w:val="004D7D2E"/>
    <w:rsid w:val="004E08EC"/>
    <w:rsid w:val="004E0B92"/>
    <w:rsid w:val="004E1108"/>
    <w:rsid w:val="004E1A31"/>
    <w:rsid w:val="004E1AEF"/>
    <w:rsid w:val="004E1D88"/>
    <w:rsid w:val="004E1E3E"/>
    <w:rsid w:val="004E2055"/>
    <w:rsid w:val="004E2109"/>
    <w:rsid w:val="004E2597"/>
    <w:rsid w:val="004E2630"/>
    <w:rsid w:val="004E29D5"/>
    <w:rsid w:val="004E2BBF"/>
    <w:rsid w:val="004E2C5F"/>
    <w:rsid w:val="004E327C"/>
    <w:rsid w:val="004E337E"/>
    <w:rsid w:val="004E37EE"/>
    <w:rsid w:val="004E3C67"/>
    <w:rsid w:val="004E3F9E"/>
    <w:rsid w:val="004E4170"/>
    <w:rsid w:val="004E4241"/>
    <w:rsid w:val="004E4306"/>
    <w:rsid w:val="004E43C1"/>
    <w:rsid w:val="004E4624"/>
    <w:rsid w:val="004E4E51"/>
    <w:rsid w:val="004E4EF9"/>
    <w:rsid w:val="004E5220"/>
    <w:rsid w:val="004E601F"/>
    <w:rsid w:val="004E663C"/>
    <w:rsid w:val="004E6F29"/>
    <w:rsid w:val="004E7178"/>
    <w:rsid w:val="004E749D"/>
    <w:rsid w:val="004E74EA"/>
    <w:rsid w:val="004E78B1"/>
    <w:rsid w:val="004E7DD2"/>
    <w:rsid w:val="004F0072"/>
    <w:rsid w:val="004F01D9"/>
    <w:rsid w:val="004F0656"/>
    <w:rsid w:val="004F0B8D"/>
    <w:rsid w:val="004F1313"/>
    <w:rsid w:val="004F13D3"/>
    <w:rsid w:val="004F15E7"/>
    <w:rsid w:val="004F18F5"/>
    <w:rsid w:val="004F1D94"/>
    <w:rsid w:val="004F2127"/>
    <w:rsid w:val="004F2571"/>
    <w:rsid w:val="004F2C4E"/>
    <w:rsid w:val="004F3531"/>
    <w:rsid w:val="004F38F6"/>
    <w:rsid w:val="004F3D57"/>
    <w:rsid w:val="004F43DA"/>
    <w:rsid w:val="004F4562"/>
    <w:rsid w:val="004F55C5"/>
    <w:rsid w:val="004F5CD8"/>
    <w:rsid w:val="004F5D94"/>
    <w:rsid w:val="004F5DF7"/>
    <w:rsid w:val="004F6257"/>
    <w:rsid w:val="004F674D"/>
    <w:rsid w:val="004F67DE"/>
    <w:rsid w:val="004F6D13"/>
    <w:rsid w:val="004F6FE9"/>
    <w:rsid w:val="004F7288"/>
    <w:rsid w:val="004F72FA"/>
    <w:rsid w:val="004F77AC"/>
    <w:rsid w:val="004F78E3"/>
    <w:rsid w:val="004F7C38"/>
    <w:rsid w:val="00500B15"/>
    <w:rsid w:val="00500B70"/>
    <w:rsid w:val="00500EA4"/>
    <w:rsid w:val="0050133B"/>
    <w:rsid w:val="005013E4"/>
    <w:rsid w:val="0050189C"/>
    <w:rsid w:val="005021F5"/>
    <w:rsid w:val="00502252"/>
    <w:rsid w:val="00503003"/>
    <w:rsid w:val="005032FA"/>
    <w:rsid w:val="00503337"/>
    <w:rsid w:val="005036CF"/>
    <w:rsid w:val="00503FCD"/>
    <w:rsid w:val="00505522"/>
    <w:rsid w:val="0050562F"/>
    <w:rsid w:val="00505BFD"/>
    <w:rsid w:val="00506049"/>
    <w:rsid w:val="005062E9"/>
    <w:rsid w:val="00506560"/>
    <w:rsid w:val="005069E1"/>
    <w:rsid w:val="00506B65"/>
    <w:rsid w:val="00506B78"/>
    <w:rsid w:val="00506C28"/>
    <w:rsid w:val="00506C92"/>
    <w:rsid w:val="00506F50"/>
    <w:rsid w:val="005072F6"/>
    <w:rsid w:val="005075A2"/>
    <w:rsid w:val="0050768C"/>
    <w:rsid w:val="00507755"/>
    <w:rsid w:val="00507F02"/>
    <w:rsid w:val="00507F50"/>
    <w:rsid w:val="00507F77"/>
    <w:rsid w:val="005103D4"/>
    <w:rsid w:val="0051046D"/>
    <w:rsid w:val="00510B52"/>
    <w:rsid w:val="00510E4C"/>
    <w:rsid w:val="00510F24"/>
    <w:rsid w:val="0051172E"/>
    <w:rsid w:val="00511904"/>
    <w:rsid w:val="00511C28"/>
    <w:rsid w:val="00511DDB"/>
    <w:rsid w:val="00512746"/>
    <w:rsid w:val="005128CB"/>
    <w:rsid w:val="0051296A"/>
    <w:rsid w:val="00512A79"/>
    <w:rsid w:val="00513E8D"/>
    <w:rsid w:val="00513FF1"/>
    <w:rsid w:val="0051404A"/>
    <w:rsid w:val="00514556"/>
    <w:rsid w:val="00514CE7"/>
    <w:rsid w:val="00514F7A"/>
    <w:rsid w:val="00515011"/>
    <w:rsid w:val="0051509C"/>
    <w:rsid w:val="0051512D"/>
    <w:rsid w:val="005151AA"/>
    <w:rsid w:val="0051548B"/>
    <w:rsid w:val="005156A3"/>
    <w:rsid w:val="00515790"/>
    <w:rsid w:val="00515797"/>
    <w:rsid w:val="00515931"/>
    <w:rsid w:val="00516BAE"/>
    <w:rsid w:val="005170AD"/>
    <w:rsid w:val="005175C1"/>
    <w:rsid w:val="00517913"/>
    <w:rsid w:val="00517958"/>
    <w:rsid w:val="00517D2D"/>
    <w:rsid w:val="00517EBF"/>
    <w:rsid w:val="00520085"/>
    <w:rsid w:val="00520333"/>
    <w:rsid w:val="0052073A"/>
    <w:rsid w:val="00520B55"/>
    <w:rsid w:val="00521240"/>
    <w:rsid w:val="00521721"/>
    <w:rsid w:val="00521CA9"/>
    <w:rsid w:val="0052236B"/>
    <w:rsid w:val="0052252B"/>
    <w:rsid w:val="005225B2"/>
    <w:rsid w:val="00522788"/>
    <w:rsid w:val="00522E97"/>
    <w:rsid w:val="00523139"/>
    <w:rsid w:val="005231CB"/>
    <w:rsid w:val="0052356A"/>
    <w:rsid w:val="00523662"/>
    <w:rsid w:val="00523927"/>
    <w:rsid w:val="00523A18"/>
    <w:rsid w:val="00524AA4"/>
    <w:rsid w:val="00524EFF"/>
    <w:rsid w:val="00525082"/>
    <w:rsid w:val="00525173"/>
    <w:rsid w:val="00525242"/>
    <w:rsid w:val="005253A8"/>
    <w:rsid w:val="00525476"/>
    <w:rsid w:val="00525775"/>
    <w:rsid w:val="00525995"/>
    <w:rsid w:val="00525F9E"/>
    <w:rsid w:val="005263F6"/>
    <w:rsid w:val="00526541"/>
    <w:rsid w:val="005267B9"/>
    <w:rsid w:val="00526C80"/>
    <w:rsid w:val="00526D73"/>
    <w:rsid w:val="00526EBF"/>
    <w:rsid w:val="00526F34"/>
    <w:rsid w:val="00527354"/>
    <w:rsid w:val="00527775"/>
    <w:rsid w:val="00527FE5"/>
    <w:rsid w:val="00530575"/>
    <w:rsid w:val="005309DF"/>
    <w:rsid w:val="005310C5"/>
    <w:rsid w:val="00531355"/>
    <w:rsid w:val="00531541"/>
    <w:rsid w:val="00531927"/>
    <w:rsid w:val="00531C94"/>
    <w:rsid w:val="00531D41"/>
    <w:rsid w:val="00532083"/>
    <w:rsid w:val="0053265F"/>
    <w:rsid w:val="00532678"/>
    <w:rsid w:val="00532A17"/>
    <w:rsid w:val="00532AD0"/>
    <w:rsid w:val="00532B9D"/>
    <w:rsid w:val="00532E0C"/>
    <w:rsid w:val="00532E4C"/>
    <w:rsid w:val="00532EEA"/>
    <w:rsid w:val="00533209"/>
    <w:rsid w:val="00533328"/>
    <w:rsid w:val="00533B10"/>
    <w:rsid w:val="0053412C"/>
    <w:rsid w:val="00534695"/>
    <w:rsid w:val="00534ECC"/>
    <w:rsid w:val="00534FEE"/>
    <w:rsid w:val="00535154"/>
    <w:rsid w:val="005352DB"/>
    <w:rsid w:val="00535998"/>
    <w:rsid w:val="00535C07"/>
    <w:rsid w:val="00535CE6"/>
    <w:rsid w:val="00536148"/>
    <w:rsid w:val="00536183"/>
    <w:rsid w:val="005362D1"/>
    <w:rsid w:val="005364E0"/>
    <w:rsid w:val="00537F1E"/>
    <w:rsid w:val="00537F8F"/>
    <w:rsid w:val="0054058D"/>
    <w:rsid w:val="0054084D"/>
    <w:rsid w:val="00540A2C"/>
    <w:rsid w:val="00542354"/>
    <w:rsid w:val="0054235F"/>
    <w:rsid w:val="005427AC"/>
    <w:rsid w:val="00542BC9"/>
    <w:rsid w:val="00543795"/>
    <w:rsid w:val="00544035"/>
    <w:rsid w:val="00544132"/>
    <w:rsid w:val="005448EB"/>
    <w:rsid w:val="00544E6F"/>
    <w:rsid w:val="00544EB1"/>
    <w:rsid w:val="00544F8E"/>
    <w:rsid w:val="005458D4"/>
    <w:rsid w:val="00545A24"/>
    <w:rsid w:val="00545B43"/>
    <w:rsid w:val="005463E7"/>
    <w:rsid w:val="00546587"/>
    <w:rsid w:val="00546789"/>
    <w:rsid w:val="0054713D"/>
    <w:rsid w:val="005474C3"/>
    <w:rsid w:val="005475BF"/>
    <w:rsid w:val="00547AAE"/>
    <w:rsid w:val="00547C3C"/>
    <w:rsid w:val="00547EDF"/>
    <w:rsid w:val="00547F29"/>
    <w:rsid w:val="00547F37"/>
    <w:rsid w:val="00547F97"/>
    <w:rsid w:val="00550225"/>
    <w:rsid w:val="00550514"/>
    <w:rsid w:val="0055067F"/>
    <w:rsid w:val="0055175F"/>
    <w:rsid w:val="00551875"/>
    <w:rsid w:val="00551D95"/>
    <w:rsid w:val="00552035"/>
    <w:rsid w:val="00552262"/>
    <w:rsid w:val="005526EC"/>
    <w:rsid w:val="005534FB"/>
    <w:rsid w:val="00553825"/>
    <w:rsid w:val="00553F31"/>
    <w:rsid w:val="0055401A"/>
    <w:rsid w:val="0055407C"/>
    <w:rsid w:val="00554185"/>
    <w:rsid w:val="0055423B"/>
    <w:rsid w:val="0055494B"/>
    <w:rsid w:val="00554CC8"/>
    <w:rsid w:val="00554D2D"/>
    <w:rsid w:val="00554E57"/>
    <w:rsid w:val="0055507F"/>
    <w:rsid w:val="00555500"/>
    <w:rsid w:val="00555A79"/>
    <w:rsid w:val="00556926"/>
    <w:rsid w:val="005569B6"/>
    <w:rsid w:val="00556F17"/>
    <w:rsid w:val="0055768D"/>
    <w:rsid w:val="00557855"/>
    <w:rsid w:val="00557B6B"/>
    <w:rsid w:val="005601A4"/>
    <w:rsid w:val="0056046E"/>
    <w:rsid w:val="00560706"/>
    <w:rsid w:val="0056095C"/>
    <w:rsid w:val="005609C9"/>
    <w:rsid w:val="00560B5D"/>
    <w:rsid w:val="00561315"/>
    <w:rsid w:val="005617E5"/>
    <w:rsid w:val="005622B8"/>
    <w:rsid w:val="00562558"/>
    <w:rsid w:val="00562579"/>
    <w:rsid w:val="00562CA5"/>
    <w:rsid w:val="00562E5F"/>
    <w:rsid w:val="0056364C"/>
    <w:rsid w:val="00563ACF"/>
    <w:rsid w:val="005640B7"/>
    <w:rsid w:val="00564999"/>
    <w:rsid w:val="005650B8"/>
    <w:rsid w:val="00565A45"/>
    <w:rsid w:val="00565DEC"/>
    <w:rsid w:val="0056619E"/>
    <w:rsid w:val="005662F8"/>
    <w:rsid w:val="0056644A"/>
    <w:rsid w:val="00566494"/>
    <w:rsid w:val="00566B59"/>
    <w:rsid w:val="00566CD2"/>
    <w:rsid w:val="00566D3B"/>
    <w:rsid w:val="005673EA"/>
    <w:rsid w:val="005677BF"/>
    <w:rsid w:val="005702BD"/>
    <w:rsid w:val="005702C8"/>
    <w:rsid w:val="005704DE"/>
    <w:rsid w:val="00570AFC"/>
    <w:rsid w:val="00570B46"/>
    <w:rsid w:val="00570CDE"/>
    <w:rsid w:val="00570CE6"/>
    <w:rsid w:val="0057194B"/>
    <w:rsid w:val="00571953"/>
    <w:rsid w:val="00571C1D"/>
    <w:rsid w:val="00571E94"/>
    <w:rsid w:val="00572529"/>
    <w:rsid w:val="00572791"/>
    <w:rsid w:val="0057297B"/>
    <w:rsid w:val="00572ADC"/>
    <w:rsid w:val="00573518"/>
    <w:rsid w:val="00573688"/>
    <w:rsid w:val="00573C13"/>
    <w:rsid w:val="00573D2E"/>
    <w:rsid w:val="00573F68"/>
    <w:rsid w:val="00574436"/>
    <w:rsid w:val="00574469"/>
    <w:rsid w:val="00574E16"/>
    <w:rsid w:val="00575722"/>
    <w:rsid w:val="0057586E"/>
    <w:rsid w:val="00575B7F"/>
    <w:rsid w:val="005760A9"/>
    <w:rsid w:val="0057680E"/>
    <w:rsid w:val="00576860"/>
    <w:rsid w:val="005770A8"/>
    <w:rsid w:val="0057712B"/>
    <w:rsid w:val="005771A6"/>
    <w:rsid w:val="005776E2"/>
    <w:rsid w:val="0057781F"/>
    <w:rsid w:val="00577C5A"/>
    <w:rsid w:val="005802C9"/>
    <w:rsid w:val="005805FA"/>
    <w:rsid w:val="00580EEE"/>
    <w:rsid w:val="0058137A"/>
    <w:rsid w:val="00581404"/>
    <w:rsid w:val="00581513"/>
    <w:rsid w:val="005828C1"/>
    <w:rsid w:val="00582B97"/>
    <w:rsid w:val="00582DD0"/>
    <w:rsid w:val="00582EBD"/>
    <w:rsid w:val="00583174"/>
    <w:rsid w:val="00583637"/>
    <w:rsid w:val="00583881"/>
    <w:rsid w:val="005839A1"/>
    <w:rsid w:val="00583B43"/>
    <w:rsid w:val="00583EA1"/>
    <w:rsid w:val="0058421F"/>
    <w:rsid w:val="0058486C"/>
    <w:rsid w:val="00585273"/>
    <w:rsid w:val="00585487"/>
    <w:rsid w:val="00585FDC"/>
    <w:rsid w:val="00586582"/>
    <w:rsid w:val="005865AF"/>
    <w:rsid w:val="00586B2C"/>
    <w:rsid w:val="00590678"/>
    <w:rsid w:val="005913B7"/>
    <w:rsid w:val="00591DD7"/>
    <w:rsid w:val="00591EA6"/>
    <w:rsid w:val="005923B2"/>
    <w:rsid w:val="00592D6A"/>
    <w:rsid w:val="00592E4A"/>
    <w:rsid w:val="005930E0"/>
    <w:rsid w:val="00593804"/>
    <w:rsid w:val="00593AEA"/>
    <w:rsid w:val="00593D14"/>
    <w:rsid w:val="00593D85"/>
    <w:rsid w:val="00593DCA"/>
    <w:rsid w:val="00594084"/>
    <w:rsid w:val="005943C9"/>
    <w:rsid w:val="00594555"/>
    <w:rsid w:val="0059465C"/>
    <w:rsid w:val="0059497C"/>
    <w:rsid w:val="00594A00"/>
    <w:rsid w:val="00594BC2"/>
    <w:rsid w:val="00594E43"/>
    <w:rsid w:val="00595717"/>
    <w:rsid w:val="00596245"/>
    <w:rsid w:val="005962FF"/>
    <w:rsid w:val="005963BE"/>
    <w:rsid w:val="0059654B"/>
    <w:rsid w:val="00597216"/>
    <w:rsid w:val="00597BE4"/>
    <w:rsid w:val="005A0293"/>
    <w:rsid w:val="005A02DA"/>
    <w:rsid w:val="005A0493"/>
    <w:rsid w:val="005A05B0"/>
    <w:rsid w:val="005A08C4"/>
    <w:rsid w:val="005A0A05"/>
    <w:rsid w:val="005A0BA0"/>
    <w:rsid w:val="005A0DA6"/>
    <w:rsid w:val="005A101C"/>
    <w:rsid w:val="005A16E6"/>
    <w:rsid w:val="005A18F8"/>
    <w:rsid w:val="005A1ED4"/>
    <w:rsid w:val="005A27FC"/>
    <w:rsid w:val="005A287D"/>
    <w:rsid w:val="005A311A"/>
    <w:rsid w:val="005A315E"/>
    <w:rsid w:val="005A3657"/>
    <w:rsid w:val="005A3BC2"/>
    <w:rsid w:val="005A3DD4"/>
    <w:rsid w:val="005A40D6"/>
    <w:rsid w:val="005A45D7"/>
    <w:rsid w:val="005A4830"/>
    <w:rsid w:val="005A496D"/>
    <w:rsid w:val="005A4B81"/>
    <w:rsid w:val="005A568E"/>
    <w:rsid w:val="005A56E9"/>
    <w:rsid w:val="005A626E"/>
    <w:rsid w:val="005A6A5C"/>
    <w:rsid w:val="005A6A62"/>
    <w:rsid w:val="005A78A1"/>
    <w:rsid w:val="005A793D"/>
    <w:rsid w:val="005A7951"/>
    <w:rsid w:val="005A7E5C"/>
    <w:rsid w:val="005B0012"/>
    <w:rsid w:val="005B01E2"/>
    <w:rsid w:val="005B05CE"/>
    <w:rsid w:val="005B064C"/>
    <w:rsid w:val="005B0B02"/>
    <w:rsid w:val="005B0E40"/>
    <w:rsid w:val="005B0FAB"/>
    <w:rsid w:val="005B1283"/>
    <w:rsid w:val="005B1421"/>
    <w:rsid w:val="005B1F0A"/>
    <w:rsid w:val="005B2CE4"/>
    <w:rsid w:val="005B2ED3"/>
    <w:rsid w:val="005B308B"/>
    <w:rsid w:val="005B3449"/>
    <w:rsid w:val="005B3C40"/>
    <w:rsid w:val="005B3C7A"/>
    <w:rsid w:val="005B480A"/>
    <w:rsid w:val="005B48BA"/>
    <w:rsid w:val="005B5719"/>
    <w:rsid w:val="005B5988"/>
    <w:rsid w:val="005B5AC5"/>
    <w:rsid w:val="005B625B"/>
    <w:rsid w:val="005B6343"/>
    <w:rsid w:val="005B6400"/>
    <w:rsid w:val="005B67BE"/>
    <w:rsid w:val="005B6D58"/>
    <w:rsid w:val="005B7518"/>
    <w:rsid w:val="005B79D9"/>
    <w:rsid w:val="005B7A18"/>
    <w:rsid w:val="005B7DBE"/>
    <w:rsid w:val="005B7E90"/>
    <w:rsid w:val="005B7FC1"/>
    <w:rsid w:val="005C00EE"/>
    <w:rsid w:val="005C02E7"/>
    <w:rsid w:val="005C0788"/>
    <w:rsid w:val="005C1381"/>
    <w:rsid w:val="005C14F8"/>
    <w:rsid w:val="005C16DE"/>
    <w:rsid w:val="005C1F41"/>
    <w:rsid w:val="005C2C3E"/>
    <w:rsid w:val="005C336D"/>
    <w:rsid w:val="005C3EF8"/>
    <w:rsid w:val="005C402E"/>
    <w:rsid w:val="005C41C4"/>
    <w:rsid w:val="005C50E5"/>
    <w:rsid w:val="005C5181"/>
    <w:rsid w:val="005C51D1"/>
    <w:rsid w:val="005C5926"/>
    <w:rsid w:val="005C5EEF"/>
    <w:rsid w:val="005C6108"/>
    <w:rsid w:val="005C714D"/>
    <w:rsid w:val="005C756E"/>
    <w:rsid w:val="005D041A"/>
    <w:rsid w:val="005D0D93"/>
    <w:rsid w:val="005D0DDF"/>
    <w:rsid w:val="005D10A2"/>
    <w:rsid w:val="005D1838"/>
    <w:rsid w:val="005D192C"/>
    <w:rsid w:val="005D1C94"/>
    <w:rsid w:val="005D1E39"/>
    <w:rsid w:val="005D2354"/>
    <w:rsid w:val="005D27D6"/>
    <w:rsid w:val="005D292A"/>
    <w:rsid w:val="005D294D"/>
    <w:rsid w:val="005D2D3D"/>
    <w:rsid w:val="005D3856"/>
    <w:rsid w:val="005D3CF7"/>
    <w:rsid w:val="005D3E04"/>
    <w:rsid w:val="005D409A"/>
    <w:rsid w:val="005D4165"/>
    <w:rsid w:val="005D4716"/>
    <w:rsid w:val="005D4C64"/>
    <w:rsid w:val="005D5095"/>
    <w:rsid w:val="005D5267"/>
    <w:rsid w:val="005D563A"/>
    <w:rsid w:val="005D5944"/>
    <w:rsid w:val="005D5A60"/>
    <w:rsid w:val="005D62C6"/>
    <w:rsid w:val="005D6704"/>
    <w:rsid w:val="005D6AE9"/>
    <w:rsid w:val="005D6BC2"/>
    <w:rsid w:val="005D6F79"/>
    <w:rsid w:val="005D72EB"/>
    <w:rsid w:val="005D734F"/>
    <w:rsid w:val="005D755C"/>
    <w:rsid w:val="005D7678"/>
    <w:rsid w:val="005D7C32"/>
    <w:rsid w:val="005E0301"/>
    <w:rsid w:val="005E091D"/>
    <w:rsid w:val="005E0A25"/>
    <w:rsid w:val="005E0B72"/>
    <w:rsid w:val="005E0BBB"/>
    <w:rsid w:val="005E10CE"/>
    <w:rsid w:val="005E1579"/>
    <w:rsid w:val="005E1807"/>
    <w:rsid w:val="005E1EB0"/>
    <w:rsid w:val="005E1FA4"/>
    <w:rsid w:val="005E2070"/>
    <w:rsid w:val="005E22E0"/>
    <w:rsid w:val="005E274B"/>
    <w:rsid w:val="005E2C63"/>
    <w:rsid w:val="005E36F6"/>
    <w:rsid w:val="005E3748"/>
    <w:rsid w:val="005E3B71"/>
    <w:rsid w:val="005E3BD3"/>
    <w:rsid w:val="005E455E"/>
    <w:rsid w:val="005E4D3E"/>
    <w:rsid w:val="005E4DEC"/>
    <w:rsid w:val="005E4F12"/>
    <w:rsid w:val="005E511A"/>
    <w:rsid w:val="005E52E8"/>
    <w:rsid w:val="005E5412"/>
    <w:rsid w:val="005E57FB"/>
    <w:rsid w:val="005E58AD"/>
    <w:rsid w:val="005E5E74"/>
    <w:rsid w:val="005E6147"/>
    <w:rsid w:val="005E641D"/>
    <w:rsid w:val="005E66D7"/>
    <w:rsid w:val="005E6BDE"/>
    <w:rsid w:val="005E6E8E"/>
    <w:rsid w:val="005E748A"/>
    <w:rsid w:val="005E7AC9"/>
    <w:rsid w:val="005E7B35"/>
    <w:rsid w:val="005F024B"/>
    <w:rsid w:val="005F0327"/>
    <w:rsid w:val="005F0A10"/>
    <w:rsid w:val="005F188D"/>
    <w:rsid w:val="005F1A3B"/>
    <w:rsid w:val="005F1C5F"/>
    <w:rsid w:val="005F20CE"/>
    <w:rsid w:val="005F2932"/>
    <w:rsid w:val="005F2ED7"/>
    <w:rsid w:val="005F36F5"/>
    <w:rsid w:val="005F3D06"/>
    <w:rsid w:val="005F3E6F"/>
    <w:rsid w:val="005F54E8"/>
    <w:rsid w:val="005F567E"/>
    <w:rsid w:val="005F5FEA"/>
    <w:rsid w:val="005F63AE"/>
    <w:rsid w:val="005F6423"/>
    <w:rsid w:val="005F64AA"/>
    <w:rsid w:val="005F681A"/>
    <w:rsid w:val="005F6B6B"/>
    <w:rsid w:val="005F6EAC"/>
    <w:rsid w:val="005F6F9E"/>
    <w:rsid w:val="005F7101"/>
    <w:rsid w:val="005F75BF"/>
    <w:rsid w:val="005F7B50"/>
    <w:rsid w:val="00600B38"/>
    <w:rsid w:val="00600BCC"/>
    <w:rsid w:val="00600EE2"/>
    <w:rsid w:val="00600F61"/>
    <w:rsid w:val="006012C5"/>
    <w:rsid w:val="0060172B"/>
    <w:rsid w:val="00601866"/>
    <w:rsid w:val="00601C64"/>
    <w:rsid w:val="00601F63"/>
    <w:rsid w:val="006022FC"/>
    <w:rsid w:val="006027BA"/>
    <w:rsid w:val="00602A5E"/>
    <w:rsid w:val="0060335F"/>
    <w:rsid w:val="006035C5"/>
    <w:rsid w:val="00603B5D"/>
    <w:rsid w:val="00603CFC"/>
    <w:rsid w:val="00604C5D"/>
    <w:rsid w:val="00604DF6"/>
    <w:rsid w:val="00604FA9"/>
    <w:rsid w:val="006051CB"/>
    <w:rsid w:val="006051F8"/>
    <w:rsid w:val="0060523D"/>
    <w:rsid w:val="00605A69"/>
    <w:rsid w:val="00605E36"/>
    <w:rsid w:val="006062B1"/>
    <w:rsid w:val="006063C3"/>
    <w:rsid w:val="006069EC"/>
    <w:rsid w:val="00607795"/>
    <w:rsid w:val="00607967"/>
    <w:rsid w:val="00607D62"/>
    <w:rsid w:val="00607E17"/>
    <w:rsid w:val="006102C6"/>
    <w:rsid w:val="00610345"/>
    <w:rsid w:val="006105B1"/>
    <w:rsid w:val="00611145"/>
    <w:rsid w:val="00611930"/>
    <w:rsid w:val="00611B42"/>
    <w:rsid w:val="00612185"/>
    <w:rsid w:val="00612B77"/>
    <w:rsid w:val="006132C8"/>
    <w:rsid w:val="00613391"/>
    <w:rsid w:val="0061342B"/>
    <w:rsid w:val="006136B3"/>
    <w:rsid w:val="006137ED"/>
    <w:rsid w:val="006141B3"/>
    <w:rsid w:val="0061420F"/>
    <w:rsid w:val="00614412"/>
    <w:rsid w:val="006145D4"/>
    <w:rsid w:val="00614931"/>
    <w:rsid w:val="00615B22"/>
    <w:rsid w:val="0061603D"/>
    <w:rsid w:val="00616335"/>
    <w:rsid w:val="006166D9"/>
    <w:rsid w:val="006167C5"/>
    <w:rsid w:val="00616EEF"/>
    <w:rsid w:val="0061703F"/>
    <w:rsid w:val="006170AB"/>
    <w:rsid w:val="00617180"/>
    <w:rsid w:val="006172EA"/>
    <w:rsid w:val="006175DF"/>
    <w:rsid w:val="00617747"/>
    <w:rsid w:val="00617848"/>
    <w:rsid w:val="00617A28"/>
    <w:rsid w:val="00617B23"/>
    <w:rsid w:val="006201E9"/>
    <w:rsid w:val="00620216"/>
    <w:rsid w:val="006203EE"/>
    <w:rsid w:val="00620EC7"/>
    <w:rsid w:val="00621193"/>
    <w:rsid w:val="0062157E"/>
    <w:rsid w:val="0062198C"/>
    <w:rsid w:val="00621CED"/>
    <w:rsid w:val="006226C3"/>
    <w:rsid w:val="00622B25"/>
    <w:rsid w:val="006232EF"/>
    <w:rsid w:val="006235F9"/>
    <w:rsid w:val="00623656"/>
    <w:rsid w:val="006236D8"/>
    <w:rsid w:val="00623A30"/>
    <w:rsid w:val="00623C27"/>
    <w:rsid w:val="00623D0F"/>
    <w:rsid w:val="00623FAF"/>
    <w:rsid w:val="00624086"/>
    <w:rsid w:val="006245A3"/>
    <w:rsid w:val="00624895"/>
    <w:rsid w:val="00625853"/>
    <w:rsid w:val="006259BF"/>
    <w:rsid w:val="00625CE8"/>
    <w:rsid w:val="00625FBC"/>
    <w:rsid w:val="00625FD5"/>
    <w:rsid w:val="00626959"/>
    <w:rsid w:val="0062699C"/>
    <w:rsid w:val="00626AC3"/>
    <w:rsid w:val="00626E16"/>
    <w:rsid w:val="00627365"/>
    <w:rsid w:val="006275CA"/>
    <w:rsid w:val="0062794F"/>
    <w:rsid w:val="00627B3C"/>
    <w:rsid w:val="00627CD9"/>
    <w:rsid w:val="00627D03"/>
    <w:rsid w:val="006302B7"/>
    <w:rsid w:val="00630354"/>
    <w:rsid w:val="0063035C"/>
    <w:rsid w:val="006308B5"/>
    <w:rsid w:val="00630A56"/>
    <w:rsid w:val="00630E5A"/>
    <w:rsid w:val="00630E80"/>
    <w:rsid w:val="0063111A"/>
    <w:rsid w:val="00631153"/>
    <w:rsid w:val="00631DE9"/>
    <w:rsid w:val="00632222"/>
    <w:rsid w:val="00632869"/>
    <w:rsid w:val="0063293D"/>
    <w:rsid w:val="00632BF9"/>
    <w:rsid w:val="00632C09"/>
    <w:rsid w:val="006334CC"/>
    <w:rsid w:val="006335CD"/>
    <w:rsid w:val="00633F9E"/>
    <w:rsid w:val="0063406C"/>
    <w:rsid w:val="00634C42"/>
    <w:rsid w:val="00634F41"/>
    <w:rsid w:val="00635202"/>
    <w:rsid w:val="00635898"/>
    <w:rsid w:val="00636273"/>
    <w:rsid w:val="00636936"/>
    <w:rsid w:val="00636A59"/>
    <w:rsid w:val="00636B07"/>
    <w:rsid w:val="00636F51"/>
    <w:rsid w:val="0063747A"/>
    <w:rsid w:val="0063791A"/>
    <w:rsid w:val="00637ACF"/>
    <w:rsid w:val="006406C3"/>
    <w:rsid w:val="00640D60"/>
    <w:rsid w:val="006416CE"/>
    <w:rsid w:val="0064209A"/>
    <w:rsid w:val="00642338"/>
    <w:rsid w:val="00642725"/>
    <w:rsid w:val="00642E15"/>
    <w:rsid w:val="00642FE6"/>
    <w:rsid w:val="0064330F"/>
    <w:rsid w:val="0064381A"/>
    <w:rsid w:val="0064387B"/>
    <w:rsid w:val="00643E9A"/>
    <w:rsid w:val="0064407C"/>
    <w:rsid w:val="0064427F"/>
    <w:rsid w:val="006443A0"/>
    <w:rsid w:val="006444FE"/>
    <w:rsid w:val="00644A53"/>
    <w:rsid w:val="00644C1B"/>
    <w:rsid w:val="00645246"/>
    <w:rsid w:val="00645290"/>
    <w:rsid w:val="00645838"/>
    <w:rsid w:val="00645A01"/>
    <w:rsid w:val="00646B8E"/>
    <w:rsid w:val="00647D8B"/>
    <w:rsid w:val="00650159"/>
    <w:rsid w:val="006506A5"/>
    <w:rsid w:val="006508F3"/>
    <w:rsid w:val="00650B2C"/>
    <w:rsid w:val="00650F2A"/>
    <w:rsid w:val="00650F53"/>
    <w:rsid w:val="00651001"/>
    <w:rsid w:val="00651271"/>
    <w:rsid w:val="006512B1"/>
    <w:rsid w:val="006522A3"/>
    <w:rsid w:val="00652B10"/>
    <w:rsid w:val="00652C17"/>
    <w:rsid w:val="00653AF5"/>
    <w:rsid w:val="00653B0D"/>
    <w:rsid w:val="006553C8"/>
    <w:rsid w:val="006556C1"/>
    <w:rsid w:val="0065580C"/>
    <w:rsid w:val="00655AC7"/>
    <w:rsid w:val="00655B28"/>
    <w:rsid w:val="00655F45"/>
    <w:rsid w:val="006567C6"/>
    <w:rsid w:val="00656B65"/>
    <w:rsid w:val="00656BD5"/>
    <w:rsid w:val="0065703E"/>
    <w:rsid w:val="00657214"/>
    <w:rsid w:val="00657533"/>
    <w:rsid w:val="0065769F"/>
    <w:rsid w:val="006611A8"/>
    <w:rsid w:val="006619FA"/>
    <w:rsid w:val="00661AF9"/>
    <w:rsid w:val="006627C3"/>
    <w:rsid w:val="00662B7C"/>
    <w:rsid w:val="00662D7E"/>
    <w:rsid w:val="00662E49"/>
    <w:rsid w:val="0066304C"/>
    <w:rsid w:val="00663DDE"/>
    <w:rsid w:val="00663F29"/>
    <w:rsid w:val="00664118"/>
    <w:rsid w:val="00664396"/>
    <w:rsid w:val="006648CE"/>
    <w:rsid w:val="00664EA6"/>
    <w:rsid w:val="0066581C"/>
    <w:rsid w:val="00665B56"/>
    <w:rsid w:val="00665BA7"/>
    <w:rsid w:val="00665D41"/>
    <w:rsid w:val="00666DD0"/>
    <w:rsid w:val="00666EA5"/>
    <w:rsid w:val="00667B73"/>
    <w:rsid w:val="00670BFC"/>
    <w:rsid w:val="0067102D"/>
    <w:rsid w:val="00671C33"/>
    <w:rsid w:val="006722A3"/>
    <w:rsid w:val="00672365"/>
    <w:rsid w:val="00672706"/>
    <w:rsid w:val="006728EF"/>
    <w:rsid w:val="00672C59"/>
    <w:rsid w:val="00673527"/>
    <w:rsid w:val="00673571"/>
    <w:rsid w:val="006739E1"/>
    <w:rsid w:val="00673B21"/>
    <w:rsid w:val="00673B49"/>
    <w:rsid w:val="0067420A"/>
    <w:rsid w:val="0067437F"/>
    <w:rsid w:val="006744D5"/>
    <w:rsid w:val="006744E8"/>
    <w:rsid w:val="006747EA"/>
    <w:rsid w:val="00674C3B"/>
    <w:rsid w:val="00675164"/>
    <w:rsid w:val="00675186"/>
    <w:rsid w:val="006758D2"/>
    <w:rsid w:val="0067643C"/>
    <w:rsid w:val="006768E3"/>
    <w:rsid w:val="00676B82"/>
    <w:rsid w:val="00676E69"/>
    <w:rsid w:val="00677B1D"/>
    <w:rsid w:val="00677D1F"/>
    <w:rsid w:val="00677D84"/>
    <w:rsid w:val="006803DF"/>
    <w:rsid w:val="006809DC"/>
    <w:rsid w:val="00680B5E"/>
    <w:rsid w:val="0068107D"/>
    <w:rsid w:val="00681874"/>
    <w:rsid w:val="00681BCE"/>
    <w:rsid w:val="00681C49"/>
    <w:rsid w:val="00681E0F"/>
    <w:rsid w:val="00681EA6"/>
    <w:rsid w:val="006820B1"/>
    <w:rsid w:val="00682200"/>
    <w:rsid w:val="006828CA"/>
    <w:rsid w:val="00682C71"/>
    <w:rsid w:val="00682D38"/>
    <w:rsid w:val="00682F11"/>
    <w:rsid w:val="006836D9"/>
    <w:rsid w:val="00684420"/>
    <w:rsid w:val="0068449F"/>
    <w:rsid w:val="00684885"/>
    <w:rsid w:val="0068495E"/>
    <w:rsid w:val="00684C42"/>
    <w:rsid w:val="00685297"/>
    <w:rsid w:val="006852E6"/>
    <w:rsid w:val="00685EAF"/>
    <w:rsid w:val="00685ECD"/>
    <w:rsid w:val="00686221"/>
    <w:rsid w:val="006862C8"/>
    <w:rsid w:val="00686A92"/>
    <w:rsid w:val="00686CFD"/>
    <w:rsid w:val="00686F42"/>
    <w:rsid w:val="006873E5"/>
    <w:rsid w:val="0068759E"/>
    <w:rsid w:val="006877A8"/>
    <w:rsid w:val="00687867"/>
    <w:rsid w:val="00687A5F"/>
    <w:rsid w:val="00687C56"/>
    <w:rsid w:val="00690BB7"/>
    <w:rsid w:val="00690C25"/>
    <w:rsid w:val="0069116A"/>
    <w:rsid w:val="0069159F"/>
    <w:rsid w:val="006915CF"/>
    <w:rsid w:val="00691C58"/>
    <w:rsid w:val="00691CDE"/>
    <w:rsid w:val="00691F14"/>
    <w:rsid w:val="00691F46"/>
    <w:rsid w:val="0069261E"/>
    <w:rsid w:val="00692F21"/>
    <w:rsid w:val="00692FAC"/>
    <w:rsid w:val="00693873"/>
    <w:rsid w:val="00693AB7"/>
    <w:rsid w:val="00693E8F"/>
    <w:rsid w:val="006944A3"/>
    <w:rsid w:val="00694758"/>
    <w:rsid w:val="006949B7"/>
    <w:rsid w:val="0069548E"/>
    <w:rsid w:val="006954E8"/>
    <w:rsid w:val="006955BE"/>
    <w:rsid w:val="0069560D"/>
    <w:rsid w:val="0069576C"/>
    <w:rsid w:val="0069585F"/>
    <w:rsid w:val="00695A82"/>
    <w:rsid w:val="00695B17"/>
    <w:rsid w:val="00695D25"/>
    <w:rsid w:val="00695EBC"/>
    <w:rsid w:val="00696248"/>
    <w:rsid w:val="0069637B"/>
    <w:rsid w:val="0069640F"/>
    <w:rsid w:val="006964D8"/>
    <w:rsid w:val="00696664"/>
    <w:rsid w:val="0069689F"/>
    <w:rsid w:val="006969BA"/>
    <w:rsid w:val="00696B2F"/>
    <w:rsid w:val="0069722E"/>
    <w:rsid w:val="006976C9"/>
    <w:rsid w:val="00697AEA"/>
    <w:rsid w:val="006A09B2"/>
    <w:rsid w:val="006A0C72"/>
    <w:rsid w:val="006A0FF5"/>
    <w:rsid w:val="006A16CA"/>
    <w:rsid w:val="006A1BF7"/>
    <w:rsid w:val="006A22AD"/>
    <w:rsid w:val="006A2336"/>
    <w:rsid w:val="006A2415"/>
    <w:rsid w:val="006A2486"/>
    <w:rsid w:val="006A2BA2"/>
    <w:rsid w:val="006A3226"/>
    <w:rsid w:val="006A36A6"/>
    <w:rsid w:val="006A3D27"/>
    <w:rsid w:val="006A3D49"/>
    <w:rsid w:val="006A3DAE"/>
    <w:rsid w:val="006A4F53"/>
    <w:rsid w:val="006A5395"/>
    <w:rsid w:val="006A5760"/>
    <w:rsid w:val="006A597A"/>
    <w:rsid w:val="006A5B76"/>
    <w:rsid w:val="006A61F5"/>
    <w:rsid w:val="006A61FB"/>
    <w:rsid w:val="006A6574"/>
    <w:rsid w:val="006A6738"/>
    <w:rsid w:val="006A6788"/>
    <w:rsid w:val="006A6839"/>
    <w:rsid w:val="006A6BF4"/>
    <w:rsid w:val="006A74C9"/>
    <w:rsid w:val="006A7728"/>
    <w:rsid w:val="006A779E"/>
    <w:rsid w:val="006B0407"/>
    <w:rsid w:val="006B045E"/>
    <w:rsid w:val="006B0862"/>
    <w:rsid w:val="006B0DEE"/>
    <w:rsid w:val="006B0EAE"/>
    <w:rsid w:val="006B123F"/>
    <w:rsid w:val="006B1383"/>
    <w:rsid w:val="006B15DA"/>
    <w:rsid w:val="006B182E"/>
    <w:rsid w:val="006B1BD4"/>
    <w:rsid w:val="006B23DF"/>
    <w:rsid w:val="006B24C2"/>
    <w:rsid w:val="006B2BF9"/>
    <w:rsid w:val="006B2C28"/>
    <w:rsid w:val="006B3469"/>
    <w:rsid w:val="006B3723"/>
    <w:rsid w:val="006B37E9"/>
    <w:rsid w:val="006B3D40"/>
    <w:rsid w:val="006B4684"/>
    <w:rsid w:val="006B49FC"/>
    <w:rsid w:val="006B4BAC"/>
    <w:rsid w:val="006B4C12"/>
    <w:rsid w:val="006B4E6E"/>
    <w:rsid w:val="006B54FC"/>
    <w:rsid w:val="006B5782"/>
    <w:rsid w:val="006B5932"/>
    <w:rsid w:val="006B5AA1"/>
    <w:rsid w:val="006B5B03"/>
    <w:rsid w:val="006B5EB8"/>
    <w:rsid w:val="006B5F8F"/>
    <w:rsid w:val="006B60EA"/>
    <w:rsid w:val="006B68D3"/>
    <w:rsid w:val="006B7643"/>
    <w:rsid w:val="006B7B87"/>
    <w:rsid w:val="006B7C7B"/>
    <w:rsid w:val="006B7D37"/>
    <w:rsid w:val="006C007D"/>
    <w:rsid w:val="006C014A"/>
    <w:rsid w:val="006C04EC"/>
    <w:rsid w:val="006C0D57"/>
    <w:rsid w:val="006C12B5"/>
    <w:rsid w:val="006C1549"/>
    <w:rsid w:val="006C161A"/>
    <w:rsid w:val="006C1931"/>
    <w:rsid w:val="006C1FF4"/>
    <w:rsid w:val="006C2095"/>
    <w:rsid w:val="006C20F3"/>
    <w:rsid w:val="006C2347"/>
    <w:rsid w:val="006C280D"/>
    <w:rsid w:val="006C2ED0"/>
    <w:rsid w:val="006C371C"/>
    <w:rsid w:val="006C3821"/>
    <w:rsid w:val="006C3A3C"/>
    <w:rsid w:val="006C3A3D"/>
    <w:rsid w:val="006C4000"/>
    <w:rsid w:val="006C40CA"/>
    <w:rsid w:val="006C44AC"/>
    <w:rsid w:val="006C493F"/>
    <w:rsid w:val="006C4B5D"/>
    <w:rsid w:val="006C504D"/>
    <w:rsid w:val="006C50C4"/>
    <w:rsid w:val="006C537F"/>
    <w:rsid w:val="006C55AF"/>
    <w:rsid w:val="006C6922"/>
    <w:rsid w:val="006C6D39"/>
    <w:rsid w:val="006C6EED"/>
    <w:rsid w:val="006C6FFA"/>
    <w:rsid w:val="006C726C"/>
    <w:rsid w:val="006C7C0E"/>
    <w:rsid w:val="006C7C35"/>
    <w:rsid w:val="006D035B"/>
    <w:rsid w:val="006D0B7C"/>
    <w:rsid w:val="006D0C14"/>
    <w:rsid w:val="006D0EC2"/>
    <w:rsid w:val="006D145D"/>
    <w:rsid w:val="006D1475"/>
    <w:rsid w:val="006D1C79"/>
    <w:rsid w:val="006D3203"/>
    <w:rsid w:val="006D3E75"/>
    <w:rsid w:val="006D4268"/>
    <w:rsid w:val="006D4787"/>
    <w:rsid w:val="006D4AF2"/>
    <w:rsid w:val="006D54E2"/>
    <w:rsid w:val="006D5766"/>
    <w:rsid w:val="006D5A1B"/>
    <w:rsid w:val="006D6323"/>
    <w:rsid w:val="006D6431"/>
    <w:rsid w:val="006D6490"/>
    <w:rsid w:val="006D67C5"/>
    <w:rsid w:val="006D681B"/>
    <w:rsid w:val="006D6A10"/>
    <w:rsid w:val="006D6A20"/>
    <w:rsid w:val="006D755F"/>
    <w:rsid w:val="006D7641"/>
    <w:rsid w:val="006E04E6"/>
    <w:rsid w:val="006E06A2"/>
    <w:rsid w:val="006E094F"/>
    <w:rsid w:val="006E0AE3"/>
    <w:rsid w:val="006E151B"/>
    <w:rsid w:val="006E1A12"/>
    <w:rsid w:val="006E1BC2"/>
    <w:rsid w:val="006E1D5A"/>
    <w:rsid w:val="006E22A3"/>
    <w:rsid w:val="006E24F6"/>
    <w:rsid w:val="006E2AA6"/>
    <w:rsid w:val="006E305B"/>
    <w:rsid w:val="006E3759"/>
    <w:rsid w:val="006E39E7"/>
    <w:rsid w:val="006E3A6C"/>
    <w:rsid w:val="006E43AC"/>
    <w:rsid w:val="006E47E3"/>
    <w:rsid w:val="006E4C5F"/>
    <w:rsid w:val="006E5B61"/>
    <w:rsid w:val="006E5C61"/>
    <w:rsid w:val="006E5D37"/>
    <w:rsid w:val="006E5F5C"/>
    <w:rsid w:val="006E6CB7"/>
    <w:rsid w:val="006E7521"/>
    <w:rsid w:val="006E7778"/>
    <w:rsid w:val="006E7A4D"/>
    <w:rsid w:val="006E7B25"/>
    <w:rsid w:val="006E7E98"/>
    <w:rsid w:val="006E7FCB"/>
    <w:rsid w:val="006F0839"/>
    <w:rsid w:val="006F12D9"/>
    <w:rsid w:val="006F1820"/>
    <w:rsid w:val="006F1F68"/>
    <w:rsid w:val="006F247D"/>
    <w:rsid w:val="006F25F1"/>
    <w:rsid w:val="006F2B02"/>
    <w:rsid w:val="006F2DCD"/>
    <w:rsid w:val="006F2E9D"/>
    <w:rsid w:val="006F3005"/>
    <w:rsid w:val="006F3AA4"/>
    <w:rsid w:val="006F3CF4"/>
    <w:rsid w:val="006F3D8E"/>
    <w:rsid w:val="006F3FFF"/>
    <w:rsid w:val="006F41D8"/>
    <w:rsid w:val="006F441E"/>
    <w:rsid w:val="006F4768"/>
    <w:rsid w:val="006F4F6B"/>
    <w:rsid w:val="006F580D"/>
    <w:rsid w:val="006F62AD"/>
    <w:rsid w:val="006F64B1"/>
    <w:rsid w:val="006F6A67"/>
    <w:rsid w:val="006F6E02"/>
    <w:rsid w:val="006F725C"/>
    <w:rsid w:val="006F76DB"/>
    <w:rsid w:val="006F78ED"/>
    <w:rsid w:val="006F7EBF"/>
    <w:rsid w:val="007000AE"/>
    <w:rsid w:val="007008AC"/>
    <w:rsid w:val="007008DE"/>
    <w:rsid w:val="00700925"/>
    <w:rsid w:val="00700C95"/>
    <w:rsid w:val="00700D31"/>
    <w:rsid w:val="007012F6"/>
    <w:rsid w:val="0070136A"/>
    <w:rsid w:val="007016A5"/>
    <w:rsid w:val="00701716"/>
    <w:rsid w:val="007018E5"/>
    <w:rsid w:val="00701987"/>
    <w:rsid w:val="00701ABA"/>
    <w:rsid w:val="00701C2A"/>
    <w:rsid w:val="00701EEF"/>
    <w:rsid w:val="00702187"/>
    <w:rsid w:val="00702658"/>
    <w:rsid w:val="00702683"/>
    <w:rsid w:val="007028EF"/>
    <w:rsid w:val="00702B61"/>
    <w:rsid w:val="00702BA2"/>
    <w:rsid w:val="00702D65"/>
    <w:rsid w:val="00702EEF"/>
    <w:rsid w:val="00703277"/>
    <w:rsid w:val="007032A1"/>
    <w:rsid w:val="00703434"/>
    <w:rsid w:val="0070350E"/>
    <w:rsid w:val="007035D1"/>
    <w:rsid w:val="0070382E"/>
    <w:rsid w:val="00703842"/>
    <w:rsid w:val="00703CBD"/>
    <w:rsid w:val="00703F27"/>
    <w:rsid w:val="00704063"/>
    <w:rsid w:val="007043FB"/>
    <w:rsid w:val="007045F7"/>
    <w:rsid w:val="00704B36"/>
    <w:rsid w:val="00705042"/>
    <w:rsid w:val="007053B3"/>
    <w:rsid w:val="00705528"/>
    <w:rsid w:val="007057A2"/>
    <w:rsid w:val="00706076"/>
    <w:rsid w:val="007063FA"/>
    <w:rsid w:val="007065EA"/>
    <w:rsid w:val="00706817"/>
    <w:rsid w:val="00706C5C"/>
    <w:rsid w:val="00706E8E"/>
    <w:rsid w:val="00707174"/>
    <w:rsid w:val="00707A67"/>
    <w:rsid w:val="00710243"/>
    <w:rsid w:val="0071035D"/>
    <w:rsid w:val="007106F4"/>
    <w:rsid w:val="00710DD5"/>
    <w:rsid w:val="00710E91"/>
    <w:rsid w:val="00711237"/>
    <w:rsid w:val="00712086"/>
    <w:rsid w:val="00712141"/>
    <w:rsid w:val="00712381"/>
    <w:rsid w:val="0071264B"/>
    <w:rsid w:val="00712656"/>
    <w:rsid w:val="00712D62"/>
    <w:rsid w:val="00713375"/>
    <w:rsid w:val="00713C90"/>
    <w:rsid w:val="00713E9E"/>
    <w:rsid w:val="0071421B"/>
    <w:rsid w:val="00714487"/>
    <w:rsid w:val="0071452E"/>
    <w:rsid w:val="00714CF2"/>
    <w:rsid w:val="00714F1E"/>
    <w:rsid w:val="0071508F"/>
    <w:rsid w:val="0071523C"/>
    <w:rsid w:val="00715756"/>
    <w:rsid w:val="00715F24"/>
    <w:rsid w:val="00716449"/>
    <w:rsid w:val="00716664"/>
    <w:rsid w:val="007166C2"/>
    <w:rsid w:val="007166C9"/>
    <w:rsid w:val="00716C6A"/>
    <w:rsid w:val="00717044"/>
    <w:rsid w:val="0071778C"/>
    <w:rsid w:val="007177D6"/>
    <w:rsid w:val="0071789A"/>
    <w:rsid w:val="00717DE7"/>
    <w:rsid w:val="00717E3A"/>
    <w:rsid w:val="00717EA2"/>
    <w:rsid w:val="00720438"/>
    <w:rsid w:val="007206C1"/>
    <w:rsid w:val="00720D1E"/>
    <w:rsid w:val="00720FE9"/>
    <w:rsid w:val="007213C8"/>
    <w:rsid w:val="00721978"/>
    <w:rsid w:val="00721999"/>
    <w:rsid w:val="00721BC5"/>
    <w:rsid w:val="007221EA"/>
    <w:rsid w:val="0072226D"/>
    <w:rsid w:val="00722922"/>
    <w:rsid w:val="00722C65"/>
    <w:rsid w:val="00722DE5"/>
    <w:rsid w:val="00723204"/>
    <w:rsid w:val="00724113"/>
    <w:rsid w:val="00724C58"/>
    <w:rsid w:val="00725621"/>
    <w:rsid w:val="00725C0C"/>
    <w:rsid w:val="00725EC7"/>
    <w:rsid w:val="00726207"/>
    <w:rsid w:val="00726427"/>
    <w:rsid w:val="007264C2"/>
    <w:rsid w:val="007265A0"/>
    <w:rsid w:val="007266CB"/>
    <w:rsid w:val="00726D6C"/>
    <w:rsid w:val="00727420"/>
    <w:rsid w:val="007276F6"/>
    <w:rsid w:val="00727D09"/>
    <w:rsid w:val="00727D58"/>
    <w:rsid w:val="00727E99"/>
    <w:rsid w:val="007304BA"/>
    <w:rsid w:val="00730A52"/>
    <w:rsid w:val="00730C0F"/>
    <w:rsid w:val="00730E2D"/>
    <w:rsid w:val="00730EF0"/>
    <w:rsid w:val="007311F4"/>
    <w:rsid w:val="007312D9"/>
    <w:rsid w:val="00731A97"/>
    <w:rsid w:val="00731F6A"/>
    <w:rsid w:val="00732577"/>
    <w:rsid w:val="007325EB"/>
    <w:rsid w:val="007327B9"/>
    <w:rsid w:val="00732ADB"/>
    <w:rsid w:val="00732E54"/>
    <w:rsid w:val="00733799"/>
    <w:rsid w:val="0073379D"/>
    <w:rsid w:val="007340CC"/>
    <w:rsid w:val="00734268"/>
    <w:rsid w:val="0073447F"/>
    <w:rsid w:val="00734B61"/>
    <w:rsid w:val="00734C2E"/>
    <w:rsid w:val="00734DDF"/>
    <w:rsid w:val="00734E3B"/>
    <w:rsid w:val="007351C8"/>
    <w:rsid w:val="00735483"/>
    <w:rsid w:val="00735D42"/>
    <w:rsid w:val="0073676E"/>
    <w:rsid w:val="00737276"/>
    <w:rsid w:val="007374BE"/>
    <w:rsid w:val="007401D8"/>
    <w:rsid w:val="00741643"/>
    <w:rsid w:val="007416F1"/>
    <w:rsid w:val="00741BC1"/>
    <w:rsid w:val="00741C58"/>
    <w:rsid w:val="00741F82"/>
    <w:rsid w:val="00742291"/>
    <w:rsid w:val="0074244B"/>
    <w:rsid w:val="00742F58"/>
    <w:rsid w:val="0074337A"/>
    <w:rsid w:val="007433CF"/>
    <w:rsid w:val="00743AF9"/>
    <w:rsid w:val="00744207"/>
    <w:rsid w:val="0074439C"/>
    <w:rsid w:val="00744D42"/>
    <w:rsid w:val="0074527F"/>
    <w:rsid w:val="00745CAA"/>
    <w:rsid w:val="00745DAA"/>
    <w:rsid w:val="00746426"/>
    <w:rsid w:val="00746BC9"/>
    <w:rsid w:val="00746D79"/>
    <w:rsid w:val="00746DAE"/>
    <w:rsid w:val="00746E5D"/>
    <w:rsid w:val="0074744B"/>
    <w:rsid w:val="007474EA"/>
    <w:rsid w:val="0074759C"/>
    <w:rsid w:val="00747C98"/>
    <w:rsid w:val="00750429"/>
    <w:rsid w:val="00751230"/>
    <w:rsid w:val="00751334"/>
    <w:rsid w:val="007513D6"/>
    <w:rsid w:val="00751CE7"/>
    <w:rsid w:val="00751EF1"/>
    <w:rsid w:val="00752256"/>
    <w:rsid w:val="00752606"/>
    <w:rsid w:val="0075296F"/>
    <w:rsid w:val="00752F92"/>
    <w:rsid w:val="00753562"/>
    <w:rsid w:val="00753569"/>
    <w:rsid w:val="0075449F"/>
    <w:rsid w:val="00754B65"/>
    <w:rsid w:val="00754E4F"/>
    <w:rsid w:val="00755BA9"/>
    <w:rsid w:val="00755BC7"/>
    <w:rsid w:val="00756787"/>
    <w:rsid w:val="00756A6D"/>
    <w:rsid w:val="00756AB5"/>
    <w:rsid w:val="00756DF6"/>
    <w:rsid w:val="00757448"/>
    <w:rsid w:val="00757508"/>
    <w:rsid w:val="00757724"/>
    <w:rsid w:val="0076021C"/>
    <w:rsid w:val="007604A3"/>
    <w:rsid w:val="00760915"/>
    <w:rsid w:val="00760C6C"/>
    <w:rsid w:val="00760E94"/>
    <w:rsid w:val="00761039"/>
    <w:rsid w:val="007611C6"/>
    <w:rsid w:val="00761396"/>
    <w:rsid w:val="00761C46"/>
    <w:rsid w:val="00761C8E"/>
    <w:rsid w:val="00762060"/>
    <w:rsid w:val="007624CF"/>
    <w:rsid w:val="0076275C"/>
    <w:rsid w:val="00762C1E"/>
    <w:rsid w:val="00762D2F"/>
    <w:rsid w:val="00763161"/>
    <w:rsid w:val="00763698"/>
    <w:rsid w:val="00764C00"/>
    <w:rsid w:val="00764CC8"/>
    <w:rsid w:val="00764D8B"/>
    <w:rsid w:val="00764E4D"/>
    <w:rsid w:val="007651C7"/>
    <w:rsid w:val="007656A6"/>
    <w:rsid w:val="007656B6"/>
    <w:rsid w:val="007663B6"/>
    <w:rsid w:val="00766513"/>
    <w:rsid w:val="00766A5B"/>
    <w:rsid w:val="00767466"/>
    <w:rsid w:val="007677B0"/>
    <w:rsid w:val="00767AEF"/>
    <w:rsid w:val="007705B7"/>
    <w:rsid w:val="007707F8"/>
    <w:rsid w:val="00770BCB"/>
    <w:rsid w:val="007712E9"/>
    <w:rsid w:val="007713A5"/>
    <w:rsid w:val="00771823"/>
    <w:rsid w:val="00771AD6"/>
    <w:rsid w:val="007720D5"/>
    <w:rsid w:val="00772DD6"/>
    <w:rsid w:val="007734FF"/>
    <w:rsid w:val="00773919"/>
    <w:rsid w:val="0077446B"/>
    <w:rsid w:val="007746D3"/>
    <w:rsid w:val="0077476F"/>
    <w:rsid w:val="0077480D"/>
    <w:rsid w:val="00774911"/>
    <w:rsid w:val="00774C73"/>
    <w:rsid w:val="00774D53"/>
    <w:rsid w:val="00774F7E"/>
    <w:rsid w:val="0077545C"/>
    <w:rsid w:val="0077552B"/>
    <w:rsid w:val="00775A10"/>
    <w:rsid w:val="00775F27"/>
    <w:rsid w:val="007764C1"/>
    <w:rsid w:val="00776767"/>
    <w:rsid w:val="00776A29"/>
    <w:rsid w:val="00776CEA"/>
    <w:rsid w:val="007770A0"/>
    <w:rsid w:val="007770B3"/>
    <w:rsid w:val="00777156"/>
    <w:rsid w:val="007771F9"/>
    <w:rsid w:val="0077733C"/>
    <w:rsid w:val="00777451"/>
    <w:rsid w:val="00777CFB"/>
    <w:rsid w:val="007803BB"/>
    <w:rsid w:val="007807F6"/>
    <w:rsid w:val="00780954"/>
    <w:rsid w:val="00780976"/>
    <w:rsid w:val="00780ADD"/>
    <w:rsid w:val="00780E8F"/>
    <w:rsid w:val="00781264"/>
    <w:rsid w:val="007814E5"/>
    <w:rsid w:val="00781517"/>
    <w:rsid w:val="00781667"/>
    <w:rsid w:val="007817C9"/>
    <w:rsid w:val="007818FF"/>
    <w:rsid w:val="00781A87"/>
    <w:rsid w:val="00781D04"/>
    <w:rsid w:val="00781D9A"/>
    <w:rsid w:val="00781E87"/>
    <w:rsid w:val="00782121"/>
    <w:rsid w:val="00782397"/>
    <w:rsid w:val="007826DA"/>
    <w:rsid w:val="007831E2"/>
    <w:rsid w:val="00783271"/>
    <w:rsid w:val="007838CA"/>
    <w:rsid w:val="007841D9"/>
    <w:rsid w:val="007842DC"/>
    <w:rsid w:val="0078499A"/>
    <w:rsid w:val="00784CC6"/>
    <w:rsid w:val="007850A6"/>
    <w:rsid w:val="0078519B"/>
    <w:rsid w:val="00785351"/>
    <w:rsid w:val="00785B03"/>
    <w:rsid w:val="00785BD5"/>
    <w:rsid w:val="00785CD6"/>
    <w:rsid w:val="00785FCA"/>
    <w:rsid w:val="00786042"/>
    <w:rsid w:val="007865BC"/>
    <w:rsid w:val="00786C0A"/>
    <w:rsid w:val="007874BF"/>
    <w:rsid w:val="00787AC8"/>
    <w:rsid w:val="00787E2B"/>
    <w:rsid w:val="007901EF"/>
    <w:rsid w:val="007902D9"/>
    <w:rsid w:val="0079061E"/>
    <w:rsid w:val="007907A0"/>
    <w:rsid w:val="00790AE5"/>
    <w:rsid w:val="00790CBF"/>
    <w:rsid w:val="00790D9B"/>
    <w:rsid w:val="00792F98"/>
    <w:rsid w:val="00793112"/>
    <w:rsid w:val="00793847"/>
    <w:rsid w:val="00793855"/>
    <w:rsid w:val="00793CAF"/>
    <w:rsid w:val="007940C5"/>
    <w:rsid w:val="00794108"/>
    <w:rsid w:val="007941CD"/>
    <w:rsid w:val="00794C9E"/>
    <w:rsid w:val="00794E57"/>
    <w:rsid w:val="00794FF5"/>
    <w:rsid w:val="00795009"/>
    <w:rsid w:val="00795803"/>
    <w:rsid w:val="00795C78"/>
    <w:rsid w:val="00796A42"/>
    <w:rsid w:val="00796E5A"/>
    <w:rsid w:val="00796E80"/>
    <w:rsid w:val="00796EC0"/>
    <w:rsid w:val="00797219"/>
    <w:rsid w:val="0079753C"/>
    <w:rsid w:val="00797A34"/>
    <w:rsid w:val="007A02C1"/>
    <w:rsid w:val="007A0537"/>
    <w:rsid w:val="007A07D9"/>
    <w:rsid w:val="007A0BC8"/>
    <w:rsid w:val="007A12AC"/>
    <w:rsid w:val="007A1809"/>
    <w:rsid w:val="007A1883"/>
    <w:rsid w:val="007A2604"/>
    <w:rsid w:val="007A3268"/>
    <w:rsid w:val="007A339B"/>
    <w:rsid w:val="007A387B"/>
    <w:rsid w:val="007A3B9E"/>
    <w:rsid w:val="007A3BA1"/>
    <w:rsid w:val="007A4142"/>
    <w:rsid w:val="007A493A"/>
    <w:rsid w:val="007A4995"/>
    <w:rsid w:val="007A4AAF"/>
    <w:rsid w:val="007A4EB6"/>
    <w:rsid w:val="007A50DC"/>
    <w:rsid w:val="007A519A"/>
    <w:rsid w:val="007A5861"/>
    <w:rsid w:val="007A5C3B"/>
    <w:rsid w:val="007A5FF6"/>
    <w:rsid w:val="007A68FE"/>
    <w:rsid w:val="007A6911"/>
    <w:rsid w:val="007A69C1"/>
    <w:rsid w:val="007A6BE1"/>
    <w:rsid w:val="007A7253"/>
    <w:rsid w:val="007A7504"/>
    <w:rsid w:val="007A75E4"/>
    <w:rsid w:val="007B025A"/>
    <w:rsid w:val="007B034F"/>
    <w:rsid w:val="007B093A"/>
    <w:rsid w:val="007B0D10"/>
    <w:rsid w:val="007B0F8C"/>
    <w:rsid w:val="007B1078"/>
    <w:rsid w:val="007B1523"/>
    <w:rsid w:val="007B1572"/>
    <w:rsid w:val="007B1641"/>
    <w:rsid w:val="007B17F3"/>
    <w:rsid w:val="007B187F"/>
    <w:rsid w:val="007B1C5E"/>
    <w:rsid w:val="007B1EC6"/>
    <w:rsid w:val="007B2D24"/>
    <w:rsid w:val="007B3715"/>
    <w:rsid w:val="007B37FD"/>
    <w:rsid w:val="007B3A76"/>
    <w:rsid w:val="007B3D21"/>
    <w:rsid w:val="007B3D3E"/>
    <w:rsid w:val="007B3D80"/>
    <w:rsid w:val="007B3E14"/>
    <w:rsid w:val="007B412D"/>
    <w:rsid w:val="007B4503"/>
    <w:rsid w:val="007B518B"/>
    <w:rsid w:val="007B525C"/>
    <w:rsid w:val="007B596D"/>
    <w:rsid w:val="007B5A7E"/>
    <w:rsid w:val="007B60F6"/>
    <w:rsid w:val="007B621D"/>
    <w:rsid w:val="007B6489"/>
    <w:rsid w:val="007B675B"/>
    <w:rsid w:val="007B68A2"/>
    <w:rsid w:val="007B6A9E"/>
    <w:rsid w:val="007B702D"/>
    <w:rsid w:val="007B7524"/>
    <w:rsid w:val="007B7866"/>
    <w:rsid w:val="007B7E1D"/>
    <w:rsid w:val="007B7E24"/>
    <w:rsid w:val="007B7E9B"/>
    <w:rsid w:val="007C06B2"/>
    <w:rsid w:val="007C0745"/>
    <w:rsid w:val="007C0BE9"/>
    <w:rsid w:val="007C0EFD"/>
    <w:rsid w:val="007C0F3D"/>
    <w:rsid w:val="007C10AC"/>
    <w:rsid w:val="007C19E1"/>
    <w:rsid w:val="007C1A94"/>
    <w:rsid w:val="007C1CB7"/>
    <w:rsid w:val="007C21B9"/>
    <w:rsid w:val="007C2306"/>
    <w:rsid w:val="007C25B1"/>
    <w:rsid w:val="007C27DE"/>
    <w:rsid w:val="007C2809"/>
    <w:rsid w:val="007C2AC4"/>
    <w:rsid w:val="007C2C76"/>
    <w:rsid w:val="007C2D19"/>
    <w:rsid w:val="007C35CF"/>
    <w:rsid w:val="007C3626"/>
    <w:rsid w:val="007C3964"/>
    <w:rsid w:val="007C398E"/>
    <w:rsid w:val="007C39B4"/>
    <w:rsid w:val="007C440A"/>
    <w:rsid w:val="007C474A"/>
    <w:rsid w:val="007C4958"/>
    <w:rsid w:val="007C4ABB"/>
    <w:rsid w:val="007C4BAF"/>
    <w:rsid w:val="007C4FC7"/>
    <w:rsid w:val="007C5077"/>
    <w:rsid w:val="007C54B1"/>
    <w:rsid w:val="007C551D"/>
    <w:rsid w:val="007C5D8A"/>
    <w:rsid w:val="007C647D"/>
    <w:rsid w:val="007C6870"/>
    <w:rsid w:val="007C695C"/>
    <w:rsid w:val="007C7616"/>
    <w:rsid w:val="007C79A5"/>
    <w:rsid w:val="007C7C69"/>
    <w:rsid w:val="007D03B5"/>
    <w:rsid w:val="007D050B"/>
    <w:rsid w:val="007D0AC8"/>
    <w:rsid w:val="007D0F74"/>
    <w:rsid w:val="007D219D"/>
    <w:rsid w:val="007D24A5"/>
    <w:rsid w:val="007D25CB"/>
    <w:rsid w:val="007D27BC"/>
    <w:rsid w:val="007D2845"/>
    <w:rsid w:val="007D2A05"/>
    <w:rsid w:val="007D2BE5"/>
    <w:rsid w:val="007D2D98"/>
    <w:rsid w:val="007D2F67"/>
    <w:rsid w:val="007D3718"/>
    <w:rsid w:val="007D4540"/>
    <w:rsid w:val="007D5117"/>
    <w:rsid w:val="007D547B"/>
    <w:rsid w:val="007D5481"/>
    <w:rsid w:val="007D5E08"/>
    <w:rsid w:val="007D5E3C"/>
    <w:rsid w:val="007D5E9C"/>
    <w:rsid w:val="007D668A"/>
    <w:rsid w:val="007D6774"/>
    <w:rsid w:val="007D6C70"/>
    <w:rsid w:val="007D6DA2"/>
    <w:rsid w:val="007D6EBE"/>
    <w:rsid w:val="007D7006"/>
    <w:rsid w:val="007D70A7"/>
    <w:rsid w:val="007D722E"/>
    <w:rsid w:val="007D73B8"/>
    <w:rsid w:val="007D7549"/>
    <w:rsid w:val="007D7D17"/>
    <w:rsid w:val="007E0E01"/>
    <w:rsid w:val="007E1145"/>
    <w:rsid w:val="007E14BC"/>
    <w:rsid w:val="007E1C20"/>
    <w:rsid w:val="007E244C"/>
    <w:rsid w:val="007E2E71"/>
    <w:rsid w:val="007E395D"/>
    <w:rsid w:val="007E47F2"/>
    <w:rsid w:val="007E4E60"/>
    <w:rsid w:val="007E56F7"/>
    <w:rsid w:val="007E5881"/>
    <w:rsid w:val="007E58C2"/>
    <w:rsid w:val="007E5AA5"/>
    <w:rsid w:val="007E6123"/>
    <w:rsid w:val="007E6423"/>
    <w:rsid w:val="007E6738"/>
    <w:rsid w:val="007E6827"/>
    <w:rsid w:val="007E6B63"/>
    <w:rsid w:val="007E6C53"/>
    <w:rsid w:val="007E6CAC"/>
    <w:rsid w:val="007E6E98"/>
    <w:rsid w:val="007E6FB4"/>
    <w:rsid w:val="007E761D"/>
    <w:rsid w:val="007E76BD"/>
    <w:rsid w:val="007E7870"/>
    <w:rsid w:val="007E7AB8"/>
    <w:rsid w:val="007F0023"/>
    <w:rsid w:val="007F0159"/>
    <w:rsid w:val="007F07AD"/>
    <w:rsid w:val="007F0802"/>
    <w:rsid w:val="007F0CC4"/>
    <w:rsid w:val="007F0D39"/>
    <w:rsid w:val="007F0E50"/>
    <w:rsid w:val="007F11B2"/>
    <w:rsid w:val="007F1476"/>
    <w:rsid w:val="007F164F"/>
    <w:rsid w:val="007F1812"/>
    <w:rsid w:val="007F190D"/>
    <w:rsid w:val="007F1D3E"/>
    <w:rsid w:val="007F29D6"/>
    <w:rsid w:val="007F2D46"/>
    <w:rsid w:val="007F32E0"/>
    <w:rsid w:val="007F3853"/>
    <w:rsid w:val="007F3BDB"/>
    <w:rsid w:val="007F3E15"/>
    <w:rsid w:val="007F3E60"/>
    <w:rsid w:val="007F3E64"/>
    <w:rsid w:val="007F457C"/>
    <w:rsid w:val="007F476D"/>
    <w:rsid w:val="007F4F87"/>
    <w:rsid w:val="007F5120"/>
    <w:rsid w:val="007F5265"/>
    <w:rsid w:val="007F5276"/>
    <w:rsid w:val="007F5573"/>
    <w:rsid w:val="007F597F"/>
    <w:rsid w:val="007F5A9F"/>
    <w:rsid w:val="007F5C71"/>
    <w:rsid w:val="007F5C90"/>
    <w:rsid w:val="007F6F92"/>
    <w:rsid w:val="007F727D"/>
    <w:rsid w:val="007F747C"/>
    <w:rsid w:val="007F74FE"/>
    <w:rsid w:val="007F7BF8"/>
    <w:rsid w:val="00800CE4"/>
    <w:rsid w:val="00800F93"/>
    <w:rsid w:val="008014C5"/>
    <w:rsid w:val="008015B9"/>
    <w:rsid w:val="008016BC"/>
    <w:rsid w:val="00801737"/>
    <w:rsid w:val="00801773"/>
    <w:rsid w:val="00801B4F"/>
    <w:rsid w:val="00801D2A"/>
    <w:rsid w:val="0080236A"/>
    <w:rsid w:val="00802760"/>
    <w:rsid w:val="00802867"/>
    <w:rsid w:val="0080291C"/>
    <w:rsid w:val="00802D88"/>
    <w:rsid w:val="00802E74"/>
    <w:rsid w:val="00803073"/>
    <w:rsid w:val="0080313F"/>
    <w:rsid w:val="008033B4"/>
    <w:rsid w:val="00803522"/>
    <w:rsid w:val="00803B4E"/>
    <w:rsid w:val="00804433"/>
    <w:rsid w:val="008044F4"/>
    <w:rsid w:val="00804841"/>
    <w:rsid w:val="00804A40"/>
    <w:rsid w:val="008050A6"/>
    <w:rsid w:val="00805222"/>
    <w:rsid w:val="00805834"/>
    <w:rsid w:val="0080587D"/>
    <w:rsid w:val="008058D4"/>
    <w:rsid w:val="008061E0"/>
    <w:rsid w:val="00806250"/>
    <w:rsid w:val="008064AC"/>
    <w:rsid w:val="008068D3"/>
    <w:rsid w:val="00806911"/>
    <w:rsid w:val="008069B9"/>
    <w:rsid w:val="00806CD6"/>
    <w:rsid w:val="00806F31"/>
    <w:rsid w:val="008072F2"/>
    <w:rsid w:val="00807B72"/>
    <w:rsid w:val="008100C1"/>
    <w:rsid w:val="00810E0B"/>
    <w:rsid w:val="008113BB"/>
    <w:rsid w:val="008117F6"/>
    <w:rsid w:val="0081190C"/>
    <w:rsid w:val="00811BF3"/>
    <w:rsid w:val="00811CB6"/>
    <w:rsid w:val="00811E43"/>
    <w:rsid w:val="00811EE6"/>
    <w:rsid w:val="0081233A"/>
    <w:rsid w:val="00813618"/>
    <w:rsid w:val="00813A67"/>
    <w:rsid w:val="00813AF3"/>
    <w:rsid w:val="00814B06"/>
    <w:rsid w:val="008150EC"/>
    <w:rsid w:val="00815201"/>
    <w:rsid w:val="00815491"/>
    <w:rsid w:val="008157AD"/>
    <w:rsid w:val="00815964"/>
    <w:rsid w:val="00815A2F"/>
    <w:rsid w:val="00815B3C"/>
    <w:rsid w:val="00815CE2"/>
    <w:rsid w:val="0081654D"/>
    <w:rsid w:val="008165A4"/>
    <w:rsid w:val="00816605"/>
    <w:rsid w:val="008166FC"/>
    <w:rsid w:val="00816C10"/>
    <w:rsid w:val="00816FFD"/>
    <w:rsid w:val="0081739B"/>
    <w:rsid w:val="00817AD2"/>
    <w:rsid w:val="00817F2C"/>
    <w:rsid w:val="00820414"/>
    <w:rsid w:val="008205A1"/>
    <w:rsid w:val="00820713"/>
    <w:rsid w:val="008209AF"/>
    <w:rsid w:val="00820B55"/>
    <w:rsid w:val="0082119D"/>
    <w:rsid w:val="00821627"/>
    <w:rsid w:val="00821D28"/>
    <w:rsid w:val="00822A3C"/>
    <w:rsid w:val="00822A5E"/>
    <w:rsid w:val="00822B89"/>
    <w:rsid w:val="008230D3"/>
    <w:rsid w:val="00823853"/>
    <w:rsid w:val="0082388E"/>
    <w:rsid w:val="00823D89"/>
    <w:rsid w:val="00823E5E"/>
    <w:rsid w:val="00823FAC"/>
    <w:rsid w:val="0082489D"/>
    <w:rsid w:val="00825AA9"/>
    <w:rsid w:val="00826028"/>
    <w:rsid w:val="00826171"/>
    <w:rsid w:val="00827421"/>
    <w:rsid w:val="008276B6"/>
    <w:rsid w:val="00827DCA"/>
    <w:rsid w:val="00827ED8"/>
    <w:rsid w:val="00830A94"/>
    <w:rsid w:val="00830D5D"/>
    <w:rsid w:val="00831430"/>
    <w:rsid w:val="008319C9"/>
    <w:rsid w:val="00831BE4"/>
    <w:rsid w:val="008323A0"/>
    <w:rsid w:val="00832467"/>
    <w:rsid w:val="00832559"/>
    <w:rsid w:val="0083273E"/>
    <w:rsid w:val="00832FA9"/>
    <w:rsid w:val="008335D3"/>
    <w:rsid w:val="00833643"/>
    <w:rsid w:val="008339B8"/>
    <w:rsid w:val="00833B2C"/>
    <w:rsid w:val="00833D03"/>
    <w:rsid w:val="00833ECD"/>
    <w:rsid w:val="0083418C"/>
    <w:rsid w:val="008343FC"/>
    <w:rsid w:val="008346E3"/>
    <w:rsid w:val="0083496E"/>
    <w:rsid w:val="00834FDF"/>
    <w:rsid w:val="00835208"/>
    <w:rsid w:val="008352CD"/>
    <w:rsid w:val="008357FE"/>
    <w:rsid w:val="008359E8"/>
    <w:rsid w:val="00835C6F"/>
    <w:rsid w:val="00835EA5"/>
    <w:rsid w:val="00836503"/>
    <w:rsid w:val="008365A3"/>
    <w:rsid w:val="008366C8"/>
    <w:rsid w:val="00836911"/>
    <w:rsid w:val="008374C9"/>
    <w:rsid w:val="008376A1"/>
    <w:rsid w:val="008405AA"/>
    <w:rsid w:val="00840B22"/>
    <w:rsid w:val="008410A4"/>
    <w:rsid w:val="008411E9"/>
    <w:rsid w:val="00841231"/>
    <w:rsid w:val="00841382"/>
    <w:rsid w:val="008413DD"/>
    <w:rsid w:val="0084189B"/>
    <w:rsid w:val="008418AB"/>
    <w:rsid w:val="00841F67"/>
    <w:rsid w:val="008422B4"/>
    <w:rsid w:val="008425C1"/>
    <w:rsid w:val="008425C5"/>
    <w:rsid w:val="00842E03"/>
    <w:rsid w:val="008433E0"/>
    <w:rsid w:val="00843671"/>
    <w:rsid w:val="00843733"/>
    <w:rsid w:val="00843BE2"/>
    <w:rsid w:val="0084478B"/>
    <w:rsid w:val="00844939"/>
    <w:rsid w:val="00844B42"/>
    <w:rsid w:val="00844D21"/>
    <w:rsid w:val="00844E8C"/>
    <w:rsid w:val="00845025"/>
    <w:rsid w:val="0084514E"/>
    <w:rsid w:val="0084578A"/>
    <w:rsid w:val="00845CDA"/>
    <w:rsid w:val="008468A4"/>
    <w:rsid w:val="00846A49"/>
    <w:rsid w:val="00846CF0"/>
    <w:rsid w:val="0084727C"/>
    <w:rsid w:val="00847411"/>
    <w:rsid w:val="00847A4E"/>
    <w:rsid w:val="00847C39"/>
    <w:rsid w:val="00847C76"/>
    <w:rsid w:val="008500F3"/>
    <w:rsid w:val="0085074D"/>
    <w:rsid w:val="00850BEF"/>
    <w:rsid w:val="00850C47"/>
    <w:rsid w:val="00850F6D"/>
    <w:rsid w:val="00851343"/>
    <w:rsid w:val="008516C7"/>
    <w:rsid w:val="00851783"/>
    <w:rsid w:val="00851BE2"/>
    <w:rsid w:val="0085204D"/>
    <w:rsid w:val="008523A3"/>
    <w:rsid w:val="008524BC"/>
    <w:rsid w:val="00852A87"/>
    <w:rsid w:val="00852F64"/>
    <w:rsid w:val="00852FB5"/>
    <w:rsid w:val="0085302B"/>
    <w:rsid w:val="00853C0A"/>
    <w:rsid w:val="00853F6C"/>
    <w:rsid w:val="0085410C"/>
    <w:rsid w:val="008541D6"/>
    <w:rsid w:val="00854C86"/>
    <w:rsid w:val="00854DB1"/>
    <w:rsid w:val="00855555"/>
    <w:rsid w:val="008558A6"/>
    <w:rsid w:val="0085615C"/>
    <w:rsid w:val="00856870"/>
    <w:rsid w:val="00856991"/>
    <w:rsid w:val="00856AFB"/>
    <w:rsid w:val="00856D72"/>
    <w:rsid w:val="00857588"/>
    <w:rsid w:val="00857A7D"/>
    <w:rsid w:val="00857EE3"/>
    <w:rsid w:val="0086042F"/>
    <w:rsid w:val="008604D7"/>
    <w:rsid w:val="00860545"/>
    <w:rsid w:val="00860CFD"/>
    <w:rsid w:val="008612C3"/>
    <w:rsid w:val="008617B8"/>
    <w:rsid w:val="00861FAD"/>
    <w:rsid w:val="0086274A"/>
    <w:rsid w:val="00862851"/>
    <w:rsid w:val="008632CE"/>
    <w:rsid w:val="00863614"/>
    <w:rsid w:val="008636FC"/>
    <w:rsid w:val="00864472"/>
    <w:rsid w:val="00864853"/>
    <w:rsid w:val="00864AAE"/>
    <w:rsid w:val="00864AE5"/>
    <w:rsid w:val="008651B0"/>
    <w:rsid w:val="00865500"/>
    <w:rsid w:val="00865FBD"/>
    <w:rsid w:val="00866118"/>
    <w:rsid w:val="008668A2"/>
    <w:rsid w:val="00866901"/>
    <w:rsid w:val="008671F5"/>
    <w:rsid w:val="00867253"/>
    <w:rsid w:val="008677D0"/>
    <w:rsid w:val="00867C9D"/>
    <w:rsid w:val="008702F4"/>
    <w:rsid w:val="008714DB"/>
    <w:rsid w:val="00871788"/>
    <w:rsid w:val="00871805"/>
    <w:rsid w:val="00871C2F"/>
    <w:rsid w:val="00872535"/>
    <w:rsid w:val="0087270B"/>
    <w:rsid w:val="00872889"/>
    <w:rsid w:val="0087297E"/>
    <w:rsid w:val="008729D6"/>
    <w:rsid w:val="00872AE0"/>
    <w:rsid w:val="00872EA7"/>
    <w:rsid w:val="0087354E"/>
    <w:rsid w:val="0087378A"/>
    <w:rsid w:val="00873947"/>
    <w:rsid w:val="00874977"/>
    <w:rsid w:val="0087497E"/>
    <w:rsid w:val="00874F70"/>
    <w:rsid w:val="0087539D"/>
    <w:rsid w:val="008757B9"/>
    <w:rsid w:val="00876214"/>
    <w:rsid w:val="00876533"/>
    <w:rsid w:val="00876591"/>
    <w:rsid w:val="008765AA"/>
    <w:rsid w:val="00876827"/>
    <w:rsid w:val="00876B43"/>
    <w:rsid w:val="00876F01"/>
    <w:rsid w:val="008770F4"/>
    <w:rsid w:val="00877F5F"/>
    <w:rsid w:val="00880498"/>
    <w:rsid w:val="00880582"/>
    <w:rsid w:val="008808C0"/>
    <w:rsid w:val="0088114F"/>
    <w:rsid w:val="00881184"/>
    <w:rsid w:val="00881368"/>
    <w:rsid w:val="00881FB5"/>
    <w:rsid w:val="00882461"/>
    <w:rsid w:val="008825B2"/>
    <w:rsid w:val="008826EE"/>
    <w:rsid w:val="008829C5"/>
    <w:rsid w:val="00883284"/>
    <w:rsid w:val="00883D0E"/>
    <w:rsid w:val="00884229"/>
    <w:rsid w:val="00884CBA"/>
    <w:rsid w:val="00885569"/>
    <w:rsid w:val="00885935"/>
    <w:rsid w:val="00885AAB"/>
    <w:rsid w:val="00885F59"/>
    <w:rsid w:val="0088680A"/>
    <w:rsid w:val="00886960"/>
    <w:rsid w:val="00886A40"/>
    <w:rsid w:val="00886C7C"/>
    <w:rsid w:val="00886DA2"/>
    <w:rsid w:val="0088713B"/>
    <w:rsid w:val="00887591"/>
    <w:rsid w:val="0088771F"/>
    <w:rsid w:val="00887BBC"/>
    <w:rsid w:val="00887ED3"/>
    <w:rsid w:val="008902AC"/>
    <w:rsid w:val="00890F91"/>
    <w:rsid w:val="008912DE"/>
    <w:rsid w:val="00891587"/>
    <w:rsid w:val="00891727"/>
    <w:rsid w:val="008917E1"/>
    <w:rsid w:val="00891C11"/>
    <w:rsid w:val="008920D9"/>
    <w:rsid w:val="008927F9"/>
    <w:rsid w:val="00892A05"/>
    <w:rsid w:val="0089354F"/>
    <w:rsid w:val="00893FBD"/>
    <w:rsid w:val="00894247"/>
    <w:rsid w:val="00894D34"/>
    <w:rsid w:val="00894D9E"/>
    <w:rsid w:val="00894FF2"/>
    <w:rsid w:val="00895402"/>
    <w:rsid w:val="00895AD1"/>
    <w:rsid w:val="00895E9C"/>
    <w:rsid w:val="00895F5C"/>
    <w:rsid w:val="00896ACB"/>
    <w:rsid w:val="00896C3B"/>
    <w:rsid w:val="00896E4F"/>
    <w:rsid w:val="00897012"/>
    <w:rsid w:val="008971F0"/>
    <w:rsid w:val="008976C6"/>
    <w:rsid w:val="008979C7"/>
    <w:rsid w:val="008A0570"/>
    <w:rsid w:val="008A107D"/>
    <w:rsid w:val="008A1348"/>
    <w:rsid w:val="008A2A80"/>
    <w:rsid w:val="008A32EE"/>
    <w:rsid w:val="008A3677"/>
    <w:rsid w:val="008A370B"/>
    <w:rsid w:val="008A3796"/>
    <w:rsid w:val="008A3ED3"/>
    <w:rsid w:val="008A40E0"/>
    <w:rsid w:val="008A452F"/>
    <w:rsid w:val="008A4A69"/>
    <w:rsid w:val="008A4C5A"/>
    <w:rsid w:val="008A4C6D"/>
    <w:rsid w:val="008A4EA1"/>
    <w:rsid w:val="008A4F6C"/>
    <w:rsid w:val="008A5204"/>
    <w:rsid w:val="008A5A30"/>
    <w:rsid w:val="008A5CA8"/>
    <w:rsid w:val="008A6174"/>
    <w:rsid w:val="008A67FB"/>
    <w:rsid w:val="008A6870"/>
    <w:rsid w:val="008A6C2F"/>
    <w:rsid w:val="008A6CAF"/>
    <w:rsid w:val="008A7215"/>
    <w:rsid w:val="008A7236"/>
    <w:rsid w:val="008A72B9"/>
    <w:rsid w:val="008A7354"/>
    <w:rsid w:val="008A74FF"/>
    <w:rsid w:val="008A79FB"/>
    <w:rsid w:val="008A79FE"/>
    <w:rsid w:val="008A7FF1"/>
    <w:rsid w:val="008B0A8C"/>
    <w:rsid w:val="008B113C"/>
    <w:rsid w:val="008B1478"/>
    <w:rsid w:val="008B1717"/>
    <w:rsid w:val="008B19BA"/>
    <w:rsid w:val="008B2108"/>
    <w:rsid w:val="008B24D4"/>
    <w:rsid w:val="008B252C"/>
    <w:rsid w:val="008B27B3"/>
    <w:rsid w:val="008B2B55"/>
    <w:rsid w:val="008B2B5A"/>
    <w:rsid w:val="008B2B65"/>
    <w:rsid w:val="008B2D77"/>
    <w:rsid w:val="008B2E85"/>
    <w:rsid w:val="008B2F60"/>
    <w:rsid w:val="008B2FAA"/>
    <w:rsid w:val="008B333B"/>
    <w:rsid w:val="008B34ED"/>
    <w:rsid w:val="008B3B56"/>
    <w:rsid w:val="008B4365"/>
    <w:rsid w:val="008B44BC"/>
    <w:rsid w:val="008B50B4"/>
    <w:rsid w:val="008B562A"/>
    <w:rsid w:val="008B591E"/>
    <w:rsid w:val="008B59FD"/>
    <w:rsid w:val="008B60F8"/>
    <w:rsid w:val="008B611F"/>
    <w:rsid w:val="008B650E"/>
    <w:rsid w:val="008B6889"/>
    <w:rsid w:val="008B6A6C"/>
    <w:rsid w:val="008B6CDB"/>
    <w:rsid w:val="008B6EC8"/>
    <w:rsid w:val="008B751D"/>
    <w:rsid w:val="008B76E5"/>
    <w:rsid w:val="008B7BFD"/>
    <w:rsid w:val="008B7CA3"/>
    <w:rsid w:val="008B7D3C"/>
    <w:rsid w:val="008B7E34"/>
    <w:rsid w:val="008C0574"/>
    <w:rsid w:val="008C07B7"/>
    <w:rsid w:val="008C0F1F"/>
    <w:rsid w:val="008C1719"/>
    <w:rsid w:val="008C1824"/>
    <w:rsid w:val="008C18DC"/>
    <w:rsid w:val="008C1C8E"/>
    <w:rsid w:val="008C1D5B"/>
    <w:rsid w:val="008C1E44"/>
    <w:rsid w:val="008C21D0"/>
    <w:rsid w:val="008C23D9"/>
    <w:rsid w:val="008C2657"/>
    <w:rsid w:val="008C275E"/>
    <w:rsid w:val="008C2845"/>
    <w:rsid w:val="008C2FBE"/>
    <w:rsid w:val="008C3117"/>
    <w:rsid w:val="008C327B"/>
    <w:rsid w:val="008C38A0"/>
    <w:rsid w:val="008C3C70"/>
    <w:rsid w:val="008C3D13"/>
    <w:rsid w:val="008C40D5"/>
    <w:rsid w:val="008C4452"/>
    <w:rsid w:val="008C4716"/>
    <w:rsid w:val="008C4AEB"/>
    <w:rsid w:val="008C4E1A"/>
    <w:rsid w:val="008C4EAF"/>
    <w:rsid w:val="008C4EB9"/>
    <w:rsid w:val="008C4F1D"/>
    <w:rsid w:val="008C5092"/>
    <w:rsid w:val="008C50AB"/>
    <w:rsid w:val="008C5639"/>
    <w:rsid w:val="008C571B"/>
    <w:rsid w:val="008C5F32"/>
    <w:rsid w:val="008C64E5"/>
    <w:rsid w:val="008C68EA"/>
    <w:rsid w:val="008C6FED"/>
    <w:rsid w:val="008C72EF"/>
    <w:rsid w:val="008C748C"/>
    <w:rsid w:val="008C7837"/>
    <w:rsid w:val="008C78C2"/>
    <w:rsid w:val="008C7BAA"/>
    <w:rsid w:val="008C7EE5"/>
    <w:rsid w:val="008C7EFE"/>
    <w:rsid w:val="008C7FB1"/>
    <w:rsid w:val="008D003B"/>
    <w:rsid w:val="008D0194"/>
    <w:rsid w:val="008D07E7"/>
    <w:rsid w:val="008D0C25"/>
    <w:rsid w:val="008D0DAF"/>
    <w:rsid w:val="008D1187"/>
    <w:rsid w:val="008D13D5"/>
    <w:rsid w:val="008D1E34"/>
    <w:rsid w:val="008D2009"/>
    <w:rsid w:val="008D206D"/>
    <w:rsid w:val="008D20A2"/>
    <w:rsid w:val="008D255B"/>
    <w:rsid w:val="008D27D4"/>
    <w:rsid w:val="008D2A82"/>
    <w:rsid w:val="008D2D33"/>
    <w:rsid w:val="008D2F11"/>
    <w:rsid w:val="008D32B0"/>
    <w:rsid w:val="008D43E5"/>
    <w:rsid w:val="008D4649"/>
    <w:rsid w:val="008D49E3"/>
    <w:rsid w:val="008D4D66"/>
    <w:rsid w:val="008D516F"/>
    <w:rsid w:val="008D5FC1"/>
    <w:rsid w:val="008D62AD"/>
    <w:rsid w:val="008D6401"/>
    <w:rsid w:val="008D67D4"/>
    <w:rsid w:val="008D6B56"/>
    <w:rsid w:val="008D6BB3"/>
    <w:rsid w:val="008D7040"/>
    <w:rsid w:val="008D75FE"/>
    <w:rsid w:val="008D787C"/>
    <w:rsid w:val="008D7CD4"/>
    <w:rsid w:val="008E047D"/>
    <w:rsid w:val="008E07A8"/>
    <w:rsid w:val="008E08B6"/>
    <w:rsid w:val="008E0900"/>
    <w:rsid w:val="008E14EF"/>
    <w:rsid w:val="008E15E8"/>
    <w:rsid w:val="008E1618"/>
    <w:rsid w:val="008E1990"/>
    <w:rsid w:val="008E293D"/>
    <w:rsid w:val="008E2D23"/>
    <w:rsid w:val="008E3019"/>
    <w:rsid w:val="008E3881"/>
    <w:rsid w:val="008E3AEA"/>
    <w:rsid w:val="008E4161"/>
    <w:rsid w:val="008E4465"/>
    <w:rsid w:val="008E460F"/>
    <w:rsid w:val="008E48BD"/>
    <w:rsid w:val="008E4B5B"/>
    <w:rsid w:val="008E4C4B"/>
    <w:rsid w:val="008E4D58"/>
    <w:rsid w:val="008E546F"/>
    <w:rsid w:val="008E5E6C"/>
    <w:rsid w:val="008E60E7"/>
    <w:rsid w:val="008E6398"/>
    <w:rsid w:val="008E6522"/>
    <w:rsid w:val="008E7A0A"/>
    <w:rsid w:val="008E7B6E"/>
    <w:rsid w:val="008F0E6A"/>
    <w:rsid w:val="008F0F7B"/>
    <w:rsid w:val="008F1473"/>
    <w:rsid w:val="008F152F"/>
    <w:rsid w:val="008F170F"/>
    <w:rsid w:val="008F1798"/>
    <w:rsid w:val="008F1CA4"/>
    <w:rsid w:val="008F1D05"/>
    <w:rsid w:val="008F2139"/>
    <w:rsid w:val="008F21D4"/>
    <w:rsid w:val="008F238D"/>
    <w:rsid w:val="008F2A69"/>
    <w:rsid w:val="008F3518"/>
    <w:rsid w:val="008F37D0"/>
    <w:rsid w:val="008F3884"/>
    <w:rsid w:val="008F3D7C"/>
    <w:rsid w:val="008F3E68"/>
    <w:rsid w:val="008F4423"/>
    <w:rsid w:val="008F4940"/>
    <w:rsid w:val="008F4970"/>
    <w:rsid w:val="008F5F2D"/>
    <w:rsid w:val="008F6352"/>
    <w:rsid w:val="008F7105"/>
    <w:rsid w:val="008F7456"/>
    <w:rsid w:val="008F748E"/>
    <w:rsid w:val="008F7E4C"/>
    <w:rsid w:val="008F7E55"/>
    <w:rsid w:val="008F7F8D"/>
    <w:rsid w:val="00900DA9"/>
    <w:rsid w:val="00901603"/>
    <w:rsid w:val="00901D34"/>
    <w:rsid w:val="00901F5D"/>
    <w:rsid w:val="00902CA6"/>
    <w:rsid w:val="00902E10"/>
    <w:rsid w:val="009035BC"/>
    <w:rsid w:val="009035BF"/>
    <w:rsid w:val="00903F3C"/>
    <w:rsid w:val="00904C2F"/>
    <w:rsid w:val="00905105"/>
    <w:rsid w:val="00905645"/>
    <w:rsid w:val="00905FAB"/>
    <w:rsid w:val="009060C9"/>
    <w:rsid w:val="0090627B"/>
    <w:rsid w:val="00906455"/>
    <w:rsid w:val="00906776"/>
    <w:rsid w:val="0090689B"/>
    <w:rsid w:val="00906924"/>
    <w:rsid w:val="00906F28"/>
    <w:rsid w:val="00906FBB"/>
    <w:rsid w:val="009070EB"/>
    <w:rsid w:val="00907362"/>
    <w:rsid w:val="0090744E"/>
    <w:rsid w:val="0090775C"/>
    <w:rsid w:val="00910C16"/>
    <w:rsid w:val="00910C8C"/>
    <w:rsid w:val="009110EF"/>
    <w:rsid w:val="009113E8"/>
    <w:rsid w:val="009114D9"/>
    <w:rsid w:val="009126A9"/>
    <w:rsid w:val="00912714"/>
    <w:rsid w:val="009129E9"/>
    <w:rsid w:val="00912AD2"/>
    <w:rsid w:val="00913908"/>
    <w:rsid w:val="0091405C"/>
    <w:rsid w:val="009154DF"/>
    <w:rsid w:val="00915776"/>
    <w:rsid w:val="009159DA"/>
    <w:rsid w:val="009162BB"/>
    <w:rsid w:val="00916840"/>
    <w:rsid w:val="0091775F"/>
    <w:rsid w:val="00917B67"/>
    <w:rsid w:val="00917D3E"/>
    <w:rsid w:val="009200ED"/>
    <w:rsid w:val="009202C1"/>
    <w:rsid w:val="00920B71"/>
    <w:rsid w:val="00920E3C"/>
    <w:rsid w:val="00920F39"/>
    <w:rsid w:val="009210BD"/>
    <w:rsid w:val="009212F2"/>
    <w:rsid w:val="0092178F"/>
    <w:rsid w:val="00921E31"/>
    <w:rsid w:val="00921F8D"/>
    <w:rsid w:val="00921FAF"/>
    <w:rsid w:val="00922484"/>
    <w:rsid w:val="009224BE"/>
    <w:rsid w:val="009225BF"/>
    <w:rsid w:val="009229D0"/>
    <w:rsid w:val="00923619"/>
    <w:rsid w:val="00923670"/>
    <w:rsid w:val="009236AA"/>
    <w:rsid w:val="009239EA"/>
    <w:rsid w:val="00923BCC"/>
    <w:rsid w:val="00923EFC"/>
    <w:rsid w:val="00923FD3"/>
    <w:rsid w:val="00924623"/>
    <w:rsid w:val="00925226"/>
    <w:rsid w:val="00925252"/>
    <w:rsid w:val="00925381"/>
    <w:rsid w:val="009255C0"/>
    <w:rsid w:val="00925DCF"/>
    <w:rsid w:val="00926800"/>
    <w:rsid w:val="00926AB7"/>
    <w:rsid w:val="00926E02"/>
    <w:rsid w:val="00926FF2"/>
    <w:rsid w:val="00927072"/>
    <w:rsid w:val="009272B1"/>
    <w:rsid w:val="00927CFC"/>
    <w:rsid w:val="00927FFD"/>
    <w:rsid w:val="0093005A"/>
    <w:rsid w:val="009301A9"/>
    <w:rsid w:val="009301B0"/>
    <w:rsid w:val="0093038F"/>
    <w:rsid w:val="00930761"/>
    <w:rsid w:val="00930C68"/>
    <w:rsid w:val="00930F20"/>
    <w:rsid w:val="00931080"/>
    <w:rsid w:val="009310FC"/>
    <w:rsid w:val="009319E5"/>
    <w:rsid w:val="009319E7"/>
    <w:rsid w:val="009325EC"/>
    <w:rsid w:val="00932F12"/>
    <w:rsid w:val="00933697"/>
    <w:rsid w:val="009336CA"/>
    <w:rsid w:val="00933817"/>
    <w:rsid w:val="00933E0A"/>
    <w:rsid w:val="00933FE5"/>
    <w:rsid w:val="00933FEB"/>
    <w:rsid w:val="0093435B"/>
    <w:rsid w:val="009346EE"/>
    <w:rsid w:val="00934797"/>
    <w:rsid w:val="00935688"/>
    <w:rsid w:val="00935746"/>
    <w:rsid w:val="00935915"/>
    <w:rsid w:val="00935E12"/>
    <w:rsid w:val="00935E9E"/>
    <w:rsid w:val="009360A6"/>
    <w:rsid w:val="009364F7"/>
    <w:rsid w:val="0093678C"/>
    <w:rsid w:val="009373DA"/>
    <w:rsid w:val="009374B1"/>
    <w:rsid w:val="0093755B"/>
    <w:rsid w:val="00937C66"/>
    <w:rsid w:val="00937C87"/>
    <w:rsid w:val="009400D4"/>
    <w:rsid w:val="00940563"/>
    <w:rsid w:val="00940590"/>
    <w:rsid w:val="009407A5"/>
    <w:rsid w:val="00940BDD"/>
    <w:rsid w:val="009412EC"/>
    <w:rsid w:val="009413AD"/>
    <w:rsid w:val="009415B6"/>
    <w:rsid w:val="009418E1"/>
    <w:rsid w:val="0094205C"/>
    <w:rsid w:val="00942F86"/>
    <w:rsid w:val="009430A3"/>
    <w:rsid w:val="00943C01"/>
    <w:rsid w:val="00944B7D"/>
    <w:rsid w:val="00944B8F"/>
    <w:rsid w:val="00944C03"/>
    <w:rsid w:val="00944DC8"/>
    <w:rsid w:val="0094529B"/>
    <w:rsid w:val="00945733"/>
    <w:rsid w:val="009461B2"/>
    <w:rsid w:val="00946460"/>
    <w:rsid w:val="00946820"/>
    <w:rsid w:val="0094718A"/>
    <w:rsid w:val="009473E0"/>
    <w:rsid w:val="00947536"/>
    <w:rsid w:val="00947D10"/>
    <w:rsid w:val="009500F1"/>
    <w:rsid w:val="009505D1"/>
    <w:rsid w:val="009509B0"/>
    <w:rsid w:val="00950A3C"/>
    <w:rsid w:val="00950A7B"/>
    <w:rsid w:val="009516EA"/>
    <w:rsid w:val="009517B7"/>
    <w:rsid w:val="00951A3D"/>
    <w:rsid w:val="00951E8C"/>
    <w:rsid w:val="0095239D"/>
    <w:rsid w:val="00952E1F"/>
    <w:rsid w:val="00952E5D"/>
    <w:rsid w:val="009531D9"/>
    <w:rsid w:val="00954349"/>
    <w:rsid w:val="0095464C"/>
    <w:rsid w:val="00954667"/>
    <w:rsid w:val="009548BB"/>
    <w:rsid w:val="00954B30"/>
    <w:rsid w:val="009550A7"/>
    <w:rsid w:val="009550B4"/>
    <w:rsid w:val="009559FE"/>
    <w:rsid w:val="00955B3D"/>
    <w:rsid w:val="00955BE0"/>
    <w:rsid w:val="00955C0A"/>
    <w:rsid w:val="00955C6F"/>
    <w:rsid w:val="00955C7D"/>
    <w:rsid w:val="009562C1"/>
    <w:rsid w:val="0095673C"/>
    <w:rsid w:val="00956944"/>
    <w:rsid w:val="00956BF7"/>
    <w:rsid w:val="00957094"/>
    <w:rsid w:val="00957520"/>
    <w:rsid w:val="0095791F"/>
    <w:rsid w:val="0095799F"/>
    <w:rsid w:val="009579EA"/>
    <w:rsid w:val="009603FC"/>
    <w:rsid w:val="0096059D"/>
    <w:rsid w:val="00960E52"/>
    <w:rsid w:val="009611B0"/>
    <w:rsid w:val="0096143E"/>
    <w:rsid w:val="00961A16"/>
    <w:rsid w:val="00962254"/>
    <w:rsid w:val="009623F4"/>
    <w:rsid w:val="009627E2"/>
    <w:rsid w:val="00962AA8"/>
    <w:rsid w:val="00962BBF"/>
    <w:rsid w:val="00963243"/>
    <w:rsid w:val="00963415"/>
    <w:rsid w:val="0096348A"/>
    <w:rsid w:val="009634AD"/>
    <w:rsid w:val="00963D25"/>
    <w:rsid w:val="00963E8C"/>
    <w:rsid w:val="00963EAC"/>
    <w:rsid w:val="00964FE9"/>
    <w:rsid w:val="0096508B"/>
    <w:rsid w:val="009650AC"/>
    <w:rsid w:val="0096512E"/>
    <w:rsid w:val="0096541D"/>
    <w:rsid w:val="00965B9E"/>
    <w:rsid w:val="00965DB6"/>
    <w:rsid w:val="00965DF9"/>
    <w:rsid w:val="009662A0"/>
    <w:rsid w:val="009667AC"/>
    <w:rsid w:val="009670EA"/>
    <w:rsid w:val="0096729F"/>
    <w:rsid w:val="0096732C"/>
    <w:rsid w:val="0096733C"/>
    <w:rsid w:val="0096787D"/>
    <w:rsid w:val="00967CAD"/>
    <w:rsid w:val="00967D81"/>
    <w:rsid w:val="0097048E"/>
    <w:rsid w:val="009705B4"/>
    <w:rsid w:val="00970693"/>
    <w:rsid w:val="00970BD8"/>
    <w:rsid w:val="00971668"/>
    <w:rsid w:val="00971D87"/>
    <w:rsid w:val="00971EE1"/>
    <w:rsid w:val="00972695"/>
    <w:rsid w:val="009726F0"/>
    <w:rsid w:val="00972D3B"/>
    <w:rsid w:val="00973AFD"/>
    <w:rsid w:val="00973D34"/>
    <w:rsid w:val="00973EB9"/>
    <w:rsid w:val="009741DA"/>
    <w:rsid w:val="00974C4F"/>
    <w:rsid w:val="00974DC6"/>
    <w:rsid w:val="009755F9"/>
    <w:rsid w:val="00975E05"/>
    <w:rsid w:val="00977506"/>
    <w:rsid w:val="00977538"/>
    <w:rsid w:val="00977629"/>
    <w:rsid w:val="0097778F"/>
    <w:rsid w:val="00977ADF"/>
    <w:rsid w:val="0098057E"/>
    <w:rsid w:val="009806F5"/>
    <w:rsid w:val="00980C22"/>
    <w:rsid w:val="00980FCB"/>
    <w:rsid w:val="009810B5"/>
    <w:rsid w:val="00981519"/>
    <w:rsid w:val="00981790"/>
    <w:rsid w:val="00981E56"/>
    <w:rsid w:val="00982243"/>
    <w:rsid w:val="00982752"/>
    <w:rsid w:val="00982CEB"/>
    <w:rsid w:val="00982F3F"/>
    <w:rsid w:val="009831C8"/>
    <w:rsid w:val="00983382"/>
    <w:rsid w:val="0098392E"/>
    <w:rsid w:val="00983979"/>
    <w:rsid w:val="00983D36"/>
    <w:rsid w:val="00984268"/>
    <w:rsid w:val="00984829"/>
    <w:rsid w:val="00984834"/>
    <w:rsid w:val="00984940"/>
    <w:rsid w:val="00984A24"/>
    <w:rsid w:val="00984E2B"/>
    <w:rsid w:val="00984E51"/>
    <w:rsid w:val="0098539C"/>
    <w:rsid w:val="009854C2"/>
    <w:rsid w:val="00985677"/>
    <w:rsid w:val="00985923"/>
    <w:rsid w:val="00985ED4"/>
    <w:rsid w:val="009860B6"/>
    <w:rsid w:val="00986242"/>
    <w:rsid w:val="009863C6"/>
    <w:rsid w:val="0098684D"/>
    <w:rsid w:val="00986D75"/>
    <w:rsid w:val="00987098"/>
    <w:rsid w:val="00987379"/>
    <w:rsid w:val="009902C6"/>
    <w:rsid w:val="00990F53"/>
    <w:rsid w:val="0099132C"/>
    <w:rsid w:val="009913A9"/>
    <w:rsid w:val="00991BB3"/>
    <w:rsid w:val="00991E01"/>
    <w:rsid w:val="009925B5"/>
    <w:rsid w:val="009925FD"/>
    <w:rsid w:val="009933E7"/>
    <w:rsid w:val="00993851"/>
    <w:rsid w:val="00993FAD"/>
    <w:rsid w:val="00994860"/>
    <w:rsid w:val="00994D19"/>
    <w:rsid w:val="00994E65"/>
    <w:rsid w:val="00995854"/>
    <w:rsid w:val="00995A7A"/>
    <w:rsid w:val="00995AF5"/>
    <w:rsid w:val="00996031"/>
    <w:rsid w:val="009962AE"/>
    <w:rsid w:val="009964FF"/>
    <w:rsid w:val="00996778"/>
    <w:rsid w:val="00996815"/>
    <w:rsid w:val="009968C0"/>
    <w:rsid w:val="00996FBB"/>
    <w:rsid w:val="009974A1"/>
    <w:rsid w:val="009974D8"/>
    <w:rsid w:val="009978F5"/>
    <w:rsid w:val="00997B0A"/>
    <w:rsid w:val="00997FD6"/>
    <w:rsid w:val="009A032E"/>
    <w:rsid w:val="009A04D6"/>
    <w:rsid w:val="009A05BF"/>
    <w:rsid w:val="009A09AA"/>
    <w:rsid w:val="009A0EB7"/>
    <w:rsid w:val="009A1441"/>
    <w:rsid w:val="009A147A"/>
    <w:rsid w:val="009A1C65"/>
    <w:rsid w:val="009A2035"/>
    <w:rsid w:val="009A20A0"/>
    <w:rsid w:val="009A25D1"/>
    <w:rsid w:val="009A2DF4"/>
    <w:rsid w:val="009A316C"/>
    <w:rsid w:val="009A38C1"/>
    <w:rsid w:val="009A38F8"/>
    <w:rsid w:val="009A4A05"/>
    <w:rsid w:val="009A5223"/>
    <w:rsid w:val="009A5387"/>
    <w:rsid w:val="009A566D"/>
    <w:rsid w:val="009A56DC"/>
    <w:rsid w:val="009A60CE"/>
    <w:rsid w:val="009A64F2"/>
    <w:rsid w:val="009A67B0"/>
    <w:rsid w:val="009A74BC"/>
    <w:rsid w:val="009A7838"/>
    <w:rsid w:val="009A7E7F"/>
    <w:rsid w:val="009B069A"/>
    <w:rsid w:val="009B08F3"/>
    <w:rsid w:val="009B1005"/>
    <w:rsid w:val="009B1764"/>
    <w:rsid w:val="009B1B44"/>
    <w:rsid w:val="009B21DE"/>
    <w:rsid w:val="009B227C"/>
    <w:rsid w:val="009B238E"/>
    <w:rsid w:val="009B288E"/>
    <w:rsid w:val="009B28CF"/>
    <w:rsid w:val="009B33E9"/>
    <w:rsid w:val="009B3699"/>
    <w:rsid w:val="009B392A"/>
    <w:rsid w:val="009B3945"/>
    <w:rsid w:val="009B46D4"/>
    <w:rsid w:val="009B4CF6"/>
    <w:rsid w:val="009B4DB7"/>
    <w:rsid w:val="009B5004"/>
    <w:rsid w:val="009B5141"/>
    <w:rsid w:val="009B52D1"/>
    <w:rsid w:val="009B52E7"/>
    <w:rsid w:val="009B52F3"/>
    <w:rsid w:val="009B54A9"/>
    <w:rsid w:val="009B56A0"/>
    <w:rsid w:val="009B5D04"/>
    <w:rsid w:val="009B6290"/>
    <w:rsid w:val="009B699B"/>
    <w:rsid w:val="009B6D42"/>
    <w:rsid w:val="009B6FDA"/>
    <w:rsid w:val="009B7329"/>
    <w:rsid w:val="009B7614"/>
    <w:rsid w:val="009B7642"/>
    <w:rsid w:val="009C028D"/>
    <w:rsid w:val="009C041F"/>
    <w:rsid w:val="009C072F"/>
    <w:rsid w:val="009C1108"/>
    <w:rsid w:val="009C1551"/>
    <w:rsid w:val="009C177E"/>
    <w:rsid w:val="009C179F"/>
    <w:rsid w:val="009C17DB"/>
    <w:rsid w:val="009C19E3"/>
    <w:rsid w:val="009C1A72"/>
    <w:rsid w:val="009C1CB5"/>
    <w:rsid w:val="009C1D54"/>
    <w:rsid w:val="009C1EB6"/>
    <w:rsid w:val="009C290B"/>
    <w:rsid w:val="009C3043"/>
    <w:rsid w:val="009C357E"/>
    <w:rsid w:val="009C3630"/>
    <w:rsid w:val="009C4100"/>
    <w:rsid w:val="009C41F5"/>
    <w:rsid w:val="009C4D7D"/>
    <w:rsid w:val="009C5055"/>
    <w:rsid w:val="009C540E"/>
    <w:rsid w:val="009C542E"/>
    <w:rsid w:val="009C553A"/>
    <w:rsid w:val="009C5A2F"/>
    <w:rsid w:val="009C5B8D"/>
    <w:rsid w:val="009C6A6A"/>
    <w:rsid w:val="009C6BB6"/>
    <w:rsid w:val="009C6F5F"/>
    <w:rsid w:val="009C76AB"/>
    <w:rsid w:val="009C7B64"/>
    <w:rsid w:val="009C7E25"/>
    <w:rsid w:val="009D0045"/>
    <w:rsid w:val="009D07C5"/>
    <w:rsid w:val="009D0B35"/>
    <w:rsid w:val="009D101D"/>
    <w:rsid w:val="009D17DA"/>
    <w:rsid w:val="009D1F3E"/>
    <w:rsid w:val="009D26D7"/>
    <w:rsid w:val="009D27F5"/>
    <w:rsid w:val="009D28BA"/>
    <w:rsid w:val="009D2CC2"/>
    <w:rsid w:val="009D2E61"/>
    <w:rsid w:val="009D32CF"/>
    <w:rsid w:val="009D4165"/>
    <w:rsid w:val="009D4316"/>
    <w:rsid w:val="009D4518"/>
    <w:rsid w:val="009D4E96"/>
    <w:rsid w:val="009D5008"/>
    <w:rsid w:val="009D6117"/>
    <w:rsid w:val="009D62E0"/>
    <w:rsid w:val="009D66E4"/>
    <w:rsid w:val="009D6DA8"/>
    <w:rsid w:val="009D6E9C"/>
    <w:rsid w:val="009D74C1"/>
    <w:rsid w:val="009D7702"/>
    <w:rsid w:val="009D77D9"/>
    <w:rsid w:val="009D7B3E"/>
    <w:rsid w:val="009E0C81"/>
    <w:rsid w:val="009E1273"/>
    <w:rsid w:val="009E137E"/>
    <w:rsid w:val="009E17D9"/>
    <w:rsid w:val="009E18C0"/>
    <w:rsid w:val="009E19C9"/>
    <w:rsid w:val="009E1BE3"/>
    <w:rsid w:val="009E1D36"/>
    <w:rsid w:val="009E2333"/>
    <w:rsid w:val="009E26E8"/>
    <w:rsid w:val="009E2C32"/>
    <w:rsid w:val="009E30C0"/>
    <w:rsid w:val="009E338B"/>
    <w:rsid w:val="009E3C8D"/>
    <w:rsid w:val="009E4694"/>
    <w:rsid w:val="009E4701"/>
    <w:rsid w:val="009E4B41"/>
    <w:rsid w:val="009E4D6E"/>
    <w:rsid w:val="009E53E5"/>
    <w:rsid w:val="009E55CE"/>
    <w:rsid w:val="009E5A99"/>
    <w:rsid w:val="009E5CEB"/>
    <w:rsid w:val="009E5D51"/>
    <w:rsid w:val="009E638C"/>
    <w:rsid w:val="009E7016"/>
    <w:rsid w:val="009E70F9"/>
    <w:rsid w:val="009E793E"/>
    <w:rsid w:val="009E7A70"/>
    <w:rsid w:val="009F0410"/>
    <w:rsid w:val="009F06EA"/>
    <w:rsid w:val="009F0B1E"/>
    <w:rsid w:val="009F0C48"/>
    <w:rsid w:val="009F1025"/>
    <w:rsid w:val="009F1036"/>
    <w:rsid w:val="009F1201"/>
    <w:rsid w:val="009F1516"/>
    <w:rsid w:val="009F1773"/>
    <w:rsid w:val="009F1A0E"/>
    <w:rsid w:val="009F1AA9"/>
    <w:rsid w:val="009F1C80"/>
    <w:rsid w:val="009F1E9B"/>
    <w:rsid w:val="009F21A8"/>
    <w:rsid w:val="009F2580"/>
    <w:rsid w:val="009F25CD"/>
    <w:rsid w:val="009F273B"/>
    <w:rsid w:val="009F35BD"/>
    <w:rsid w:val="009F3911"/>
    <w:rsid w:val="009F3E6B"/>
    <w:rsid w:val="009F3F19"/>
    <w:rsid w:val="009F46A1"/>
    <w:rsid w:val="009F470D"/>
    <w:rsid w:val="009F4777"/>
    <w:rsid w:val="009F4812"/>
    <w:rsid w:val="009F499F"/>
    <w:rsid w:val="009F4B31"/>
    <w:rsid w:val="009F4D4C"/>
    <w:rsid w:val="009F501D"/>
    <w:rsid w:val="009F5031"/>
    <w:rsid w:val="009F566F"/>
    <w:rsid w:val="009F5E55"/>
    <w:rsid w:val="009F63B7"/>
    <w:rsid w:val="009F64DF"/>
    <w:rsid w:val="009F65C9"/>
    <w:rsid w:val="009F66F0"/>
    <w:rsid w:val="009F6AC0"/>
    <w:rsid w:val="009F7068"/>
    <w:rsid w:val="009F7082"/>
    <w:rsid w:val="009F70DC"/>
    <w:rsid w:val="009F7C83"/>
    <w:rsid w:val="00A003ED"/>
    <w:rsid w:val="00A00546"/>
    <w:rsid w:val="00A00941"/>
    <w:rsid w:val="00A00C4F"/>
    <w:rsid w:val="00A011A7"/>
    <w:rsid w:val="00A014CB"/>
    <w:rsid w:val="00A01761"/>
    <w:rsid w:val="00A01989"/>
    <w:rsid w:val="00A01DA9"/>
    <w:rsid w:val="00A01E21"/>
    <w:rsid w:val="00A0220E"/>
    <w:rsid w:val="00A02DF0"/>
    <w:rsid w:val="00A02F03"/>
    <w:rsid w:val="00A02F86"/>
    <w:rsid w:val="00A03259"/>
    <w:rsid w:val="00A03479"/>
    <w:rsid w:val="00A0498F"/>
    <w:rsid w:val="00A04A5A"/>
    <w:rsid w:val="00A04B84"/>
    <w:rsid w:val="00A04CBD"/>
    <w:rsid w:val="00A04DBC"/>
    <w:rsid w:val="00A05AAB"/>
    <w:rsid w:val="00A05E2B"/>
    <w:rsid w:val="00A05E3E"/>
    <w:rsid w:val="00A05F19"/>
    <w:rsid w:val="00A061BB"/>
    <w:rsid w:val="00A0634B"/>
    <w:rsid w:val="00A064D2"/>
    <w:rsid w:val="00A066B0"/>
    <w:rsid w:val="00A072A3"/>
    <w:rsid w:val="00A072D8"/>
    <w:rsid w:val="00A07723"/>
    <w:rsid w:val="00A077D7"/>
    <w:rsid w:val="00A07AF6"/>
    <w:rsid w:val="00A07B0A"/>
    <w:rsid w:val="00A07B95"/>
    <w:rsid w:val="00A111CD"/>
    <w:rsid w:val="00A1124E"/>
    <w:rsid w:val="00A114A1"/>
    <w:rsid w:val="00A11C72"/>
    <w:rsid w:val="00A11D41"/>
    <w:rsid w:val="00A1251E"/>
    <w:rsid w:val="00A129C8"/>
    <w:rsid w:val="00A12DE7"/>
    <w:rsid w:val="00A1319C"/>
    <w:rsid w:val="00A13524"/>
    <w:rsid w:val="00A135CC"/>
    <w:rsid w:val="00A139BF"/>
    <w:rsid w:val="00A13F1D"/>
    <w:rsid w:val="00A146EA"/>
    <w:rsid w:val="00A14A5E"/>
    <w:rsid w:val="00A14DC8"/>
    <w:rsid w:val="00A15198"/>
    <w:rsid w:val="00A157A1"/>
    <w:rsid w:val="00A15DE5"/>
    <w:rsid w:val="00A1631E"/>
    <w:rsid w:val="00A16330"/>
    <w:rsid w:val="00A163ED"/>
    <w:rsid w:val="00A165EA"/>
    <w:rsid w:val="00A16811"/>
    <w:rsid w:val="00A169FF"/>
    <w:rsid w:val="00A16CD1"/>
    <w:rsid w:val="00A17480"/>
    <w:rsid w:val="00A17AC4"/>
    <w:rsid w:val="00A17AC5"/>
    <w:rsid w:val="00A17D8C"/>
    <w:rsid w:val="00A2046C"/>
    <w:rsid w:val="00A2087F"/>
    <w:rsid w:val="00A208CE"/>
    <w:rsid w:val="00A209EA"/>
    <w:rsid w:val="00A20CCC"/>
    <w:rsid w:val="00A20EAB"/>
    <w:rsid w:val="00A220F2"/>
    <w:rsid w:val="00A2212C"/>
    <w:rsid w:val="00A222EB"/>
    <w:rsid w:val="00A22E5D"/>
    <w:rsid w:val="00A23712"/>
    <w:rsid w:val="00A2372B"/>
    <w:rsid w:val="00A237C8"/>
    <w:rsid w:val="00A23838"/>
    <w:rsid w:val="00A23A6A"/>
    <w:rsid w:val="00A24091"/>
    <w:rsid w:val="00A241CE"/>
    <w:rsid w:val="00A24256"/>
    <w:rsid w:val="00A242E5"/>
    <w:rsid w:val="00A24A6B"/>
    <w:rsid w:val="00A251B9"/>
    <w:rsid w:val="00A25301"/>
    <w:rsid w:val="00A25687"/>
    <w:rsid w:val="00A25E87"/>
    <w:rsid w:val="00A263BE"/>
    <w:rsid w:val="00A264C7"/>
    <w:rsid w:val="00A26A05"/>
    <w:rsid w:val="00A26C53"/>
    <w:rsid w:val="00A26D40"/>
    <w:rsid w:val="00A27611"/>
    <w:rsid w:val="00A278EB"/>
    <w:rsid w:val="00A27D8F"/>
    <w:rsid w:val="00A27E45"/>
    <w:rsid w:val="00A3035E"/>
    <w:rsid w:val="00A3050F"/>
    <w:rsid w:val="00A3064E"/>
    <w:rsid w:val="00A307D9"/>
    <w:rsid w:val="00A30C6C"/>
    <w:rsid w:val="00A31094"/>
    <w:rsid w:val="00A31ACF"/>
    <w:rsid w:val="00A3239D"/>
    <w:rsid w:val="00A32ED1"/>
    <w:rsid w:val="00A33BD6"/>
    <w:rsid w:val="00A33D63"/>
    <w:rsid w:val="00A34851"/>
    <w:rsid w:val="00A34A95"/>
    <w:rsid w:val="00A34AA8"/>
    <w:rsid w:val="00A34FF1"/>
    <w:rsid w:val="00A35416"/>
    <w:rsid w:val="00A35844"/>
    <w:rsid w:val="00A3625C"/>
    <w:rsid w:val="00A36563"/>
    <w:rsid w:val="00A36693"/>
    <w:rsid w:val="00A366EF"/>
    <w:rsid w:val="00A36B3C"/>
    <w:rsid w:val="00A36C37"/>
    <w:rsid w:val="00A36DC7"/>
    <w:rsid w:val="00A370C9"/>
    <w:rsid w:val="00A37190"/>
    <w:rsid w:val="00A3740E"/>
    <w:rsid w:val="00A378B3"/>
    <w:rsid w:val="00A37CB9"/>
    <w:rsid w:val="00A40871"/>
    <w:rsid w:val="00A40BCB"/>
    <w:rsid w:val="00A410FA"/>
    <w:rsid w:val="00A412E5"/>
    <w:rsid w:val="00A41EEF"/>
    <w:rsid w:val="00A423F1"/>
    <w:rsid w:val="00A4283C"/>
    <w:rsid w:val="00A42B15"/>
    <w:rsid w:val="00A42D4F"/>
    <w:rsid w:val="00A42FCD"/>
    <w:rsid w:val="00A43A8D"/>
    <w:rsid w:val="00A43EFB"/>
    <w:rsid w:val="00A4438A"/>
    <w:rsid w:val="00A44480"/>
    <w:rsid w:val="00A449ED"/>
    <w:rsid w:val="00A4508B"/>
    <w:rsid w:val="00A45363"/>
    <w:rsid w:val="00A46222"/>
    <w:rsid w:val="00A46BD3"/>
    <w:rsid w:val="00A475C4"/>
    <w:rsid w:val="00A475C8"/>
    <w:rsid w:val="00A47640"/>
    <w:rsid w:val="00A47D25"/>
    <w:rsid w:val="00A501FA"/>
    <w:rsid w:val="00A50205"/>
    <w:rsid w:val="00A50A7D"/>
    <w:rsid w:val="00A50B89"/>
    <w:rsid w:val="00A50E45"/>
    <w:rsid w:val="00A50F4D"/>
    <w:rsid w:val="00A51328"/>
    <w:rsid w:val="00A513CF"/>
    <w:rsid w:val="00A51481"/>
    <w:rsid w:val="00A51593"/>
    <w:rsid w:val="00A5204E"/>
    <w:rsid w:val="00A522C2"/>
    <w:rsid w:val="00A52CC3"/>
    <w:rsid w:val="00A52DA1"/>
    <w:rsid w:val="00A52F02"/>
    <w:rsid w:val="00A538BA"/>
    <w:rsid w:val="00A53949"/>
    <w:rsid w:val="00A53A18"/>
    <w:rsid w:val="00A53C8E"/>
    <w:rsid w:val="00A54B15"/>
    <w:rsid w:val="00A5503E"/>
    <w:rsid w:val="00A55214"/>
    <w:rsid w:val="00A55569"/>
    <w:rsid w:val="00A55665"/>
    <w:rsid w:val="00A556DC"/>
    <w:rsid w:val="00A5577C"/>
    <w:rsid w:val="00A557F8"/>
    <w:rsid w:val="00A55891"/>
    <w:rsid w:val="00A558A4"/>
    <w:rsid w:val="00A5596D"/>
    <w:rsid w:val="00A55FD6"/>
    <w:rsid w:val="00A563CE"/>
    <w:rsid w:val="00A564DD"/>
    <w:rsid w:val="00A565BB"/>
    <w:rsid w:val="00A56EF8"/>
    <w:rsid w:val="00A57502"/>
    <w:rsid w:val="00A57E4C"/>
    <w:rsid w:val="00A57EB2"/>
    <w:rsid w:val="00A57F8E"/>
    <w:rsid w:val="00A60DD2"/>
    <w:rsid w:val="00A60F44"/>
    <w:rsid w:val="00A6123E"/>
    <w:rsid w:val="00A619F8"/>
    <w:rsid w:val="00A61F5A"/>
    <w:rsid w:val="00A62206"/>
    <w:rsid w:val="00A6298D"/>
    <w:rsid w:val="00A629D8"/>
    <w:rsid w:val="00A64710"/>
    <w:rsid w:val="00A647C9"/>
    <w:rsid w:val="00A6492C"/>
    <w:rsid w:val="00A649D2"/>
    <w:rsid w:val="00A65382"/>
    <w:rsid w:val="00A655EF"/>
    <w:rsid w:val="00A658C4"/>
    <w:rsid w:val="00A65E0C"/>
    <w:rsid w:val="00A65F3D"/>
    <w:rsid w:val="00A6667D"/>
    <w:rsid w:val="00A6674D"/>
    <w:rsid w:val="00A667FF"/>
    <w:rsid w:val="00A66A6A"/>
    <w:rsid w:val="00A6772D"/>
    <w:rsid w:val="00A67FEC"/>
    <w:rsid w:val="00A70B5C"/>
    <w:rsid w:val="00A70C81"/>
    <w:rsid w:val="00A70E48"/>
    <w:rsid w:val="00A71F94"/>
    <w:rsid w:val="00A724DE"/>
    <w:rsid w:val="00A725DB"/>
    <w:rsid w:val="00A72723"/>
    <w:rsid w:val="00A72EFF"/>
    <w:rsid w:val="00A73734"/>
    <w:rsid w:val="00A739E4"/>
    <w:rsid w:val="00A73AE8"/>
    <w:rsid w:val="00A73D58"/>
    <w:rsid w:val="00A73DC3"/>
    <w:rsid w:val="00A74085"/>
    <w:rsid w:val="00A741AD"/>
    <w:rsid w:val="00A744E4"/>
    <w:rsid w:val="00A748C4"/>
    <w:rsid w:val="00A74DE9"/>
    <w:rsid w:val="00A74E2C"/>
    <w:rsid w:val="00A752C4"/>
    <w:rsid w:val="00A755B5"/>
    <w:rsid w:val="00A75634"/>
    <w:rsid w:val="00A76C95"/>
    <w:rsid w:val="00A77246"/>
    <w:rsid w:val="00A772AA"/>
    <w:rsid w:val="00A7751A"/>
    <w:rsid w:val="00A7793F"/>
    <w:rsid w:val="00A77945"/>
    <w:rsid w:val="00A77FBB"/>
    <w:rsid w:val="00A805EB"/>
    <w:rsid w:val="00A80B93"/>
    <w:rsid w:val="00A8146C"/>
    <w:rsid w:val="00A81482"/>
    <w:rsid w:val="00A8183C"/>
    <w:rsid w:val="00A820D8"/>
    <w:rsid w:val="00A82509"/>
    <w:rsid w:val="00A82684"/>
    <w:rsid w:val="00A8359B"/>
    <w:rsid w:val="00A83866"/>
    <w:rsid w:val="00A8388E"/>
    <w:rsid w:val="00A8399C"/>
    <w:rsid w:val="00A84619"/>
    <w:rsid w:val="00A84D90"/>
    <w:rsid w:val="00A85347"/>
    <w:rsid w:val="00A85626"/>
    <w:rsid w:val="00A86F4E"/>
    <w:rsid w:val="00A87786"/>
    <w:rsid w:val="00A878EE"/>
    <w:rsid w:val="00A8795F"/>
    <w:rsid w:val="00A87FCF"/>
    <w:rsid w:val="00A903E7"/>
    <w:rsid w:val="00A906B8"/>
    <w:rsid w:val="00A90BDD"/>
    <w:rsid w:val="00A90CB2"/>
    <w:rsid w:val="00A90FBA"/>
    <w:rsid w:val="00A91298"/>
    <w:rsid w:val="00A918A7"/>
    <w:rsid w:val="00A91EEB"/>
    <w:rsid w:val="00A92004"/>
    <w:rsid w:val="00A92DA4"/>
    <w:rsid w:val="00A933A6"/>
    <w:rsid w:val="00A93CC4"/>
    <w:rsid w:val="00A94B5E"/>
    <w:rsid w:val="00A94BDB"/>
    <w:rsid w:val="00A95189"/>
    <w:rsid w:val="00A95293"/>
    <w:rsid w:val="00A9556F"/>
    <w:rsid w:val="00A956E7"/>
    <w:rsid w:val="00A95A82"/>
    <w:rsid w:val="00A95A9E"/>
    <w:rsid w:val="00A96279"/>
    <w:rsid w:val="00A964A4"/>
    <w:rsid w:val="00A9706C"/>
    <w:rsid w:val="00A97153"/>
    <w:rsid w:val="00A97C20"/>
    <w:rsid w:val="00A97F89"/>
    <w:rsid w:val="00AA02C7"/>
    <w:rsid w:val="00AA05CA"/>
    <w:rsid w:val="00AA1056"/>
    <w:rsid w:val="00AA10F2"/>
    <w:rsid w:val="00AA1210"/>
    <w:rsid w:val="00AA150B"/>
    <w:rsid w:val="00AA1662"/>
    <w:rsid w:val="00AA1835"/>
    <w:rsid w:val="00AA1A46"/>
    <w:rsid w:val="00AA2902"/>
    <w:rsid w:val="00AA2ECD"/>
    <w:rsid w:val="00AA3244"/>
    <w:rsid w:val="00AA3474"/>
    <w:rsid w:val="00AA454A"/>
    <w:rsid w:val="00AA46DC"/>
    <w:rsid w:val="00AA5257"/>
    <w:rsid w:val="00AA546F"/>
    <w:rsid w:val="00AA5A16"/>
    <w:rsid w:val="00AA5B37"/>
    <w:rsid w:val="00AA5CE7"/>
    <w:rsid w:val="00AA5EAA"/>
    <w:rsid w:val="00AA605D"/>
    <w:rsid w:val="00AA632E"/>
    <w:rsid w:val="00AA6A45"/>
    <w:rsid w:val="00AA6DC3"/>
    <w:rsid w:val="00AA74C9"/>
    <w:rsid w:val="00AA778E"/>
    <w:rsid w:val="00AA7F63"/>
    <w:rsid w:val="00AB0406"/>
    <w:rsid w:val="00AB0784"/>
    <w:rsid w:val="00AB0901"/>
    <w:rsid w:val="00AB0BAC"/>
    <w:rsid w:val="00AB1066"/>
    <w:rsid w:val="00AB12B1"/>
    <w:rsid w:val="00AB156A"/>
    <w:rsid w:val="00AB1A0F"/>
    <w:rsid w:val="00AB1F00"/>
    <w:rsid w:val="00AB2286"/>
    <w:rsid w:val="00AB27F1"/>
    <w:rsid w:val="00AB2C98"/>
    <w:rsid w:val="00AB2E1B"/>
    <w:rsid w:val="00AB32F0"/>
    <w:rsid w:val="00AB3B69"/>
    <w:rsid w:val="00AB3E4B"/>
    <w:rsid w:val="00AB3E58"/>
    <w:rsid w:val="00AB49A5"/>
    <w:rsid w:val="00AB4D66"/>
    <w:rsid w:val="00AB4E07"/>
    <w:rsid w:val="00AB5553"/>
    <w:rsid w:val="00AB59EF"/>
    <w:rsid w:val="00AB64DE"/>
    <w:rsid w:val="00AB6584"/>
    <w:rsid w:val="00AB6690"/>
    <w:rsid w:val="00AB6D99"/>
    <w:rsid w:val="00AB6DDB"/>
    <w:rsid w:val="00AB758D"/>
    <w:rsid w:val="00AC0761"/>
    <w:rsid w:val="00AC0998"/>
    <w:rsid w:val="00AC0A51"/>
    <w:rsid w:val="00AC0B8A"/>
    <w:rsid w:val="00AC0F0D"/>
    <w:rsid w:val="00AC10CB"/>
    <w:rsid w:val="00AC1669"/>
    <w:rsid w:val="00AC173C"/>
    <w:rsid w:val="00AC1906"/>
    <w:rsid w:val="00AC1CDD"/>
    <w:rsid w:val="00AC1D16"/>
    <w:rsid w:val="00AC1F30"/>
    <w:rsid w:val="00AC20D1"/>
    <w:rsid w:val="00AC2107"/>
    <w:rsid w:val="00AC21BD"/>
    <w:rsid w:val="00AC3059"/>
    <w:rsid w:val="00AC3C66"/>
    <w:rsid w:val="00AC3D23"/>
    <w:rsid w:val="00AC42DA"/>
    <w:rsid w:val="00AC4379"/>
    <w:rsid w:val="00AC49D6"/>
    <w:rsid w:val="00AC4DC1"/>
    <w:rsid w:val="00AC4DC9"/>
    <w:rsid w:val="00AC50BE"/>
    <w:rsid w:val="00AC5743"/>
    <w:rsid w:val="00AC59A3"/>
    <w:rsid w:val="00AC5B1F"/>
    <w:rsid w:val="00AC5C31"/>
    <w:rsid w:val="00AC61A5"/>
    <w:rsid w:val="00AC6EC5"/>
    <w:rsid w:val="00AC7626"/>
    <w:rsid w:val="00AC780B"/>
    <w:rsid w:val="00AC7BF1"/>
    <w:rsid w:val="00AC7F3B"/>
    <w:rsid w:val="00AD0006"/>
    <w:rsid w:val="00AD0933"/>
    <w:rsid w:val="00AD113F"/>
    <w:rsid w:val="00AD15DD"/>
    <w:rsid w:val="00AD1B17"/>
    <w:rsid w:val="00AD1CB3"/>
    <w:rsid w:val="00AD2988"/>
    <w:rsid w:val="00AD2B7E"/>
    <w:rsid w:val="00AD30BB"/>
    <w:rsid w:val="00AD3156"/>
    <w:rsid w:val="00AD3676"/>
    <w:rsid w:val="00AD3B43"/>
    <w:rsid w:val="00AD3B52"/>
    <w:rsid w:val="00AD3C20"/>
    <w:rsid w:val="00AD4018"/>
    <w:rsid w:val="00AD4516"/>
    <w:rsid w:val="00AD4670"/>
    <w:rsid w:val="00AD4A40"/>
    <w:rsid w:val="00AD4FFD"/>
    <w:rsid w:val="00AD554B"/>
    <w:rsid w:val="00AD55CB"/>
    <w:rsid w:val="00AD5842"/>
    <w:rsid w:val="00AD6111"/>
    <w:rsid w:val="00AD6784"/>
    <w:rsid w:val="00AD68F8"/>
    <w:rsid w:val="00AD6AC2"/>
    <w:rsid w:val="00AD6D81"/>
    <w:rsid w:val="00AD6F54"/>
    <w:rsid w:val="00AD7220"/>
    <w:rsid w:val="00AD7221"/>
    <w:rsid w:val="00AD7293"/>
    <w:rsid w:val="00AD73BE"/>
    <w:rsid w:val="00AE0007"/>
    <w:rsid w:val="00AE003B"/>
    <w:rsid w:val="00AE0095"/>
    <w:rsid w:val="00AE0374"/>
    <w:rsid w:val="00AE0703"/>
    <w:rsid w:val="00AE0949"/>
    <w:rsid w:val="00AE0A24"/>
    <w:rsid w:val="00AE1031"/>
    <w:rsid w:val="00AE11C4"/>
    <w:rsid w:val="00AE1253"/>
    <w:rsid w:val="00AE1B80"/>
    <w:rsid w:val="00AE2665"/>
    <w:rsid w:val="00AE367C"/>
    <w:rsid w:val="00AE37BA"/>
    <w:rsid w:val="00AE39AB"/>
    <w:rsid w:val="00AE3BE0"/>
    <w:rsid w:val="00AE4647"/>
    <w:rsid w:val="00AE4956"/>
    <w:rsid w:val="00AE4DDE"/>
    <w:rsid w:val="00AE4DE9"/>
    <w:rsid w:val="00AE4FE9"/>
    <w:rsid w:val="00AE546C"/>
    <w:rsid w:val="00AE5616"/>
    <w:rsid w:val="00AE57D5"/>
    <w:rsid w:val="00AE5A40"/>
    <w:rsid w:val="00AE5FD2"/>
    <w:rsid w:val="00AE5FF0"/>
    <w:rsid w:val="00AE6073"/>
    <w:rsid w:val="00AE6EC4"/>
    <w:rsid w:val="00AE75A7"/>
    <w:rsid w:val="00AE7D0C"/>
    <w:rsid w:val="00AE7D13"/>
    <w:rsid w:val="00AF0014"/>
    <w:rsid w:val="00AF01BD"/>
    <w:rsid w:val="00AF028C"/>
    <w:rsid w:val="00AF0A67"/>
    <w:rsid w:val="00AF0A9E"/>
    <w:rsid w:val="00AF0DB5"/>
    <w:rsid w:val="00AF129E"/>
    <w:rsid w:val="00AF12A3"/>
    <w:rsid w:val="00AF18FC"/>
    <w:rsid w:val="00AF1946"/>
    <w:rsid w:val="00AF2F72"/>
    <w:rsid w:val="00AF309E"/>
    <w:rsid w:val="00AF327B"/>
    <w:rsid w:val="00AF3814"/>
    <w:rsid w:val="00AF44C5"/>
    <w:rsid w:val="00AF451C"/>
    <w:rsid w:val="00AF4540"/>
    <w:rsid w:val="00AF45DD"/>
    <w:rsid w:val="00AF4B26"/>
    <w:rsid w:val="00AF4FAC"/>
    <w:rsid w:val="00AF538B"/>
    <w:rsid w:val="00AF5614"/>
    <w:rsid w:val="00AF56D1"/>
    <w:rsid w:val="00AF5B83"/>
    <w:rsid w:val="00AF6376"/>
    <w:rsid w:val="00AF6A10"/>
    <w:rsid w:val="00AF6A14"/>
    <w:rsid w:val="00AF6F3B"/>
    <w:rsid w:val="00AF7616"/>
    <w:rsid w:val="00AF7730"/>
    <w:rsid w:val="00AF792E"/>
    <w:rsid w:val="00B00130"/>
    <w:rsid w:val="00B003F4"/>
    <w:rsid w:val="00B00844"/>
    <w:rsid w:val="00B00B6A"/>
    <w:rsid w:val="00B01067"/>
    <w:rsid w:val="00B013AD"/>
    <w:rsid w:val="00B01611"/>
    <w:rsid w:val="00B01756"/>
    <w:rsid w:val="00B02234"/>
    <w:rsid w:val="00B02295"/>
    <w:rsid w:val="00B022AD"/>
    <w:rsid w:val="00B0248E"/>
    <w:rsid w:val="00B02787"/>
    <w:rsid w:val="00B028BF"/>
    <w:rsid w:val="00B02B31"/>
    <w:rsid w:val="00B02FF8"/>
    <w:rsid w:val="00B035A1"/>
    <w:rsid w:val="00B0364D"/>
    <w:rsid w:val="00B0367D"/>
    <w:rsid w:val="00B04569"/>
    <w:rsid w:val="00B0464C"/>
    <w:rsid w:val="00B04B05"/>
    <w:rsid w:val="00B04B2B"/>
    <w:rsid w:val="00B050EE"/>
    <w:rsid w:val="00B0534A"/>
    <w:rsid w:val="00B05516"/>
    <w:rsid w:val="00B0553F"/>
    <w:rsid w:val="00B0584D"/>
    <w:rsid w:val="00B05A28"/>
    <w:rsid w:val="00B05BE9"/>
    <w:rsid w:val="00B06095"/>
    <w:rsid w:val="00B060DD"/>
    <w:rsid w:val="00B06261"/>
    <w:rsid w:val="00B06D44"/>
    <w:rsid w:val="00B072A6"/>
    <w:rsid w:val="00B07E0F"/>
    <w:rsid w:val="00B10278"/>
    <w:rsid w:val="00B10604"/>
    <w:rsid w:val="00B11339"/>
    <w:rsid w:val="00B11756"/>
    <w:rsid w:val="00B11CD2"/>
    <w:rsid w:val="00B1230C"/>
    <w:rsid w:val="00B127C9"/>
    <w:rsid w:val="00B128D8"/>
    <w:rsid w:val="00B128E7"/>
    <w:rsid w:val="00B12D53"/>
    <w:rsid w:val="00B12DB2"/>
    <w:rsid w:val="00B13540"/>
    <w:rsid w:val="00B13739"/>
    <w:rsid w:val="00B138B0"/>
    <w:rsid w:val="00B13E42"/>
    <w:rsid w:val="00B14303"/>
    <w:rsid w:val="00B144DA"/>
    <w:rsid w:val="00B1480D"/>
    <w:rsid w:val="00B148E3"/>
    <w:rsid w:val="00B14962"/>
    <w:rsid w:val="00B14D26"/>
    <w:rsid w:val="00B154F8"/>
    <w:rsid w:val="00B15564"/>
    <w:rsid w:val="00B15BA0"/>
    <w:rsid w:val="00B166AF"/>
    <w:rsid w:val="00B16746"/>
    <w:rsid w:val="00B170B7"/>
    <w:rsid w:val="00B176CC"/>
    <w:rsid w:val="00B176DD"/>
    <w:rsid w:val="00B17B8E"/>
    <w:rsid w:val="00B17BBE"/>
    <w:rsid w:val="00B20365"/>
    <w:rsid w:val="00B204E9"/>
    <w:rsid w:val="00B2068A"/>
    <w:rsid w:val="00B208CD"/>
    <w:rsid w:val="00B20C2F"/>
    <w:rsid w:val="00B21846"/>
    <w:rsid w:val="00B227FD"/>
    <w:rsid w:val="00B22EC2"/>
    <w:rsid w:val="00B232FB"/>
    <w:rsid w:val="00B2343A"/>
    <w:rsid w:val="00B23446"/>
    <w:rsid w:val="00B23FC9"/>
    <w:rsid w:val="00B2400F"/>
    <w:rsid w:val="00B2444B"/>
    <w:rsid w:val="00B24547"/>
    <w:rsid w:val="00B245BA"/>
    <w:rsid w:val="00B2468B"/>
    <w:rsid w:val="00B24C1B"/>
    <w:rsid w:val="00B24F73"/>
    <w:rsid w:val="00B2506D"/>
    <w:rsid w:val="00B25223"/>
    <w:rsid w:val="00B256DE"/>
    <w:rsid w:val="00B259C6"/>
    <w:rsid w:val="00B25A8B"/>
    <w:rsid w:val="00B25F92"/>
    <w:rsid w:val="00B261B2"/>
    <w:rsid w:val="00B2646D"/>
    <w:rsid w:val="00B26803"/>
    <w:rsid w:val="00B26A78"/>
    <w:rsid w:val="00B26E1E"/>
    <w:rsid w:val="00B27231"/>
    <w:rsid w:val="00B272E6"/>
    <w:rsid w:val="00B2798F"/>
    <w:rsid w:val="00B27D93"/>
    <w:rsid w:val="00B30531"/>
    <w:rsid w:val="00B30963"/>
    <w:rsid w:val="00B31AC2"/>
    <w:rsid w:val="00B31ED5"/>
    <w:rsid w:val="00B31F95"/>
    <w:rsid w:val="00B3200A"/>
    <w:rsid w:val="00B3213E"/>
    <w:rsid w:val="00B32287"/>
    <w:rsid w:val="00B32DC5"/>
    <w:rsid w:val="00B331CA"/>
    <w:rsid w:val="00B33963"/>
    <w:rsid w:val="00B33D15"/>
    <w:rsid w:val="00B344E3"/>
    <w:rsid w:val="00B34596"/>
    <w:rsid w:val="00B34CD7"/>
    <w:rsid w:val="00B34D8A"/>
    <w:rsid w:val="00B34F62"/>
    <w:rsid w:val="00B35ACE"/>
    <w:rsid w:val="00B35B91"/>
    <w:rsid w:val="00B35EA9"/>
    <w:rsid w:val="00B360D4"/>
    <w:rsid w:val="00B369D8"/>
    <w:rsid w:val="00B36FEA"/>
    <w:rsid w:val="00B3701C"/>
    <w:rsid w:val="00B3710A"/>
    <w:rsid w:val="00B37767"/>
    <w:rsid w:val="00B37925"/>
    <w:rsid w:val="00B37AA9"/>
    <w:rsid w:val="00B37B10"/>
    <w:rsid w:val="00B40118"/>
    <w:rsid w:val="00B4052D"/>
    <w:rsid w:val="00B4141A"/>
    <w:rsid w:val="00B415AF"/>
    <w:rsid w:val="00B41DAE"/>
    <w:rsid w:val="00B42298"/>
    <w:rsid w:val="00B42CAB"/>
    <w:rsid w:val="00B43455"/>
    <w:rsid w:val="00B43464"/>
    <w:rsid w:val="00B43B37"/>
    <w:rsid w:val="00B43B7F"/>
    <w:rsid w:val="00B441EB"/>
    <w:rsid w:val="00B445BC"/>
    <w:rsid w:val="00B44655"/>
    <w:rsid w:val="00B4474F"/>
    <w:rsid w:val="00B448B7"/>
    <w:rsid w:val="00B449BE"/>
    <w:rsid w:val="00B44B22"/>
    <w:rsid w:val="00B44DF9"/>
    <w:rsid w:val="00B450C6"/>
    <w:rsid w:val="00B45331"/>
    <w:rsid w:val="00B45EB1"/>
    <w:rsid w:val="00B45F45"/>
    <w:rsid w:val="00B46058"/>
    <w:rsid w:val="00B463AB"/>
    <w:rsid w:val="00B46456"/>
    <w:rsid w:val="00B46514"/>
    <w:rsid w:val="00B4654A"/>
    <w:rsid w:val="00B4721A"/>
    <w:rsid w:val="00B474AC"/>
    <w:rsid w:val="00B47915"/>
    <w:rsid w:val="00B47A68"/>
    <w:rsid w:val="00B47B1F"/>
    <w:rsid w:val="00B47CEE"/>
    <w:rsid w:val="00B5015F"/>
    <w:rsid w:val="00B50C9F"/>
    <w:rsid w:val="00B50F2E"/>
    <w:rsid w:val="00B51218"/>
    <w:rsid w:val="00B51683"/>
    <w:rsid w:val="00B516C1"/>
    <w:rsid w:val="00B524B6"/>
    <w:rsid w:val="00B52954"/>
    <w:rsid w:val="00B52BDB"/>
    <w:rsid w:val="00B53038"/>
    <w:rsid w:val="00B540F1"/>
    <w:rsid w:val="00B54632"/>
    <w:rsid w:val="00B546CC"/>
    <w:rsid w:val="00B54B75"/>
    <w:rsid w:val="00B54E34"/>
    <w:rsid w:val="00B558AB"/>
    <w:rsid w:val="00B55B34"/>
    <w:rsid w:val="00B55B5E"/>
    <w:rsid w:val="00B55F46"/>
    <w:rsid w:val="00B560BA"/>
    <w:rsid w:val="00B5671B"/>
    <w:rsid w:val="00B56AED"/>
    <w:rsid w:val="00B56EEB"/>
    <w:rsid w:val="00B579F1"/>
    <w:rsid w:val="00B57B89"/>
    <w:rsid w:val="00B57C73"/>
    <w:rsid w:val="00B57D2A"/>
    <w:rsid w:val="00B57F09"/>
    <w:rsid w:val="00B57F46"/>
    <w:rsid w:val="00B60D88"/>
    <w:rsid w:val="00B60DEE"/>
    <w:rsid w:val="00B61692"/>
    <w:rsid w:val="00B618E7"/>
    <w:rsid w:val="00B61982"/>
    <w:rsid w:val="00B61BAB"/>
    <w:rsid w:val="00B62449"/>
    <w:rsid w:val="00B6252B"/>
    <w:rsid w:val="00B62A74"/>
    <w:rsid w:val="00B62A8E"/>
    <w:rsid w:val="00B62B43"/>
    <w:rsid w:val="00B62C1D"/>
    <w:rsid w:val="00B63446"/>
    <w:rsid w:val="00B6347B"/>
    <w:rsid w:val="00B63CE6"/>
    <w:rsid w:val="00B6405F"/>
    <w:rsid w:val="00B643EE"/>
    <w:rsid w:val="00B645D0"/>
    <w:rsid w:val="00B64843"/>
    <w:rsid w:val="00B65143"/>
    <w:rsid w:val="00B65840"/>
    <w:rsid w:val="00B658B6"/>
    <w:rsid w:val="00B65DB4"/>
    <w:rsid w:val="00B660F3"/>
    <w:rsid w:val="00B661EE"/>
    <w:rsid w:val="00B662F3"/>
    <w:rsid w:val="00B663F0"/>
    <w:rsid w:val="00B66779"/>
    <w:rsid w:val="00B66E6C"/>
    <w:rsid w:val="00B66EBF"/>
    <w:rsid w:val="00B67467"/>
    <w:rsid w:val="00B67775"/>
    <w:rsid w:val="00B70228"/>
    <w:rsid w:val="00B704BE"/>
    <w:rsid w:val="00B71C37"/>
    <w:rsid w:val="00B71D82"/>
    <w:rsid w:val="00B71ECB"/>
    <w:rsid w:val="00B721B5"/>
    <w:rsid w:val="00B72756"/>
    <w:rsid w:val="00B7281B"/>
    <w:rsid w:val="00B72A58"/>
    <w:rsid w:val="00B731E2"/>
    <w:rsid w:val="00B73369"/>
    <w:rsid w:val="00B7369F"/>
    <w:rsid w:val="00B73AEB"/>
    <w:rsid w:val="00B74169"/>
    <w:rsid w:val="00B74269"/>
    <w:rsid w:val="00B745F3"/>
    <w:rsid w:val="00B74758"/>
    <w:rsid w:val="00B74F09"/>
    <w:rsid w:val="00B7501E"/>
    <w:rsid w:val="00B75029"/>
    <w:rsid w:val="00B75A60"/>
    <w:rsid w:val="00B75A96"/>
    <w:rsid w:val="00B75B24"/>
    <w:rsid w:val="00B75B92"/>
    <w:rsid w:val="00B75FA9"/>
    <w:rsid w:val="00B760D1"/>
    <w:rsid w:val="00B76155"/>
    <w:rsid w:val="00B77288"/>
    <w:rsid w:val="00B7743A"/>
    <w:rsid w:val="00B777E4"/>
    <w:rsid w:val="00B77AA7"/>
    <w:rsid w:val="00B77FC9"/>
    <w:rsid w:val="00B802F5"/>
    <w:rsid w:val="00B804B8"/>
    <w:rsid w:val="00B8054F"/>
    <w:rsid w:val="00B807F4"/>
    <w:rsid w:val="00B809A9"/>
    <w:rsid w:val="00B80A14"/>
    <w:rsid w:val="00B80D56"/>
    <w:rsid w:val="00B810C2"/>
    <w:rsid w:val="00B81211"/>
    <w:rsid w:val="00B81392"/>
    <w:rsid w:val="00B81569"/>
    <w:rsid w:val="00B81B2B"/>
    <w:rsid w:val="00B820C7"/>
    <w:rsid w:val="00B82371"/>
    <w:rsid w:val="00B8237D"/>
    <w:rsid w:val="00B8242A"/>
    <w:rsid w:val="00B828AE"/>
    <w:rsid w:val="00B82CC4"/>
    <w:rsid w:val="00B839E5"/>
    <w:rsid w:val="00B840FE"/>
    <w:rsid w:val="00B8431A"/>
    <w:rsid w:val="00B844BC"/>
    <w:rsid w:val="00B84689"/>
    <w:rsid w:val="00B847E6"/>
    <w:rsid w:val="00B849B0"/>
    <w:rsid w:val="00B84BFA"/>
    <w:rsid w:val="00B84E6D"/>
    <w:rsid w:val="00B859B3"/>
    <w:rsid w:val="00B85C59"/>
    <w:rsid w:val="00B86172"/>
    <w:rsid w:val="00B8684F"/>
    <w:rsid w:val="00B87657"/>
    <w:rsid w:val="00B87760"/>
    <w:rsid w:val="00B87857"/>
    <w:rsid w:val="00B87A7A"/>
    <w:rsid w:val="00B87CD7"/>
    <w:rsid w:val="00B9007D"/>
    <w:rsid w:val="00B90E98"/>
    <w:rsid w:val="00B913CD"/>
    <w:rsid w:val="00B91488"/>
    <w:rsid w:val="00B9158C"/>
    <w:rsid w:val="00B91D9D"/>
    <w:rsid w:val="00B91F42"/>
    <w:rsid w:val="00B9218A"/>
    <w:rsid w:val="00B92914"/>
    <w:rsid w:val="00B92A6D"/>
    <w:rsid w:val="00B92A90"/>
    <w:rsid w:val="00B92B7B"/>
    <w:rsid w:val="00B92E4C"/>
    <w:rsid w:val="00B93822"/>
    <w:rsid w:val="00B93962"/>
    <w:rsid w:val="00B939EB"/>
    <w:rsid w:val="00B939FF"/>
    <w:rsid w:val="00B940FF"/>
    <w:rsid w:val="00B94148"/>
    <w:rsid w:val="00B95623"/>
    <w:rsid w:val="00B95D8E"/>
    <w:rsid w:val="00B96CF7"/>
    <w:rsid w:val="00B96DE3"/>
    <w:rsid w:val="00B97057"/>
    <w:rsid w:val="00B9799B"/>
    <w:rsid w:val="00B97AE5"/>
    <w:rsid w:val="00BA08C5"/>
    <w:rsid w:val="00BA09FF"/>
    <w:rsid w:val="00BA0FAD"/>
    <w:rsid w:val="00BA1076"/>
    <w:rsid w:val="00BA19D4"/>
    <w:rsid w:val="00BA1C67"/>
    <w:rsid w:val="00BA2B5E"/>
    <w:rsid w:val="00BA2D8E"/>
    <w:rsid w:val="00BA2E62"/>
    <w:rsid w:val="00BA2E87"/>
    <w:rsid w:val="00BA3013"/>
    <w:rsid w:val="00BA3592"/>
    <w:rsid w:val="00BA38C8"/>
    <w:rsid w:val="00BA39F0"/>
    <w:rsid w:val="00BA3A9C"/>
    <w:rsid w:val="00BA4035"/>
    <w:rsid w:val="00BA5295"/>
    <w:rsid w:val="00BA5403"/>
    <w:rsid w:val="00BA570F"/>
    <w:rsid w:val="00BA5735"/>
    <w:rsid w:val="00BA579B"/>
    <w:rsid w:val="00BA5BF5"/>
    <w:rsid w:val="00BA6245"/>
    <w:rsid w:val="00BA635F"/>
    <w:rsid w:val="00BA6622"/>
    <w:rsid w:val="00BA6907"/>
    <w:rsid w:val="00BA69EE"/>
    <w:rsid w:val="00BA6C2C"/>
    <w:rsid w:val="00BA6E0B"/>
    <w:rsid w:val="00BA7426"/>
    <w:rsid w:val="00BB017A"/>
    <w:rsid w:val="00BB0297"/>
    <w:rsid w:val="00BB1015"/>
    <w:rsid w:val="00BB180F"/>
    <w:rsid w:val="00BB1885"/>
    <w:rsid w:val="00BB19E1"/>
    <w:rsid w:val="00BB1B27"/>
    <w:rsid w:val="00BB1E35"/>
    <w:rsid w:val="00BB2C33"/>
    <w:rsid w:val="00BB355B"/>
    <w:rsid w:val="00BB35CE"/>
    <w:rsid w:val="00BB3B2B"/>
    <w:rsid w:val="00BB4004"/>
    <w:rsid w:val="00BB4A1B"/>
    <w:rsid w:val="00BB4B5B"/>
    <w:rsid w:val="00BB4D3F"/>
    <w:rsid w:val="00BB4EA1"/>
    <w:rsid w:val="00BB538E"/>
    <w:rsid w:val="00BB55B2"/>
    <w:rsid w:val="00BB5963"/>
    <w:rsid w:val="00BB5E6A"/>
    <w:rsid w:val="00BB6924"/>
    <w:rsid w:val="00BB7346"/>
    <w:rsid w:val="00BB7A48"/>
    <w:rsid w:val="00BC062E"/>
    <w:rsid w:val="00BC073F"/>
    <w:rsid w:val="00BC0F4D"/>
    <w:rsid w:val="00BC1139"/>
    <w:rsid w:val="00BC13DF"/>
    <w:rsid w:val="00BC18CC"/>
    <w:rsid w:val="00BC1B1F"/>
    <w:rsid w:val="00BC1FB2"/>
    <w:rsid w:val="00BC22B0"/>
    <w:rsid w:val="00BC26AD"/>
    <w:rsid w:val="00BC27F3"/>
    <w:rsid w:val="00BC323D"/>
    <w:rsid w:val="00BC33DB"/>
    <w:rsid w:val="00BC3405"/>
    <w:rsid w:val="00BC3607"/>
    <w:rsid w:val="00BC41D3"/>
    <w:rsid w:val="00BC436D"/>
    <w:rsid w:val="00BC48D4"/>
    <w:rsid w:val="00BC4F4D"/>
    <w:rsid w:val="00BC5755"/>
    <w:rsid w:val="00BC5C06"/>
    <w:rsid w:val="00BC5F8E"/>
    <w:rsid w:val="00BC6380"/>
    <w:rsid w:val="00BC69AB"/>
    <w:rsid w:val="00BC6CCB"/>
    <w:rsid w:val="00BC6D00"/>
    <w:rsid w:val="00BC7994"/>
    <w:rsid w:val="00BC7A97"/>
    <w:rsid w:val="00BC7B78"/>
    <w:rsid w:val="00BC7CF3"/>
    <w:rsid w:val="00BD0B5B"/>
    <w:rsid w:val="00BD15FA"/>
    <w:rsid w:val="00BD1A14"/>
    <w:rsid w:val="00BD1C18"/>
    <w:rsid w:val="00BD2107"/>
    <w:rsid w:val="00BD25D8"/>
    <w:rsid w:val="00BD271B"/>
    <w:rsid w:val="00BD30B4"/>
    <w:rsid w:val="00BD34BE"/>
    <w:rsid w:val="00BD3949"/>
    <w:rsid w:val="00BD4BA2"/>
    <w:rsid w:val="00BD569E"/>
    <w:rsid w:val="00BD5B4A"/>
    <w:rsid w:val="00BD5CD6"/>
    <w:rsid w:val="00BD6930"/>
    <w:rsid w:val="00BD7035"/>
    <w:rsid w:val="00BD707C"/>
    <w:rsid w:val="00BD74DD"/>
    <w:rsid w:val="00BD7568"/>
    <w:rsid w:val="00BD7D48"/>
    <w:rsid w:val="00BE009D"/>
    <w:rsid w:val="00BE055E"/>
    <w:rsid w:val="00BE0675"/>
    <w:rsid w:val="00BE06AC"/>
    <w:rsid w:val="00BE0988"/>
    <w:rsid w:val="00BE0A61"/>
    <w:rsid w:val="00BE0BFD"/>
    <w:rsid w:val="00BE172D"/>
    <w:rsid w:val="00BE17E0"/>
    <w:rsid w:val="00BE1885"/>
    <w:rsid w:val="00BE1A4F"/>
    <w:rsid w:val="00BE253A"/>
    <w:rsid w:val="00BE2677"/>
    <w:rsid w:val="00BE3070"/>
    <w:rsid w:val="00BE3825"/>
    <w:rsid w:val="00BE3EDB"/>
    <w:rsid w:val="00BE3EDE"/>
    <w:rsid w:val="00BE4455"/>
    <w:rsid w:val="00BE4738"/>
    <w:rsid w:val="00BE5386"/>
    <w:rsid w:val="00BE5418"/>
    <w:rsid w:val="00BE5A9A"/>
    <w:rsid w:val="00BE601D"/>
    <w:rsid w:val="00BE606C"/>
    <w:rsid w:val="00BE6553"/>
    <w:rsid w:val="00BE664C"/>
    <w:rsid w:val="00BE6E9B"/>
    <w:rsid w:val="00BE708C"/>
    <w:rsid w:val="00BE75EE"/>
    <w:rsid w:val="00BE76B0"/>
    <w:rsid w:val="00BE7B77"/>
    <w:rsid w:val="00BE7BEF"/>
    <w:rsid w:val="00BF049F"/>
    <w:rsid w:val="00BF05D3"/>
    <w:rsid w:val="00BF0A6F"/>
    <w:rsid w:val="00BF0B64"/>
    <w:rsid w:val="00BF0B7A"/>
    <w:rsid w:val="00BF0DC4"/>
    <w:rsid w:val="00BF0F94"/>
    <w:rsid w:val="00BF129E"/>
    <w:rsid w:val="00BF1931"/>
    <w:rsid w:val="00BF1D58"/>
    <w:rsid w:val="00BF1ED4"/>
    <w:rsid w:val="00BF2084"/>
    <w:rsid w:val="00BF271C"/>
    <w:rsid w:val="00BF2ABA"/>
    <w:rsid w:val="00BF2B7F"/>
    <w:rsid w:val="00BF3FFF"/>
    <w:rsid w:val="00BF4587"/>
    <w:rsid w:val="00BF4FB6"/>
    <w:rsid w:val="00BF4FB9"/>
    <w:rsid w:val="00BF5096"/>
    <w:rsid w:val="00BF554A"/>
    <w:rsid w:val="00BF55DB"/>
    <w:rsid w:val="00BF59FC"/>
    <w:rsid w:val="00BF6191"/>
    <w:rsid w:val="00BF672D"/>
    <w:rsid w:val="00BF6B32"/>
    <w:rsid w:val="00BF7A79"/>
    <w:rsid w:val="00C00243"/>
    <w:rsid w:val="00C00686"/>
    <w:rsid w:val="00C006DB"/>
    <w:rsid w:val="00C00717"/>
    <w:rsid w:val="00C0095B"/>
    <w:rsid w:val="00C00DB7"/>
    <w:rsid w:val="00C00DE0"/>
    <w:rsid w:val="00C01F32"/>
    <w:rsid w:val="00C020F6"/>
    <w:rsid w:val="00C02E0C"/>
    <w:rsid w:val="00C03133"/>
    <w:rsid w:val="00C0323B"/>
    <w:rsid w:val="00C03EDD"/>
    <w:rsid w:val="00C045B3"/>
    <w:rsid w:val="00C04896"/>
    <w:rsid w:val="00C05249"/>
    <w:rsid w:val="00C05600"/>
    <w:rsid w:val="00C057D5"/>
    <w:rsid w:val="00C0637A"/>
    <w:rsid w:val="00C06548"/>
    <w:rsid w:val="00C066C3"/>
    <w:rsid w:val="00C0675B"/>
    <w:rsid w:val="00C06B49"/>
    <w:rsid w:val="00C06BC6"/>
    <w:rsid w:val="00C06C02"/>
    <w:rsid w:val="00C07652"/>
    <w:rsid w:val="00C07898"/>
    <w:rsid w:val="00C07AE3"/>
    <w:rsid w:val="00C07F5D"/>
    <w:rsid w:val="00C10188"/>
    <w:rsid w:val="00C1071A"/>
    <w:rsid w:val="00C10A60"/>
    <w:rsid w:val="00C10BC2"/>
    <w:rsid w:val="00C11321"/>
    <w:rsid w:val="00C11A75"/>
    <w:rsid w:val="00C11DC2"/>
    <w:rsid w:val="00C11DC5"/>
    <w:rsid w:val="00C12A86"/>
    <w:rsid w:val="00C12F34"/>
    <w:rsid w:val="00C1308D"/>
    <w:rsid w:val="00C13118"/>
    <w:rsid w:val="00C13464"/>
    <w:rsid w:val="00C13892"/>
    <w:rsid w:val="00C14235"/>
    <w:rsid w:val="00C1430D"/>
    <w:rsid w:val="00C1479B"/>
    <w:rsid w:val="00C150BF"/>
    <w:rsid w:val="00C1551F"/>
    <w:rsid w:val="00C155DD"/>
    <w:rsid w:val="00C1567A"/>
    <w:rsid w:val="00C157EA"/>
    <w:rsid w:val="00C15849"/>
    <w:rsid w:val="00C162E9"/>
    <w:rsid w:val="00C163BF"/>
    <w:rsid w:val="00C1641A"/>
    <w:rsid w:val="00C164F8"/>
    <w:rsid w:val="00C16960"/>
    <w:rsid w:val="00C16BCB"/>
    <w:rsid w:val="00C16D6A"/>
    <w:rsid w:val="00C16EA8"/>
    <w:rsid w:val="00C172D1"/>
    <w:rsid w:val="00C1773C"/>
    <w:rsid w:val="00C17D33"/>
    <w:rsid w:val="00C17F23"/>
    <w:rsid w:val="00C2034F"/>
    <w:rsid w:val="00C2101F"/>
    <w:rsid w:val="00C2102B"/>
    <w:rsid w:val="00C214DC"/>
    <w:rsid w:val="00C219AB"/>
    <w:rsid w:val="00C21C0D"/>
    <w:rsid w:val="00C22342"/>
    <w:rsid w:val="00C2256B"/>
    <w:rsid w:val="00C23323"/>
    <w:rsid w:val="00C23412"/>
    <w:rsid w:val="00C238EA"/>
    <w:rsid w:val="00C24A5A"/>
    <w:rsid w:val="00C25349"/>
    <w:rsid w:val="00C25E76"/>
    <w:rsid w:val="00C25F57"/>
    <w:rsid w:val="00C264CA"/>
    <w:rsid w:val="00C2667E"/>
    <w:rsid w:val="00C2670A"/>
    <w:rsid w:val="00C26A81"/>
    <w:rsid w:val="00C2719A"/>
    <w:rsid w:val="00C27995"/>
    <w:rsid w:val="00C27F50"/>
    <w:rsid w:val="00C3144E"/>
    <w:rsid w:val="00C31886"/>
    <w:rsid w:val="00C31E03"/>
    <w:rsid w:val="00C32095"/>
    <w:rsid w:val="00C32110"/>
    <w:rsid w:val="00C32835"/>
    <w:rsid w:val="00C32B29"/>
    <w:rsid w:val="00C32D5D"/>
    <w:rsid w:val="00C339A2"/>
    <w:rsid w:val="00C34B59"/>
    <w:rsid w:val="00C34CC2"/>
    <w:rsid w:val="00C35B1C"/>
    <w:rsid w:val="00C3652C"/>
    <w:rsid w:val="00C36629"/>
    <w:rsid w:val="00C366F7"/>
    <w:rsid w:val="00C36749"/>
    <w:rsid w:val="00C369A3"/>
    <w:rsid w:val="00C36C4E"/>
    <w:rsid w:val="00C36E9C"/>
    <w:rsid w:val="00C36FDD"/>
    <w:rsid w:val="00C3716E"/>
    <w:rsid w:val="00C371D7"/>
    <w:rsid w:val="00C37276"/>
    <w:rsid w:val="00C37C11"/>
    <w:rsid w:val="00C405BF"/>
    <w:rsid w:val="00C411AB"/>
    <w:rsid w:val="00C414E3"/>
    <w:rsid w:val="00C41761"/>
    <w:rsid w:val="00C418B4"/>
    <w:rsid w:val="00C41B77"/>
    <w:rsid w:val="00C41E8C"/>
    <w:rsid w:val="00C41F5B"/>
    <w:rsid w:val="00C4300B"/>
    <w:rsid w:val="00C43693"/>
    <w:rsid w:val="00C43BF7"/>
    <w:rsid w:val="00C43C35"/>
    <w:rsid w:val="00C44088"/>
    <w:rsid w:val="00C441DE"/>
    <w:rsid w:val="00C44311"/>
    <w:rsid w:val="00C4445C"/>
    <w:rsid w:val="00C445D8"/>
    <w:rsid w:val="00C45258"/>
    <w:rsid w:val="00C45421"/>
    <w:rsid w:val="00C459B5"/>
    <w:rsid w:val="00C45AD5"/>
    <w:rsid w:val="00C46338"/>
    <w:rsid w:val="00C46C3C"/>
    <w:rsid w:val="00C46C3D"/>
    <w:rsid w:val="00C46CB9"/>
    <w:rsid w:val="00C46DBE"/>
    <w:rsid w:val="00C46E9B"/>
    <w:rsid w:val="00C5034D"/>
    <w:rsid w:val="00C50733"/>
    <w:rsid w:val="00C5085F"/>
    <w:rsid w:val="00C50E10"/>
    <w:rsid w:val="00C50F4A"/>
    <w:rsid w:val="00C50F5D"/>
    <w:rsid w:val="00C51354"/>
    <w:rsid w:val="00C526A0"/>
    <w:rsid w:val="00C527B6"/>
    <w:rsid w:val="00C528AD"/>
    <w:rsid w:val="00C5293B"/>
    <w:rsid w:val="00C52F4A"/>
    <w:rsid w:val="00C53569"/>
    <w:rsid w:val="00C536DD"/>
    <w:rsid w:val="00C53716"/>
    <w:rsid w:val="00C53D08"/>
    <w:rsid w:val="00C53E83"/>
    <w:rsid w:val="00C540A1"/>
    <w:rsid w:val="00C5427B"/>
    <w:rsid w:val="00C54348"/>
    <w:rsid w:val="00C543CE"/>
    <w:rsid w:val="00C544ED"/>
    <w:rsid w:val="00C54A1C"/>
    <w:rsid w:val="00C54B59"/>
    <w:rsid w:val="00C558E4"/>
    <w:rsid w:val="00C55D60"/>
    <w:rsid w:val="00C563E3"/>
    <w:rsid w:val="00C56C2E"/>
    <w:rsid w:val="00C57001"/>
    <w:rsid w:val="00C57461"/>
    <w:rsid w:val="00C5769A"/>
    <w:rsid w:val="00C5785F"/>
    <w:rsid w:val="00C57C27"/>
    <w:rsid w:val="00C57FFB"/>
    <w:rsid w:val="00C6064C"/>
    <w:rsid w:val="00C60881"/>
    <w:rsid w:val="00C60CBE"/>
    <w:rsid w:val="00C61F8C"/>
    <w:rsid w:val="00C62177"/>
    <w:rsid w:val="00C6257E"/>
    <w:rsid w:val="00C62861"/>
    <w:rsid w:val="00C62B9F"/>
    <w:rsid w:val="00C62BCD"/>
    <w:rsid w:val="00C6331B"/>
    <w:rsid w:val="00C63873"/>
    <w:rsid w:val="00C63B58"/>
    <w:rsid w:val="00C64092"/>
    <w:rsid w:val="00C64A61"/>
    <w:rsid w:val="00C64BC1"/>
    <w:rsid w:val="00C655A8"/>
    <w:rsid w:val="00C65B77"/>
    <w:rsid w:val="00C666CC"/>
    <w:rsid w:val="00C66949"/>
    <w:rsid w:val="00C6696A"/>
    <w:rsid w:val="00C66972"/>
    <w:rsid w:val="00C66DD6"/>
    <w:rsid w:val="00C67049"/>
    <w:rsid w:val="00C6793C"/>
    <w:rsid w:val="00C67991"/>
    <w:rsid w:val="00C67D15"/>
    <w:rsid w:val="00C70076"/>
    <w:rsid w:val="00C70335"/>
    <w:rsid w:val="00C706A8"/>
    <w:rsid w:val="00C709E0"/>
    <w:rsid w:val="00C70B0D"/>
    <w:rsid w:val="00C7108B"/>
    <w:rsid w:val="00C719CA"/>
    <w:rsid w:val="00C725C4"/>
    <w:rsid w:val="00C72F1B"/>
    <w:rsid w:val="00C72F77"/>
    <w:rsid w:val="00C730C9"/>
    <w:rsid w:val="00C73726"/>
    <w:rsid w:val="00C73F31"/>
    <w:rsid w:val="00C743EC"/>
    <w:rsid w:val="00C74607"/>
    <w:rsid w:val="00C74732"/>
    <w:rsid w:val="00C74B98"/>
    <w:rsid w:val="00C756D2"/>
    <w:rsid w:val="00C75956"/>
    <w:rsid w:val="00C76697"/>
    <w:rsid w:val="00C768A2"/>
    <w:rsid w:val="00C76C7D"/>
    <w:rsid w:val="00C76D1C"/>
    <w:rsid w:val="00C76F00"/>
    <w:rsid w:val="00C770EF"/>
    <w:rsid w:val="00C7763A"/>
    <w:rsid w:val="00C77F85"/>
    <w:rsid w:val="00C801F0"/>
    <w:rsid w:val="00C8027A"/>
    <w:rsid w:val="00C804C6"/>
    <w:rsid w:val="00C80C86"/>
    <w:rsid w:val="00C81395"/>
    <w:rsid w:val="00C8154A"/>
    <w:rsid w:val="00C81668"/>
    <w:rsid w:val="00C81A8E"/>
    <w:rsid w:val="00C81F9E"/>
    <w:rsid w:val="00C825EC"/>
    <w:rsid w:val="00C8267B"/>
    <w:rsid w:val="00C82986"/>
    <w:rsid w:val="00C82F52"/>
    <w:rsid w:val="00C83A80"/>
    <w:rsid w:val="00C83CA9"/>
    <w:rsid w:val="00C83FD8"/>
    <w:rsid w:val="00C8455F"/>
    <w:rsid w:val="00C849FF"/>
    <w:rsid w:val="00C84E7A"/>
    <w:rsid w:val="00C84FCE"/>
    <w:rsid w:val="00C85FCF"/>
    <w:rsid w:val="00C865A1"/>
    <w:rsid w:val="00C869F0"/>
    <w:rsid w:val="00C86F13"/>
    <w:rsid w:val="00C8706F"/>
    <w:rsid w:val="00C87183"/>
    <w:rsid w:val="00C875E1"/>
    <w:rsid w:val="00C8777B"/>
    <w:rsid w:val="00C87925"/>
    <w:rsid w:val="00C879BD"/>
    <w:rsid w:val="00C87A87"/>
    <w:rsid w:val="00C903A3"/>
    <w:rsid w:val="00C90CD3"/>
    <w:rsid w:val="00C90EC2"/>
    <w:rsid w:val="00C91120"/>
    <w:rsid w:val="00C9129B"/>
    <w:rsid w:val="00C91DD0"/>
    <w:rsid w:val="00C91EB4"/>
    <w:rsid w:val="00C924B4"/>
    <w:rsid w:val="00C92A71"/>
    <w:rsid w:val="00C93C5A"/>
    <w:rsid w:val="00C940C6"/>
    <w:rsid w:val="00C94949"/>
    <w:rsid w:val="00C9508C"/>
    <w:rsid w:val="00C9510B"/>
    <w:rsid w:val="00C95958"/>
    <w:rsid w:val="00C959F3"/>
    <w:rsid w:val="00C95D21"/>
    <w:rsid w:val="00C961BE"/>
    <w:rsid w:val="00C96F15"/>
    <w:rsid w:val="00C97039"/>
    <w:rsid w:val="00C97664"/>
    <w:rsid w:val="00C976BD"/>
    <w:rsid w:val="00C97815"/>
    <w:rsid w:val="00C9795B"/>
    <w:rsid w:val="00CA0531"/>
    <w:rsid w:val="00CA053B"/>
    <w:rsid w:val="00CA0743"/>
    <w:rsid w:val="00CA0DCA"/>
    <w:rsid w:val="00CA1422"/>
    <w:rsid w:val="00CA1603"/>
    <w:rsid w:val="00CA165B"/>
    <w:rsid w:val="00CA16A1"/>
    <w:rsid w:val="00CA1CD8"/>
    <w:rsid w:val="00CA21F8"/>
    <w:rsid w:val="00CA24B1"/>
    <w:rsid w:val="00CA24F4"/>
    <w:rsid w:val="00CA2EB6"/>
    <w:rsid w:val="00CA3B81"/>
    <w:rsid w:val="00CA4213"/>
    <w:rsid w:val="00CA4520"/>
    <w:rsid w:val="00CA4E0E"/>
    <w:rsid w:val="00CA5254"/>
    <w:rsid w:val="00CA56AD"/>
    <w:rsid w:val="00CA57A6"/>
    <w:rsid w:val="00CA5E35"/>
    <w:rsid w:val="00CA5E37"/>
    <w:rsid w:val="00CA5FAD"/>
    <w:rsid w:val="00CA62B1"/>
    <w:rsid w:val="00CA6978"/>
    <w:rsid w:val="00CA6E4F"/>
    <w:rsid w:val="00CA6EA1"/>
    <w:rsid w:val="00CA6FCA"/>
    <w:rsid w:val="00CA7011"/>
    <w:rsid w:val="00CA71A5"/>
    <w:rsid w:val="00CA7277"/>
    <w:rsid w:val="00CA76F1"/>
    <w:rsid w:val="00CA78A4"/>
    <w:rsid w:val="00CA78BD"/>
    <w:rsid w:val="00CB01CA"/>
    <w:rsid w:val="00CB0750"/>
    <w:rsid w:val="00CB0A9F"/>
    <w:rsid w:val="00CB0F04"/>
    <w:rsid w:val="00CB11FB"/>
    <w:rsid w:val="00CB126C"/>
    <w:rsid w:val="00CB18EB"/>
    <w:rsid w:val="00CB1C3B"/>
    <w:rsid w:val="00CB1F83"/>
    <w:rsid w:val="00CB204A"/>
    <w:rsid w:val="00CB226B"/>
    <w:rsid w:val="00CB24CF"/>
    <w:rsid w:val="00CB2A01"/>
    <w:rsid w:val="00CB2E84"/>
    <w:rsid w:val="00CB31E3"/>
    <w:rsid w:val="00CB3718"/>
    <w:rsid w:val="00CB3F29"/>
    <w:rsid w:val="00CB46B8"/>
    <w:rsid w:val="00CB52FA"/>
    <w:rsid w:val="00CB5762"/>
    <w:rsid w:val="00CB593F"/>
    <w:rsid w:val="00CB5A0B"/>
    <w:rsid w:val="00CB5C82"/>
    <w:rsid w:val="00CB6165"/>
    <w:rsid w:val="00CB651B"/>
    <w:rsid w:val="00CB6BF5"/>
    <w:rsid w:val="00CB70DC"/>
    <w:rsid w:val="00CB71A8"/>
    <w:rsid w:val="00CB71DF"/>
    <w:rsid w:val="00CB766F"/>
    <w:rsid w:val="00CB773E"/>
    <w:rsid w:val="00CB785F"/>
    <w:rsid w:val="00CB7CA6"/>
    <w:rsid w:val="00CC065F"/>
    <w:rsid w:val="00CC0B3B"/>
    <w:rsid w:val="00CC17C4"/>
    <w:rsid w:val="00CC17EB"/>
    <w:rsid w:val="00CC1DBE"/>
    <w:rsid w:val="00CC2289"/>
    <w:rsid w:val="00CC22F5"/>
    <w:rsid w:val="00CC25F1"/>
    <w:rsid w:val="00CC2621"/>
    <w:rsid w:val="00CC2C01"/>
    <w:rsid w:val="00CC34F1"/>
    <w:rsid w:val="00CC3501"/>
    <w:rsid w:val="00CC3651"/>
    <w:rsid w:val="00CC3693"/>
    <w:rsid w:val="00CC38FD"/>
    <w:rsid w:val="00CC3A6C"/>
    <w:rsid w:val="00CC3A88"/>
    <w:rsid w:val="00CC3B13"/>
    <w:rsid w:val="00CC3BD9"/>
    <w:rsid w:val="00CC3EA4"/>
    <w:rsid w:val="00CC3FBA"/>
    <w:rsid w:val="00CC4034"/>
    <w:rsid w:val="00CC40B9"/>
    <w:rsid w:val="00CC41B4"/>
    <w:rsid w:val="00CC42EB"/>
    <w:rsid w:val="00CC4494"/>
    <w:rsid w:val="00CC4968"/>
    <w:rsid w:val="00CC4B57"/>
    <w:rsid w:val="00CC4BC6"/>
    <w:rsid w:val="00CC4C2F"/>
    <w:rsid w:val="00CC4D06"/>
    <w:rsid w:val="00CC57D7"/>
    <w:rsid w:val="00CC5C44"/>
    <w:rsid w:val="00CC5EAD"/>
    <w:rsid w:val="00CC662C"/>
    <w:rsid w:val="00CC6773"/>
    <w:rsid w:val="00CC69C4"/>
    <w:rsid w:val="00CC6FA5"/>
    <w:rsid w:val="00CC770E"/>
    <w:rsid w:val="00CC7AD2"/>
    <w:rsid w:val="00CC7DF9"/>
    <w:rsid w:val="00CD0231"/>
    <w:rsid w:val="00CD03C1"/>
    <w:rsid w:val="00CD1353"/>
    <w:rsid w:val="00CD14BB"/>
    <w:rsid w:val="00CD14D3"/>
    <w:rsid w:val="00CD174C"/>
    <w:rsid w:val="00CD1948"/>
    <w:rsid w:val="00CD1C07"/>
    <w:rsid w:val="00CD1DB6"/>
    <w:rsid w:val="00CD2194"/>
    <w:rsid w:val="00CD285F"/>
    <w:rsid w:val="00CD2B5E"/>
    <w:rsid w:val="00CD2D59"/>
    <w:rsid w:val="00CD2EA3"/>
    <w:rsid w:val="00CD2EB6"/>
    <w:rsid w:val="00CD30A4"/>
    <w:rsid w:val="00CD3DDC"/>
    <w:rsid w:val="00CD3F84"/>
    <w:rsid w:val="00CD40CE"/>
    <w:rsid w:val="00CD462D"/>
    <w:rsid w:val="00CD4966"/>
    <w:rsid w:val="00CD4CDC"/>
    <w:rsid w:val="00CD5059"/>
    <w:rsid w:val="00CD510D"/>
    <w:rsid w:val="00CD577B"/>
    <w:rsid w:val="00CD6E8A"/>
    <w:rsid w:val="00CD6EBE"/>
    <w:rsid w:val="00CD7485"/>
    <w:rsid w:val="00CD7892"/>
    <w:rsid w:val="00CD78AD"/>
    <w:rsid w:val="00CD7BDA"/>
    <w:rsid w:val="00CE01E1"/>
    <w:rsid w:val="00CE0422"/>
    <w:rsid w:val="00CE0463"/>
    <w:rsid w:val="00CE05D0"/>
    <w:rsid w:val="00CE0DF6"/>
    <w:rsid w:val="00CE12D0"/>
    <w:rsid w:val="00CE1322"/>
    <w:rsid w:val="00CE18CC"/>
    <w:rsid w:val="00CE2A6F"/>
    <w:rsid w:val="00CE2D5F"/>
    <w:rsid w:val="00CE2DF9"/>
    <w:rsid w:val="00CE2FCC"/>
    <w:rsid w:val="00CE334D"/>
    <w:rsid w:val="00CE33A2"/>
    <w:rsid w:val="00CE3A99"/>
    <w:rsid w:val="00CE3A9F"/>
    <w:rsid w:val="00CE42EF"/>
    <w:rsid w:val="00CE4471"/>
    <w:rsid w:val="00CE4ABF"/>
    <w:rsid w:val="00CE4C3B"/>
    <w:rsid w:val="00CE4C66"/>
    <w:rsid w:val="00CE4EE3"/>
    <w:rsid w:val="00CE546F"/>
    <w:rsid w:val="00CE54C6"/>
    <w:rsid w:val="00CE55D3"/>
    <w:rsid w:val="00CE5867"/>
    <w:rsid w:val="00CE58A7"/>
    <w:rsid w:val="00CE5B66"/>
    <w:rsid w:val="00CE63D7"/>
    <w:rsid w:val="00CE63E5"/>
    <w:rsid w:val="00CE6C92"/>
    <w:rsid w:val="00CE6EAF"/>
    <w:rsid w:val="00CE6FC4"/>
    <w:rsid w:val="00CE7681"/>
    <w:rsid w:val="00CE7EBB"/>
    <w:rsid w:val="00CF025D"/>
    <w:rsid w:val="00CF02EC"/>
    <w:rsid w:val="00CF0506"/>
    <w:rsid w:val="00CF067D"/>
    <w:rsid w:val="00CF0ABA"/>
    <w:rsid w:val="00CF0D79"/>
    <w:rsid w:val="00CF1611"/>
    <w:rsid w:val="00CF1750"/>
    <w:rsid w:val="00CF18EF"/>
    <w:rsid w:val="00CF1A4E"/>
    <w:rsid w:val="00CF1C80"/>
    <w:rsid w:val="00CF1FFF"/>
    <w:rsid w:val="00CF20E2"/>
    <w:rsid w:val="00CF2727"/>
    <w:rsid w:val="00CF2842"/>
    <w:rsid w:val="00CF2B6A"/>
    <w:rsid w:val="00CF2C69"/>
    <w:rsid w:val="00CF3802"/>
    <w:rsid w:val="00CF3A02"/>
    <w:rsid w:val="00CF3E70"/>
    <w:rsid w:val="00CF4B51"/>
    <w:rsid w:val="00CF5869"/>
    <w:rsid w:val="00CF58C0"/>
    <w:rsid w:val="00CF5A99"/>
    <w:rsid w:val="00CF5BE2"/>
    <w:rsid w:val="00CF5FC6"/>
    <w:rsid w:val="00CF63C9"/>
    <w:rsid w:val="00CF65E3"/>
    <w:rsid w:val="00CF676A"/>
    <w:rsid w:val="00CF74C3"/>
    <w:rsid w:val="00CF753A"/>
    <w:rsid w:val="00CF770C"/>
    <w:rsid w:val="00CF778C"/>
    <w:rsid w:val="00CF7992"/>
    <w:rsid w:val="00CF7ECD"/>
    <w:rsid w:val="00D016FE"/>
    <w:rsid w:val="00D01A7D"/>
    <w:rsid w:val="00D01C7A"/>
    <w:rsid w:val="00D01DE3"/>
    <w:rsid w:val="00D01E7D"/>
    <w:rsid w:val="00D01FB5"/>
    <w:rsid w:val="00D0203A"/>
    <w:rsid w:val="00D02133"/>
    <w:rsid w:val="00D0225E"/>
    <w:rsid w:val="00D023A0"/>
    <w:rsid w:val="00D024C5"/>
    <w:rsid w:val="00D024EE"/>
    <w:rsid w:val="00D02535"/>
    <w:rsid w:val="00D02891"/>
    <w:rsid w:val="00D02D89"/>
    <w:rsid w:val="00D030FF"/>
    <w:rsid w:val="00D033FF"/>
    <w:rsid w:val="00D03609"/>
    <w:rsid w:val="00D03B9D"/>
    <w:rsid w:val="00D03D72"/>
    <w:rsid w:val="00D041DB"/>
    <w:rsid w:val="00D04AA5"/>
    <w:rsid w:val="00D04AD5"/>
    <w:rsid w:val="00D04D0B"/>
    <w:rsid w:val="00D0535F"/>
    <w:rsid w:val="00D0545C"/>
    <w:rsid w:val="00D05866"/>
    <w:rsid w:val="00D05A84"/>
    <w:rsid w:val="00D06DFB"/>
    <w:rsid w:val="00D06E1E"/>
    <w:rsid w:val="00D101AC"/>
    <w:rsid w:val="00D1020F"/>
    <w:rsid w:val="00D106E2"/>
    <w:rsid w:val="00D10A57"/>
    <w:rsid w:val="00D10A99"/>
    <w:rsid w:val="00D11633"/>
    <w:rsid w:val="00D117ED"/>
    <w:rsid w:val="00D11944"/>
    <w:rsid w:val="00D11EA1"/>
    <w:rsid w:val="00D122A1"/>
    <w:rsid w:val="00D12457"/>
    <w:rsid w:val="00D125E5"/>
    <w:rsid w:val="00D12A3E"/>
    <w:rsid w:val="00D12C2B"/>
    <w:rsid w:val="00D12CCC"/>
    <w:rsid w:val="00D12DE9"/>
    <w:rsid w:val="00D1314E"/>
    <w:rsid w:val="00D13377"/>
    <w:rsid w:val="00D136D2"/>
    <w:rsid w:val="00D137AE"/>
    <w:rsid w:val="00D14097"/>
    <w:rsid w:val="00D14673"/>
    <w:rsid w:val="00D14962"/>
    <w:rsid w:val="00D14983"/>
    <w:rsid w:val="00D14A8B"/>
    <w:rsid w:val="00D1510A"/>
    <w:rsid w:val="00D154F2"/>
    <w:rsid w:val="00D155EC"/>
    <w:rsid w:val="00D15760"/>
    <w:rsid w:val="00D15974"/>
    <w:rsid w:val="00D15ABB"/>
    <w:rsid w:val="00D15FB5"/>
    <w:rsid w:val="00D163D4"/>
    <w:rsid w:val="00D16819"/>
    <w:rsid w:val="00D1683E"/>
    <w:rsid w:val="00D16E93"/>
    <w:rsid w:val="00D17415"/>
    <w:rsid w:val="00D177B6"/>
    <w:rsid w:val="00D179C9"/>
    <w:rsid w:val="00D202CB"/>
    <w:rsid w:val="00D204E1"/>
    <w:rsid w:val="00D20FB6"/>
    <w:rsid w:val="00D21205"/>
    <w:rsid w:val="00D2164E"/>
    <w:rsid w:val="00D217F9"/>
    <w:rsid w:val="00D21BC3"/>
    <w:rsid w:val="00D22130"/>
    <w:rsid w:val="00D22255"/>
    <w:rsid w:val="00D22552"/>
    <w:rsid w:val="00D22B49"/>
    <w:rsid w:val="00D2383C"/>
    <w:rsid w:val="00D24225"/>
    <w:rsid w:val="00D2463F"/>
    <w:rsid w:val="00D24BE0"/>
    <w:rsid w:val="00D2564C"/>
    <w:rsid w:val="00D2601D"/>
    <w:rsid w:val="00D26090"/>
    <w:rsid w:val="00D26331"/>
    <w:rsid w:val="00D26523"/>
    <w:rsid w:val="00D265B0"/>
    <w:rsid w:val="00D26AD8"/>
    <w:rsid w:val="00D27BF5"/>
    <w:rsid w:val="00D302F4"/>
    <w:rsid w:val="00D302FB"/>
    <w:rsid w:val="00D30940"/>
    <w:rsid w:val="00D30C9E"/>
    <w:rsid w:val="00D30EEC"/>
    <w:rsid w:val="00D31077"/>
    <w:rsid w:val="00D31451"/>
    <w:rsid w:val="00D31646"/>
    <w:rsid w:val="00D324D3"/>
    <w:rsid w:val="00D32B55"/>
    <w:rsid w:val="00D338B2"/>
    <w:rsid w:val="00D33A24"/>
    <w:rsid w:val="00D33E0F"/>
    <w:rsid w:val="00D34455"/>
    <w:rsid w:val="00D34835"/>
    <w:rsid w:val="00D3504D"/>
    <w:rsid w:val="00D3577E"/>
    <w:rsid w:val="00D35975"/>
    <w:rsid w:val="00D35D2E"/>
    <w:rsid w:val="00D35F72"/>
    <w:rsid w:val="00D35F78"/>
    <w:rsid w:val="00D365A6"/>
    <w:rsid w:val="00D369D3"/>
    <w:rsid w:val="00D36A1D"/>
    <w:rsid w:val="00D36B46"/>
    <w:rsid w:val="00D375E1"/>
    <w:rsid w:val="00D37F97"/>
    <w:rsid w:val="00D40048"/>
    <w:rsid w:val="00D4005F"/>
    <w:rsid w:val="00D403A4"/>
    <w:rsid w:val="00D4067B"/>
    <w:rsid w:val="00D40B65"/>
    <w:rsid w:val="00D40BDB"/>
    <w:rsid w:val="00D412E9"/>
    <w:rsid w:val="00D414D5"/>
    <w:rsid w:val="00D41B89"/>
    <w:rsid w:val="00D41CC5"/>
    <w:rsid w:val="00D422B6"/>
    <w:rsid w:val="00D42A74"/>
    <w:rsid w:val="00D42ADC"/>
    <w:rsid w:val="00D4312F"/>
    <w:rsid w:val="00D431DA"/>
    <w:rsid w:val="00D43523"/>
    <w:rsid w:val="00D436BB"/>
    <w:rsid w:val="00D4371B"/>
    <w:rsid w:val="00D43D19"/>
    <w:rsid w:val="00D43DF9"/>
    <w:rsid w:val="00D4421B"/>
    <w:rsid w:val="00D44278"/>
    <w:rsid w:val="00D4443C"/>
    <w:rsid w:val="00D444BE"/>
    <w:rsid w:val="00D44773"/>
    <w:rsid w:val="00D4580F"/>
    <w:rsid w:val="00D45DAC"/>
    <w:rsid w:val="00D46007"/>
    <w:rsid w:val="00D462C4"/>
    <w:rsid w:val="00D47854"/>
    <w:rsid w:val="00D508C8"/>
    <w:rsid w:val="00D50ADC"/>
    <w:rsid w:val="00D50B2F"/>
    <w:rsid w:val="00D50CBB"/>
    <w:rsid w:val="00D510F0"/>
    <w:rsid w:val="00D51626"/>
    <w:rsid w:val="00D5236B"/>
    <w:rsid w:val="00D524EB"/>
    <w:rsid w:val="00D526CE"/>
    <w:rsid w:val="00D530D6"/>
    <w:rsid w:val="00D53ACE"/>
    <w:rsid w:val="00D53FBA"/>
    <w:rsid w:val="00D548FE"/>
    <w:rsid w:val="00D54A6B"/>
    <w:rsid w:val="00D54AB1"/>
    <w:rsid w:val="00D54B0C"/>
    <w:rsid w:val="00D54EA7"/>
    <w:rsid w:val="00D54F66"/>
    <w:rsid w:val="00D55158"/>
    <w:rsid w:val="00D5526D"/>
    <w:rsid w:val="00D553A0"/>
    <w:rsid w:val="00D554CB"/>
    <w:rsid w:val="00D555B9"/>
    <w:rsid w:val="00D55A06"/>
    <w:rsid w:val="00D55F0F"/>
    <w:rsid w:val="00D56085"/>
    <w:rsid w:val="00D5629F"/>
    <w:rsid w:val="00D5657F"/>
    <w:rsid w:val="00D565C1"/>
    <w:rsid w:val="00D566D5"/>
    <w:rsid w:val="00D5705E"/>
    <w:rsid w:val="00D5713E"/>
    <w:rsid w:val="00D572C7"/>
    <w:rsid w:val="00D57742"/>
    <w:rsid w:val="00D57754"/>
    <w:rsid w:val="00D57794"/>
    <w:rsid w:val="00D57E21"/>
    <w:rsid w:val="00D57FAD"/>
    <w:rsid w:val="00D57FDC"/>
    <w:rsid w:val="00D60481"/>
    <w:rsid w:val="00D605E9"/>
    <w:rsid w:val="00D60BDF"/>
    <w:rsid w:val="00D61021"/>
    <w:rsid w:val="00D614FE"/>
    <w:rsid w:val="00D615AA"/>
    <w:rsid w:val="00D61947"/>
    <w:rsid w:val="00D61B56"/>
    <w:rsid w:val="00D61B98"/>
    <w:rsid w:val="00D62674"/>
    <w:rsid w:val="00D6293C"/>
    <w:rsid w:val="00D62A5F"/>
    <w:rsid w:val="00D62B67"/>
    <w:rsid w:val="00D62EE4"/>
    <w:rsid w:val="00D630B5"/>
    <w:rsid w:val="00D6320C"/>
    <w:rsid w:val="00D6335A"/>
    <w:rsid w:val="00D634B3"/>
    <w:rsid w:val="00D63537"/>
    <w:rsid w:val="00D63898"/>
    <w:rsid w:val="00D639F4"/>
    <w:rsid w:val="00D63C19"/>
    <w:rsid w:val="00D6407B"/>
    <w:rsid w:val="00D641E2"/>
    <w:rsid w:val="00D64664"/>
    <w:rsid w:val="00D6526D"/>
    <w:rsid w:val="00D652DF"/>
    <w:rsid w:val="00D65518"/>
    <w:rsid w:val="00D6596B"/>
    <w:rsid w:val="00D66362"/>
    <w:rsid w:val="00D66A26"/>
    <w:rsid w:val="00D66CF0"/>
    <w:rsid w:val="00D66D1F"/>
    <w:rsid w:val="00D6704D"/>
    <w:rsid w:val="00D67BD7"/>
    <w:rsid w:val="00D67F0B"/>
    <w:rsid w:val="00D70333"/>
    <w:rsid w:val="00D70528"/>
    <w:rsid w:val="00D70BFA"/>
    <w:rsid w:val="00D70D32"/>
    <w:rsid w:val="00D7120F"/>
    <w:rsid w:val="00D71AE4"/>
    <w:rsid w:val="00D722C5"/>
    <w:rsid w:val="00D73158"/>
    <w:rsid w:val="00D73573"/>
    <w:rsid w:val="00D73B44"/>
    <w:rsid w:val="00D73E36"/>
    <w:rsid w:val="00D74364"/>
    <w:rsid w:val="00D7443E"/>
    <w:rsid w:val="00D744B2"/>
    <w:rsid w:val="00D746F4"/>
    <w:rsid w:val="00D74AF7"/>
    <w:rsid w:val="00D75103"/>
    <w:rsid w:val="00D753D3"/>
    <w:rsid w:val="00D753DA"/>
    <w:rsid w:val="00D75615"/>
    <w:rsid w:val="00D7570E"/>
    <w:rsid w:val="00D75855"/>
    <w:rsid w:val="00D75C8B"/>
    <w:rsid w:val="00D75D4D"/>
    <w:rsid w:val="00D75E63"/>
    <w:rsid w:val="00D762C5"/>
    <w:rsid w:val="00D764C1"/>
    <w:rsid w:val="00D768EF"/>
    <w:rsid w:val="00D76D6E"/>
    <w:rsid w:val="00D77091"/>
    <w:rsid w:val="00D77C70"/>
    <w:rsid w:val="00D77C9F"/>
    <w:rsid w:val="00D77DF1"/>
    <w:rsid w:val="00D77E68"/>
    <w:rsid w:val="00D800BA"/>
    <w:rsid w:val="00D80702"/>
    <w:rsid w:val="00D8095A"/>
    <w:rsid w:val="00D80A48"/>
    <w:rsid w:val="00D80C02"/>
    <w:rsid w:val="00D80C6B"/>
    <w:rsid w:val="00D80C84"/>
    <w:rsid w:val="00D81171"/>
    <w:rsid w:val="00D812E7"/>
    <w:rsid w:val="00D81BD0"/>
    <w:rsid w:val="00D81E24"/>
    <w:rsid w:val="00D82079"/>
    <w:rsid w:val="00D821E1"/>
    <w:rsid w:val="00D82730"/>
    <w:rsid w:val="00D82F49"/>
    <w:rsid w:val="00D8383B"/>
    <w:rsid w:val="00D8391D"/>
    <w:rsid w:val="00D83BB1"/>
    <w:rsid w:val="00D842AD"/>
    <w:rsid w:val="00D8486C"/>
    <w:rsid w:val="00D84ED6"/>
    <w:rsid w:val="00D84EF2"/>
    <w:rsid w:val="00D85216"/>
    <w:rsid w:val="00D85754"/>
    <w:rsid w:val="00D859B0"/>
    <w:rsid w:val="00D85C20"/>
    <w:rsid w:val="00D85F8F"/>
    <w:rsid w:val="00D85FC7"/>
    <w:rsid w:val="00D865C8"/>
    <w:rsid w:val="00D86652"/>
    <w:rsid w:val="00D868C3"/>
    <w:rsid w:val="00D86C43"/>
    <w:rsid w:val="00D8707C"/>
    <w:rsid w:val="00D874FD"/>
    <w:rsid w:val="00D877A6"/>
    <w:rsid w:val="00D8784F"/>
    <w:rsid w:val="00D90C91"/>
    <w:rsid w:val="00D90EB0"/>
    <w:rsid w:val="00D9167B"/>
    <w:rsid w:val="00D91915"/>
    <w:rsid w:val="00D91F82"/>
    <w:rsid w:val="00D92209"/>
    <w:rsid w:val="00D92A26"/>
    <w:rsid w:val="00D92AB7"/>
    <w:rsid w:val="00D93CDE"/>
    <w:rsid w:val="00D93DA0"/>
    <w:rsid w:val="00D94189"/>
    <w:rsid w:val="00D94203"/>
    <w:rsid w:val="00D94422"/>
    <w:rsid w:val="00D950C7"/>
    <w:rsid w:val="00D95538"/>
    <w:rsid w:val="00D955C3"/>
    <w:rsid w:val="00D95746"/>
    <w:rsid w:val="00D9652E"/>
    <w:rsid w:val="00D969B4"/>
    <w:rsid w:val="00D97033"/>
    <w:rsid w:val="00D97247"/>
    <w:rsid w:val="00D976E8"/>
    <w:rsid w:val="00D978B3"/>
    <w:rsid w:val="00D97CD9"/>
    <w:rsid w:val="00D97D48"/>
    <w:rsid w:val="00D97DF2"/>
    <w:rsid w:val="00DA0059"/>
    <w:rsid w:val="00DA0598"/>
    <w:rsid w:val="00DA0633"/>
    <w:rsid w:val="00DA0666"/>
    <w:rsid w:val="00DA1037"/>
    <w:rsid w:val="00DA13E0"/>
    <w:rsid w:val="00DA1CCC"/>
    <w:rsid w:val="00DA1D0E"/>
    <w:rsid w:val="00DA1F84"/>
    <w:rsid w:val="00DA215C"/>
    <w:rsid w:val="00DA23F8"/>
    <w:rsid w:val="00DA279B"/>
    <w:rsid w:val="00DA2935"/>
    <w:rsid w:val="00DA29BD"/>
    <w:rsid w:val="00DA3786"/>
    <w:rsid w:val="00DA3852"/>
    <w:rsid w:val="00DA3A9C"/>
    <w:rsid w:val="00DA3BD8"/>
    <w:rsid w:val="00DA3E7C"/>
    <w:rsid w:val="00DA3F2B"/>
    <w:rsid w:val="00DA4310"/>
    <w:rsid w:val="00DA45C8"/>
    <w:rsid w:val="00DA4A84"/>
    <w:rsid w:val="00DA5111"/>
    <w:rsid w:val="00DA5170"/>
    <w:rsid w:val="00DA52C9"/>
    <w:rsid w:val="00DA5666"/>
    <w:rsid w:val="00DA5BA0"/>
    <w:rsid w:val="00DA5C89"/>
    <w:rsid w:val="00DA605E"/>
    <w:rsid w:val="00DA6E30"/>
    <w:rsid w:val="00DA7259"/>
    <w:rsid w:val="00DA7751"/>
    <w:rsid w:val="00DA799A"/>
    <w:rsid w:val="00DA79BB"/>
    <w:rsid w:val="00DA7E70"/>
    <w:rsid w:val="00DB041C"/>
    <w:rsid w:val="00DB0C07"/>
    <w:rsid w:val="00DB0DEE"/>
    <w:rsid w:val="00DB0DF3"/>
    <w:rsid w:val="00DB11E8"/>
    <w:rsid w:val="00DB1B53"/>
    <w:rsid w:val="00DB1EC5"/>
    <w:rsid w:val="00DB212F"/>
    <w:rsid w:val="00DB2838"/>
    <w:rsid w:val="00DB2948"/>
    <w:rsid w:val="00DB2955"/>
    <w:rsid w:val="00DB34D0"/>
    <w:rsid w:val="00DB39EB"/>
    <w:rsid w:val="00DB3A69"/>
    <w:rsid w:val="00DB3C6D"/>
    <w:rsid w:val="00DB45CC"/>
    <w:rsid w:val="00DB49CF"/>
    <w:rsid w:val="00DB4BA1"/>
    <w:rsid w:val="00DB4D27"/>
    <w:rsid w:val="00DB4D5D"/>
    <w:rsid w:val="00DB5028"/>
    <w:rsid w:val="00DB5C62"/>
    <w:rsid w:val="00DB65D2"/>
    <w:rsid w:val="00DB66EE"/>
    <w:rsid w:val="00DB6994"/>
    <w:rsid w:val="00DB6A03"/>
    <w:rsid w:val="00DB6D92"/>
    <w:rsid w:val="00DB6E66"/>
    <w:rsid w:val="00DB6E82"/>
    <w:rsid w:val="00DB7152"/>
    <w:rsid w:val="00DB7225"/>
    <w:rsid w:val="00DB7642"/>
    <w:rsid w:val="00DB7A1F"/>
    <w:rsid w:val="00DC005A"/>
    <w:rsid w:val="00DC00C3"/>
    <w:rsid w:val="00DC1F72"/>
    <w:rsid w:val="00DC2217"/>
    <w:rsid w:val="00DC2739"/>
    <w:rsid w:val="00DC2BCA"/>
    <w:rsid w:val="00DC2D95"/>
    <w:rsid w:val="00DC2F7B"/>
    <w:rsid w:val="00DC3128"/>
    <w:rsid w:val="00DC3549"/>
    <w:rsid w:val="00DC3D08"/>
    <w:rsid w:val="00DC4713"/>
    <w:rsid w:val="00DC4BAF"/>
    <w:rsid w:val="00DC5364"/>
    <w:rsid w:val="00DC5452"/>
    <w:rsid w:val="00DC588D"/>
    <w:rsid w:val="00DC58AC"/>
    <w:rsid w:val="00DC5F3D"/>
    <w:rsid w:val="00DC6226"/>
    <w:rsid w:val="00DC66C6"/>
    <w:rsid w:val="00DC6B11"/>
    <w:rsid w:val="00DC6FAD"/>
    <w:rsid w:val="00DC70F7"/>
    <w:rsid w:val="00DC7E3A"/>
    <w:rsid w:val="00DC7E91"/>
    <w:rsid w:val="00DC7F66"/>
    <w:rsid w:val="00DD0718"/>
    <w:rsid w:val="00DD082A"/>
    <w:rsid w:val="00DD0C7E"/>
    <w:rsid w:val="00DD0D37"/>
    <w:rsid w:val="00DD10E1"/>
    <w:rsid w:val="00DD1241"/>
    <w:rsid w:val="00DD144D"/>
    <w:rsid w:val="00DD16F2"/>
    <w:rsid w:val="00DD18EA"/>
    <w:rsid w:val="00DD1B53"/>
    <w:rsid w:val="00DD1B8A"/>
    <w:rsid w:val="00DD20F0"/>
    <w:rsid w:val="00DD215B"/>
    <w:rsid w:val="00DD2928"/>
    <w:rsid w:val="00DD2B79"/>
    <w:rsid w:val="00DD2CE4"/>
    <w:rsid w:val="00DD4091"/>
    <w:rsid w:val="00DD413A"/>
    <w:rsid w:val="00DD4D7F"/>
    <w:rsid w:val="00DD4EF5"/>
    <w:rsid w:val="00DD5EE5"/>
    <w:rsid w:val="00DD629C"/>
    <w:rsid w:val="00DD6B27"/>
    <w:rsid w:val="00DD73CD"/>
    <w:rsid w:val="00DD7B5A"/>
    <w:rsid w:val="00DE003A"/>
    <w:rsid w:val="00DE0255"/>
    <w:rsid w:val="00DE0270"/>
    <w:rsid w:val="00DE046C"/>
    <w:rsid w:val="00DE0E15"/>
    <w:rsid w:val="00DE10F6"/>
    <w:rsid w:val="00DE1778"/>
    <w:rsid w:val="00DE215A"/>
    <w:rsid w:val="00DE24CF"/>
    <w:rsid w:val="00DE2A83"/>
    <w:rsid w:val="00DE2B30"/>
    <w:rsid w:val="00DE32E2"/>
    <w:rsid w:val="00DE334A"/>
    <w:rsid w:val="00DE36D9"/>
    <w:rsid w:val="00DE37EB"/>
    <w:rsid w:val="00DE3C4E"/>
    <w:rsid w:val="00DE3CEF"/>
    <w:rsid w:val="00DE4747"/>
    <w:rsid w:val="00DE4837"/>
    <w:rsid w:val="00DE4980"/>
    <w:rsid w:val="00DE4F05"/>
    <w:rsid w:val="00DE5B17"/>
    <w:rsid w:val="00DE5E2B"/>
    <w:rsid w:val="00DE5FB9"/>
    <w:rsid w:val="00DE64F0"/>
    <w:rsid w:val="00DE66B4"/>
    <w:rsid w:val="00DE6725"/>
    <w:rsid w:val="00DE6847"/>
    <w:rsid w:val="00DE6A4A"/>
    <w:rsid w:val="00DE7490"/>
    <w:rsid w:val="00DE7547"/>
    <w:rsid w:val="00DE78BE"/>
    <w:rsid w:val="00DE7B8B"/>
    <w:rsid w:val="00DF01C1"/>
    <w:rsid w:val="00DF039D"/>
    <w:rsid w:val="00DF16B3"/>
    <w:rsid w:val="00DF17C9"/>
    <w:rsid w:val="00DF1A70"/>
    <w:rsid w:val="00DF1E00"/>
    <w:rsid w:val="00DF2921"/>
    <w:rsid w:val="00DF2B3D"/>
    <w:rsid w:val="00DF2B4F"/>
    <w:rsid w:val="00DF38C9"/>
    <w:rsid w:val="00DF3B43"/>
    <w:rsid w:val="00DF4366"/>
    <w:rsid w:val="00DF4A4D"/>
    <w:rsid w:val="00DF4CF5"/>
    <w:rsid w:val="00DF4D5C"/>
    <w:rsid w:val="00DF5392"/>
    <w:rsid w:val="00DF5ACC"/>
    <w:rsid w:val="00DF5EF4"/>
    <w:rsid w:val="00DF5FFE"/>
    <w:rsid w:val="00DF6014"/>
    <w:rsid w:val="00DF6574"/>
    <w:rsid w:val="00DF65DE"/>
    <w:rsid w:val="00DF6849"/>
    <w:rsid w:val="00DF68B2"/>
    <w:rsid w:val="00DF6A86"/>
    <w:rsid w:val="00DF6ABD"/>
    <w:rsid w:val="00DF6C30"/>
    <w:rsid w:val="00DF6EFC"/>
    <w:rsid w:val="00DF707C"/>
    <w:rsid w:val="00DF74D4"/>
    <w:rsid w:val="00DF79BB"/>
    <w:rsid w:val="00E001EC"/>
    <w:rsid w:val="00E0045A"/>
    <w:rsid w:val="00E008FC"/>
    <w:rsid w:val="00E00EF5"/>
    <w:rsid w:val="00E0112B"/>
    <w:rsid w:val="00E0143C"/>
    <w:rsid w:val="00E01595"/>
    <w:rsid w:val="00E02669"/>
    <w:rsid w:val="00E02A1D"/>
    <w:rsid w:val="00E02CD8"/>
    <w:rsid w:val="00E02EDE"/>
    <w:rsid w:val="00E02EF1"/>
    <w:rsid w:val="00E03033"/>
    <w:rsid w:val="00E03392"/>
    <w:rsid w:val="00E03571"/>
    <w:rsid w:val="00E038DC"/>
    <w:rsid w:val="00E03A5F"/>
    <w:rsid w:val="00E03FC1"/>
    <w:rsid w:val="00E040B2"/>
    <w:rsid w:val="00E04245"/>
    <w:rsid w:val="00E048E7"/>
    <w:rsid w:val="00E049D5"/>
    <w:rsid w:val="00E04A8A"/>
    <w:rsid w:val="00E04F01"/>
    <w:rsid w:val="00E0574F"/>
    <w:rsid w:val="00E06306"/>
    <w:rsid w:val="00E06CBD"/>
    <w:rsid w:val="00E06DD6"/>
    <w:rsid w:val="00E07763"/>
    <w:rsid w:val="00E079C8"/>
    <w:rsid w:val="00E07D47"/>
    <w:rsid w:val="00E07E5F"/>
    <w:rsid w:val="00E10014"/>
    <w:rsid w:val="00E10A52"/>
    <w:rsid w:val="00E10D03"/>
    <w:rsid w:val="00E10E30"/>
    <w:rsid w:val="00E1191F"/>
    <w:rsid w:val="00E11D66"/>
    <w:rsid w:val="00E124AC"/>
    <w:rsid w:val="00E129F2"/>
    <w:rsid w:val="00E12AE0"/>
    <w:rsid w:val="00E12DAA"/>
    <w:rsid w:val="00E12FD2"/>
    <w:rsid w:val="00E12FEE"/>
    <w:rsid w:val="00E13013"/>
    <w:rsid w:val="00E1304A"/>
    <w:rsid w:val="00E13C01"/>
    <w:rsid w:val="00E13D5C"/>
    <w:rsid w:val="00E1427E"/>
    <w:rsid w:val="00E1468A"/>
    <w:rsid w:val="00E14D63"/>
    <w:rsid w:val="00E15982"/>
    <w:rsid w:val="00E159B8"/>
    <w:rsid w:val="00E163A4"/>
    <w:rsid w:val="00E16513"/>
    <w:rsid w:val="00E16BE3"/>
    <w:rsid w:val="00E16BF1"/>
    <w:rsid w:val="00E16E06"/>
    <w:rsid w:val="00E16FF7"/>
    <w:rsid w:val="00E172F3"/>
    <w:rsid w:val="00E17872"/>
    <w:rsid w:val="00E17CDC"/>
    <w:rsid w:val="00E20217"/>
    <w:rsid w:val="00E20813"/>
    <w:rsid w:val="00E20A83"/>
    <w:rsid w:val="00E20EB7"/>
    <w:rsid w:val="00E2108B"/>
    <w:rsid w:val="00E210A7"/>
    <w:rsid w:val="00E21293"/>
    <w:rsid w:val="00E212A1"/>
    <w:rsid w:val="00E21657"/>
    <w:rsid w:val="00E21AB9"/>
    <w:rsid w:val="00E21B00"/>
    <w:rsid w:val="00E21B2D"/>
    <w:rsid w:val="00E21CDF"/>
    <w:rsid w:val="00E22248"/>
    <w:rsid w:val="00E2249B"/>
    <w:rsid w:val="00E2293B"/>
    <w:rsid w:val="00E22CF0"/>
    <w:rsid w:val="00E22FD7"/>
    <w:rsid w:val="00E234BA"/>
    <w:rsid w:val="00E23C25"/>
    <w:rsid w:val="00E23D63"/>
    <w:rsid w:val="00E23F44"/>
    <w:rsid w:val="00E24602"/>
    <w:rsid w:val="00E24FD4"/>
    <w:rsid w:val="00E252BE"/>
    <w:rsid w:val="00E2571F"/>
    <w:rsid w:val="00E258D8"/>
    <w:rsid w:val="00E25C51"/>
    <w:rsid w:val="00E25D33"/>
    <w:rsid w:val="00E26DF4"/>
    <w:rsid w:val="00E278BC"/>
    <w:rsid w:val="00E278E6"/>
    <w:rsid w:val="00E27ABF"/>
    <w:rsid w:val="00E27DA6"/>
    <w:rsid w:val="00E30255"/>
    <w:rsid w:val="00E30551"/>
    <w:rsid w:val="00E305A2"/>
    <w:rsid w:val="00E30BD3"/>
    <w:rsid w:val="00E30DB1"/>
    <w:rsid w:val="00E31808"/>
    <w:rsid w:val="00E31887"/>
    <w:rsid w:val="00E319A7"/>
    <w:rsid w:val="00E31BFE"/>
    <w:rsid w:val="00E31C5F"/>
    <w:rsid w:val="00E320F1"/>
    <w:rsid w:val="00E32191"/>
    <w:rsid w:val="00E32BB3"/>
    <w:rsid w:val="00E32BC2"/>
    <w:rsid w:val="00E32E82"/>
    <w:rsid w:val="00E32F7A"/>
    <w:rsid w:val="00E3314A"/>
    <w:rsid w:val="00E3349B"/>
    <w:rsid w:val="00E3352F"/>
    <w:rsid w:val="00E3365D"/>
    <w:rsid w:val="00E336B1"/>
    <w:rsid w:val="00E3381B"/>
    <w:rsid w:val="00E339C7"/>
    <w:rsid w:val="00E33F07"/>
    <w:rsid w:val="00E34173"/>
    <w:rsid w:val="00E34745"/>
    <w:rsid w:val="00E349FC"/>
    <w:rsid w:val="00E3517A"/>
    <w:rsid w:val="00E351A4"/>
    <w:rsid w:val="00E35CEE"/>
    <w:rsid w:val="00E35E58"/>
    <w:rsid w:val="00E36B7A"/>
    <w:rsid w:val="00E36C53"/>
    <w:rsid w:val="00E36C8A"/>
    <w:rsid w:val="00E37001"/>
    <w:rsid w:val="00E37C71"/>
    <w:rsid w:val="00E37CD0"/>
    <w:rsid w:val="00E4008F"/>
    <w:rsid w:val="00E4040D"/>
    <w:rsid w:val="00E404F2"/>
    <w:rsid w:val="00E409C7"/>
    <w:rsid w:val="00E40A2F"/>
    <w:rsid w:val="00E41137"/>
    <w:rsid w:val="00E41502"/>
    <w:rsid w:val="00E4156C"/>
    <w:rsid w:val="00E41635"/>
    <w:rsid w:val="00E41BEA"/>
    <w:rsid w:val="00E41E82"/>
    <w:rsid w:val="00E425DF"/>
    <w:rsid w:val="00E4306E"/>
    <w:rsid w:val="00E43752"/>
    <w:rsid w:val="00E44097"/>
    <w:rsid w:val="00E44126"/>
    <w:rsid w:val="00E44719"/>
    <w:rsid w:val="00E44CA2"/>
    <w:rsid w:val="00E44CCB"/>
    <w:rsid w:val="00E451A1"/>
    <w:rsid w:val="00E4552E"/>
    <w:rsid w:val="00E4561F"/>
    <w:rsid w:val="00E45C2E"/>
    <w:rsid w:val="00E45FCE"/>
    <w:rsid w:val="00E4601D"/>
    <w:rsid w:val="00E46ABB"/>
    <w:rsid w:val="00E46E57"/>
    <w:rsid w:val="00E46F25"/>
    <w:rsid w:val="00E472AD"/>
    <w:rsid w:val="00E47499"/>
    <w:rsid w:val="00E47667"/>
    <w:rsid w:val="00E47ED1"/>
    <w:rsid w:val="00E5004E"/>
    <w:rsid w:val="00E504E8"/>
    <w:rsid w:val="00E50506"/>
    <w:rsid w:val="00E505AC"/>
    <w:rsid w:val="00E507E1"/>
    <w:rsid w:val="00E50883"/>
    <w:rsid w:val="00E51423"/>
    <w:rsid w:val="00E514CD"/>
    <w:rsid w:val="00E51A12"/>
    <w:rsid w:val="00E520FE"/>
    <w:rsid w:val="00E5218B"/>
    <w:rsid w:val="00E524DE"/>
    <w:rsid w:val="00E5291B"/>
    <w:rsid w:val="00E5294F"/>
    <w:rsid w:val="00E52D74"/>
    <w:rsid w:val="00E52E35"/>
    <w:rsid w:val="00E53109"/>
    <w:rsid w:val="00E533B5"/>
    <w:rsid w:val="00E533C7"/>
    <w:rsid w:val="00E53559"/>
    <w:rsid w:val="00E53F00"/>
    <w:rsid w:val="00E540C8"/>
    <w:rsid w:val="00E54164"/>
    <w:rsid w:val="00E547B0"/>
    <w:rsid w:val="00E54C6F"/>
    <w:rsid w:val="00E54FF7"/>
    <w:rsid w:val="00E55BE0"/>
    <w:rsid w:val="00E55BED"/>
    <w:rsid w:val="00E55FE4"/>
    <w:rsid w:val="00E5664F"/>
    <w:rsid w:val="00E5673C"/>
    <w:rsid w:val="00E5674E"/>
    <w:rsid w:val="00E56C5C"/>
    <w:rsid w:val="00E577CC"/>
    <w:rsid w:val="00E603CC"/>
    <w:rsid w:val="00E60484"/>
    <w:rsid w:val="00E60518"/>
    <w:rsid w:val="00E6078D"/>
    <w:rsid w:val="00E60B63"/>
    <w:rsid w:val="00E6134C"/>
    <w:rsid w:val="00E616E1"/>
    <w:rsid w:val="00E6176B"/>
    <w:rsid w:val="00E617F6"/>
    <w:rsid w:val="00E61A59"/>
    <w:rsid w:val="00E61DCF"/>
    <w:rsid w:val="00E61E5E"/>
    <w:rsid w:val="00E61FAE"/>
    <w:rsid w:val="00E6234C"/>
    <w:rsid w:val="00E62809"/>
    <w:rsid w:val="00E62A49"/>
    <w:rsid w:val="00E62A81"/>
    <w:rsid w:val="00E62D14"/>
    <w:rsid w:val="00E634AF"/>
    <w:rsid w:val="00E638D9"/>
    <w:rsid w:val="00E64185"/>
    <w:rsid w:val="00E643B6"/>
    <w:rsid w:val="00E64673"/>
    <w:rsid w:val="00E64961"/>
    <w:rsid w:val="00E64D54"/>
    <w:rsid w:val="00E64DEF"/>
    <w:rsid w:val="00E651EF"/>
    <w:rsid w:val="00E653E7"/>
    <w:rsid w:val="00E6564C"/>
    <w:rsid w:val="00E66243"/>
    <w:rsid w:val="00E662E7"/>
    <w:rsid w:val="00E669C9"/>
    <w:rsid w:val="00E66F64"/>
    <w:rsid w:val="00E6741B"/>
    <w:rsid w:val="00E679B9"/>
    <w:rsid w:val="00E67A09"/>
    <w:rsid w:val="00E7003F"/>
    <w:rsid w:val="00E701C7"/>
    <w:rsid w:val="00E702D6"/>
    <w:rsid w:val="00E70442"/>
    <w:rsid w:val="00E7083E"/>
    <w:rsid w:val="00E713BD"/>
    <w:rsid w:val="00E71FD8"/>
    <w:rsid w:val="00E724B0"/>
    <w:rsid w:val="00E72900"/>
    <w:rsid w:val="00E7290F"/>
    <w:rsid w:val="00E72AA9"/>
    <w:rsid w:val="00E72EE9"/>
    <w:rsid w:val="00E72EF2"/>
    <w:rsid w:val="00E72F94"/>
    <w:rsid w:val="00E730AF"/>
    <w:rsid w:val="00E730C3"/>
    <w:rsid w:val="00E73836"/>
    <w:rsid w:val="00E738D1"/>
    <w:rsid w:val="00E73C34"/>
    <w:rsid w:val="00E742FB"/>
    <w:rsid w:val="00E74F8F"/>
    <w:rsid w:val="00E752C6"/>
    <w:rsid w:val="00E7535A"/>
    <w:rsid w:val="00E755F8"/>
    <w:rsid w:val="00E759EB"/>
    <w:rsid w:val="00E761AA"/>
    <w:rsid w:val="00E7666D"/>
    <w:rsid w:val="00E7686E"/>
    <w:rsid w:val="00E76895"/>
    <w:rsid w:val="00E76A34"/>
    <w:rsid w:val="00E76C34"/>
    <w:rsid w:val="00E76D8A"/>
    <w:rsid w:val="00E773EE"/>
    <w:rsid w:val="00E7780C"/>
    <w:rsid w:val="00E77E17"/>
    <w:rsid w:val="00E77F83"/>
    <w:rsid w:val="00E804B3"/>
    <w:rsid w:val="00E80BD9"/>
    <w:rsid w:val="00E80E58"/>
    <w:rsid w:val="00E81076"/>
    <w:rsid w:val="00E823A2"/>
    <w:rsid w:val="00E82529"/>
    <w:rsid w:val="00E82998"/>
    <w:rsid w:val="00E82FB0"/>
    <w:rsid w:val="00E831F0"/>
    <w:rsid w:val="00E83313"/>
    <w:rsid w:val="00E83A7C"/>
    <w:rsid w:val="00E83FF0"/>
    <w:rsid w:val="00E84501"/>
    <w:rsid w:val="00E84740"/>
    <w:rsid w:val="00E84790"/>
    <w:rsid w:val="00E848B9"/>
    <w:rsid w:val="00E84FD5"/>
    <w:rsid w:val="00E8539A"/>
    <w:rsid w:val="00E8543D"/>
    <w:rsid w:val="00E85C48"/>
    <w:rsid w:val="00E85C56"/>
    <w:rsid w:val="00E86A34"/>
    <w:rsid w:val="00E86A5D"/>
    <w:rsid w:val="00E86C54"/>
    <w:rsid w:val="00E86F65"/>
    <w:rsid w:val="00E87123"/>
    <w:rsid w:val="00E87E22"/>
    <w:rsid w:val="00E87EC5"/>
    <w:rsid w:val="00E90177"/>
    <w:rsid w:val="00E909B4"/>
    <w:rsid w:val="00E90B28"/>
    <w:rsid w:val="00E90D7F"/>
    <w:rsid w:val="00E9183A"/>
    <w:rsid w:val="00E92A74"/>
    <w:rsid w:val="00E92B80"/>
    <w:rsid w:val="00E92E58"/>
    <w:rsid w:val="00E93CEB"/>
    <w:rsid w:val="00E93F72"/>
    <w:rsid w:val="00E9429F"/>
    <w:rsid w:val="00E94891"/>
    <w:rsid w:val="00E948EA"/>
    <w:rsid w:val="00E94E44"/>
    <w:rsid w:val="00E95025"/>
    <w:rsid w:val="00E95585"/>
    <w:rsid w:val="00E959D2"/>
    <w:rsid w:val="00E95C0F"/>
    <w:rsid w:val="00E95EDE"/>
    <w:rsid w:val="00E9613F"/>
    <w:rsid w:val="00E9644F"/>
    <w:rsid w:val="00E96469"/>
    <w:rsid w:val="00E967F0"/>
    <w:rsid w:val="00E97C24"/>
    <w:rsid w:val="00EA02C9"/>
    <w:rsid w:val="00EA030D"/>
    <w:rsid w:val="00EA06CA"/>
    <w:rsid w:val="00EA085D"/>
    <w:rsid w:val="00EA087E"/>
    <w:rsid w:val="00EA0E12"/>
    <w:rsid w:val="00EA0FC3"/>
    <w:rsid w:val="00EA1045"/>
    <w:rsid w:val="00EA166B"/>
    <w:rsid w:val="00EA1E0F"/>
    <w:rsid w:val="00EA1F65"/>
    <w:rsid w:val="00EA25A8"/>
    <w:rsid w:val="00EA2624"/>
    <w:rsid w:val="00EA3566"/>
    <w:rsid w:val="00EA3C1E"/>
    <w:rsid w:val="00EA455B"/>
    <w:rsid w:val="00EA54DE"/>
    <w:rsid w:val="00EA5D95"/>
    <w:rsid w:val="00EA6216"/>
    <w:rsid w:val="00EA6467"/>
    <w:rsid w:val="00EA7B31"/>
    <w:rsid w:val="00EA7DE3"/>
    <w:rsid w:val="00EB01AA"/>
    <w:rsid w:val="00EB02B1"/>
    <w:rsid w:val="00EB048A"/>
    <w:rsid w:val="00EB0BA6"/>
    <w:rsid w:val="00EB1211"/>
    <w:rsid w:val="00EB1435"/>
    <w:rsid w:val="00EB1C73"/>
    <w:rsid w:val="00EB2293"/>
    <w:rsid w:val="00EB23EB"/>
    <w:rsid w:val="00EB2627"/>
    <w:rsid w:val="00EB2675"/>
    <w:rsid w:val="00EB27CE"/>
    <w:rsid w:val="00EB2B56"/>
    <w:rsid w:val="00EB2C5D"/>
    <w:rsid w:val="00EB2CEE"/>
    <w:rsid w:val="00EB2FFB"/>
    <w:rsid w:val="00EB3231"/>
    <w:rsid w:val="00EB439C"/>
    <w:rsid w:val="00EB43A2"/>
    <w:rsid w:val="00EB4495"/>
    <w:rsid w:val="00EB44CF"/>
    <w:rsid w:val="00EB4D0B"/>
    <w:rsid w:val="00EB5512"/>
    <w:rsid w:val="00EB5D54"/>
    <w:rsid w:val="00EB61D5"/>
    <w:rsid w:val="00EB61F4"/>
    <w:rsid w:val="00EB66F6"/>
    <w:rsid w:val="00EB6ACF"/>
    <w:rsid w:val="00EB6D66"/>
    <w:rsid w:val="00EB6D94"/>
    <w:rsid w:val="00EB700D"/>
    <w:rsid w:val="00EB778A"/>
    <w:rsid w:val="00EB7AE4"/>
    <w:rsid w:val="00EB7D82"/>
    <w:rsid w:val="00EC0467"/>
    <w:rsid w:val="00EC061D"/>
    <w:rsid w:val="00EC0677"/>
    <w:rsid w:val="00EC0C50"/>
    <w:rsid w:val="00EC13B5"/>
    <w:rsid w:val="00EC13C3"/>
    <w:rsid w:val="00EC147D"/>
    <w:rsid w:val="00EC1576"/>
    <w:rsid w:val="00EC1596"/>
    <w:rsid w:val="00EC15B1"/>
    <w:rsid w:val="00EC17B4"/>
    <w:rsid w:val="00EC1838"/>
    <w:rsid w:val="00EC2479"/>
    <w:rsid w:val="00EC24D3"/>
    <w:rsid w:val="00EC2581"/>
    <w:rsid w:val="00EC2A45"/>
    <w:rsid w:val="00EC2F86"/>
    <w:rsid w:val="00EC2FA6"/>
    <w:rsid w:val="00EC31AA"/>
    <w:rsid w:val="00EC3E7B"/>
    <w:rsid w:val="00EC4132"/>
    <w:rsid w:val="00EC4360"/>
    <w:rsid w:val="00EC4789"/>
    <w:rsid w:val="00EC4A23"/>
    <w:rsid w:val="00EC4B4C"/>
    <w:rsid w:val="00EC4E5D"/>
    <w:rsid w:val="00EC4EFA"/>
    <w:rsid w:val="00EC561A"/>
    <w:rsid w:val="00EC56F2"/>
    <w:rsid w:val="00EC57FC"/>
    <w:rsid w:val="00EC60BC"/>
    <w:rsid w:val="00EC66A7"/>
    <w:rsid w:val="00EC6969"/>
    <w:rsid w:val="00EC6A42"/>
    <w:rsid w:val="00EC6A7F"/>
    <w:rsid w:val="00EC6AC6"/>
    <w:rsid w:val="00EC6AFA"/>
    <w:rsid w:val="00EC6EE9"/>
    <w:rsid w:val="00EC6F6D"/>
    <w:rsid w:val="00EC725F"/>
    <w:rsid w:val="00EC7294"/>
    <w:rsid w:val="00EC73A8"/>
    <w:rsid w:val="00EC768B"/>
    <w:rsid w:val="00EC7D6F"/>
    <w:rsid w:val="00EC7EDF"/>
    <w:rsid w:val="00ED0224"/>
    <w:rsid w:val="00ED0472"/>
    <w:rsid w:val="00ED0490"/>
    <w:rsid w:val="00ED05E4"/>
    <w:rsid w:val="00ED0834"/>
    <w:rsid w:val="00ED098D"/>
    <w:rsid w:val="00ED0B95"/>
    <w:rsid w:val="00ED0E19"/>
    <w:rsid w:val="00ED172A"/>
    <w:rsid w:val="00ED1750"/>
    <w:rsid w:val="00ED23C1"/>
    <w:rsid w:val="00ED2453"/>
    <w:rsid w:val="00ED28CA"/>
    <w:rsid w:val="00ED2EC1"/>
    <w:rsid w:val="00ED3021"/>
    <w:rsid w:val="00ED3130"/>
    <w:rsid w:val="00ED3212"/>
    <w:rsid w:val="00ED3AFA"/>
    <w:rsid w:val="00ED414B"/>
    <w:rsid w:val="00ED4378"/>
    <w:rsid w:val="00ED43A7"/>
    <w:rsid w:val="00ED480F"/>
    <w:rsid w:val="00ED4A07"/>
    <w:rsid w:val="00ED4BAF"/>
    <w:rsid w:val="00ED4D53"/>
    <w:rsid w:val="00ED4F80"/>
    <w:rsid w:val="00ED5406"/>
    <w:rsid w:val="00ED5A3F"/>
    <w:rsid w:val="00ED5D14"/>
    <w:rsid w:val="00ED5F84"/>
    <w:rsid w:val="00ED6993"/>
    <w:rsid w:val="00ED7106"/>
    <w:rsid w:val="00ED76F4"/>
    <w:rsid w:val="00ED7B02"/>
    <w:rsid w:val="00ED7CD2"/>
    <w:rsid w:val="00ED7D48"/>
    <w:rsid w:val="00ED7D7F"/>
    <w:rsid w:val="00ED7FC9"/>
    <w:rsid w:val="00EE01FB"/>
    <w:rsid w:val="00EE0354"/>
    <w:rsid w:val="00EE0D7E"/>
    <w:rsid w:val="00EE115F"/>
    <w:rsid w:val="00EE1366"/>
    <w:rsid w:val="00EE1660"/>
    <w:rsid w:val="00EE188A"/>
    <w:rsid w:val="00EE1E5A"/>
    <w:rsid w:val="00EE2676"/>
    <w:rsid w:val="00EE26E5"/>
    <w:rsid w:val="00EE287C"/>
    <w:rsid w:val="00EE2986"/>
    <w:rsid w:val="00EE3074"/>
    <w:rsid w:val="00EE3292"/>
    <w:rsid w:val="00EE33CE"/>
    <w:rsid w:val="00EE361B"/>
    <w:rsid w:val="00EE37B3"/>
    <w:rsid w:val="00EE3AA5"/>
    <w:rsid w:val="00EE3BF6"/>
    <w:rsid w:val="00EE4166"/>
    <w:rsid w:val="00EE440B"/>
    <w:rsid w:val="00EE4AE8"/>
    <w:rsid w:val="00EE4B8B"/>
    <w:rsid w:val="00EE6425"/>
    <w:rsid w:val="00EE6FEC"/>
    <w:rsid w:val="00EE72D4"/>
    <w:rsid w:val="00EE79BE"/>
    <w:rsid w:val="00EE7A29"/>
    <w:rsid w:val="00EE7A2C"/>
    <w:rsid w:val="00EF0B8F"/>
    <w:rsid w:val="00EF1BD4"/>
    <w:rsid w:val="00EF1EB6"/>
    <w:rsid w:val="00EF236B"/>
    <w:rsid w:val="00EF23DC"/>
    <w:rsid w:val="00EF2402"/>
    <w:rsid w:val="00EF25E8"/>
    <w:rsid w:val="00EF2BE6"/>
    <w:rsid w:val="00EF2FD4"/>
    <w:rsid w:val="00EF3831"/>
    <w:rsid w:val="00EF3BD7"/>
    <w:rsid w:val="00EF3D44"/>
    <w:rsid w:val="00EF51A1"/>
    <w:rsid w:val="00EF61A1"/>
    <w:rsid w:val="00EF629F"/>
    <w:rsid w:val="00EF641E"/>
    <w:rsid w:val="00EF65DD"/>
    <w:rsid w:val="00EF68DD"/>
    <w:rsid w:val="00EF6ADB"/>
    <w:rsid w:val="00EF721B"/>
    <w:rsid w:val="00EF7E1D"/>
    <w:rsid w:val="00EF7E9E"/>
    <w:rsid w:val="00EF7F2C"/>
    <w:rsid w:val="00EF7FB9"/>
    <w:rsid w:val="00F00803"/>
    <w:rsid w:val="00F009F9"/>
    <w:rsid w:val="00F011B2"/>
    <w:rsid w:val="00F01222"/>
    <w:rsid w:val="00F0135F"/>
    <w:rsid w:val="00F0171F"/>
    <w:rsid w:val="00F019EC"/>
    <w:rsid w:val="00F028CE"/>
    <w:rsid w:val="00F02F2D"/>
    <w:rsid w:val="00F030FD"/>
    <w:rsid w:val="00F031FD"/>
    <w:rsid w:val="00F0323B"/>
    <w:rsid w:val="00F03775"/>
    <w:rsid w:val="00F03A60"/>
    <w:rsid w:val="00F043D8"/>
    <w:rsid w:val="00F04441"/>
    <w:rsid w:val="00F044F2"/>
    <w:rsid w:val="00F04868"/>
    <w:rsid w:val="00F04CA0"/>
    <w:rsid w:val="00F04E8E"/>
    <w:rsid w:val="00F056C7"/>
    <w:rsid w:val="00F05FB4"/>
    <w:rsid w:val="00F06204"/>
    <w:rsid w:val="00F0630D"/>
    <w:rsid w:val="00F06591"/>
    <w:rsid w:val="00F066F8"/>
    <w:rsid w:val="00F0684B"/>
    <w:rsid w:val="00F06BE7"/>
    <w:rsid w:val="00F06EC3"/>
    <w:rsid w:val="00F104E8"/>
    <w:rsid w:val="00F104ED"/>
    <w:rsid w:val="00F10899"/>
    <w:rsid w:val="00F11023"/>
    <w:rsid w:val="00F11726"/>
    <w:rsid w:val="00F117D5"/>
    <w:rsid w:val="00F12319"/>
    <w:rsid w:val="00F12C2F"/>
    <w:rsid w:val="00F12DAB"/>
    <w:rsid w:val="00F1408E"/>
    <w:rsid w:val="00F141F3"/>
    <w:rsid w:val="00F143E1"/>
    <w:rsid w:val="00F144B7"/>
    <w:rsid w:val="00F14587"/>
    <w:rsid w:val="00F1498F"/>
    <w:rsid w:val="00F14A5E"/>
    <w:rsid w:val="00F14CA4"/>
    <w:rsid w:val="00F1515D"/>
    <w:rsid w:val="00F15A84"/>
    <w:rsid w:val="00F15AED"/>
    <w:rsid w:val="00F15E0B"/>
    <w:rsid w:val="00F1600C"/>
    <w:rsid w:val="00F163EC"/>
    <w:rsid w:val="00F16499"/>
    <w:rsid w:val="00F164E8"/>
    <w:rsid w:val="00F16593"/>
    <w:rsid w:val="00F1668F"/>
    <w:rsid w:val="00F16D66"/>
    <w:rsid w:val="00F17172"/>
    <w:rsid w:val="00F175B6"/>
    <w:rsid w:val="00F17BB2"/>
    <w:rsid w:val="00F17BFE"/>
    <w:rsid w:val="00F20905"/>
    <w:rsid w:val="00F20EE4"/>
    <w:rsid w:val="00F21343"/>
    <w:rsid w:val="00F21374"/>
    <w:rsid w:val="00F2138B"/>
    <w:rsid w:val="00F2163D"/>
    <w:rsid w:val="00F217A7"/>
    <w:rsid w:val="00F21838"/>
    <w:rsid w:val="00F21983"/>
    <w:rsid w:val="00F2218B"/>
    <w:rsid w:val="00F2388A"/>
    <w:rsid w:val="00F239B3"/>
    <w:rsid w:val="00F23A78"/>
    <w:rsid w:val="00F24185"/>
    <w:rsid w:val="00F246F9"/>
    <w:rsid w:val="00F2477F"/>
    <w:rsid w:val="00F249F2"/>
    <w:rsid w:val="00F24BF3"/>
    <w:rsid w:val="00F24DA2"/>
    <w:rsid w:val="00F24DAF"/>
    <w:rsid w:val="00F2554D"/>
    <w:rsid w:val="00F25717"/>
    <w:rsid w:val="00F25DF0"/>
    <w:rsid w:val="00F26162"/>
    <w:rsid w:val="00F2626A"/>
    <w:rsid w:val="00F26696"/>
    <w:rsid w:val="00F26E27"/>
    <w:rsid w:val="00F26ED2"/>
    <w:rsid w:val="00F26FA8"/>
    <w:rsid w:val="00F27224"/>
    <w:rsid w:val="00F2723A"/>
    <w:rsid w:val="00F2764A"/>
    <w:rsid w:val="00F2782C"/>
    <w:rsid w:val="00F278B2"/>
    <w:rsid w:val="00F27AA6"/>
    <w:rsid w:val="00F304F6"/>
    <w:rsid w:val="00F305D3"/>
    <w:rsid w:val="00F31D73"/>
    <w:rsid w:val="00F321FE"/>
    <w:rsid w:val="00F325B5"/>
    <w:rsid w:val="00F32B3F"/>
    <w:rsid w:val="00F333BF"/>
    <w:rsid w:val="00F334A9"/>
    <w:rsid w:val="00F33622"/>
    <w:rsid w:val="00F33F09"/>
    <w:rsid w:val="00F3476B"/>
    <w:rsid w:val="00F351EF"/>
    <w:rsid w:val="00F35BDF"/>
    <w:rsid w:val="00F361F5"/>
    <w:rsid w:val="00F36541"/>
    <w:rsid w:val="00F36B90"/>
    <w:rsid w:val="00F36F25"/>
    <w:rsid w:val="00F36F43"/>
    <w:rsid w:val="00F36F4A"/>
    <w:rsid w:val="00F371CA"/>
    <w:rsid w:val="00F375AD"/>
    <w:rsid w:val="00F37BAE"/>
    <w:rsid w:val="00F37BC7"/>
    <w:rsid w:val="00F4014E"/>
    <w:rsid w:val="00F4050F"/>
    <w:rsid w:val="00F40520"/>
    <w:rsid w:val="00F408AA"/>
    <w:rsid w:val="00F40A5D"/>
    <w:rsid w:val="00F40AD7"/>
    <w:rsid w:val="00F40CCB"/>
    <w:rsid w:val="00F40E64"/>
    <w:rsid w:val="00F40E6E"/>
    <w:rsid w:val="00F41A17"/>
    <w:rsid w:val="00F41C62"/>
    <w:rsid w:val="00F41FE9"/>
    <w:rsid w:val="00F4260A"/>
    <w:rsid w:val="00F4264D"/>
    <w:rsid w:val="00F427C7"/>
    <w:rsid w:val="00F42887"/>
    <w:rsid w:val="00F43019"/>
    <w:rsid w:val="00F431F7"/>
    <w:rsid w:val="00F437B1"/>
    <w:rsid w:val="00F43A56"/>
    <w:rsid w:val="00F43BB9"/>
    <w:rsid w:val="00F4407D"/>
    <w:rsid w:val="00F444DB"/>
    <w:rsid w:val="00F446DF"/>
    <w:rsid w:val="00F447A2"/>
    <w:rsid w:val="00F44A25"/>
    <w:rsid w:val="00F45519"/>
    <w:rsid w:val="00F4571F"/>
    <w:rsid w:val="00F45F10"/>
    <w:rsid w:val="00F46012"/>
    <w:rsid w:val="00F463A5"/>
    <w:rsid w:val="00F465F0"/>
    <w:rsid w:val="00F46BE3"/>
    <w:rsid w:val="00F47290"/>
    <w:rsid w:val="00F4767B"/>
    <w:rsid w:val="00F47F99"/>
    <w:rsid w:val="00F5025B"/>
    <w:rsid w:val="00F512AC"/>
    <w:rsid w:val="00F5186D"/>
    <w:rsid w:val="00F518A2"/>
    <w:rsid w:val="00F519B8"/>
    <w:rsid w:val="00F51A4E"/>
    <w:rsid w:val="00F51F74"/>
    <w:rsid w:val="00F522D8"/>
    <w:rsid w:val="00F52A5F"/>
    <w:rsid w:val="00F52D79"/>
    <w:rsid w:val="00F52F6A"/>
    <w:rsid w:val="00F52FA2"/>
    <w:rsid w:val="00F53038"/>
    <w:rsid w:val="00F53335"/>
    <w:rsid w:val="00F533C8"/>
    <w:rsid w:val="00F5343D"/>
    <w:rsid w:val="00F538E2"/>
    <w:rsid w:val="00F53F41"/>
    <w:rsid w:val="00F53F59"/>
    <w:rsid w:val="00F54490"/>
    <w:rsid w:val="00F54BF2"/>
    <w:rsid w:val="00F54C18"/>
    <w:rsid w:val="00F54EC5"/>
    <w:rsid w:val="00F551BF"/>
    <w:rsid w:val="00F553DD"/>
    <w:rsid w:val="00F5545F"/>
    <w:rsid w:val="00F55895"/>
    <w:rsid w:val="00F559DD"/>
    <w:rsid w:val="00F56409"/>
    <w:rsid w:val="00F564F0"/>
    <w:rsid w:val="00F56653"/>
    <w:rsid w:val="00F56BB8"/>
    <w:rsid w:val="00F56D30"/>
    <w:rsid w:val="00F57308"/>
    <w:rsid w:val="00F57522"/>
    <w:rsid w:val="00F57665"/>
    <w:rsid w:val="00F57B67"/>
    <w:rsid w:val="00F57D24"/>
    <w:rsid w:val="00F60C76"/>
    <w:rsid w:val="00F60F20"/>
    <w:rsid w:val="00F61158"/>
    <w:rsid w:val="00F612AB"/>
    <w:rsid w:val="00F61884"/>
    <w:rsid w:val="00F61B9F"/>
    <w:rsid w:val="00F61CC4"/>
    <w:rsid w:val="00F62325"/>
    <w:rsid w:val="00F629D8"/>
    <w:rsid w:val="00F62EAD"/>
    <w:rsid w:val="00F6347B"/>
    <w:rsid w:val="00F634D7"/>
    <w:rsid w:val="00F635B8"/>
    <w:rsid w:val="00F6397B"/>
    <w:rsid w:val="00F63BAB"/>
    <w:rsid w:val="00F6429B"/>
    <w:rsid w:val="00F6433C"/>
    <w:rsid w:val="00F6476E"/>
    <w:rsid w:val="00F64B8D"/>
    <w:rsid w:val="00F64BC0"/>
    <w:rsid w:val="00F64D48"/>
    <w:rsid w:val="00F64E18"/>
    <w:rsid w:val="00F64E1C"/>
    <w:rsid w:val="00F653AF"/>
    <w:rsid w:val="00F6549F"/>
    <w:rsid w:val="00F66258"/>
    <w:rsid w:val="00F6662D"/>
    <w:rsid w:val="00F66BF3"/>
    <w:rsid w:val="00F67D0E"/>
    <w:rsid w:val="00F70916"/>
    <w:rsid w:val="00F7131B"/>
    <w:rsid w:val="00F7176C"/>
    <w:rsid w:val="00F71920"/>
    <w:rsid w:val="00F71DD5"/>
    <w:rsid w:val="00F71F19"/>
    <w:rsid w:val="00F71F69"/>
    <w:rsid w:val="00F7234A"/>
    <w:rsid w:val="00F72398"/>
    <w:rsid w:val="00F72A29"/>
    <w:rsid w:val="00F7351B"/>
    <w:rsid w:val="00F73F1C"/>
    <w:rsid w:val="00F740F0"/>
    <w:rsid w:val="00F746EC"/>
    <w:rsid w:val="00F749FF"/>
    <w:rsid w:val="00F7534A"/>
    <w:rsid w:val="00F75739"/>
    <w:rsid w:val="00F75A8E"/>
    <w:rsid w:val="00F760DC"/>
    <w:rsid w:val="00F767D5"/>
    <w:rsid w:val="00F76B83"/>
    <w:rsid w:val="00F76E9B"/>
    <w:rsid w:val="00F7728B"/>
    <w:rsid w:val="00F7734E"/>
    <w:rsid w:val="00F7744C"/>
    <w:rsid w:val="00F805C0"/>
    <w:rsid w:val="00F80807"/>
    <w:rsid w:val="00F8088B"/>
    <w:rsid w:val="00F80971"/>
    <w:rsid w:val="00F80E6E"/>
    <w:rsid w:val="00F815BA"/>
    <w:rsid w:val="00F81AD6"/>
    <w:rsid w:val="00F81CA6"/>
    <w:rsid w:val="00F8262D"/>
    <w:rsid w:val="00F82AE5"/>
    <w:rsid w:val="00F83121"/>
    <w:rsid w:val="00F838E2"/>
    <w:rsid w:val="00F83E7E"/>
    <w:rsid w:val="00F84138"/>
    <w:rsid w:val="00F843DE"/>
    <w:rsid w:val="00F84581"/>
    <w:rsid w:val="00F8543D"/>
    <w:rsid w:val="00F8555C"/>
    <w:rsid w:val="00F8573F"/>
    <w:rsid w:val="00F857CC"/>
    <w:rsid w:val="00F85C1B"/>
    <w:rsid w:val="00F85E82"/>
    <w:rsid w:val="00F86707"/>
    <w:rsid w:val="00F8677C"/>
    <w:rsid w:val="00F86929"/>
    <w:rsid w:val="00F86D4E"/>
    <w:rsid w:val="00F871C9"/>
    <w:rsid w:val="00F878A1"/>
    <w:rsid w:val="00F87B69"/>
    <w:rsid w:val="00F87BEA"/>
    <w:rsid w:val="00F87DBF"/>
    <w:rsid w:val="00F90567"/>
    <w:rsid w:val="00F90760"/>
    <w:rsid w:val="00F91288"/>
    <w:rsid w:val="00F9197C"/>
    <w:rsid w:val="00F91C65"/>
    <w:rsid w:val="00F92307"/>
    <w:rsid w:val="00F9238B"/>
    <w:rsid w:val="00F92391"/>
    <w:rsid w:val="00F92466"/>
    <w:rsid w:val="00F9259A"/>
    <w:rsid w:val="00F92881"/>
    <w:rsid w:val="00F92D8E"/>
    <w:rsid w:val="00F93088"/>
    <w:rsid w:val="00F938BD"/>
    <w:rsid w:val="00F93D7D"/>
    <w:rsid w:val="00F93D9E"/>
    <w:rsid w:val="00F94053"/>
    <w:rsid w:val="00F9508E"/>
    <w:rsid w:val="00F966CB"/>
    <w:rsid w:val="00F96794"/>
    <w:rsid w:val="00F96EBA"/>
    <w:rsid w:val="00F96F48"/>
    <w:rsid w:val="00F972DA"/>
    <w:rsid w:val="00F97E74"/>
    <w:rsid w:val="00FA004C"/>
    <w:rsid w:val="00FA0293"/>
    <w:rsid w:val="00FA0529"/>
    <w:rsid w:val="00FA07EE"/>
    <w:rsid w:val="00FA0BD9"/>
    <w:rsid w:val="00FA1395"/>
    <w:rsid w:val="00FA1779"/>
    <w:rsid w:val="00FA17B4"/>
    <w:rsid w:val="00FA1EDF"/>
    <w:rsid w:val="00FA2227"/>
    <w:rsid w:val="00FA293F"/>
    <w:rsid w:val="00FA2EE3"/>
    <w:rsid w:val="00FA341F"/>
    <w:rsid w:val="00FA402F"/>
    <w:rsid w:val="00FA42F8"/>
    <w:rsid w:val="00FA4624"/>
    <w:rsid w:val="00FA4BF6"/>
    <w:rsid w:val="00FA5263"/>
    <w:rsid w:val="00FA5417"/>
    <w:rsid w:val="00FA5780"/>
    <w:rsid w:val="00FA5CD7"/>
    <w:rsid w:val="00FA5DC2"/>
    <w:rsid w:val="00FA6305"/>
    <w:rsid w:val="00FA633C"/>
    <w:rsid w:val="00FA685E"/>
    <w:rsid w:val="00FA698E"/>
    <w:rsid w:val="00FA69ED"/>
    <w:rsid w:val="00FA6CC1"/>
    <w:rsid w:val="00FA6FAF"/>
    <w:rsid w:val="00FA7CDF"/>
    <w:rsid w:val="00FB00CE"/>
    <w:rsid w:val="00FB0113"/>
    <w:rsid w:val="00FB02BC"/>
    <w:rsid w:val="00FB0621"/>
    <w:rsid w:val="00FB0703"/>
    <w:rsid w:val="00FB0CE6"/>
    <w:rsid w:val="00FB11F2"/>
    <w:rsid w:val="00FB1236"/>
    <w:rsid w:val="00FB12BB"/>
    <w:rsid w:val="00FB1BE0"/>
    <w:rsid w:val="00FB1CBA"/>
    <w:rsid w:val="00FB1F98"/>
    <w:rsid w:val="00FB2083"/>
    <w:rsid w:val="00FB29F6"/>
    <w:rsid w:val="00FB2DD0"/>
    <w:rsid w:val="00FB3812"/>
    <w:rsid w:val="00FB3814"/>
    <w:rsid w:val="00FB46F6"/>
    <w:rsid w:val="00FB46FC"/>
    <w:rsid w:val="00FB497B"/>
    <w:rsid w:val="00FB4ED4"/>
    <w:rsid w:val="00FB5356"/>
    <w:rsid w:val="00FB53A8"/>
    <w:rsid w:val="00FB53F5"/>
    <w:rsid w:val="00FB5A1D"/>
    <w:rsid w:val="00FB5EFE"/>
    <w:rsid w:val="00FB64C2"/>
    <w:rsid w:val="00FB692E"/>
    <w:rsid w:val="00FB6D98"/>
    <w:rsid w:val="00FB6F04"/>
    <w:rsid w:val="00FB6FE6"/>
    <w:rsid w:val="00FB7527"/>
    <w:rsid w:val="00FC074E"/>
    <w:rsid w:val="00FC0C6C"/>
    <w:rsid w:val="00FC1235"/>
    <w:rsid w:val="00FC1635"/>
    <w:rsid w:val="00FC1B19"/>
    <w:rsid w:val="00FC1C1F"/>
    <w:rsid w:val="00FC1CDC"/>
    <w:rsid w:val="00FC1ED4"/>
    <w:rsid w:val="00FC20BA"/>
    <w:rsid w:val="00FC2183"/>
    <w:rsid w:val="00FC256B"/>
    <w:rsid w:val="00FC2B05"/>
    <w:rsid w:val="00FC2E27"/>
    <w:rsid w:val="00FC337F"/>
    <w:rsid w:val="00FC33E2"/>
    <w:rsid w:val="00FC33FE"/>
    <w:rsid w:val="00FC3430"/>
    <w:rsid w:val="00FC3C11"/>
    <w:rsid w:val="00FC3F79"/>
    <w:rsid w:val="00FC459C"/>
    <w:rsid w:val="00FC4A02"/>
    <w:rsid w:val="00FC4B72"/>
    <w:rsid w:val="00FC529E"/>
    <w:rsid w:val="00FC56CB"/>
    <w:rsid w:val="00FC5F84"/>
    <w:rsid w:val="00FC5FC6"/>
    <w:rsid w:val="00FC6058"/>
    <w:rsid w:val="00FC60B7"/>
    <w:rsid w:val="00FC62D0"/>
    <w:rsid w:val="00FC68B2"/>
    <w:rsid w:val="00FC6C4D"/>
    <w:rsid w:val="00FC6CF8"/>
    <w:rsid w:val="00FC6DF1"/>
    <w:rsid w:val="00FC6FB3"/>
    <w:rsid w:val="00FC732A"/>
    <w:rsid w:val="00FC79F8"/>
    <w:rsid w:val="00FC7A71"/>
    <w:rsid w:val="00FC7AC1"/>
    <w:rsid w:val="00FC7C46"/>
    <w:rsid w:val="00FC7EBC"/>
    <w:rsid w:val="00FD008D"/>
    <w:rsid w:val="00FD01DB"/>
    <w:rsid w:val="00FD0331"/>
    <w:rsid w:val="00FD06D9"/>
    <w:rsid w:val="00FD0A4C"/>
    <w:rsid w:val="00FD0B04"/>
    <w:rsid w:val="00FD0B40"/>
    <w:rsid w:val="00FD0B4F"/>
    <w:rsid w:val="00FD0CE2"/>
    <w:rsid w:val="00FD110F"/>
    <w:rsid w:val="00FD17E1"/>
    <w:rsid w:val="00FD1DAB"/>
    <w:rsid w:val="00FD20EA"/>
    <w:rsid w:val="00FD3410"/>
    <w:rsid w:val="00FD34CB"/>
    <w:rsid w:val="00FD3609"/>
    <w:rsid w:val="00FD3C5F"/>
    <w:rsid w:val="00FD3D22"/>
    <w:rsid w:val="00FD3D68"/>
    <w:rsid w:val="00FD3E67"/>
    <w:rsid w:val="00FD3EE7"/>
    <w:rsid w:val="00FD3F71"/>
    <w:rsid w:val="00FD4B37"/>
    <w:rsid w:val="00FD5182"/>
    <w:rsid w:val="00FD5A15"/>
    <w:rsid w:val="00FD5A76"/>
    <w:rsid w:val="00FD5DE2"/>
    <w:rsid w:val="00FD5E75"/>
    <w:rsid w:val="00FD6A35"/>
    <w:rsid w:val="00FD6A81"/>
    <w:rsid w:val="00FD7A6E"/>
    <w:rsid w:val="00FE039A"/>
    <w:rsid w:val="00FE0CFB"/>
    <w:rsid w:val="00FE0EA7"/>
    <w:rsid w:val="00FE180F"/>
    <w:rsid w:val="00FE1CC8"/>
    <w:rsid w:val="00FE1CEC"/>
    <w:rsid w:val="00FE1E2A"/>
    <w:rsid w:val="00FE25AC"/>
    <w:rsid w:val="00FE2861"/>
    <w:rsid w:val="00FE2C5E"/>
    <w:rsid w:val="00FE3190"/>
    <w:rsid w:val="00FE3706"/>
    <w:rsid w:val="00FE3BC5"/>
    <w:rsid w:val="00FE4043"/>
    <w:rsid w:val="00FE4172"/>
    <w:rsid w:val="00FE43D4"/>
    <w:rsid w:val="00FE4532"/>
    <w:rsid w:val="00FE4A97"/>
    <w:rsid w:val="00FE4CCA"/>
    <w:rsid w:val="00FE4CF1"/>
    <w:rsid w:val="00FE4FF0"/>
    <w:rsid w:val="00FE5395"/>
    <w:rsid w:val="00FE553C"/>
    <w:rsid w:val="00FE553D"/>
    <w:rsid w:val="00FE63AA"/>
    <w:rsid w:val="00FE63AE"/>
    <w:rsid w:val="00FE6C4E"/>
    <w:rsid w:val="00FE6CC6"/>
    <w:rsid w:val="00FE7763"/>
    <w:rsid w:val="00FE7F0E"/>
    <w:rsid w:val="00FF0103"/>
    <w:rsid w:val="00FF01D9"/>
    <w:rsid w:val="00FF03DD"/>
    <w:rsid w:val="00FF0C1C"/>
    <w:rsid w:val="00FF0FF0"/>
    <w:rsid w:val="00FF1313"/>
    <w:rsid w:val="00FF13DC"/>
    <w:rsid w:val="00FF1881"/>
    <w:rsid w:val="00FF24D7"/>
    <w:rsid w:val="00FF2C8D"/>
    <w:rsid w:val="00FF2FC0"/>
    <w:rsid w:val="00FF3C25"/>
    <w:rsid w:val="00FF4249"/>
    <w:rsid w:val="00FF44C7"/>
    <w:rsid w:val="00FF4DD4"/>
    <w:rsid w:val="00FF5457"/>
    <w:rsid w:val="00FF5BD2"/>
    <w:rsid w:val="00FF60B9"/>
    <w:rsid w:val="00FF634F"/>
    <w:rsid w:val="00FF636C"/>
    <w:rsid w:val="00FF66E0"/>
    <w:rsid w:val="00FF70B4"/>
    <w:rsid w:val="00FF71F2"/>
    <w:rsid w:val="00FF7495"/>
    <w:rsid w:val="00FF76B7"/>
    <w:rsid w:val="00FF774F"/>
    <w:rsid w:val="00FF7777"/>
    <w:rsid w:val="00FF7895"/>
    <w:rsid w:val="00FF7D84"/>
    <w:rsid w:val="00FF7F06"/>
    <w:rsid w:val="019D7E34"/>
    <w:rsid w:val="037A3B41"/>
    <w:rsid w:val="050A0DD5"/>
    <w:rsid w:val="059D0343"/>
    <w:rsid w:val="07B567B5"/>
    <w:rsid w:val="09D467AF"/>
    <w:rsid w:val="0B095527"/>
    <w:rsid w:val="0CC25B7D"/>
    <w:rsid w:val="0CF62B54"/>
    <w:rsid w:val="10950A41"/>
    <w:rsid w:val="113E3458"/>
    <w:rsid w:val="1428608B"/>
    <w:rsid w:val="15C570C4"/>
    <w:rsid w:val="16A67A37"/>
    <w:rsid w:val="1889533A"/>
    <w:rsid w:val="1A7A5DFE"/>
    <w:rsid w:val="1AFA79D1"/>
    <w:rsid w:val="1E9858BE"/>
    <w:rsid w:val="1FDF5BD5"/>
    <w:rsid w:val="2411343C"/>
    <w:rsid w:val="24140B3E"/>
    <w:rsid w:val="243C647F"/>
    <w:rsid w:val="259A54C2"/>
    <w:rsid w:val="25E22033"/>
    <w:rsid w:val="319D7376"/>
    <w:rsid w:val="321B43C1"/>
    <w:rsid w:val="377F2815"/>
    <w:rsid w:val="3BD31F34"/>
    <w:rsid w:val="3BF868F0"/>
    <w:rsid w:val="3C360954"/>
    <w:rsid w:val="3DF60935"/>
    <w:rsid w:val="3E294607"/>
    <w:rsid w:val="43B57B21"/>
    <w:rsid w:val="46DC3BD1"/>
    <w:rsid w:val="4A8A7B5A"/>
    <w:rsid w:val="4C6F31F2"/>
    <w:rsid w:val="4DF80AFB"/>
    <w:rsid w:val="4F1E2ADB"/>
    <w:rsid w:val="53D7279A"/>
    <w:rsid w:val="54267F9B"/>
    <w:rsid w:val="5B52515F"/>
    <w:rsid w:val="5C2667BC"/>
    <w:rsid w:val="5C74653B"/>
    <w:rsid w:val="627E0125"/>
    <w:rsid w:val="69A27EDD"/>
    <w:rsid w:val="6A5166FD"/>
    <w:rsid w:val="6AAD1694"/>
    <w:rsid w:val="6CB23063"/>
    <w:rsid w:val="74DA13C4"/>
    <w:rsid w:val="758A7EE3"/>
    <w:rsid w:val="764928A0"/>
    <w:rsid w:val="77785510"/>
    <w:rsid w:val="785173F2"/>
    <w:rsid w:val="7B004ADD"/>
    <w:rsid w:val="7C964B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v:fill on="f"/>
    </o:shapedefaults>
    <o:shapelayout v:ext="edit">
      <o:idmap v:ext="edit" data="1"/>
    </o:shapelayout>
  </w:shapeDefaults>
  <w:decimalSymbol w:val="."/>
  <w:listSeparator w:val=","/>
  <w15:chartTrackingRefBased/>
  <w15:docId w15:val="{0BE2991C-BF33-45C3-9F4B-45AB119B4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footnote text" w:semiHidden="1"/>
    <w:lsdException w:name="index heading" w:semiHidden="1"/>
    <w:lsdException w:name="caption" w:qFormat="1"/>
    <w:lsdException w:name="footnote reference" w:semiHidden="1"/>
    <w:lsdException w:name="endnote reference" w:semiHidden="1"/>
    <w:lsdException w:name="endnote text" w:semiHidden="1"/>
    <w:lsdException w:name="Title" w:qFormat="1"/>
    <w:lsdException w:name="Default Paragraph Font" w:semiHidden="1"/>
    <w:lsdException w:name="Subtitle" w:uiPriority="99" w:qFormat="1"/>
    <w:lsdException w:name="Body Text First Indent" w:uiPriority="99"/>
    <w:lsdException w:name="Hyperlink" w:uiPriority="99"/>
    <w:lsdException w:name="Strong" w:qFormat="1"/>
    <w:lsdException w:name="Emphasis" w:qFormat="1"/>
    <w:lsdException w:name="HTML Top of Form" w:uiPriority="34" w:qFormat="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D3A9F"/>
    <w:pPr>
      <w:widowControl w:val="0"/>
      <w:jc w:val="both"/>
    </w:pPr>
    <w:rPr>
      <w:kern w:val="2"/>
      <w:sz w:val="21"/>
      <w:szCs w:val="24"/>
    </w:rPr>
  </w:style>
  <w:style w:type="paragraph" w:styleId="1">
    <w:name w:val="heading 1"/>
    <w:basedOn w:val="a"/>
    <w:next w:val="a"/>
    <w:link w:val="1Char"/>
    <w:qFormat/>
    <w:rsid w:val="000D3A9F"/>
    <w:pPr>
      <w:keepNext/>
      <w:keepLines/>
      <w:pageBreakBefore/>
      <w:widowControl/>
      <w:numPr>
        <w:numId w:val="385"/>
      </w:numPr>
      <w:pBdr>
        <w:top w:val="single" w:sz="36" w:space="1" w:color="auto"/>
        <w:left w:val="none" w:sz="0" w:space="4" w:color="auto"/>
        <w:bottom w:val="none" w:sz="0" w:space="1" w:color="auto"/>
        <w:right w:val="none" w:sz="0" w:space="4" w:color="auto"/>
      </w:pBdr>
      <w:tabs>
        <w:tab w:val="left" w:pos="1134"/>
      </w:tabs>
      <w:spacing w:before="360" w:after="360"/>
      <w:outlineLvl w:val="0"/>
    </w:pPr>
    <w:rPr>
      <w:rFonts w:ascii="微软雅黑" w:eastAsia="微软雅黑" w:hAnsi="微软雅黑"/>
      <w:b/>
      <w:smallCaps/>
      <w:sz w:val="36"/>
      <w:lang w:val="en-GB" w:eastAsia="en-US"/>
    </w:rPr>
  </w:style>
  <w:style w:type="paragraph" w:styleId="2">
    <w:name w:val="heading 2"/>
    <w:basedOn w:val="a"/>
    <w:next w:val="a"/>
    <w:link w:val="2Char"/>
    <w:qFormat/>
    <w:rsid w:val="000D3A9F"/>
    <w:pPr>
      <w:keepNext/>
      <w:widowControl/>
      <w:numPr>
        <w:ilvl w:val="1"/>
        <w:numId w:val="385"/>
      </w:numPr>
      <w:tabs>
        <w:tab w:val="clear" w:pos="576"/>
        <w:tab w:val="left" w:pos="720"/>
        <w:tab w:val="left" w:pos="1134"/>
      </w:tabs>
      <w:spacing w:before="240" w:after="240"/>
      <w:outlineLvl w:val="1"/>
    </w:pPr>
    <w:rPr>
      <w:rFonts w:ascii="微软雅黑" w:eastAsia="微软雅黑" w:hAnsi="微软雅黑"/>
      <w:b/>
      <w:sz w:val="32"/>
      <w:lang w:val="en-GB" w:eastAsia="en-US"/>
    </w:rPr>
  </w:style>
  <w:style w:type="paragraph" w:styleId="3">
    <w:name w:val="heading 3"/>
    <w:basedOn w:val="a"/>
    <w:next w:val="a"/>
    <w:link w:val="3Char"/>
    <w:qFormat/>
    <w:rsid w:val="000D3A9F"/>
    <w:pPr>
      <w:keepNext/>
      <w:widowControl/>
      <w:numPr>
        <w:ilvl w:val="2"/>
        <w:numId w:val="385"/>
      </w:numPr>
      <w:tabs>
        <w:tab w:val="left" w:pos="907"/>
      </w:tabs>
      <w:spacing w:before="120" w:after="120"/>
      <w:outlineLvl w:val="2"/>
    </w:pPr>
    <w:rPr>
      <w:rFonts w:ascii="微软雅黑" w:eastAsia="微软雅黑" w:hAnsi="微软雅黑"/>
      <w:b/>
      <w:sz w:val="30"/>
      <w:szCs w:val="30"/>
      <w:lang w:val="en-GB" w:eastAsia="en-US"/>
    </w:rPr>
  </w:style>
  <w:style w:type="paragraph" w:styleId="4">
    <w:name w:val="heading 4"/>
    <w:basedOn w:val="a"/>
    <w:next w:val="a"/>
    <w:link w:val="4Char"/>
    <w:qFormat/>
    <w:rsid w:val="000D3A9F"/>
    <w:pPr>
      <w:keepNext/>
      <w:widowControl/>
      <w:numPr>
        <w:ilvl w:val="3"/>
        <w:numId w:val="385"/>
      </w:numPr>
      <w:spacing w:before="120" w:after="120"/>
      <w:outlineLvl w:val="3"/>
    </w:pPr>
    <w:rPr>
      <w:rFonts w:ascii="微软雅黑" w:eastAsia="微软雅黑" w:hAnsi="微软雅黑"/>
      <w:b/>
      <w:sz w:val="28"/>
      <w:szCs w:val="28"/>
      <w:lang w:val="en-GB" w:eastAsia="en-US"/>
    </w:rPr>
  </w:style>
  <w:style w:type="paragraph" w:styleId="5">
    <w:name w:val="heading 5"/>
    <w:basedOn w:val="a"/>
    <w:next w:val="a"/>
    <w:link w:val="5Char"/>
    <w:qFormat/>
    <w:rsid w:val="000D3A9F"/>
    <w:pPr>
      <w:widowControl/>
      <w:numPr>
        <w:ilvl w:val="4"/>
        <w:numId w:val="385"/>
      </w:numPr>
      <w:spacing w:before="240" w:after="60"/>
      <w:outlineLvl w:val="4"/>
    </w:pPr>
    <w:rPr>
      <w:rFonts w:ascii="微软雅黑" w:eastAsia="微软雅黑" w:hAnsi="微软雅黑" w:cs="宋体"/>
      <w:b/>
      <w:sz w:val="24"/>
      <w:lang w:val="en-GB" w:eastAsia="en-US"/>
    </w:rPr>
  </w:style>
  <w:style w:type="paragraph" w:styleId="6">
    <w:name w:val="heading 6"/>
    <w:basedOn w:val="a"/>
    <w:next w:val="a"/>
    <w:link w:val="6Char"/>
    <w:qFormat/>
    <w:rsid w:val="000D3A9F"/>
    <w:pPr>
      <w:widowControl/>
      <w:numPr>
        <w:ilvl w:val="5"/>
        <w:numId w:val="385"/>
      </w:numPr>
      <w:tabs>
        <w:tab w:val="clear" w:pos="1152"/>
      </w:tabs>
      <w:spacing w:before="240" w:after="60"/>
      <w:outlineLvl w:val="5"/>
    </w:pPr>
    <w:rPr>
      <w:rFonts w:ascii="微软雅黑" w:eastAsia="微软雅黑" w:hAnsi="微软雅黑" w:cs="宋体"/>
      <w:b/>
      <w:kern w:val="0"/>
      <w:sz w:val="24"/>
      <w:szCs w:val="20"/>
      <w:lang w:val="en-GB" w:eastAsia="en-US"/>
    </w:rPr>
  </w:style>
  <w:style w:type="paragraph" w:styleId="7">
    <w:name w:val="heading 7"/>
    <w:basedOn w:val="a"/>
    <w:next w:val="a"/>
    <w:link w:val="7Char"/>
    <w:qFormat/>
    <w:rsid w:val="000D3A9F"/>
    <w:pPr>
      <w:widowControl/>
      <w:numPr>
        <w:ilvl w:val="6"/>
        <w:numId w:val="385"/>
      </w:numPr>
      <w:tabs>
        <w:tab w:val="clear" w:pos="1296"/>
      </w:tabs>
      <w:spacing w:before="240" w:after="60"/>
      <w:outlineLvl w:val="6"/>
    </w:pPr>
    <w:rPr>
      <w:rFonts w:ascii="微软雅黑" w:eastAsia="微软雅黑" w:hAnsi="微软雅黑" w:cs="宋体"/>
      <w:b/>
      <w:sz w:val="24"/>
      <w:lang w:val="en-GB" w:eastAsia="en-US"/>
    </w:rPr>
  </w:style>
  <w:style w:type="paragraph" w:styleId="8">
    <w:name w:val="heading 8"/>
    <w:basedOn w:val="a"/>
    <w:next w:val="a"/>
    <w:link w:val="8Char"/>
    <w:qFormat/>
    <w:rsid w:val="000D3A9F"/>
    <w:pPr>
      <w:widowControl/>
      <w:numPr>
        <w:ilvl w:val="7"/>
        <w:numId w:val="1"/>
      </w:numPr>
      <w:tabs>
        <w:tab w:val="clear" w:pos="1440"/>
      </w:tabs>
      <w:spacing w:before="240" w:after="60"/>
      <w:outlineLvl w:val="7"/>
    </w:pPr>
    <w:rPr>
      <w:rFonts w:ascii="微软雅黑" w:eastAsia="微软雅黑" w:hAnsi="微软雅黑"/>
      <w:b/>
      <w:sz w:val="24"/>
      <w:lang w:val="en-GB" w:eastAsia="en-US"/>
    </w:rPr>
  </w:style>
  <w:style w:type="paragraph" w:styleId="9">
    <w:name w:val="heading 9"/>
    <w:basedOn w:val="a"/>
    <w:next w:val="a"/>
    <w:link w:val="9Char"/>
    <w:qFormat/>
    <w:rsid w:val="000D3A9F"/>
    <w:pPr>
      <w:widowControl/>
      <w:tabs>
        <w:tab w:val="left" w:pos="1584"/>
      </w:tabs>
      <w:spacing w:before="240" w:after="60"/>
      <w:ind w:left="1584" w:hanging="1584"/>
      <w:outlineLvl w:val="8"/>
    </w:pPr>
    <w:rPr>
      <w:rFonts w:ascii="Arial" w:eastAsia="Times New Roman" w:hAnsi="Arial"/>
      <w:b/>
      <w:i/>
      <w:kern w:val="0"/>
      <w:sz w:val="18"/>
      <w:szCs w:val="20"/>
      <w:lang w:val="en-GB" w:eastAsia="en-US"/>
    </w:rPr>
  </w:style>
  <w:style w:type="character" w:default="1" w:styleId="a0">
    <w:name w:val="Default Paragraph Font"/>
    <w:semiHidden/>
    <w:rPr>
      <w:rFonts w:ascii="Arial" w:eastAsia="宋体" w:hAnsi="Arial" w:cs="Arial"/>
      <w:kern w:val="2"/>
      <w:sz w:val="21"/>
      <w:szCs w:val="24"/>
      <w:lang w:val="en-GB" w:eastAsia="zh-CN" w:bidi="ar-SA"/>
    </w:rPr>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ndnote reference"/>
    <w:semiHidden/>
    <w:rPr>
      <w:rFonts w:ascii="Arial" w:eastAsia="宋体" w:hAnsi="Arial" w:cs="Arial"/>
      <w:kern w:val="2"/>
      <w:sz w:val="21"/>
      <w:szCs w:val="24"/>
      <w:vertAlign w:val="superscript"/>
      <w:lang w:val="en-GB" w:eastAsia="zh-CN" w:bidi="ar-SA"/>
    </w:rPr>
  </w:style>
  <w:style w:type="character" w:styleId="a4">
    <w:name w:val="Strong"/>
    <w:qFormat/>
    <w:rsid w:val="000D3A9F"/>
    <w:rPr>
      <w:rFonts w:ascii="Arial" w:eastAsia="宋体" w:hAnsi="Arial" w:cs="Arial"/>
      <w:b/>
      <w:bCs/>
      <w:kern w:val="2"/>
      <w:sz w:val="21"/>
      <w:szCs w:val="24"/>
      <w:lang w:val="en-GB" w:eastAsia="zh-CN" w:bidi="ar-SA"/>
    </w:rPr>
  </w:style>
  <w:style w:type="character" w:styleId="a5">
    <w:name w:val="page number"/>
    <w:basedOn w:val="a0"/>
    <w:rPr>
      <w:rFonts w:ascii="Arial" w:eastAsia="宋体" w:hAnsi="Arial" w:cs="Arial"/>
      <w:kern w:val="2"/>
      <w:sz w:val="21"/>
      <w:szCs w:val="24"/>
      <w:lang w:val="en-GB" w:eastAsia="zh-CN" w:bidi="ar-SA"/>
    </w:rPr>
  </w:style>
  <w:style w:type="character" w:styleId="a6">
    <w:name w:val="FollowedHyperlink"/>
    <w:rPr>
      <w:rFonts w:ascii="Arial" w:eastAsia="宋体" w:hAnsi="Arial" w:cs="Arial"/>
      <w:color w:val="800080"/>
      <w:kern w:val="2"/>
      <w:sz w:val="21"/>
      <w:szCs w:val="24"/>
      <w:u w:val="single"/>
      <w:lang w:val="en-GB" w:eastAsia="zh-CN" w:bidi="ar-SA"/>
    </w:rPr>
  </w:style>
  <w:style w:type="character" w:styleId="a7">
    <w:name w:val="Hyperlink"/>
    <w:uiPriority w:val="99"/>
    <w:rPr>
      <w:rFonts w:ascii="Arial" w:eastAsia="宋体" w:hAnsi="Arial" w:cs="Arial"/>
      <w:color w:val="0000FF"/>
      <w:kern w:val="2"/>
      <w:sz w:val="21"/>
      <w:szCs w:val="24"/>
      <w:u w:val="single"/>
      <w:lang w:val="en-GB" w:eastAsia="zh-CN" w:bidi="ar-SA"/>
    </w:rPr>
  </w:style>
  <w:style w:type="character" w:styleId="a8">
    <w:name w:val="annotation reference"/>
    <w:rPr>
      <w:rFonts w:ascii="Arial" w:eastAsia="宋体" w:hAnsi="Arial" w:cs="Arial"/>
      <w:kern w:val="2"/>
      <w:sz w:val="21"/>
      <w:szCs w:val="21"/>
      <w:lang w:val="en-GB" w:eastAsia="zh-CN" w:bidi="ar-SA"/>
    </w:rPr>
  </w:style>
  <w:style w:type="character" w:styleId="a9">
    <w:name w:val="footnote reference"/>
    <w:semiHidden/>
    <w:rPr>
      <w:rFonts w:ascii="Arial" w:eastAsia="宋体" w:hAnsi="Arial" w:cs="Arial"/>
      <w:kern w:val="2"/>
      <w:sz w:val="21"/>
      <w:szCs w:val="24"/>
      <w:vertAlign w:val="superscript"/>
      <w:lang w:val="en-GB" w:eastAsia="zh-CN" w:bidi="ar-SA"/>
    </w:rPr>
  </w:style>
  <w:style w:type="character" w:customStyle="1" w:styleId="Style7pt">
    <w:name w:val="Style 7 pt"/>
    <w:rPr>
      <w:rFonts w:ascii="Futura Lt BT" w:eastAsia="宋体" w:hAnsi="Futura Lt BT" w:cs="Arial"/>
      <w:kern w:val="2"/>
      <w:sz w:val="14"/>
      <w:szCs w:val="24"/>
      <w:lang w:val="en-GB" w:eastAsia="zh-CN" w:bidi="ar-SA"/>
    </w:rPr>
  </w:style>
  <w:style w:type="character" w:customStyle="1" w:styleId="Char">
    <w:name w:val="正文文本 Char"/>
    <w:link w:val="aa"/>
    <w:rPr>
      <w:rFonts w:ascii="宋体"/>
      <w:sz w:val="24"/>
      <w:lang w:val="en-GB"/>
    </w:rPr>
  </w:style>
  <w:style w:type="character" w:customStyle="1" w:styleId="Char0">
    <w:name w:val="段落正文 Char"/>
    <w:link w:val="ab"/>
    <w:locked/>
    <w:rsid w:val="000D3A9F"/>
    <w:rPr>
      <w:rFonts w:ascii="Arial" w:hAnsi="Arial" w:cs="Arial"/>
      <w:sz w:val="24"/>
      <w:szCs w:val="24"/>
    </w:rPr>
  </w:style>
  <w:style w:type="character" w:customStyle="1" w:styleId="Char1">
    <w:name w:val="正文缩进 Char1"/>
    <w:aliases w:val="表正文 Char,正文非缩进 Char,特点 Char,正文缩进 Char Char,正文（首行缩进两字） Char Char,正文缩进 Char1 Char Char,正文缩进 Char Char Char Char,正文缩进 Char1 Char Char Char Char,正文缩进 Char Char Char Char Char Char,正文缩进 Char1 Char Char Char Char Char Char,段1 Char,正文缩进1 Char"/>
    <w:uiPriority w:val="99"/>
    <w:rPr>
      <w:kern w:val="2"/>
      <w:sz w:val="21"/>
      <w:szCs w:val="24"/>
    </w:rPr>
  </w:style>
  <w:style w:type="character" w:customStyle="1" w:styleId="Char2">
    <w:name w:val="批注主题 Char"/>
    <w:link w:val="ac"/>
    <w:uiPriority w:val="99"/>
    <w:rPr>
      <w:b/>
      <w:bCs/>
      <w:kern w:val="2"/>
      <w:sz w:val="21"/>
      <w:szCs w:val="24"/>
    </w:rPr>
  </w:style>
  <w:style w:type="character" w:customStyle="1" w:styleId="style161">
    <w:name w:val="style161"/>
    <w:rPr>
      <w:rFonts w:ascii="Arial" w:eastAsia="宋体" w:hAnsi="Arial" w:cs="Arial"/>
      <w:color w:val="000000"/>
      <w:kern w:val="2"/>
      <w:sz w:val="21"/>
      <w:szCs w:val="21"/>
      <w:lang w:val="en-GB" w:eastAsia="zh-CN" w:bidi="ar-SA"/>
    </w:rPr>
  </w:style>
  <w:style w:type="character" w:customStyle="1" w:styleId="Char3">
    <w:name w:val="样式 正文缩进 + 小四 Char"/>
    <w:basedOn w:val="Char4"/>
    <w:link w:val="ad"/>
    <w:rPr>
      <w:rFonts w:ascii="Arial" w:hAnsi="Arial" w:cs="Arial"/>
      <w:kern w:val="2"/>
      <w:sz w:val="24"/>
      <w:szCs w:val="24"/>
      <w:lang w:val="en-GB"/>
    </w:rPr>
  </w:style>
  <w:style w:type="character" w:customStyle="1" w:styleId="6Char">
    <w:name w:val="标题 6 Char"/>
    <w:link w:val="6"/>
    <w:rsid w:val="000D3A9F"/>
    <w:rPr>
      <w:rFonts w:ascii="微软雅黑" w:eastAsia="微软雅黑" w:hAnsi="微软雅黑" w:cs="宋体"/>
      <w:b/>
      <w:sz w:val="24"/>
      <w:lang w:val="en-GB" w:eastAsia="en-US"/>
    </w:rPr>
  </w:style>
  <w:style w:type="character" w:customStyle="1" w:styleId="4Char">
    <w:name w:val="标题 4 Char"/>
    <w:link w:val="4"/>
    <w:rsid w:val="000D3A9F"/>
    <w:rPr>
      <w:rFonts w:ascii="微软雅黑" w:eastAsia="微软雅黑" w:hAnsi="微软雅黑"/>
      <w:b/>
      <w:kern w:val="2"/>
      <w:sz w:val="28"/>
      <w:szCs w:val="28"/>
      <w:lang w:val="en-GB" w:eastAsia="en-US"/>
    </w:rPr>
  </w:style>
  <w:style w:type="character" w:customStyle="1" w:styleId="3Char">
    <w:name w:val="标题 3 Char"/>
    <w:link w:val="3"/>
    <w:rsid w:val="000D3A9F"/>
    <w:rPr>
      <w:rFonts w:ascii="微软雅黑" w:eastAsia="微软雅黑" w:hAnsi="微软雅黑"/>
      <w:b/>
      <w:kern w:val="2"/>
      <w:sz w:val="30"/>
      <w:szCs w:val="30"/>
      <w:lang w:val="en-GB" w:eastAsia="en-US"/>
    </w:rPr>
  </w:style>
  <w:style w:type="character" w:customStyle="1" w:styleId="Style8ptBold">
    <w:name w:val="Style 8 pt Bold"/>
    <w:rPr>
      <w:rFonts w:ascii="Futura Lt BT" w:eastAsia="宋体" w:hAnsi="Futura Lt BT" w:cs="Arial"/>
      <w:b/>
      <w:bCs/>
      <w:kern w:val="2"/>
      <w:sz w:val="16"/>
      <w:szCs w:val="24"/>
      <w:lang w:val="en-GB" w:eastAsia="zh-CN" w:bidi="ar-SA"/>
    </w:rPr>
  </w:style>
  <w:style w:type="character" w:customStyle="1" w:styleId="Char5">
    <w:name w:val="批注框文本 Char"/>
    <w:link w:val="ae"/>
    <w:uiPriority w:val="99"/>
    <w:rPr>
      <w:kern w:val="2"/>
      <w:sz w:val="18"/>
      <w:szCs w:val="18"/>
    </w:rPr>
  </w:style>
  <w:style w:type="character" w:customStyle="1" w:styleId="c91">
    <w:name w:val="c91"/>
    <w:rPr>
      <w:rFonts w:ascii="Arial" w:eastAsia="宋体" w:hAnsi="Arial" w:cs="Arial"/>
      <w:kern w:val="2"/>
      <w:sz w:val="21"/>
      <w:szCs w:val="21"/>
      <w:lang w:val="en-GB" w:eastAsia="zh-CN" w:bidi="ar-SA"/>
    </w:rPr>
  </w:style>
  <w:style w:type="character" w:customStyle="1" w:styleId="Char6">
    <w:name w:val="列出段落 Char"/>
    <w:link w:val="af"/>
    <w:uiPriority w:val="34"/>
    <w:qFormat/>
    <w:rsid w:val="000D3A9F"/>
    <w:rPr>
      <w:kern w:val="2"/>
      <w:sz w:val="21"/>
      <w:szCs w:val="24"/>
    </w:rPr>
  </w:style>
  <w:style w:type="character" w:customStyle="1" w:styleId="Char7">
    <w:name w:val="页眉 Char"/>
    <w:link w:val="af0"/>
    <w:uiPriority w:val="99"/>
    <w:rPr>
      <w:kern w:val="2"/>
      <w:sz w:val="18"/>
      <w:szCs w:val="18"/>
    </w:rPr>
  </w:style>
  <w:style w:type="character" w:customStyle="1" w:styleId="7Char">
    <w:name w:val="标题 7 Char"/>
    <w:link w:val="7"/>
    <w:rsid w:val="000D3A9F"/>
    <w:rPr>
      <w:rFonts w:ascii="微软雅黑" w:eastAsia="微软雅黑" w:hAnsi="微软雅黑" w:cs="宋体"/>
      <w:b/>
      <w:kern w:val="2"/>
      <w:sz w:val="24"/>
      <w:szCs w:val="24"/>
      <w:lang w:val="en-GB" w:eastAsia="en-US"/>
    </w:rPr>
  </w:style>
  <w:style w:type="character" w:customStyle="1" w:styleId="Char4">
    <w:name w:val="正文缩进 Char"/>
    <w:aliases w:val="中储粮文档默认正文 Char,正文缩进 Char1 Char,正文缩进 Char Char Char,正文缩进 Char1 Char Char Char,正文（首行缩进两字） Char1 Char Char Char,正文（首行缩进两字） Char Char Char Char Char,表正文 Char Char Char Char,正文非缩进 Char Char Char Char,正文编号 Char Char Char Char,缩进 Char Char Char Char"/>
    <w:link w:val="af1"/>
    <w:rsid w:val="000D3A9F"/>
    <w:rPr>
      <w:rFonts w:ascii="Arial" w:hAnsi="Arial" w:cs="Arial"/>
      <w:kern w:val="2"/>
      <w:sz w:val="24"/>
      <w:szCs w:val="24"/>
      <w:lang w:val="en-GB"/>
    </w:rPr>
  </w:style>
  <w:style w:type="character" w:customStyle="1" w:styleId="Char8">
    <w:name w:val="页脚 Char"/>
    <w:link w:val="af2"/>
    <w:uiPriority w:val="99"/>
    <w:rPr>
      <w:kern w:val="2"/>
      <w:sz w:val="18"/>
      <w:szCs w:val="18"/>
    </w:rPr>
  </w:style>
  <w:style w:type="character" w:customStyle="1" w:styleId="5Char">
    <w:name w:val="标题 5 Char"/>
    <w:link w:val="5"/>
    <w:rsid w:val="000D3A9F"/>
    <w:rPr>
      <w:rFonts w:ascii="微软雅黑" w:eastAsia="微软雅黑" w:hAnsi="微软雅黑" w:cs="宋体"/>
      <w:b/>
      <w:kern w:val="2"/>
      <w:sz w:val="24"/>
      <w:szCs w:val="24"/>
      <w:lang w:val="en-GB" w:eastAsia="en-US"/>
    </w:rPr>
  </w:style>
  <w:style w:type="character" w:customStyle="1" w:styleId="1Char">
    <w:name w:val="标题 1 Char"/>
    <w:link w:val="1"/>
    <w:rsid w:val="000D3A9F"/>
    <w:rPr>
      <w:rFonts w:ascii="微软雅黑" w:eastAsia="微软雅黑" w:hAnsi="微软雅黑"/>
      <w:b/>
      <w:smallCaps/>
      <w:kern w:val="2"/>
      <w:sz w:val="36"/>
      <w:szCs w:val="24"/>
      <w:lang w:val="en-GB" w:eastAsia="en-US"/>
    </w:rPr>
  </w:style>
  <w:style w:type="character" w:customStyle="1" w:styleId="Char9">
    <w:name w:val="称呼 Char"/>
    <w:link w:val="10"/>
    <w:rPr>
      <w:rFonts w:ascii="宋体" w:eastAsia="仿宋_GB2312" w:hAnsi="Arial" w:cs="Arial"/>
      <w:snapToGrid/>
      <w:kern w:val="2"/>
      <w:sz w:val="24"/>
      <w:szCs w:val="24"/>
      <w:lang w:val="en-GB"/>
    </w:rPr>
  </w:style>
  <w:style w:type="character" w:customStyle="1" w:styleId="dialog-label">
    <w:name w:val="dialog-label"/>
    <w:basedOn w:val="a0"/>
    <w:rPr>
      <w:rFonts w:ascii="Arial" w:eastAsia="宋体" w:hAnsi="Arial" w:cs="Arial"/>
      <w:kern w:val="2"/>
      <w:sz w:val="21"/>
      <w:szCs w:val="24"/>
      <w:lang w:val="en-GB" w:eastAsia="zh-CN" w:bidi="ar-SA"/>
    </w:rPr>
  </w:style>
  <w:style w:type="character" w:customStyle="1" w:styleId="apple-style-span">
    <w:name w:val="apple-style-span"/>
  </w:style>
  <w:style w:type="character" w:customStyle="1" w:styleId="CharCharCharChar">
    <w:name w:val="文本框字体 Char Char Char Char"/>
    <w:link w:val="CharCharChar"/>
    <w:rPr>
      <w:rFonts w:ascii="Arial" w:eastAsia="宋体" w:hAnsi="Arial" w:cs="Arial"/>
      <w:kern w:val="2"/>
      <w:sz w:val="18"/>
      <w:szCs w:val="24"/>
      <w:lang w:val="en-US" w:eastAsia="zh-CN" w:bidi="ar-SA"/>
    </w:rPr>
  </w:style>
  <w:style w:type="character" w:customStyle="1" w:styleId="9Char">
    <w:name w:val="标题 9 Char"/>
    <w:link w:val="9"/>
    <w:rsid w:val="000D3A9F"/>
    <w:rPr>
      <w:rFonts w:ascii="Arial" w:eastAsia="Times New Roman" w:hAnsi="Arial"/>
      <w:b/>
      <w:i/>
      <w:sz w:val="18"/>
      <w:lang w:val="en-GB" w:eastAsia="en-US"/>
    </w:rPr>
  </w:style>
  <w:style w:type="character" w:customStyle="1" w:styleId="Chara">
    <w:name w:val="无间隔 Char"/>
    <w:link w:val="af3"/>
    <w:uiPriority w:val="1"/>
    <w:rsid w:val="000D3A9F"/>
    <w:rPr>
      <w:kern w:val="2"/>
      <w:sz w:val="21"/>
      <w:szCs w:val="22"/>
    </w:rPr>
  </w:style>
  <w:style w:type="character" w:customStyle="1" w:styleId="11">
    <w:name w:val="批注引用1"/>
    <w:rPr>
      <w:rFonts w:ascii="Arial" w:eastAsia="宋体" w:hAnsi="Arial" w:cs="Arial"/>
      <w:kern w:val="2"/>
      <w:sz w:val="21"/>
      <w:szCs w:val="21"/>
      <w:lang w:val="en-GB" w:eastAsia="zh-CN" w:bidi="ar-SA"/>
    </w:rPr>
  </w:style>
  <w:style w:type="character" w:customStyle="1" w:styleId="Charb">
    <w:name w:val="正文首行缩进 Char"/>
    <w:link w:val="af4"/>
    <w:uiPriority w:val="99"/>
    <w:rPr>
      <w:kern w:val="2"/>
      <w:sz w:val="21"/>
      <w:szCs w:val="24"/>
    </w:rPr>
  </w:style>
  <w:style w:type="character" w:customStyle="1" w:styleId="textred1">
    <w:name w:val="text_red1"/>
    <w:rPr>
      <w:color w:val="FF0000"/>
      <w:sz w:val="20"/>
      <w:szCs w:val="20"/>
    </w:rPr>
  </w:style>
  <w:style w:type="character" w:customStyle="1" w:styleId="8Char">
    <w:name w:val="标题 8 Char"/>
    <w:link w:val="8"/>
    <w:rsid w:val="000D3A9F"/>
    <w:rPr>
      <w:rFonts w:ascii="微软雅黑" w:eastAsia="微软雅黑" w:hAnsi="微软雅黑"/>
      <w:b/>
      <w:kern w:val="2"/>
      <w:sz w:val="24"/>
      <w:szCs w:val="24"/>
      <w:lang w:val="en-GB" w:eastAsia="en-US"/>
    </w:rPr>
  </w:style>
  <w:style w:type="character" w:customStyle="1" w:styleId="Charc">
    <w:name w:val="表格字体 Char"/>
    <w:link w:val="af5"/>
    <w:rPr>
      <w:rFonts w:ascii="Arial" w:eastAsia="宋体" w:hAnsi="Arial" w:cs="Arial"/>
      <w:kern w:val="2"/>
      <w:sz w:val="21"/>
      <w:szCs w:val="24"/>
      <w:lang w:val="en-US" w:eastAsia="zh-CN" w:bidi="ar-SA"/>
    </w:rPr>
  </w:style>
  <w:style w:type="character" w:customStyle="1" w:styleId="Chard">
    <w:name w:val="副标题 Char"/>
    <w:link w:val="af6"/>
    <w:uiPriority w:val="99"/>
    <w:rsid w:val="000D3A9F"/>
    <w:rPr>
      <w:rFonts w:ascii="仿宋_GB2312" w:eastAsia="仿宋_GB2312" w:hAnsi="宋体" w:cs="宋体"/>
      <w:b/>
      <w:bCs/>
      <w:kern w:val="2"/>
      <w:sz w:val="30"/>
      <w:szCs w:val="30"/>
      <w:lang w:val="en-GB"/>
    </w:rPr>
  </w:style>
  <w:style w:type="character" w:customStyle="1" w:styleId="Chare">
    <w:name w:val="文档结构图 Char"/>
    <w:link w:val="af7"/>
    <w:uiPriority w:val="99"/>
    <w:rPr>
      <w:kern w:val="2"/>
      <w:sz w:val="21"/>
      <w:szCs w:val="24"/>
      <w:shd w:val="clear" w:color="auto" w:fill="000080"/>
    </w:rPr>
  </w:style>
  <w:style w:type="character" w:customStyle="1" w:styleId="SDBTableBodyChar">
    <w:name w:val="SDB Table Body Char"/>
    <w:link w:val="SDBTableBody"/>
    <w:rPr>
      <w:rFonts w:ascii="Arial" w:eastAsia="宋体" w:hAnsi="Arial" w:cs="Arial"/>
      <w:bCs/>
      <w:kern w:val="2"/>
      <w:sz w:val="22"/>
      <w:szCs w:val="24"/>
      <w:lang w:val="en-GB" w:eastAsia="zh-CN" w:bidi="ar-SA"/>
    </w:rPr>
  </w:style>
  <w:style w:type="character" w:customStyle="1" w:styleId="Charf">
    <w:name w:val="正文文本缩进 Char"/>
    <w:link w:val="12"/>
    <w:rPr>
      <w:rFonts w:ascii="宋体" w:hAnsi="宋体" w:cs="Arial"/>
      <w:color w:val="993300"/>
      <w:kern w:val="2"/>
      <w:sz w:val="28"/>
      <w:szCs w:val="28"/>
      <w:lang w:val="en-GB"/>
    </w:rPr>
  </w:style>
  <w:style w:type="character" w:customStyle="1" w:styleId="Charf0">
    <w:name w:val="批注文字 Char"/>
    <w:link w:val="af8"/>
    <w:uiPriority w:val="99"/>
    <w:rPr>
      <w:kern w:val="2"/>
      <w:sz w:val="21"/>
      <w:szCs w:val="24"/>
    </w:rPr>
  </w:style>
  <w:style w:type="character" w:customStyle="1" w:styleId="13">
    <w:name w:val="符号标志1"/>
    <w:basedOn w:val="a0"/>
    <w:rPr>
      <w:rFonts w:ascii="Arial" w:eastAsia="宋体" w:hAnsi="Arial" w:cs="Arial"/>
      <w:kern w:val="2"/>
      <w:sz w:val="21"/>
      <w:szCs w:val="24"/>
      <w:lang w:val="en-GB" w:eastAsia="zh-CN" w:bidi="ar-SA"/>
    </w:rPr>
  </w:style>
  <w:style w:type="character" w:customStyle="1" w:styleId="apple-converted-space">
    <w:name w:val="apple-converted-space"/>
  </w:style>
  <w:style w:type="character" w:customStyle="1" w:styleId="2Char">
    <w:name w:val="标题 2 Char"/>
    <w:link w:val="2"/>
    <w:rsid w:val="000D3A9F"/>
    <w:rPr>
      <w:rFonts w:ascii="微软雅黑" w:eastAsia="微软雅黑" w:hAnsi="微软雅黑"/>
      <w:b/>
      <w:kern w:val="2"/>
      <w:sz w:val="32"/>
      <w:szCs w:val="24"/>
      <w:lang w:val="en-GB" w:eastAsia="en-US"/>
    </w:rPr>
  </w:style>
  <w:style w:type="character" w:customStyle="1" w:styleId="14">
    <w:name w:val="页码1"/>
  </w:style>
  <w:style w:type="paragraph" w:styleId="90">
    <w:name w:val="toc 9"/>
    <w:basedOn w:val="a"/>
    <w:next w:val="a"/>
    <w:uiPriority w:val="39"/>
    <w:pPr>
      <w:ind w:leftChars="1600" w:left="3360"/>
    </w:pPr>
  </w:style>
  <w:style w:type="paragraph" w:styleId="15">
    <w:name w:val="index 1"/>
    <w:basedOn w:val="a"/>
    <w:next w:val="a"/>
    <w:semiHidden/>
    <w:pPr>
      <w:ind w:left="210" w:hanging="210"/>
      <w:jc w:val="left"/>
    </w:pPr>
    <w:rPr>
      <w:sz w:val="20"/>
      <w:szCs w:val="20"/>
    </w:rPr>
  </w:style>
  <w:style w:type="paragraph" w:styleId="20">
    <w:name w:val="List Bullet 2"/>
    <w:basedOn w:val="a"/>
    <w:pPr>
      <w:tabs>
        <w:tab w:val="left" w:pos="1440"/>
        <w:tab w:val="right" w:pos="8600"/>
      </w:tabs>
      <w:spacing w:line="360" w:lineRule="auto"/>
      <w:ind w:left="1440" w:hanging="480"/>
    </w:pPr>
    <w:rPr>
      <w:szCs w:val="21"/>
    </w:rPr>
  </w:style>
  <w:style w:type="paragraph" w:styleId="af7">
    <w:name w:val="Document Map"/>
    <w:basedOn w:val="a"/>
    <w:link w:val="Chare"/>
    <w:pPr>
      <w:shd w:val="clear" w:color="auto" w:fill="000080"/>
    </w:pPr>
    <w:rPr>
      <w:lang w:val="x-none" w:eastAsia="x-none"/>
    </w:rPr>
  </w:style>
  <w:style w:type="paragraph" w:styleId="30">
    <w:name w:val="List 3"/>
    <w:basedOn w:val="a"/>
    <w:pPr>
      <w:spacing w:line="360" w:lineRule="auto"/>
      <w:ind w:left="882" w:hanging="399"/>
    </w:pPr>
  </w:style>
  <w:style w:type="paragraph" w:styleId="21">
    <w:name w:val="List 2"/>
    <w:basedOn w:val="a"/>
    <w:pPr>
      <w:widowControl/>
      <w:spacing w:line="360" w:lineRule="auto"/>
      <w:ind w:left="840" w:hanging="420"/>
    </w:pPr>
    <w:rPr>
      <w:kern w:val="0"/>
      <w:sz w:val="24"/>
      <w:szCs w:val="20"/>
    </w:rPr>
  </w:style>
  <w:style w:type="paragraph" w:styleId="22">
    <w:name w:val="index 2"/>
    <w:basedOn w:val="a"/>
    <w:next w:val="a"/>
    <w:semiHidden/>
    <w:pPr>
      <w:ind w:left="420" w:hanging="210"/>
      <w:jc w:val="left"/>
    </w:pPr>
    <w:rPr>
      <w:sz w:val="20"/>
      <w:szCs w:val="20"/>
    </w:rPr>
  </w:style>
  <w:style w:type="paragraph" w:styleId="23">
    <w:name w:val="Body Text 2"/>
    <w:basedOn w:val="a"/>
    <w:pPr>
      <w:spacing w:after="120" w:line="480" w:lineRule="auto"/>
    </w:pPr>
  </w:style>
  <w:style w:type="paragraph" w:styleId="91">
    <w:name w:val="index 9"/>
    <w:basedOn w:val="a"/>
    <w:next w:val="a"/>
    <w:semiHidden/>
    <w:pPr>
      <w:ind w:left="1890" w:hanging="210"/>
      <w:jc w:val="left"/>
    </w:pPr>
    <w:rPr>
      <w:sz w:val="20"/>
      <w:szCs w:val="20"/>
    </w:rPr>
  </w:style>
  <w:style w:type="paragraph" w:styleId="af4">
    <w:name w:val="Body Text First Indent"/>
    <w:basedOn w:val="aa"/>
    <w:link w:val="Charb"/>
    <w:uiPriority w:val="99"/>
    <w:pPr>
      <w:widowControl w:val="0"/>
      <w:overflowPunct/>
      <w:autoSpaceDE/>
      <w:autoSpaceDN/>
      <w:adjustRightInd/>
      <w:spacing w:before="0" w:after="120" w:line="240" w:lineRule="auto"/>
      <w:ind w:left="0" w:firstLineChars="100" w:firstLine="420"/>
      <w:jc w:val="both"/>
      <w:textAlignment w:val="auto"/>
    </w:pPr>
    <w:rPr>
      <w:rFonts w:ascii="Times New Roman"/>
      <w:kern w:val="2"/>
      <w:sz w:val="21"/>
      <w:szCs w:val="24"/>
      <w:lang w:val="x-none"/>
    </w:rPr>
  </w:style>
  <w:style w:type="paragraph" w:styleId="af9">
    <w:name w:val="Title"/>
    <w:basedOn w:val="a"/>
    <w:next w:val="a"/>
    <w:link w:val="Charf1"/>
    <w:qFormat/>
    <w:rsid w:val="000D3A9F"/>
    <w:pPr>
      <w:keepNext/>
      <w:widowControl/>
      <w:spacing w:before="240" w:after="60"/>
      <w:jc w:val="left"/>
    </w:pPr>
    <w:rPr>
      <w:rFonts w:ascii="Futura Bk" w:hAnsi="Futura Bk"/>
      <w:b/>
      <w:kern w:val="28"/>
      <w:sz w:val="24"/>
      <w:szCs w:val="20"/>
      <w:lang w:val="en-GB" w:eastAsia="en-US"/>
    </w:rPr>
  </w:style>
  <w:style w:type="paragraph" w:styleId="afa">
    <w:name w:val="Normal (Web)"/>
    <w:basedOn w:val="a"/>
    <w:pPr>
      <w:widowControl/>
      <w:spacing w:before="100" w:beforeAutospacing="1" w:after="100" w:afterAutospacing="1"/>
      <w:jc w:val="left"/>
    </w:pPr>
    <w:rPr>
      <w:rFonts w:ascii="Arial Unicode MS" w:eastAsia="Arial Unicode MS" w:hAnsi="Arial Unicode MS" w:cs="Arial Unicode MS"/>
      <w:kern w:val="0"/>
      <w:sz w:val="24"/>
      <w:lang w:eastAsia="en-US"/>
    </w:rPr>
  </w:style>
  <w:style w:type="paragraph" w:styleId="afb">
    <w:name w:val="table of figures"/>
    <w:basedOn w:val="a"/>
    <w:next w:val="a"/>
    <w:pPr>
      <w:spacing w:line="360" w:lineRule="auto"/>
    </w:pPr>
  </w:style>
  <w:style w:type="paragraph" w:styleId="70">
    <w:name w:val="toc 7"/>
    <w:basedOn w:val="a"/>
    <w:next w:val="a"/>
    <w:uiPriority w:val="39"/>
    <w:pPr>
      <w:ind w:leftChars="1200" w:left="2520"/>
    </w:pPr>
  </w:style>
  <w:style w:type="paragraph" w:styleId="24">
    <w:name w:val="toc 2"/>
    <w:basedOn w:val="a"/>
    <w:next w:val="a"/>
    <w:uiPriority w:val="39"/>
    <w:qFormat/>
    <w:rsid w:val="000D3A9F"/>
    <w:pPr>
      <w:ind w:leftChars="200" w:left="420"/>
    </w:pPr>
  </w:style>
  <w:style w:type="paragraph" w:styleId="afc">
    <w:name w:val="Block Text"/>
    <w:basedOn w:val="a"/>
    <w:pPr>
      <w:widowControl/>
      <w:spacing w:before="60" w:after="120" w:line="360" w:lineRule="auto"/>
    </w:pPr>
    <w:rPr>
      <w:rFonts w:ascii="Futura Lt BT" w:hAnsi="Futura Lt BT"/>
      <w:kern w:val="0"/>
      <w:sz w:val="20"/>
      <w:szCs w:val="20"/>
      <w:lang w:val="en-GB" w:eastAsia="en-US"/>
    </w:rPr>
  </w:style>
  <w:style w:type="paragraph" w:styleId="ac">
    <w:name w:val="annotation subject"/>
    <w:basedOn w:val="af8"/>
    <w:next w:val="af8"/>
    <w:link w:val="Char2"/>
    <w:rPr>
      <w:b/>
      <w:bCs/>
    </w:rPr>
  </w:style>
  <w:style w:type="paragraph" w:styleId="afd">
    <w:name w:val="caption"/>
    <w:basedOn w:val="a"/>
    <w:next w:val="a"/>
    <w:qFormat/>
    <w:rsid w:val="000D3A9F"/>
    <w:rPr>
      <w:rFonts w:ascii="Arial" w:eastAsia="黑体" w:hAnsi="Arial" w:cs="Arial"/>
      <w:sz w:val="20"/>
      <w:szCs w:val="20"/>
    </w:rPr>
  </w:style>
  <w:style w:type="paragraph" w:styleId="25">
    <w:name w:val="Body Text Indent 2"/>
    <w:basedOn w:val="a"/>
    <w:pPr>
      <w:spacing w:after="120" w:line="480" w:lineRule="auto"/>
      <w:ind w:leftChars="200" w:left="420"/>
    </w:pPr>
  </w:style>
  <w:style w:type="paragraph" w:styleId="40">
    <w:name w:val="index 4"/>
    <w:basedOn w:val="a"/>
    <w:next w:val="a"/>
    <w:semiHidden/>
    <w:pPr>
      <w:ind w:left="840" w:hanging="210"/>
      <w:jc w:val="left"/>
    </w:pPr>
    <w:rPr>
      <w:sz w:val="20"/>
      <w:szCs w:val="20"/>
    </w:rPr>
  </w:style>
  <w:style w:type="paragraph" w:styleId="60">
    <w:name w:val="index 6"/>
    <w:basedOn w:val="a"/>
    <w:next w:val="a"/>
    <w:semiHidden/>
    <w:pPr>
      <w:ind w:left="1260" w:hanging="210"/>
      <w:jc w:val="left"/>
    </w:pPr>
    <w:rPr>
      <w:sz w:val="20"/>
      <w:szCs w:val="20"/>
    </w:rPr>
  </w:style>
  <w:style w:type="paragraph" w:styleId="80">
    <w:name w:val="index 8"/>
    <w:basedOn w:val="a"/>
    <w:next w:val="a"/>
    <w:semiHidden/>
    <w:pPr>
      <w:ind w:left="1680" w:hanging="210"/>
      <w:jc w:val="left"/>
    </w:pPr>
    <w:rPr>
      <w:sz w:val="20"/>
      <w:szCs w:val="20"/>
    </w:rPr>
  </w:style>
  <w:style w:type="paragraph" w:styleId="afe">
    <w:name w:val="List Bullet"/>
    <w:basedOn w:val="a"/>
    <w:pPr>
      <w:tabs>
        <w:tab w:val="left" w:pos="360"/>
      </w:tabs>
      <w:ind w:left="360" w:hanging="360"/>
    </w:pPr>
    <w:rPr>
      <w:lang w:bidi="he-IL"/>
    </w:rPr>
  </w:style>
  <w:style w:type="paragraph" w:styleId="31">
    <w:name w:val="Body Text 3"/>
    <w:basedOn w:val="a"/>
    <w:pPr>
      <w:spacing w:after="120"/>
    </w:pPr>
    <w:rPr>
      <w:sz w:val="16"/>
      <w:szCs w:val="16"/>
    </w:rPr>
  </w:style>
  <w:style w:type="paragraph" w:styleId="32">
    <w:name w:val="index 3"/>
    <w:basedOn w:val="a"/>
    <w:next w:val="a"/>
    <w:semiHidden/>
    <w:pPr>
      <w:ind w:left="630" w:hanging="210"/>
      <w:jc w:val="left"/>
    </w:pPr>
    <w:rPr>
      <w:sz w:val="20"/>
      <w:szCs w:val="20"/>
    </w:rPr>
  </w:style>
  <w:style w:type="paragraph" w:styleId="aff">
    <w:name w:val="Plain Text"/>
    <w:basedOn w:val="a"/>
    <w:rPr>
      <w:rFonts w:ascii="宋体" w:hAnsi="Courier New" w:hint="eastAsia"/>
      <w:kern w:val="15"/>
      <w:szCs w:val="20"/>
    </w:rPr>
  </w:style>
  <w:style w:type="paragraph" w:styleId="af8">
    <w:name w:val="annotation text"/>
    <w:basedOn w:val="a"/>
    <w:link w:val="Charf0"/>
    <w:pPr>
      <w:jc w:val="left"/>
    </w:pPr>
    <w:rPr>
      <w:lang w:val="x-none" w:eastAsia="x-none"/>
    </w:rPr>
  </w:style>
  <w:style w:type="paragraph" w:styleId="aff0">
    <w:name w:val="Body Text Indent"/>
    <w:basedOn w:val="a"/>
    <w:pPr>
      <w:spacing w:after="120"/>
      <w:ind w:leftChars="200" w:left="420"/>
    </w:pPr>
  </w:style>
  <w:style w:type="paragraph" w:styleId="81">
    <w:name w:val="toc 8"/>
    <w:basedOn w:val="a"/>
    <w:next w:val="a"/>
    <w:uiPriority w:val="39"/>
    <w:pPr>
      <w:ind w:leftChars="1400" w:left="2940"/>
    </w:pPr>
  </w:style>
  <w:style w:type="paragraph" w:styleId="33">
    <w:name w:val="toc 3"/>
    <w:basedOn w:val="a"/>
    <w:next w:val="a"/>
    <w:uiPriority w:val="39"/>
    <w:qFormat/>
    <w:rsid w:val="000D3A9F"/>
    <w:pPr>
      <w:ind w:leftChars="400" w:left="840"/>
    </w:pPr>
  </w:style>
  <w:style w:type="paragraph" w:styleId="aa">
    <w:name w:val="Body Text"/>
    <w:basedOn w:val="a"/>
    <w:link w:val="Char"/>
    <w:pPr>
      <w:widowControl/>
      <w:overflowPunct w:val="0"/>
      <w:autoSpaceDE w:val="0"/>
      <w:autoSpaceDN w:val="0"/>
      <w:adjustRightInd w:val="0"/>
      <w:spacing w:before="100" w:after="100" w:line="240" w:lineRule="atLeast"/>
      <w:ind w:left="2880" w:hanging="360"/>
      <w:jc w:val="left"/>
      <w:textAlignment w:val="baseline"/>
    </w:pPr>
    <w:rPr>
      <w:rFonts w:ascii="宋体"/>
      <w:kern w:val="0"/>
      <w:sz w:val="24"/>
      <w:szCs w:val="20"/>
      <w:lang w:val="en-GB" w:eastAsia="x-none"/>
    </w:rPr>
  </w:style>
  <w:style w:type="paragraph" w:styleId="af1">
    <w:name w:val="Normal Indent"/>
    <w:aliases w:val="中储粮文档默认正文,正文（首行缩进两字） Char1 Char Char,正文（首行缩进两字） Char Char Char Char,表正文 Char Char Char,正文非缩进 Char Char Char,正文编号 Char Char Char,缩进 Char Char Char,特点 Char Char Char,ALT+Z Char Char Char,正文（首行缩进两字）,特点,表正文,正文非缩进,正文（首行缩进两字） Char,段1,正文缩进1,四号,正文-段前3磅,ALT"/>
    <w:basedOn w:val="a"/>
    <w:link w:val="Char4"/>
    <w:qFormat/>
    <w:rsid w:val="000D3A9F"/>
    <w:pPr>
      <w:widowControl/>
      <w:overflowPunct w:val="0"/>
      <w:autoSpaceDE w:val="0"/>
      <w:autoSpaceDN w:val="0"/>
      <w:adjustRightInd w:val="0"/>
      <w:spacing w:before="240" w:line="294" w:lineRule="auto"/>
      <w:ind w:left="2268" w:firstLine="420"/>
      <w:jc w:val="left"/>
      <w:textAlignment w:val="baseline"/>
    </w:pPr>
    <w:rPr>
      <w:rFonts w:ascii="Arial" w:hAnsi="Arial" w:cs="Arial"/>
      <w:sz w:val="24"/>
      <w:lang w:val="en-GB"/>
    </w:rPr>
  </w:style>
  <w:style w:type="paragraph" w:styleId="50">
    <w:name w:val="List Bullet 5"/>
    <w:basedOn w:val="a"/>
    <w:pPr>
      <w:tabs>
        <w:tab w:val="left" w:pos="420"/>
      </w:tabs>
      <w:ind w:left="420" w:hanging="420"/>
    </w:pPr>
    <w:rPr>
      <w:rFonts w:ascii="宋体"/>
      <w:kern w:val="0"/>
      <w:sz w:val="24"/>
      <w:szCs w:val="20"/>
    </w:rPr>
  </w:style>
  <w:style w:type="paragraph" w:styleId="51">
    <w:name w:val="toc 5"/>
    <w:basedOn w:val="a"/>
    <w:next w:val="a"/>
    <w:uiPriority w:val="39"/>
    <w:pPr>
      <w:ind w:leftChars="800" w:left="1680"/>
    </w:pPr>
  </w:style>
  <w:style w:type="paragraph" w:styleId="34">
    <w:name w:val="List Number 3"/>
    <w:basedOn w:val="a"/>
    <w:pPr>
      <w:tabs>
        <w:tab w:val="left" w:pos="1920"/>
      </w:tabs>
      <w:spacing w:line="360" w:lineRule="auto"/>
      <w:ind w:left="1920" w:hanging="480"/>
    </w:pPr>
    <w:rPr>
      <w:szCs w:val="21"/>
    </w:rPr>
  </w:style>
  <w:style w:type="paragraph" w:styleId="52">
    <w:name w:val="index 5"/>
    <w:basedOn w:val="a"/>
    <w:next w:val="a"/>
    <w:semiHidden/>
    <w:pPr>
      <w:ind w:left="1050" w:hanging="210"/>
      <w:jc w:val="left"/>
    </w:pPr>
    <w:rPr>
      <w:sz w:val="20"/>
      <w:szCs w:val="20"/>
    </w:rPr>
  </w:style>
  <w:style w:type="paragraph" w:styleId="aff1">
    <w:name w:val="endnote text"/>
    <w:basedOn w:val="a"/>
    <w:semiHidden/>
    <w:pPr>
      <w:snapToGrid w:val="0"/>
      <w:jc w:val="left"/>
    </w:pPr>
  </w:style>
  <w:style w:type="paragraph" w:styleId="af0">
    <w:name w:val="header"/>
    <w:basedOn w:val="a"/>
    <w:link w:val="Char7"/>
    <w:pPr>
      <w:pBdr>
        <w:bottom w:val="single" w:sz="6" w:space="1" w:color="auto"/>
      </w:pBdr>
      <w:tabs>
        <w:tab w:val="center" w:pos="4153"/>
        <w:tab w:val="right" w:pos="8306"/>
      </w:tabs>
      <w:snapToGrid w:val="0"/>
      <w:jc w:val="center"/>
    </w:pPr>
    <w:rPr>
      <w:sz w:val="18"/>
      <w:szCs w:val="18"/>
      <w:lang w:val="x-none" w:eastAsia="x-none"/>
    </w:rPr>
  </w:style>
  <w:style w:type="paragraph" w:styleId="ae">
    <w:name w:val="Balloon Text"/>
    <w:basedOn w:val="a"/>
    <w:link w:val="Char5"/>
    <w:rPr>
      <w:sz w:val="18"/>
      <w:szCs w:val="18"/>
      <w:lang w:val="x-none" w:eastAsia="x-none"/>
    </w:rPr>
  </w:style>
  <w:style w:type="paragraph" w:styleId="26">
    <w:name w:val="Body Text First Indent 2"/>
    <w:basedOn w:val="aff0"/>
    <w:pPr>
      <w:ind w:firstLineChars="200" w:firstLine="420"/>
    </w:pPr>
  </w:style>
  <w:style w:type="paragraph" w:styleId="af2">
    <w:name w:val="footer"/>
    <w:basedOn w:val="a"/>
    <w:link w:val="Char8"/>
    <w:pPr>
      <w:tabs>
        <w:tab w:val="center" w:pos="4153"/>
        <w:tab w:val="right" w:pos="8306"/>
      </w:tabs>
      <w:snapToGrid w:val="0"/>
      <w:jc w:val="left"/>
    </w:pPr>
    <w:rPr>
      <w:sz w:val="18"/>
      <w:szCs w:val="18"/>
      <w:lang w:val="x-none" w:eastAsia="x-none"/>
    </w:rPr>
  </w:style>
  <w:style w:type="paragraph" w:styleId="16">
    <w:name w:val="toc 1"/>
    <w:basedOn w:val="a"/>
    <w:next w:val="a"/>
    <w:uiPriority w:val="39"/>
    <w:qFormat/>
    <w:rsid w:val="000D3A9F"/>
  </w:style>
  <w:style w:type="paragraph" w:styleId="41">
    <w:name w:val="toc 4"/>
    <w:basedOn w:val="a"/>
    <w:next w:val="a"/>
    <w:uiPriority w:val="39"/>
    <w:pPr>
      <w:ind w:leftChars="600" w:left="1260"/>
    </w:pPr>
  </w:style>
  <w:style w:type="paragraph" w:styleId="aff2">
    <w:name w:val="index heading"/>
    <w:basedOn w:val="a"/>
    <w:next w:val="15"/>
    <w:semiHidden/>
    <w:pPr>
      <w:spacing w:before="120" w:after="120"/>
      <w:jc w:val="left"/>
    </w:pPr>
    <w:rPr>
      <w:b/>
      <w:bCs/>
      <w:i/>
      <w:iCs/>
      <w:sz w:val="20"/>
      <w:szCs w:val="20"/>
    </w:rPr>
  </w:style>
  <w:style w:type="paragraph" w:styleId="af6">
    <w:name w:val="Subtitle"/>
    <w:basedOn w:val="a"/>
    <w:next w:val="a"/>
    <w:link w:val="Chard"/>
    <w:uiPriority w:val="99"/>
    <w:qFormat/>
    <w:rsid w:val="000D3A9F"/>
    <w:pPr>
      <w:autoSpaceDE w:val="0"/>
      <w:autoSpaceDN w:val="0"/>
      <w:adjustRightInd w:val="0"/>
      <w:spacing w:line="360" w:lineRule="auto"/>
      <w:jc w:val="center"/>
    </w:pPr>
    <w:rPr>
      <w:rFonts w:ascii="仿宋_GB2312" w:eastAsia="仿宋_GB2312" w:hAnsi="宋体" w:cs="宋体"/>
      <w:b/>
      <w:bCs/>
      <w:sz w:val="30"/>
      <w:szCs w:val="30"/>
      <w:lang w:val="en-GB"/>
    </w:rPr>
  </w:style>
  <w:style w:type="paragraph" w:customStyle="1" w:styleId="xl45">
    <w:name w:val="xl45"/>
    <w:basedOn w:val="a"/>
    <w:pPr>
      <w:widowControl/>
      <w:pBdr>
        <w:top w:val="single" w:sz="4" w:space="0" w:color="auto"/>
        <w:left w:val="single" w:sz="8" w:space="0" w:color="auto"/>
        <w:bottom w:val="single" w:sz="4" w:space="0" w:color="auto"/>
      </w:pBdr>
      <w:spacing w:before="100" w:beforeAutospacing="1" w:after="100" w:afterAutospacing="1"/>
      <w:jc w:val="left"/>
    </w:pPr>
    <w:rPr>
      <w:rFonts w:ascii="Arial" w:hAnsi="Arial" w:cs="Arial"/>
      <w:kern w:val="0"/>
      <w:sz w:val="20"/>
      <w:szCs w:val="20"/>
    </w:rPr>
  </w:style>
  <w:style w:type="paragraph" w:customStyle="1" w:styleId="xl39">
    <w:name w:val="xl39"/>
    <w:basedOn w:val="a"/>
    <w:pPr>
      <w:widowControl/>
      <w:pBdr>
        <w:bottom w:val="single" w:sz="8" w:space="0" w:color="auto"/>
        <w:right w:val="single" w:sz="4" w:space="0" w:color="auto"/>
      </w:pBdr>
      <w:spacing w:before="100" w:beforeAutospacing="1" w:after="100" w:afterAutospacing="1"/>
      <w:jc w:val="left"/>
    </w:pPr>
    <w:rPr>
      <w:rFonts w:ascii="Arial" w:hAnsi="Arial" w:cs="Arial"/>
      <w:kern w:val="0"/>
      <w:sz w:val="20"/>
      <w:szCs w:val="20"/>
    </w:rPr>
  </w:style>
  <w:style w:type="paragraph" w:customStyle="1" w:styleId="Default">
    <w:name w:val="Default"/>
    <w:pPr>
      <w:widowControl w:val="0"/>
      <w:autoSpaceDE w:val="0"/>
      <w:autoSpaceDN w:val="0"/>
      <w:adjustRightInd w:val="0"/>
    </w:pPr>
    <w:rPr>
      <w:rFonts w:ascii="黑体" w:eastAsia="黑体" w:cs="黑体"/>
      <w:color w:val="000000"/>
      <w:sz w:val="24"/>
      <w:szCs w:val="24"/>
    </w:rPr>
  </w:style>
  <w:style w:type="paragraph" w:styleId="61">
    <w:name w:val="toc 6"/>
    <w:basedOn w:val="a"/>
    <w:next w:val="a"/>
    <w:uiPriority w:val="39"/>
    <w:pPr>
      <w:ind w:leftChars="1000" w:left="2100"/>
    </w:pPr>
  </w:style>
  <w:style w:type="paragraph" w:styleId="aff3">
    <w:name w:val="List"/>
    <w:basedOn w:val="a"/>
    <w:pPr>
      <w:ind w:left="200" w:hangingChars="200" w:hanging="200"/>
    </w:pPr>
  </w:style>
  <w:style w:type="paragraph" w:styleId="aff4">
    <w:name w:val="footnote text"/>
    <w:basedOn w:val="a"/>
    <w:semiHidden/>
    <w:pPr>
      <w:snapToGrid w:val="0"/>
      <w:jc w:val="left"/>
    </w:pPr>
    <w:rPr>
      <w:sz w:val="18"/>
      <w:szCs w:val="18"/>
    </w:rPr>
  </w:style>
  <w:style w:type="paragraph" w:styleId="35">
    <w:name w:val="Body Text Indent 3"/>
    <w:basedOn w:val="a"/>
    <w:pPr>
      <w:spacing w:after="120"/>
      <w:ind w:leftChars="200" w:left="420"/>
    </w:pPr>
    <w:rPr>
      <w:sz w:val="16"/>
      <w:szCs w:val="16"/>
    </w:rPr>
  </w:style>
  <w:style w:type="paragraph" w:styleId="71">
    <w:name w:val="index 7"/>
    <w:basedOn w:val="a"/>
    <w:next w:val="a"/>
    <w:semiHidden/>
    <w:pPr>
      <w:ind w:left="1470" w:hanging="210"/>
      <w:jc w:val="left"/>
    </w:pPr>
    <w:rPr>
      <w:sz w:val="20"/>
      <w:szCs w:val="20"/>
    </w:rPr>
  </w:style>
  <w:style w:type="paragraph" w:customStyle="1" w:styleId="27">
    <w:name w:val="正文首行缩进2字符"/>
    <w:basedOn w:val="a"/>
    <w:pPr>
      <w:ind w:firstLine="482"/>
    </w:pPr>
    <w:rPr>
      <w:szCs w:val="20"/>
    </w:rPr>
  </w:style>
  <w:style w:type="paragraph" w:customStyle="1" w:styleId="ad">
    <w:name w:val="样式 正文缩进 + 小四"/>
    <w:basedOn w:val="af1"/>
    <w:link w:val="Char3"/>
    <w:pPr>
      <w:widowControl w:val="0"/>
      <w:overflowPunct/>
      <w:autoSpaceDE/>
      <w:autoSpaceDN/>
      <w:spacing w:before="60" w:after="60" w:line="240" w:lineRule="auto"/>
      <w:ind w:left="0" w:firstLine="0"/>
      <w:jc w:val="both"/>
      <w:textAlignment w:val="auto"/>
    </w:pPr>
  </w:style>
  <w:style w:type="paragraph" w:customStyle="1" w:styleId="xl5512344">
    <w:name w:val="xl5512344"/>
    <w:basedOn w:val="a"/>
    <w:pPr>
      <w:widowControl/>
      <w:spacing w:before="100" w:beforeAutospacing="1" w:after="100" w:afterAutospacing="1"/>
      <w:jc w:val="center"/>
      <w:textAlignment w:val="bottom"/>
    </w:pPr>
    <w:rPr>
      <w:rFonts w:ascii="宋体" w:hAnsi="宋体" w:hint="eastAsia"/>
      <w:kern w:val="0"/>
      <w:szCs w:val="21"/>
    </w:rPr>
  </w:style>
  <w:style w:type="paragraph" w:customStyle="1" w:styleId="body">
    <w:name w:val="body"/>
    <w:basedOn w:val="a"/>
    <w:pPr>
      <w:spacing w:after="260" w:line="260" w:lineRule="auto"/>
    </w:pPr>
    <w:rPr>
      <w:rFonts w:ascii="Arial Narrow" w:hAnsi="Arial Narrow"/>
      <w:snapToGrid w:val="0"/>
      <w:color w:val="000000"/>
      <w:kern w:val="0"/>
      <w:sz w:val="20"/>
      <w:szCs w:val="20"/>
      <w:lang w:eastAsia="en-US"/>
    </w:rPr>
  </w:style>
  <w:style w:type="paragraph" w:customStyle="1" w:styleId="font6">
    <w:name w:val="font6"/>
    <w:basedOn w:val="a"/>
    <w:pPr>
      <w:widowControl/>
      <w:spacing w:before="100" w:beforeAutospacing="1" w:after="100" w:afterAutospacing="1"/>
      <w:jc w:val="left"/>
    </w:pPr>
    <w:rPr>
      <w:rFonts w:ascii="宋体" w:hAnsi="宋体" w:cs="宋体"/>
      <w:b/>
      <w:bCs/>
      <w:kern w:val="0"/>
      <w:sz w:val="20"/>
      <w:szCs w:val="20"/>
    </w:rPr>
  </w:style>
  <w:style w:type="paragraph" w:customStyle="1" w:styleId="AAA">
    <w:name w:val="AAA"/>
    <w:basedOn w:val="a"/>
    <w:pPr>
      <w:pBdr>
        <w:top w:val="single" w:sz="4" w:space="1" w:color="auto"/>
        <w:left w:val="single" w:sz="4" w:space="4" w:color="auto"/>
        <w:bottom w:val="single" w:sz="4" w:space="1" w:color="auto"/>
        <w:right w:val="single" w:sz="4" w:space="4" w:color="auto"/>
      </w:pBdr>
      <w:ind w:firstLineChars="257" w:firstLine="617"/>
    </w:pPr>
    <w:rPr>
      <w:sz w:val="24"/>
      <w:lang w:val="en-GB"/>
    </w:rPr>
  </w:style>
  <w:style w:type="paragraph" w:customStyle="1" w:styleId="CharCharCharCharCharCharChar">
    <w:name w:val=" Char Char Char Char Char Char Char"/>
    <w:basedOn w:val="a"/>
    <w:pPr>
      <w:widowControl/>
      <w:spacing w:after="160" w:line="240" w:lineRule="exact"/>
      <w:jc w:val="left"/>
    </w:pPr>
    <w:rPr>
      <w:rFonts w:ascii="Verdana" w:hAnsi="Verdana"/>
      <w:kern w:val="0"/>
      <w:sz w:val="20"/>
      <w:szCs w:val="20"/>
      <w:lang w:eastAsia="en-US"/>
    </w:rPr>
  </w:style>
  <w:style w:type="paragraph" w:customStyle="1" w:styleId="xl46">
    <w:name w:val="xl46"/>
    <w:basedOn w:val="a"/>
    <w:pPr>
      <w:widowControl/>
      <w:pBdr>
        <w:top w:val="single" w:sz="4" w:space="0" w:color="auto"/>
        <w:left w:val="single" w:sz="8" w:space="0" w:color="auto"/>
        <w:bottom w:val="single" w:sz="4" w:space="0" w:color="auto"/>
      </w:pBdr>
      <w:shd w:val="clear" w:color="auto" w:fill="C0C0C0"/>
      <w:spacing w:before="100" w:beforeAutospacing="1" w:after="100" w:afterAutospacing="1"/>
      <w:jc w:val="left"/>
    </w:pPr>
    <w:rPr>
      <w:rFonts w:ascii="Arial" w:hAnsi="Arial" w:cs="Arial"/>
      <w:b/>
      <w:bCs/>
      <w:color w:val="000000"/>
      <w:kern w:val="0"/>
      <w:sz w:val="20"/>
      <w:szCs w:val="20"/>
    </w:rPr>
  </w:style>
  <w:style w:type="paragraph" w:customStyle="1" w:styleId="xl41">
    <w:name w:val="xl41"/>
    <w:basedOn w:val="a"/>
    <w:pPr>
      <w:widowControl/>
      <w:pBdr>
        <w:bottom w:val="single" w:sz="4" w:space="0" w:color="auto"/>
        <w:right w:val="single" w:sz="4" w:space="0" w:color="auto"/>
      </w:pBdr>
      <w:shd w:val="clear" w:color="auto" w:fill="C0C0C0"/>
      <w:spacing w:before="100" w:beforeAutospacing="1" w:after="100" w:afterAutospacing="1"/>
      <w:jc w:val="left"/>
    </w:pPr>
    <w:rPr>
      <w:rFonts w:ascii="Arial" w:hAnsi="Arial" w:cs="Arial"/>
      <w:b/>
      <w:bCs/>
      <w:kern w:val="0"/>
      <w:sz w:val="20"/>
      <w:szCs w:val="20"/>
    </w:rPr>
  </w:style>
  <w:style w:type="paragraph" w:customStyle="1" w:styleId="CharChar3CharCharCharChar">
    <w:name w:val="Char Char3 Char Char Char Char"/>
    <w:basedOn w:val="a"/>
    <w:pPr>
      <w:widowControl/>
      <w:spacing w:after="160" w:line="240" w:lineRule="exact"/>
      <w:jc w:val="left"/>
    </w:pPr>
    <w:rPr>
      <w:rFonts w:ascii="Verdana" w:hAnsi="Verdana"/>
      <w:kern w:val="0"/>
      <w:sz w:val="20"/>
      <w:szCs w:val="20"/>
      <w:lang w:eastAsia="en-US"/>
    </w:rPr>
  </w:style>
  <w:style w:type="paragraph" w:customStyle="1" w:styleId="2ASAPHeading22Heading2HiddenHeading2CCBSheadin2">
    <w:name w:val="样式 标题 2ASAPHeading 2标题2Heading 2 HiddenHeading 2 CCBSheadin...2"/>
    <w:basedOn w:val="2"/>
    <w:pPr>
      <w:tabs>
        <w:tab w:val="clear" w:pos="720"/>
        <w:tab w:val="clear" w:pos="1134"/>
        <w:tab w:val="left" w:pos="576"/>
      </w:tabs>
    </w:pPr>
    <w:rPr>
      <w:rFonts w:eastAsia="宋体"/>
      <w:bCs/>
    </w:rPr>
  </w:style>
  <w:style w:type="paragraph" w:customStyle="1" w:styleId="aff5">
    <w:name w:val="五号正文编号"/>
    <w:basedOn w:val="a"/>
    <w:pPr>
      <w:keepLines/>
      <w:adjustRightInd w:val="0"/>
      <w:spacing w:before="60" w:after="60" w:line="312" w:lineRule="atLeast"/>
      <w:ind w:left="2092" w:hanging="516"/>
      <w:textAlignment w:val="baseline"/>
    </w:pPr>
    <w:rPr>
      <w:kern w:val="0"/>
      <w:szCs w:val="20"/>
    </w:rPr>
  </w:style>
  <w:style w:type="paragraph" w:customStyle="1" w:styleId="xl44">
    <w:name w:val="xl44"/>
    <w:basedOn w:val="a"/>
    <w:pPr>
      <w:widowControl/>
      <w:pBdr>
        <w:top w:val="single" w:sz="4" w:space="0" w:color="auto"/>
        <w:bottom w:val="single" w:sz="4" w:space="0" w:color="auto"/>
        <w:right w:val="single" w:sz="4" w:space="0" w:color="auto"/>
      </w:pBdr>
      <w:spacing w:before="100" w:beforeAutospacing="1" w:after="100" w:afterAutospacing="1"/>
      <w:jc w:val="left"/>
    </w:pPr>
    <w:rPr>
      <w:rFonts w:ascii="Arial" w:hAnsi="Arial" w:cs="Arial"/>
      <w:kern w:val="0"/>
      <w:sz w:val="20"/>
      <w:szCs w:val="20"/>
    </w:rPr>
  </w:style>
  <w:style w:type="paragraph" w:customStyle="1" w:styleId="TitlePageTopBorder">
    <w:name w:val="TitlePage_TopBorder"/>
    <w:basedOn w:val="TitlePageHeader"/>
    <w:next w:val="TitlePageHeader"/>
    <w:pPr>
      <w:pBdr>
        <w:top w:val="single" w:sz="18" w:space="1" w:color="auto"/>
      </w:pBdr>
    </w:pPr>
  </w:style>
  <w:style w:type="paragraph" w:customStyle="1" w:styleId="xl42">
    <w:name w:val="xl42"/>
    <w:basedOn w:val="a"/>
    <w:pPr>
      <w:widowControl/>
      <w:pBdr>
        <w:top w:val="single" w:sz="8" w:space="0" w:color="auto"/>
        <w:bottom w:val="single" w:sz="4" w:space="0" w:color="auto"/>
        <w:right w:val="single" w:sz="4" w:space="0" w:color="auto"/>
      </w:pBdr>
      <w:spacing w:before="100" w:beforeAutospacing="1" w:after="100" w:afterAutospacing="1"/>
      <w:jc w:val="center"/>
    </w:pPr>
    <w:rPr>
      <w:rFonts w:ascii="宋体" w:hAnsi="宋体" w:cs="宋体"/>
      <w:b/>
      <w:bCs/>
      <w:kern w:val="0"/>
      <w:sz w:val="20"/>
      <w:szCs w:val="20"/>
    </w:rPr>
  </w:style>
  <w:style w:type="paragraph" w:customStyle="1" w:styleId="aff6">
    <w:name w:val="表格"/>
    <w:basedOn w:val="a"/>
    <w:pPr>
      <w:spacing w:beforeLines="50" w:before="50"/>
    </w:pPr>
    <w:rPr>
      <w:sz w:val="18"/>
    </w:rPr>
  </w:style>
  <w:style w:type="paragraph" w:styleId="af3">
    <w:name w:val="No Spacing"/>
    <w:link w:val="Chara"/>
    <w:uiPriority w:val="1"/>
    <w:qFormat/>
    <w:rsid w:val="000D3A9F"/>
    <w:pPr>
      <w:widowControl w:val="0"/>
      <w:jc w:val="both"/>
    </w:pPr>
    <w:rPr>
      <w:kern w:val="2"/>
      <w:sz w:val="21"/>
      <w:szCs w:val="22"/>
    </w:rPr>
  </w:style>
  <w:style w:type="paragraph" w:customStyle="1" w:styleId="10">
    <w:name w:val="称呼1"/>
    <w:basedOn w:val="a"/>
    <w:next w:val="a"/>
    <w:link w:val="Char9"/>
    <w:pPr>
      <w:adjustRightInd w:val="0"/>
      <w:spacing w:line="360" w:lineRule="atLeast"/>
      <w:jc w:val="left"/>
      <w:textAlignment w:val="baseline"/>
    </w:pPr>
    <w:rPr>
      <w:rFonts w:ascii="宋体" w:eastAsia="仿宋_GB2312" w:hAnsi="Arial"/>
      <w:sz w:val="24"/>
      <w:lang w:val="en-GB" w:eastAsia="x-none"/>
    </w:rPr>
  </w:style>
  <w:style w:type="paragraph" w:customStyle="1" w:styleId="TableBodyText">
    <w:name w:val="Table Body Text"/>
    <w:pPr>
      <w:tabs>
        <w:tab w:val="left" w:pos="2412"/>
      </w:tabs>
      <w:ind w:left="2412" w:hanging="432"/>
    </w:pPr>
    <w:rPr>
      <w:rFonts w:ascii="Arial" w:eastAsia="PMingLiU" w:hAnsi="Arial"/>
      <w:lang w:eastAsia="en-US"/>
    </w:rPr>
  </w:style>
  <w:style w:type="paragraph" w:customStyle="1" w:styleId="Bullet-BodyText1Level1">
    <w:name w:val="Bullet - Body Text 1 Level 1"/>
    <w:basedOn w:val="aa"/>
    <w:next w:val="aa"/>
    <w:pPr>
      <w:tabs>
        <w:tab w:val="left" w:pos="850"/>
      </w:tabs>
      <w:overflowPunct/>
      <w:autoSpaceDE/>
      <w:autoSpaceDN/>
      <w:adjustRightInd/>
      <w:spacing w:before="0" w:after="120" w:line="360" w:lineRule="auto"/>
      <w:ind w:left="850"/>
      <w:textAlignment w:val="auto"/>
    </w:pPr>
    <w:rPr>
      <w:rFonts w:ascii="Arial" w:hAnsi="Arial"/>
      <w:lang w:val="en-US" w:eastAsia="en-US"/>
    </w:rPr>
  </w:style>
  <w:style w:type="paragraph" w:customStyle="1" w:styleId="xl37">
    <w:name w:val="xl37"/>
    <w:basedOn w:val="a"/>
    <w:pPr>
      <w:widowControl/>
      <w:pBdr>
        <w:bottom w:val="single" w:sz="4" w:space="0" w:color="auto"/>
        <w:right w:val="single" w:sz="4" w:space="0" w:color="auto"/>
      </w:pBdr>
      <w:spacing w:before="100" w:beforeAutospacing="1" w:after="100" w:afterAutospacing="1"/>
      <w:jc w:val="left"/>
    </w:pPr>
    <w:rPr>
      <w:rFonts w:ascii="Arial" w:hAnsi="Arial" w:cs="Arial"/>
      <w:kern w:val="0"/>
      <w:sz w:val="20"/>
      <w:szCs w:val="20"/>
    </w:rPr>
  </w:style>
  <w:style w:type="paragraph" w:styleId="aff7">
    <w:name w:val="Revision"/>
    <w:uiPriority w:val="99"/>
    <w:semiHidden/>
    <w:rPr>
      <w:kern w:val="2"/>
      <w:sz w:val="21"/>
      <w:szCs w:val="24"/>
    </w:rPr>
  </w:style>
  <w:style w:type="paragraph" w:customStyle="1" w:styleId="xl53">
    <w:name w:val="xl53"/>
    <w:basedOn w:val="a"/>
    <w:pPr>
      <w:widowControl/>
      <w:pBdr>
        <w:left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0"/>
      <w:szCs w:val="20"/>
      <w:lang w:eastAsia="en-US"/>
    </w:rPr>
  </w:style>
  <w:style w:type="paragraph" w:customStyle="1" w:styleId="12v">
    <w:name w:val="12v"/>
    <w:basedOn w:val="a"/>
    <w:pPr>
      <w:widowControl/>
      <w:spacing w:before="100" w:beforeAutospacing="1" w:after="100" w:afterAutospacing="1" w:line="330" w:lineRule="atLeast"/>
      <w:jc w:val="left"/>
    </w:pPr>
    <w:rPr>
      <w:rFonts w:ascii="宋体" w:hAnsi="宋体" w:cs="宋体"/>
      <w:kern w:val="0"/>
      <w:sz w:val="18"/>
      <w:szCs w:val="18"/>
    </w:rPr>
  </w:style>
  <w:style w:type="paragraph" w:customStyle="1" w:styleId="12">
    <w:name w:val="正文文本缩进1"/>
    <w:basedOn w:val="a"/>
    <w:link w:val="Charf"/>
    <w:pPr>
      <w:spacing w:line="480" w:lineRule="exact"/>
      <w:ind w:firstLine="420"/>
    </w:pPr>
    <w:rPr>
      <w:rFonts w:ascii="宋体" w:hAnsi="宋体"/>
      <w:color w:val="993300"/>
      <w:sz w:val="28"/>
      <w:szCs w:val="28"/>
      <w:lang w:val="en-GB" w:eastAsia="x-none"/>
    </w:rPr>
  </w:style>
  <w:style w:type="paragraph" w:customStyle="1" w:styleId="CharCharCharChar0">
    <w:name w:val="Char Char Char Char"/>
    <w:basedOn w:val="a"/>
    <w:rPr>
      <w:rFonts w:ascii="宋体" w:hAnsi="宋体" w:cs="Arial"/>
      <w:lang w:val="en-GB"/>
    </w:rPr>
  </w:style>
  <w:style w:type="paragraph" w:customStyle="1" w:styleId="aff8">
    <w:name w:val="屏幕"/>
    <w:basedOn w:val="a"/>
    <w:pPr>
      <w:overflowPunct w:val="0"/>
      <w:autoSpaceDE w:val="0"/>
      <w:autoSpaceDN w:val="0"/>
      <w:adjustRightInd w:val="0"/>
      <w:spacing w:line="240" w:lineRule="atLeast"/>
      <w:ind w:firstLine="482"/>
      <w:jc w:val="left"/>
      <w:textAlignment w:val="baseline"/>
    </w:pPr>
    <w:rPr>
      <w:rFonts w:ascii="宋体" w:eastAsia="仿宋_GB2312"/>
      <w:kern w:val="0"/>
      <w:sz w:val="24"/>
    </w:rPr>
  </w:style>
  <w:style w:type="paragraph" w:customStyle="1" w:styleId="TableSmHeading">
    <w:name w:val="Table_Sm_Heading"/>
    <w:basedOn w:val="a"/>
    <w:pPr>
      <w:keepNext/>
      <w:keepLines/>
      <w:widowControl/>
      <w:spacing w:before="60" w:after="40"/>
      <w:jc w:val="left"/>
    </w:pPr>
    <w:rPr>
      <w:rFonts w:ascii="Futura Bk" w:hAnsi="Futura Bk"/>
      <w:b/>
      <w:kern w:val="0"/>
      <w:sz w:val="16"/>
      <w:szCs w:val="20"/>
      <w:lang w:val="en-GB" w:eastAsia="en-US"/>
    </w:rPr>
  </w:style>
  <w:style w:type="paragraph" w:customStyle="1" w:styleId="Table">
    <w:name w:val="Table"/>
    <w:basedOn w:val="a"/>
    <w:pPr>
      <w:widowControl/>
      <w:spacing w:before="40" w:after="40"/>
      <w:jc w:val="left"/>
    </w:pPr>
    <w:rPr>
      <w:rFonts w:ascii="Futura Bk" w:hAnsi="Futura Bk"/>
      <w:kern w:val="0"/>
      <w:sz w:val="20"/>
      <w:szCs w:val="20"/>
      <w:lang w:val="en-GB" w:eastAsia="en-US"/>
    </w:rPr>
  </w:style>
  <w:style w:type="paragraph" w:customStyle="1" w:styleId="1ASAPHeading1H1h1SectionHead1stlevell11H11H121">
    <w:name w:val="样式 标题 1ASAPHeading 1H1h1Section Head1st levell11H11H12...1"/>
    <w:basedOn w:val="1"/>
    <w:pPr>
      <w:tabs>
        <w:tab w:val="clear" w:pos="1134"/>
        <w:tab w:val="left" w:pos="432"/>
      </w:tabs>
    </w:pPr>
    <w:rPr>
      <w:rFonts w:eastAsia="宋体"/>
      <w:bCs/>
    </w:rPr>
  </w:style>
  <w:style w:type="paragraph" w:customStyle="1" w:styleId="aff9">
    <w:name w:val="图目录"/>
    <w:basedOn w:val="afb"/>
    <w:next w:val="af1"/>
    <w:pPr>
      <w:tabs>
        <w:tab w:val="left" w:pos="220"/>
      </w:tabs>
      <w:ind w:left="220" w:hanging="420"/>
      <w:jc w:val="center"/>
    </w:pPr>
  </w:style>
  <w:style w:type="paragraph" w:customStyle="1" w:styleId="TitleBar">
    <w:name w:val="Title Bar"/>
    <w:basedOn w:val="a"/>
    <w:pPr>
      <w:keepNext/>
      <w:pageBreakBefore/>
      <w:widowControl/>
      <w:shd w:val="solid" w:color="auto" w:fill="auto"/>
      <w:overflowPunct w:val="0"/>
      <w:autoSpaceDE w:val="0"/>
      <w:autoSpaceDN w:val="0"/>
      <w:adjustRightInd w:val="0"/>
      <w:spacing w:before="1680"/>
      <w:ind w:left="2520" w:right="720"/>
      <w:jc w:val="left"/>
      <w:textAlignment w:val="baseline"/>
    </w:pPr>
    <w:rPr>
      <w:rFonts w:ascii="Book Antiqua" w:hAnsi="Book Antiqua"/>
      <w:kern w:val="0"/>
      <w:sz w:val="36"/>
      <w:szCs w:val="20"/>
      <w:lang w:val="en-GB"/>
    </w:rPr>
  </w:style>
  <w:style w:type="paragraph" w:customStyle="1" w:styleId="Header1">
    <w:name w:val="*Header 1"/>
    <w:pPr>
      <w:spacing w:after="240" w:line="280" w:lineRule="exact"/>
    </w:pPr>
    <w:rPr>
      <w:b/>
      <w:caps/>
      <w:sz w:val="24"/>
      <w:lang w:eastAsia="en-US"/>
    </w:rPr>
  </w:style>
  <w:style w:type="paragraph" w:customStyle="1" w:styleId="affa">
    <w:name w:val="文档小标题"/>
    <w:basedOn w:val="affb"/>
    <w:next w:val="af1"/>
    <w:rPr>
      <w:sz w:val="30"/>
    </w:rPr>
  </w:style>
  <w:style w:type="paragraph" w:customStyle="1" w:styleId="xl27">
    <w:name w:val="xl27"/>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hAnsi="Arial" w:cs="Arial"/>
      <w:kern w:val="0"/>
      <w:sz w:val="20"/>
      <w:szCs w:val="20"/>
    </w:rPr>
  </w:style>
  <w:style w:type="paragraph" w:customStyle="1" w:styleId="53">
    <w:name w:val="5"/>
    <w:basedOn w:val="af1"/>
    <w:qFormat/>
    <w:rsid w:val="000D3A9F"/>
    <w:pPr>
      <w:widowControl w:val="0"/>
      <w:overflowPunct/>
      <w:autoSpaceDE/>
      <w:autoSpaceDN/>
      <w:adjustRightInd/>
      <w:spacing w:before="0" w:line="360" w:lineRule="auto"/>
      <w:ind w:left="0" w:firstLineChars="200"/>
      <w:jc w:val="both"/>
      <w:textAlignment w:val="auto"/>
    </w:pPr>
    <w:rPr>
      <w:rFonts w:ascii="Times New Roman" w:hAnsi="Times New Roman"/>
      <w:sz w:val="21"/>
      <w:u w:val="words"/>
      <w:lang w:val="en-US"/>
    </w:rPr>
  </w:style>
  <w:style w:type="paragraph" w:customStyle="1" w:styleId="510">
    <w:name w:val="样式 标题 5 + (中文) 宋体1"/>
    <w:basedOn w:val="5"/>
    <w:pPr>
      <w:numPr>
        <w:ilvl w:val="0"/>
        <w:numId w:val="0"/>
      </w:numPr>
      <w:tabs>
        <w:tab w:val="left" w:pos="1008"/>
      </w:tabs>
      <w:ind w:left="1008" w:hanging="1008"/>
    </w:pPr>
    <w:rPr>
      <w:rFonts w:eastAsia="宋体"/>
      <w:b w:val="0"/>
      <w:sz w:val="21"/>
      <w:szCs w:val="21"/>
    </w:rPr>
  </w:style>
  <w:style w:type="paragraph" w:customStyle="1" w:styleId="affc">
    <w:name w:val="项目编号"/>
    <w:basedOn w:val="aff0"/>
    <w:pPr>
      <w:widowControl/>
      <w:tabs>
        <w:tab w:val="left" w:pos="1257"/>
      </w:tabs>
      <w:spacing w:after="0" w:line="360" w:lineRule="auto"/>
      <w:ind w:leftChars="0" w:left="1257" w:hanging="425"/>
      <w:jc w:val="left"/>
    </w:pPr>
    <w:rPr>
      <w:kern w:val="0"/>
      <w:szCs w:val="20"/>
    </w:rPr>
  </w:style>
  <w:style w:type="paragraph" w:customStyle="1" w:styleId="CharChar3CharCharCharChar0">
    <w:name w:val=" Char Char3 Char Char Char Char"/>
    <w:basedOn w:val="a"/>
    <w:pPr>
      <w:widowControl/>
      <w:spacing w:after="160" w:line="240" w:lineRule="exact"/>
      <w:jc w:val="left"/>
    </w:pPr>
    <w:rPr>
      <w:rFonts w:ascii="Verdana" w:hAnsi="Verdana"/>
      <w:kern w:val="0"/>
      <w:sz w:val="20"/>
      <w:szCs w:val="20"/>
      <w:lang w:eastAsia="en-US"/>
    </w:rPr>
  </w:style>
  <w:style w:type="paragraph" w:customStyle="1" w:styleId="28">
    <w:name w:val="样式 正文 小四 + 五号 左侧:  2 字符"/>
    <w:basedOn w:val="affd"/>
    <w:pPr>
      <w:adjustRightInd w:val="0"/>
      <w:spacing w:before="60" w:after="60" w:line="240" w:lineRule="auto"/>
      <w:ind w:leftChars="0" w:left="0"/>
    </w:pPr>
    <w:rPr>
      <w:rFonts w:cs="宋体"/>
      <w:sz w:val="20"/>
      <w:szCs w:val="20"/>
    </w:rPr>
  </w:style>
  <w:style w:type="paragraph" w:customStyle="1" w:styleId="anormallist">
    <w:name w:val="anormallist"/>
    <w:basedOn w:val="a"/>
    <w:pPr>
      <w:spacing w:beforeLines="50" w:before="50" w:afterLines="50" w:after="50" w:line="300" w:lineRule="auto"/>
      <w:ind w:firstLineChars="200" w:firstLine="200"/>
      <w:jc w:val="left"/>
    </w:pPr>
  </w:style>
  <w:style w:type="paragraph" w:customStyle="1" w:styleId="17">
    <w:name w:val="列出段落1"/>
    <w:basedOn w:val="a"/>
    <w:qFormat/>
    <w:rsid w:val="000D3A9F"/>
    <w:pPr>
      <w:widowControl/>
      <w:ind w:firstLineChars="200" w:firstLine="420"/>
      <w:jc w:val="left"/>
    </w:pPr>
    <w:rPr>
      <w:kern w:val="0"/>
      <w:sz w:val="20"/>
      <w:szCs w:val="20"/>
    </w:rPr>
  </w:style>
  <w:style w:type="paragraph" w:customStyle="1" w:styleId="xl38">
    <w:name w:val="xl38"/>
    <w:basedOn w:val="a"/>
    <w:pPr>
      <w:widowControl/>
      <w:pBdr>
        <w:top w:val="single" w:sz="4" w:space="0" w:color="auto"/>
        <w:left w:val="single" w:sz="8" w:space="0" w:color="auto"/>
        <w:bottom w:val="single" w:sz="4" w:space="0" w:color="auto"/>
      </w:pBdr>
      <w:shd w:val="clear" w:color="auto" w:fill="FFFF00"/>
      <w:spacing w:before="100" w:beforeAutospacing="1" w:after="100" w:afterAutospacing="1"/>
      <w:jc w:val="left"/>
    </w:pPr>
    <w:rPr>
      <w:rFonts w:ascii="Arial" w:hAnsi="Arial" w:cs="Arial"/>
      <w:b/>
      <w:bCs/>
      <w:color w:val="000000"/>
      <w:kern w:val="0"/>
      <w:sz w:val="20"/>
      <w:szCs w:val="20"/>
    </w:rPr>
  </w:style>
  <w:style w:type="paragraph" w:customStyle="1" w:styleId="Questions">
    <w:name w:val="Questions"/>
    <w:basedOn w:val="a"/>
    <w:pPr>
      <w:widowControl/>
      <w:tabs>
        <w:tab w:val="right" w:pos="9260"/>
      </w:tabs>
      <w:spacing w:before="100"/>
      <w:jc w:val="right"/>
    </w:pPr>
    <w:rPr>
      <w:rFonts w:ascii="Arial" w:eastAsia="Cordia New" w:hAnsi="Arial"/>
      <w:snapToGrid w:val="0"/>
      <w:color w:val="000000"/>
      <w:kern w:val="0"/>
      <w:sz w:val="20"/>
      <w:szCs w:val="20"/>
      <w:lang w:eastAsia="th-TH"/>
    </w:rPr>
  </w:style>
  <w:style w:type="paragraph" w:customStyle="1" w:styleId="Copyright">
    <w:name w:val="Copyright"/>
    <w:basedOn w:val="a"/>
    <w:pPr>
      <w:widowControl/>
      <w:spacing w:before="60" w:after="240"/>
      <w:jc w:val="left"/>
    </w:pPr>
    <w:rPr>
      <w:rFonts w:ascii="Futura Lt BT" w:hAnsi="Futura Lt BT"/>
      <w:b/>
      <w:kern w:val="0"/>
      <w:sz w:val="24"/>
      <w:szCs w:val="20"/>
      <w:lang w:val="en-GB" w:eastAsia="en-US"/>
    </w:rPr>
  </w:style>
  <w:style w:type="paragraph" w:customStyle="1" w:styleId="210">
    <w:name w:val="样式 正文缩进 + 小四 左侧:  2 字符1"/>
    <w:basedOn w:val="af1"/>
    <w:pPr>
      <w:widowControl w:val="0"/>
      <w:overflowPunct/>
      <w:autoSpaceDE/>
      <w:autoSpaceDN/>
      <w:spacing w:before="60" w:after="60" w:line="240" w:lineRule="auto"/>
      <w:ind w:left="0" w:firstLine="0"/>
      <w:jc w:val="both"/>
      <w:textAlignment w:val="auto"/>
    </w:pPr>
    <w:rPr>
      <w:rFonts w:cs="宋体"/>
      <w:sz w:val="20"/>
      <w:lang w:val="en-US"/>
    </w:rPr>
  </w:style>
  <w:style w:type="paragraph" w:customStyle="1" w:styleId="affe">
    <w:name w:val="不"/>
    <w:basedOn w:val="af1"/>
    <w:pPr>
      <w:widowControl w:val="0"/>
      <w:overflowPunct/>
      <w:autoSpaceDE/>
      <w:autoSpaceDN/>
      <w:adjustRightInd/>
      <w:spacing w:before="0" w:line="360" w:lineRule="auto"/>
      <w:ind w:leftChars="200" w:left="420" w:firstLine="0"/>
      <w:jc w:val="both"/>
      <w:textAlignment w:val="auto"/>
    </w:pPr>
    <w:rPr>
      <w:sz w:val="20"/>
      <w:lang w:val="en-US"/>
    </w:rPr>
  </w:style>
  <w:style w:type="paragraph" w:customStyle="1" w:styleId="36">
    <w:name w:val="样式3"/>
    <w:basedOn w:val="a"/>
    <w:pPr>
      <w:tabs>
        <w:tab w:val="left" w:pos="840"/>
      </w:tabs>
      <w:spacing w:line="360" w:lineRule="auto"/>
      <w:ind w:left="840" w:hanging="420"/>
    </w:pPr>
    <w:rPr>
      <w:kern w:val="0"/>
      <w:sz w:val="20"/>
      <w:szCs w:val="20"/>
    </w:rPr>
  </w:style>
  <w:style w:type="paragraph" w:customStyle="1" w:styleId="afff">
    <w:name w:val="正文批注"/>
    <w:basedOn w:val="af1"/>
    <w:next w:val="af1"/>
    <w:pPr>
      <w:widowControl w:val="0"/>
      <w:overflowPunct/>
      <w:autoSpaceDE/>
      <w:autoSpaceDN/>
      <w:adjustRightInd/>
      <w:spacing w:before="0" w:line="360" w:lineRule="auto"/>
      <w:ind w:left="0" w:firstLineChars="200"/>
      <w:jc w:val="both"/>
      <w:textAlignment w:val="auto"/>
    </w:pPr>
    <w:rPr>
      <w:rFonts w:ascii="Times New Roman" w:hAnsi="Times New Roman" w:cs="Times New Roman"/>
      <w:i/>
      <w:color w:val="3366FF"/>
      <w:sz w:val="21"/>
      <w:lang w:val="en-US"/>
    </w:rPr>
  </w:style>
  <w:style w:type="paragraph" w:customStyle="1" w:styleId="SDBTableBullet">
    <w:name w:val="SDB Table Bullet"/>
    <w:basedOn w:val="SDBTableBody"/>
    <w:pPr>
      <w:tabs>
        <w:tab w:val="left" w:pos="284"/>
        <w:tab w:val="left" w:pos="360"/>
      </w:tabs>
      <w:ind w:left="284" w:hangingChars="200" w:hanging="284"/>
    </w:pPr>
    <w:rPr>
      <w:lang w:val="en-US"/>
    </w:rPr>
  </w:style>
  <w:style w:type="paragraph" w:customStyle="1" w:styleId="Proprietary">
    <w:name w:val="Proprietary"/>
    <w:basedOn w:val="a"/>
    <w:pPr>
      <w:spacing w:before="120" w:after="120" w:line="360" w:lineRule="auto"/>
      <w:ind w:left="480" w:right="480"/>
      <w:contextualSpacing/>
    </w:pPr>
    <w:rPr>
      <w:szCs w:val="21"/>
    </w:rPr>
  </w:style>
  <w:style w:type="paragraph" w:customStyle="1" w:styleId="3ASAPHeading33CharHeading3-oldH3h33rdlevel1">
    <w:name w:val="样式 标题 3ASAPHeading 3标题 3 CharHeading 3 - oldH3h33rd level...1"/>
    <w:basedOn w:val="3"/>
    <w:pPr>
      <w:tabs>
        <w:tab w:val="clear" w:pos="907"/>
        <w:tab w:val="left" w:pos="720"/>
      </w:tabs>
    </w:pPr>
    <w:rPr>
      <w:rFonts w:eastAsia="宋体" w:cs="宋体"/>
      <w:bCs/>
    </w:rPr>
  </w:style>
  <w:style w:type="paragraph" w:customStyle="1" w:styleId="afff0">
    <w:name w:val="样式 文本框字体 + 五号"/>
    <w:basedOn w:val="CharCharChar"/>
    <w:rPr>
      <w:sz w:val="20"/>
    </w:rPr>
  </w:style>
  <w:style w:type="paragraph" w:customStyle="1" w:styleId="HPTableTitle">
    <w:name w:val="HP_Table_Title"/>
    <w:basedOn w:val="a"/>
    <w:next w:val="a"/>
    <w:pPr>
      <w:keepNext/>
      <w:keepLines/>
      <w:widowControl/>
      <w:spacing w:before="240" w:after="60"/>
      <w:jc w:val="left"/>
    </w:pPr>
    <w:rPr>
      <w:rFonts w:ascii="Futura Bk" w:hAnsi="Futura Bk"/>
      <w:b/>
      <w:kern w:val="0"/>
      <w:sz w:val="18"/>
      <w:szCs w:val="20"/>
      <w:lang w:val="en-GB" w:eastAsia="en-US"/>
    </w:rPr>
  </w:style>
  <w:style w:type="paragraph" w:customStyle="1" w:styleId="3ASAPHeading33CharHeading3-oldH3h33rdlevel3">
    <w:name w:val="样式 标题 3ASAPHeading 3标题 3 CharHeading 3 - oldH3h33rd level...3"/>
    <w:basedOn w:val="3"/>
    <w:pPr>
      <w:tabs>
        <w:tab w:val="clear" w:pos="907"/>
        <w:tab w:val="left" w:pos="1440"/>
      </w:tabs>
      <w:ind w:left="1440"/>
    </w:pPr>
    <w:rPr>
      <w:rFonts w:eastAsia="宋体"/>
      <w:bCs/>
    </w:rPr>
  </w:style>
  <w:style w:type="paragraph" w:customStyle="1" w:styleId="CharCharCharChar2">
    <w:name w:val=" Char Char Char Char2"/>
    <w:basedOn w:val="a"/>
    <w:pPr>
      <w:spacing w:line="360" w:lineRule="auto"/>
      <w:ind w:firstLineChars="257" w:firstLine="617"/>
    </w:pPr>
    <w:rPr>
      <w:sz w:val="24"/>
      <w:lang w:val="en-GB"/>
    </w:rPr>
  </w:style>
  <w:style w:type="paragraph" w:customStyle="1" w:styleId="29">
    <w:name w:val="样式2"/>
    <w:basedOn w:val="a"/>
    <w:pPr>
      <w:tabs>
        <w:tab w:val="left" w:pos="840"/>
      </w:tabs>
      <w:spacing w:line="360" w:lineRule="auto"/>
      <w:ind w:left="840" w:hanging="420"/>
    </w:pPr>
    <w:rPr>
      <w:rFonts w:ascii="DotumChe" w:hAnsi="DotumChe"/>
      <w:b/>
      <w:kern w:val="0"/>
      <w:sz w:val="20"/>
      <w:szCs w:val="20"/>
    </w:rPr>
  </w:style>
  <w:style w:type="paragraph" w:customStyle="1" w:styleId="220">
    <w:name w:val="样式 正文缩进 + 左侧:  2 字符2"/>
    <w:basedOn w:val="af1"/>
    <w:pPr>
      <w:widowControl w:val="0"/>
      <w:overflowPunct/>
      <w:autoSpaceDE/>
      <w:autoSpaceDN/>
      <w:spacing w:before="60" w:after="60" w:line="240" w:lineRule="auto"/>
      <w:ind w:left="0" w:firstLine="0"/>
      <w:jc w:val="both"/>
      <w:textAlignment w:val="auto"/>
    </w:pPr>
    <w:rPr>
      <w:rFonts w:cs="宋体"/>
      <w:sz w:val="20"/>
      <w:lang w:val="en-US"/>
    </w:rPr>
  </w:style>
  <w:style w:type="paragraph" w:customStyle="1" w:styleId="Arial15">
    <w:name w:val="样式 Arial 行距: 1.5 倍行距"/>
    <w:basedOn w:val="a"/>
    <w:pPr>
      <w:spacing w:line="360" w:lineRule="auto"/>
      <w:ind w:firstLineChars="200" w:firstLine="200"/>
    </w:pPr>
    <w:rPr>
      <w:rFonts w:ascii="Arial" w:hAnsi="Arial" w:cs="宋体"/>
      <w:szCs w:val="20"/>
    </w:rPr>
  </w:style>
  <w:style w:type="paragraph" w:customStyle="1" w:styleId="4CharCharChar1Char">
    <w:name w:val="4 Char Char Char1 Char"/>
    <w:basedOn w:val="a"/>
    <w:pPr>
      <w:spacing w:before="120" w:after="120"/>
      <w:ind w:firstLine="862"/>
    </w:pPr>
    <w:rPr>
      <w:sz w:val="24"/>
      <w:lang w:val="en-GB"/>
    </w:rPr>
  </w:style>
  <w:style w:type="paragraph" w:customStyle="1" w:styleId="2a">
    <w:name w:val="样式 正文缩进 + 小四 左侧:  2 字符"/>
    <w:basedOn w:val="af1"/>
    <w:pPr>
      <w:widowControl w:val="0"/>
      <w:overflowPunct/>
      <w:autoSpaceDE/>
      <w:autoSpaceDN/>
      <w:spacing w:before="60" w:after="60" w:line="240" w:lineRule="auto"/>
      <w:ind w:left="420" w:firstLineChars="225" w:firstLine="540"/>
      <w:jc w:val="both"/>
      <w:textAlignment w:val="auto"/>
    </w:pPr>
    <w:rPr>
      <w:rFonts w:cs="宋体"/>
      <w:sz w:val="20"/>
      <w:lang w:val="en-US"/>
    </w:rPr>
  </w:style>
  <w:style w:type="paragraph" w:customStyle="1" w:styleId="18">
    <w:name w:val="日期1"/>
    <w:basedOn w:val="a"/>
    <w:next w:val="a"/>
    <w:pPr>
      <w:ind w:leftChars="2500" w:left="100"/>
    </w:pPr>
  </w:style>
  <w:style w:type="paragraph" w:customStyle="1" w:styleId="2b">
    <w:name w:val="正文2"/>
    <w:basedOn w:val="a"/>
    <w:pPr>
      <w:tabs>
        <w:tab w:val="left" w:pos="547"/>
      </w:tabs>
      <w:autoSpaceDE w:val="0"/>
      <w:adjustRightInd w:val="0"/>
      <w:snapToGrid w:val="0"/>
      <w:spacing w:after="120" w:line="288" w:lineRule="auto"/>
      <w:ind w:left="547" w:hanging="547"/>
    </w:pPr>
    <w:rPr>
      <w:rFonts w:ascii="Arial" w:hAnsi="Arial"/>
      <w:sz w:val="24"/>
    </w:rPr>
  </w:style>
  <w:style w:type="paragraph" w:customStyle="1" w:styleId="Header10">
    <w:name w:val="Header 1"/>
    <w:basedOn w:val="a"/>
    <w:next w:val="a"/>
    <w:pPr>
      <w:keepLines/>
      <w:widowControl/>
      <w:spacing w:before="80" w:after="80"/>
      <w:jc w:val="center"/>
    </w:pPr>
    <w:rPr>
      <w:rFonts w:ascii="Futura Bk" w:hAnsi="Futura Bk"/>
      <w:kern w:val="0"/>
      <w:sz w:val="20"/>
      <w:szCs w:val="20"/>
      <w:lang w:val="en-GB" w:eastAsia="en-US"/>
    </w:rPr>
  </w:style>
  <w:style w:type="paragraph" w:customStyle="1" w:styleId="xl33">
    <w:name w:val="xl33"/>
    <w:basedOn w:val="a"/>
    <w:pPr>
      <w:widowControl/>
      <w:pBdr>
        <w:left w:val="single" w:sz="4" w:space="0" w:color="auto"/>
        <w:bottom w:val="single" w:sz="4" w:space="0" w:color="auto"/>
        <w:right w:val="single" w:sz="8" w:space="0" w:color="auto"/>
      </w:pBdr>
      <w:shd w:val="clear" w:color="auto" w:fill="FFFF00"/>
      <w:spacing w:before="100" w:beforeAutospacing="1" w:after="100" w:afterAutospacing="1"/>
      <w:jc w:val="left"/>
    </w:pPr>
    <w:rPr>
      <w:rFonts w:ascii="Arial" w:hAnsi="Arial" w:cs="Arial"/>
      <w:color w:val="000000"/>
      <w:kern w:val="0"/>
      <w:sz w:val="20"/>
      <w:szCs w:val="20"/>
    </w:rPr>
  </w:style>
  <w:style w:type="paragraph" w:customStyle="1" w:styleId="affd">
    <w:name w:val="正文 小四"/>
    <w:basedOn w:val="a"/>
    <w:pPr>
      <w:spacing w:line="360" w:lineRule="auto"/>
      <w:ind w:leftChars="200" w:left="200"/>
    </w:pPr>
    <w:rPr>
      <w:sz w:val="24"/>
    </w:rPr>
  </w:style>
  <w:style w:type="paragraph" w:customStyle="1" w:styleId="xl25">
    <w:name w:val="xl25"/>
    <w:basedOn w:val="a"/>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b/>
      <w:bCs/>
      <w:kern w:val="0"/>
      <w:sz w:val="20"/>
      <w:szCs w:val="20"/>
    </w:rPr>
  </w:style>
  <w:style w:type="paragraph" w:customStyle="1" w:styleId="2c">
    <w:name w:val="样式 正文缩进 + 左侧:  2 字符"/>
    <w:basedOn w:val="af1"/>
    <w:pPr>
      <w:widowControl w:val="0"/>
      <w:overflowPunct/>
      <w:autoSpaceDE/>
      <w:autoSpaceDN/>
      <w:spacing w:before="60" w:after="60" w:line="240" w:lineRule="auto"/>
      <w:ind w:left="0" w:firstLine="0"/>
      <w:jc w:val="both"/>
      <w:textAlignment w:val="auto"/>
    </w:pPr>
    <w:rPr>
      <w:rFonts w:cs="宋体"/>
      <w:sz w:val="20"/>
      <w:lang w:val="en-US"/>
    </w:rPr>
  </w:style>
  <w:style w:type="paragraph" w:customStyle="1" w:styleId="afff1">
    <w:name w:val="项目名称"/>
    <w:basedOn w:val="a"/>
    <w:next w:val="af1"/>
    <w:pPr>
      <w:spacing w:line="360" w:lineRule="auto"/>
      <w:jc w:val="center"/>
    </w:pPr>
    <w:rPr>
      <w:rFonts w:ascii="华文楷体" w:eastAsia="楷体_GB2312" w:cs="宋体"/>
      <w:b/>
      <w:bCs/>
      <w:sz w:val="48"/>
      <w:szCs w:val="20"/>
    </w:rPr>
  </w:style>
  <w:style w:type="paragraph" w:customStyle="1" w:styleId="SDBTableHeader">
    <w:name w:val="SDB Table Header"/>
    <w:basedOn w:val="a"/>
    <w:next w:val="a"/>
    <w:pPr>
      <w:keepNext/>
      <w:widowControl/>
      <w:spacing w:before="60" w:after="60"/>
      <w:jc w:val="center"/>
    </w:pPr>
    <w:rPr>
      <w:rFonts w:ascii="Arial" w:hAnsi="Arial"/>
      <w:b/>
      <w:bCs/>
      <w:kern w:val="0"/>
      <w:sz w:val="22"/>
      <w:szCs w:val="22"/>
      <w:lang w:val="en-GB"/>
    </w:rPr>
  </w:style>
  <w:style w:type="paragraph" w:customStyle="1" w:styleId="ALT1">
    <w:name w:val="ALT+1正文"/>
    <w:basedOn w:val="a"/>
    <w:pPr>
      <w:spacing w:line="360" w:lineRule="auto"/>
      <w:ind w:firstLine="200"/>
    </w:pPr>
    <w:rPr>
      <w:szCs w:val="20"/>
    </w:rPr>
  </w:style>
  <w:style w:type="paragraph" w:customStyle="1" w:styleId="CharCharCharChar1">
    <w:name w:val=" Char Char Char Char"/>
    <w:basedOn w:val="a"/>
    <w:pPr>
      <w:spacing w:line="360" w:lineRule="auto"/>
      <w:ind w:firstLineChars="171" w:firstLine="359"/>
    </w:pPr>
    <w:rPr>
      <w:rFonts w:ascii="Arial" w:hAnsi="Arial" w:cs="Arial"/>
      <w:lang w:val="en-GB"/>
    </w:rPr>
  </w:style>
  <w:style w:type="paragraph" w:customStyle="1" w:styleId="xl24">
    <w:name w:val="xl24"/>
    <w:basedOn w:val="a"/>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b/>
      <w:bCs/>
      <w:kern w:val="0"/>
      <w:sz w:val="20"/>
      <w:szCs w:val="20"/>
    </w:rPr>
  </w:style>
  <w:style w:type="paragraph" w:customStyle="1" w:styleId="xl47">
    <w:name w:val="xl47"/>
    <w:basedOn w:val="a"/>
    <w:pPr>
      <w:widowControl/>
      <w:pBdr>
        <w:top w:val="single" w:sz="4" w:space="0" w:color="auto"/>
        <w:left w:val="single" w:sz="8" w:space="0" w:color="auto"/>
        <w:bottom w:val="single" w:sz="8" w:space="0" w:color="auto"/>
      </w:pBdr>
      <w:spacing w:before="100" w:beforeAutospacing="1" w:after="100" w:afterAutospacing="1"/>
      <w:jc w:val="left"/>
    </w:pPr>
    <w:rPr>
      <w:rFonts w:ascii="Arial" w:hAnsi="Arial" w:cs="Arial"/>
      <w:kern w:val="0"/>
      <w:sz w:val="20"/>
      <w:szCs w:val="20"/>
    </w:rPr>
  </w:style>
  <w:style w:type="paragraph" w:customStyle="1" w:styleId="xl31">
    <w:name w:val="xl31"/>
    <w:basedOn w:val="a"/>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pPr>
    <w:rPr>
      <w:rFonts w:ascii="宋体" w:hAnsi="宋体" w:cs="宋体"/>
      <w:b/>
      <w:bCs/>
      <w:kern w:val="0"/>
      <w:sz w:val="20"/>
      <w:szCs w:val="20"/>
    </w:rPr>
  </w:style>
  <w:style w:type="paragraph" w:customStyle="1" w:styleId="afff2">
    <w:name w:val="表格内容"/>
    <w:basedOn w:val="a"/>
    <w:next w:val="a"/>
    <w:rPr>
      <w:rFonts w:eastAsia="仿宋_GB2312" w:cs="Arial"/>
      <w:bCs/>
      <w:szCs w:val="21"/>
    </w:rPr>
  </w:style>
  <w:style w:type="paragraph" w:customStyle="1" w:styleId="affb">
    <w:name w:val="文档标题"/>
    <w:basedOn w:val="a"/>
    <w:next w:val="af1"/>
    <w:pPr>
      <w:spacing w:line="360" w:lineRule="auto"/>
      <w:jc w:val="center"/>
    </w:pPr>
    <w:rPr>
      <w:rFonts w:eastAsia="楷体_GB2312"/>
      <w:b/>
      <w:kern w:val="0"/>
      <w:sz w:val="52"/>
      <w:szCs w:val="72"/>
    </w:rPr>
  </w:style>
  <w:style w:type="paragraph" w:customStyle="1" w:styleId="HPInternal">
    <w:name w:val="HP_Internal"/>
    <w:basedOn w:val="a"/>
    <w:next w:val="a"/>
    <w:pPr>
      <w:widowControl/>
      <w:jc w:val="left"/>
    </w:pPr>
    <w:rPr>
      <w:rFonts w:ascii="Futura Bk" w:hAnsi="Futura Bk"/>
      <w:i/>
      <w:kern w:val="0"/>
      <w:sz w:val="18"/>
      <w:szCs w:val="20"/>
      <w:lang w:val="en-GB" w:eastAsia="en-US"/>
    </w:rPr>
  </w:style>
  <w:style w:type="paragraph" w:customStyle="1" w:styleId="2ASAPHeading22Heading2HiddenHeading2CCBSheadin">
    <w:name w:val="样式 标题 2ASAPHeading 2标题2Heading 2 HiddenHeading 2 CCBSheadin..."/>
    <w:basedOn w:val="2"/>
    <w:pPr>
      <w:tabs>
        <w:tab w:val="clear" w:pos="720"/>
        <w:tab w:val="clear" w:pos="1134"/>
        <w:tab w:val="left" w:pos="576"/>
      </w:tabs>
    </w:pPr>
    <w:rPr>
      <w:rFonts w:eastAsia="宋体"/>
      <w:bCs/>
    </w:rPr>
  </w:style>
  <w:style w:type="paragraph" w:customStyle="1" w:styleId="xl29">
    <w:name w:val="xl29"/>
    <w:basedOn w:val="a"/>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left"/>
    </w:pPr>
    <w:rPr>
      <w:rFonts w:ascii="Arial" w:hAnsi="Arial" w:cs="Arial"/>
      <w:b/>
      <w:bCs/>
      <w:color w:val="000000"/>
      <w:kern w:val="0"/>
      <w:sz w:val="20"/>
      <w:szCs w:val="20"/>
    </w:rPr>
  </w:style>
  <w:style w:type="paragraph" w:customStyle="1" w:styleId="2d">
    <w:name w:val="列表编号2"/>
    <w:basedOn w:val="a"/>
    <w:next w:val="a"/>
    <w:pPr>
      <w:widowControl/>
      <w:tabs>
        <w:tab w:val="left" w:leader="dot" w:pos="425"/>
      </w:tabs>
      <w:spacing w:line="360" w:lineRule="auto"/>
      <w:ind w:left="1984" w:hanging="425"/>
    </w:pPr>
    <w:rPr>
      <w:szCs w:val="20"/>
    </w:rPr>
  </w:style>
  <w:style w:type="paragraph" w:customStyle="1" w:styleId="Charf2">
    <w:name w:val="Char"/>
    <w:basedOn w:val="a"/>
    <w:pPr>
      <w:pBdr>
        <w:top w:val="single" w:sz="4" w:space="1" w:color="auto"/>
        <w:left w:val="single" w:sz="4" w:space="4" w:color="auto"/>
        <w:bottom w:val="single" w:sz="4" w:space="1" w:color="auto"/>
        <w:right w:val="single" w:sz="4" w:space="4" w:color="auto"/>
      </w:pBdr>
    </w:pPr>
    <w:rPr>
      <w:rFonts w:ascii="Arial" w:hAnsi="Arial" w:cs="Arial"/>
      <w:lang w:val="en-GB"/>
    </w:rPr>
  </w:style>
  <w:style w:type="paragraph" w:customStyle="1" w:styleId="xl34">
    <w:name w:val="xl34"/>
    <w:basedOn w:val="a"/>
    <w:pPr>
      <w:widowControl/>
      <w:pBdr>
        <w:left w:val="single" w:sz="4" w:space="0" w:color="auto"/>
        <w:bottom w:val="single" w:sz="4" w:space="0" w:color="auto"/>
        <w:right w:val="single" w:sz="8" w:space="0" w:color="auto"/>
      </w:pBdr>
      <w:shd w:val="clear" w:color="auto" w:fill="C0C0C0"/>
      <w:spacing w:before="100" w:beforeAutospacing="1" w:after="100" w:afterAutospacing="1"/>
      <w:jc w:val="left"/>
    </w:pPr>
    <w:rPr>
      <w:rFonts w:ascii="Arial" w:hAnsi="Arial" w:cs="Arial"/>
      <w:color w:val="000000"/>
      <w:kern w:val="0"/>
      <w:sz w:val="20"/>
      <w:szCs w:val="20"/>
    </w:rPr>
  </w:style>
  <w:style w:type="paragraph" w:customStyle="1" w:styleId="SDBTableBody">
    <w:name w:val="SDB Table Body"/>
    <w:basedOn w:val="23"/>
    <w:link w:val="SDBTableBodyChar"/>
    <w:pPr>
      <w:widowControl/>
      <w:spacing w:before="60" w:after="60" w:line="240" w:lineRule="auto"/>
    </w:pPr>
    <w:rPr>
      <w:rFonts w:ascii="Arial" w:hAnsi="Arial" w:cs="Arial"/>
      <w:bCs/>
      <w:sz w:val="22"/>
      <w:lang w:val="en-GB"/>
    </w:rPr>
  </w:style>
  <w:style w:type="paragraph" w:customStyle="1" w:styleId="CharCharChar">
    <w:name w:val="文本框字体 Char Char Char"/>
    <w:basedOn w:val="a"/>
    <w:link w:val="CharCharCharChar"/>
    <w:pPr>
      <w:adjustRightInd w:val="0"/>
      <w:spacing w:before="60" w:after="60"/>
    </w:pPr>
    <w:rPr>
      <w:rFonts w:ascii="Arial" w:hAnsi="Arial" w:cs="Arial"/>
      <w:sz w:val="18"/>
    </w:rPr>
  </w:style>
  <w:style w:type="paragraph" w:customStyle="1" w:styleId="TableTitle">
    <w:name w:val="Table_Title"/>
    <w:basedOn w:val="a"/>
    <w:next w:val="a"/>
    <w:pPr>
      <w:keepNext/>
      <w:keepLines/>
      <w:widowControl/>
      <w:spacing w:before="240" w:after="60"/>
      <w:jc w:val="left"/>
    </w:pPr>
    <w:rPr>
      <w:rFonts w:ascii="Futura Bk" w:hAnsi="Futura Bk"/>
      <w:b/>
      <w:kern w:val="0"/>
      <w:sz w:val="20"/>
      <w:szCs w:val="20"/>
      <w:lang w:val="en-GB" w:eastAsia="en-US"/>
    </w:rPr>
  </w:style>
  <w:style w:type="paragraph" w:customStyle="1" w:styleId="afff3">
    <w:name w:val="文本框"/>
    <w:basedOn w:val="a"/>
    <w:uiPriority w:val="99"/>
    <w:pPr>
      <w:spacing w:line="360" w:lineRule="auto"/>
      <w:ind w:leftChars="200" w:left="200"/>
    </w:pPr>
    <w:rPr>
      <w:sz w:val="18"/>
    </w:rPr>
  </w:style>
  <w:style w:type="paragraph" w:customStyle="1" w:styleId="230">
    <w:name w:val="样式 正文缩进 + 左侧:  2 字符3"/>
    <w:basedOn w:val="af1"/>
    <w:pPr>
      <w:widowControl w:val="0"/>
      <w:overflowPunct/>
      <w:autoSpaceDE/>
      <w:autoSpaceDN/>
      <w:spacing w:before="60" w:after="60" w:line="240" w:lineRule="auto"/>
      <w:ind w:left="0" w:firstLine="0"/>
      <w:jc w:val="both"/>
      <w:textAlignment w:val="auto"/>
    </w:pPr>
    <w:rPr>
      <w:rFonts w:cs="宋体"/>
      <w:sz w:val="20"/>
      <w:lang w:val="en-US"/>
    </w:rPr>
  </w:style>
  <w:style w:type="paragraph" w:customStyle="1" w:styleId="2e">
    <w:name w:val="列表2"/>
    <w:basedOn w:val="aff3"/>
    <w:next w:val="a"/>
    <w:pPr>
      <w:widowControl/>
      <w:tabs>
        <w:tab w:val="left" w:pos="425"/>
      </w:tabs>
      <w:spacing w:line="360" w:lineRule="auto"/>
      <w:ind w:left="1559" w:firstLineChars="0" w:hanging="425"/>
    </w:pPr>
    <w:rPr>
      <w:szCs w:val="20"/>
    </w:rPr>
  </w:style>
  <w:style w:type="paragraph" w:customStyle="1" w:styleId="3ASAPHeading33CharHeading3-oldH3h33rdlevel">
    <w:name w:val="样式 标题 3ASAPHeading 3标题 3 CharHeading 3 - oldH3h33rd level..."/>
    <w:basedOn w:val="3"/>
    <w:pPr>
      <w:tabs>
        <w:tab w:val="clear" w:pos="907"/>
        <w:tab w:val="left" w:pos="720"/>
      </w:tabs>
    </w:pPr>
    <w:rPr>
      <w:rFonts w:eastAsia="宋体"/>
    </w:rPr>
  </w:style>
  <w:style w:type="paragraph" w:customStyle="1" w:styleId="19">
    <w:name w:val="批注主题1"/>
    <w:basedOn w:val="af8"/>
    <w:next w:val="af8"/>
    <w:rPr>
      <w:b/>
      <w:bCs/>
    </w:rPr>
  </w:style>
  <w:style w:type="paragraph" w:customStyle="1" w:styleId="TitlePageHeader">
    <w:name w:val="TitlePage_Header"/>
    <w:basedOn w:val="a"/>
    <w:pPr>
      <w:widowControl/>
      <w:spacing w:before="240" w:after="240"/>
      <w:ind w:left="3240"/>
      <w:jc w:val="left"/>
    </w:pPr>
    <w:rPr>
      <w:rFonts w:ascii="Futura Bk" w:hAnsi="Futura Bk"/>
      <w:b/>
      <w:kern w:val="0"/>
      <w:sz w:val="32"/>
      <w:szCs w:val="20"/>
      <w:lang w:val="en-GB" w:eastAsia="en-US"/>
    </w:rPr>
  </w:style>
  <w:style w:type="paragraph" w:customStyle="1" w:styleId="Charf3">
    <w:name w:val=" Char"/>
    <w:basedOn w:val="a"/>
    <w:rPr>
      <w:rFonts w:ascii="Arial" w:hAnsi="Arial" w:cs="Arial"/>
      <w:lang w:val="en-GB"/>
    </w:rPr>
  </w:style>
  <w:style w:type="paragraph" w:customStyle="1" w:styleId="font5">
    <w:name w:val="font5"/>
    <w:basedOn w:val="a"/>
    <w:pPr>
      <w:widowControl/>
      <w:spacing w:before="100" w:beforeAutospacing="1" w:after="100" w:afterAutospacing="1"/>
      <w:jc w:val="left"/>
    </w:pPr>
    <w:rPr>
      <w:rFonts w:ascii="宋体" w:hAnsi="宋体" w:cs="宋体"/>
      <w:kern w:val="0"/>
      <w:sz w:val="18"/>
      <w:szCs w:val="18"/>
    </w:rPr>
  </w:style>
  <w:style w:type="paragraph" w:customStyle="1" w:styleId="CharChar1CharChar2CharChar">
    <w:name w:val=" Char Char1 Char Char2 Char Char"/>
    <w:basedOn w:val="a"/>
    <w:pPr>
      <w:widowControl/>
      <w:spacing w:after="160" w:line="240" w:lineRule="exact"/>
      <w:jc w:val="left"/>
    </w:pPr>
    <w:rPr>
      <w:rFonts w:ascii="Verdana" w:hAnsi="Verdana"/>
      <w:kern w:val="0"/>
      <w:sz w:val="20"/>
      <w:szCs w:val="20"/>
      <w:lang w:eastAsia="en-US"/>
    </w:rPr>
  </w:style>
  <w:style w:type="paragraph" w:customStyle="1" w:styleId="afff4">
    <w:name w:val="文本框字体"/>
    <w:basedOn w:val="a"/>
    <w:rPr>
      <w:sz w:val="18"/>
    </w:rPr>
  </w:style>
  <w:style w:type="paragraph" w:customStyle="1" w:styleId="xl32">
    <w:name w:val="xl32"/>
    <w:basedOn w:val="a"/>
    <w:pPr>
      <w:widowControl/>
      <w:pBdr>
        <w:left w:val="single" w:sz="4" w:space="0" w:color="auto"/>
        <w:bottom w:val="single" w:sz="4" w:space="0" w:color="auto"/>
        <w:right w:val="single" w:sz="8" w:space="0" w:color="auto"/>
      </w:pBdr>
      <w:spacing w:before="100" w:beforeAutospacing="1" w:after="100" w:afterAutospacing="1"/>
      <w:jc w:val="left"/>
    </w:pPr>
    <w:rPr>
      <w:rFonts w:ascii="Arial" w:hAnsi="Arial" w:cs="Arial"/>
      <w:kern w:val="0"/>
      <w:sz w:val="20"/>
      <w:szCs w:val="20"/>
    </w:rPr>
  </w:style>
  <w:style w:type="paragraph" w:customStyle="1" w:styleId="xl28">
    <w:name w:val="xl28"/>
    <w:basedOn w:val="a"/>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ascii="Arial" w:hAnsi="Arial" w:cs="Arial"/>
      <w:kern w:val="0"/>
      <w:sz w:val="20"/>
      <w:szCs w:val="20"/>
    </w:rPr>
  </w:style>
  <w:style w:type="paragraph" w:customStyle="1" w:styleId="afff5">
    <w:name w:val="正文内容"/>
    <w:pPr>
      <w:overflowPunct w:val="0"/>
      <w:autoSpaceDE w:val="0"/>
      <w:autoSpaceDN w:val="0"/>
      <w:adjustRightInd w:val="0"/>
      <w:spacing w:before="60" w:after="60"/>
      <w:textAlignment w:val="baseline"/>
    </w:pPr>
    <w:rPr>
      <w:rFonts w:eastAsia="楷体_GB2312"/>
      <w:sz w:val="24"/>
    </w:rPr>
  </w:style>
  <w:style w:type="paragraph" w:customStyle="1" w:styleId="2ASAPHeading22Heading2HiddenHeading2CCBSheadin1">
    <w:name w:val="样式 标题 2ASAPHeading 2标题2Heading 2 HiddenHeading 2 CCBSheadin...1"/>
    <w:basedOn w:val="2"/>
    <w:pPr>
      <w:tabs>
        <w:tab w:val="clear" w:pos="720"/>
        <w:tab w:val="clear" w:pos="1134"/>
        <w:tab w:val="left" w:pos="576"/>
      </w:tabs>
    </w:pPr>
    <w:rPr>
      <w:rFonts w:eastAsia="宋体" w:cs="宋体"/>
      <w:bCs/>
    </w:rPr>
  </w:style>
  <w:style w:type="paragraph" w:customStyle="1" w:styleId="6PIM6H6BOD4GBIC6LegalLevel1Heading66h6">
    <w:name w:val="样式 标题 6PIM 6正文六级标题H6BOD 4GBIC6Legal Level 1.Heading66h6..."/>
    <w:basedOn w:val="6"/>
    <w:rPr>
      <w:rFonts w:eastAsia="宋体"/>
      <w:b w:val="0"/>
      <w:i/>
      <w:iCs/>
    </w:rPr>
  </w:style>
  <w:style w:type="paragraph" w:styleId="af">
    <w:name w:val="List Paragraph"/>
    <w:basedOn w:val="a"/>
    <w:link w:val="Char6"/>
    <w:uiPriority w:val="34"/>
    <w:qFormat/>
    <w:rsid w:val="000D3A9F"/>
    <w:pPr>
      <w:ind w:firstLineChars="200" w:firstLine="420"/>
    </w:pPr>
  </w:style>
  <w:style w:type="paragraph" w:customStyle="1" w:styleId="5GBIC5heading5Level3-iH5h5PIM5Heading55sub-b">
    <w:name w:val="样式 标题 5GBIC5heading 5Level 3 - iH5h5PIM 5Heading55 sub-b..."/>
    <w:basedOn w:val="5"/>
    <w:pPr>
      <w:numPr>
        <w:ilvl w:val="0"/>
        <w:numId w:val="0"/>
      </w:numPr>
      <w:tabs>
        <w:tab w:val="left" w:pos="1008"/>
      </w:tabs>
      <w:ind w:left="1008" w:hanging="1008"/>
    </w:pPr>
    <w:rPr>
      <w:rFonts w:eastAsia="宋体"/>
      <w:b w:val="0"/>
    </w:rPr>
  </w:style>
  <w:style w:type="paragraph" w:customStyle="1" w:styleId="TableSmHeadingRight">
    <w:name w:val="Table_Sm_Heading_Right"/>
    <w:basedOn w:val="a"/>
    <w:pPr>
      <w:keepNext/>
      <w:keepLines/>
      <w:widowControl/>
      <w:spacing w:before="60" w:after="40"/>
      <w:jc w:val="right"/>
    </w:pPr>
    <w:rPr>
      <w:rFonts w:ascii="Futura Bk" w:hAnsi="Futura Bk"/>
      <w:b/>
      <w:kern w:val="0"/>
      <w:sz w:val="16"/>
      <w:szCs w:val="20"/>
      <w:lang w:val="en-GB" w:eastAsia="en-US"/>
    </w:rPr>
  </w:style>
  <w:style w:type="paragraph" w:customStyle="1" w:styleId="asymbollist">
    <w:name w:val="asymbollist"/>
    <w:basedOn w:val="a"/>
    <w:pPr>
      <w:tabs>
        <w:tab w:val="left" w:pos="840"/>
      </w:tabs>
      <w:spacing w:beforeLines="50" w:before="156" w:afterLines="50" w:after="156" w:line="360" w:lineRule="auto"/>
      <w:ind w:left="840" w:hanging="420"/>
      <w:jc w:val="left"/>
    </w:pPr>
    <w:rPr>
      <w:bCs/>
    </w:rPr>
  </w:style>
  <w:style w:type="paragraph" w:customStyle="1" w:styleId="TableMedium">
    <w:name w:val="Table_Medium"/>
    <w:basedOn w:val="a"/>
    <w:pPr>
      <w:widowControl/>
      <w:spacing w:before="40" w:after="40"/>
      <w:jc w:val="left"/>
    </w:pPr>
    <w:rPr>
      <w:rFonts w:ascii="Futura Bk" w:hAnsi="Futura Bk"/>
      <w:kern w:val="0"/>
      <w:sz w:val="18"/>
      <w:szCs w:val="20"/>
      <w:lang w:val="en-GB" w:eastAsia="en-US"/>
    </w:rPr>
  </w:style>
  <w:style w:type="paragraph" w:customStyle="1" w:styleId="2-071071">
    <w:name w:val="样式 样式 正文缩进 + 左侧:  2 字符 + 左侧:  -0.71 厘米 首行缩进:  0.71 厘米"/>
    <w:basedOn w:val="2c"/>
    <w:pPr>
      <w:ind w:left="-400" w:firstLine="400"/>
    </w:pPr>
  </w:style>
  <w:style w:type="paragraph" w:customStyle="1" w:styleId="tableheading">
    <w:name w:val="table heading"/>
    <w:basedOn w:val="a"/>
    <w:pPr>
      <w:widowControl/>
      <w:tabs>
        <w:tab w:val="left" w:pos="227"/>
        <w:tab w:val="left" w:pos="454"/>
        <w:tab w:val="left" w:pos="680"/>
        <w:tab w:val="left" w:pos="907"/>
        <w:tab w:val="left" w:pos="1644"/>
        <w:tab w:val="left" w:pos="1871"/>
        <w:tab w:val="left" w:pos="2580"/>
        <w:tab w:val="left" w:pos="2807"/>
        <w:tab w:val="left" w:pos="3515"/>
        <w:tab w:val="left" w:pos="3742"/>
        <w:tab w:val="left" w:pos="4451"/>
        <w:tab w:val="left" w:pos="4678"/>
        <w:tab w:val="left" w:pos="5387"/>
        <w:tab w:val="left" w:pos="5613"/>
        <w:tab w:val="left" w:pos="6322"/>
        <w:tab w:val="left" w:pos="6549"/>
      </w:tabs>
      <w:spacing w:before="40" w:after="40" w:line="240" w:lineRule="atLeast"/>
      <w:jc w:val="left"/>
    </w:pPr>
    <w:rPr>
      <w:rFonts w:ascii="Arial" w:hAnsi="Arial"/>
      <w:b/>
      <w:kern w:val="0"/>
      <w:sz w:val="18"/>
      <w:szCs w:val="20"/>
      <w:lang w:eastAsia="en-US"/>
    </w:rPr>
  </w:style>
  <w:style w:type="paragraph" w:customStyle="1" w:styleId="TitleCenter">
    <w:name w:val="Title_Center"/>
    <w:basedOn w:val="af9"/>
    <w:pPr>
      <w:jc w:val="center"/>
    </w:pPr>
  </w:style>
  <w:style w:type="paragraph" w:customStyle="1" w:styleId="ArialUnicodeMS102">
    <w:name w:val="样式 Arial Unicode MS 10 磅 左侧:  2 字符"/>
    <w:basedOn w:val="a"/>
    <w:pPr>
      <w:adjustRightInd w:val="0"/>
      <w:spacing w:before="60" w:after="60"/>
    </w:pPr>
    <w:rPr>
      <w:rFonts w:ascii="Arial Unicode MS" w:hAnsi="Arial Unicode MS" w:cs="宋体"/>
      <w:sz w:val="20"/>
      <w:szCs w:val="20"/>
    </w:rPr>
  </w:style>
  <w:style w:type="paragraph" w:customStyle="1" w:styleId="074">
    <w:name w:val="样式 正文缩进 + 左侧:  0.74 厘米"/>
    <w:basedOn w:val="af1"/>
    <w:pPr>
      <w:widowControl w:val="0"/>
      <w:overflowPunct/>
      <w:autoSpaceDE/>
      <w:autoSpaceDN/>
      <w:adjustRightInd/>
      <w:spacing w:before="60" w:after="60" w:line="240" w:lineRule="auto"/>
      <w:ind w:left="0" w:firstLine="0"/>
      <w:jc w:val="both"/>
      <w:textAlignment w:val="auto"/>
    </w:pPr>
    <w:rPr>
      <w:rFonts w:cs="宋体"/>
      <w:sz w:val="20"/>
      <w:lang w:val="en-US"/>
    </w:rPr>
  </w:style>
  <w:style w:type="paragraph" w:customStyle="1" w:styleId="xl43">
    <w:name w:val="xl43"/>
    <w:basedOn w:val="a"/>
    <w:pPr>
      <w:widowControl/>
      <w:pBdr>
        <w:top w:val="single" w:sz="4" w:space="0" w:color="auto"/>
        <w:left w:val="single" w:sz="8" w:space="0" w:color="auto"/>
        <w:bottom w:val="single" w:sz="4" w:space="0" w:color="auto"/>
      </w:pBdr>
      <w:spacing w:before="100" w:beforeAutospacing="1" w:after="100" w:afterAutospacing="1"/>
      <w:jc w:val="left"/>
    </w:pPr>
    <w:rPr>
      <w:rFonts w:ascii="Arial" w:hAnsi="Arial" w:cs="Arial"/>
      <w:kern w:val="0"/>
      <w:sz w:val="20"/>
      <w:szCs w:val="20"/>
    </w:rPr>
  </w:style>
  <w:style w:type="paragraph" w:customStyle="1" w:styleId="af5">
    <w:name w:val="表格字体"/>
    <w:basedOn w:val="a"/>
    <w:next w:val="af1"/>
    <w:link w:val="Charc"/>
    <w:rPr>
      <w:rFonts w:ascii="Arial" w:hAnsi="Arial" w:cs="Arial"/>
    </w:rPr>
  </w:style>
  <w:style w:type="paragraph" w:customStyle="1" w:styleId="4ASAPHeading4H4H41H42H43H44H45H46H47H48H49H411">
    <w:name w:val="样式 标题 4ASAPHeading 4H4H41H42H43H44H45H46H47H48H49H41...1"/>
    <w:basedOn w:val="4"/>
    <w:pPr>
      <w:tabs>
        <w:tab w:val="left" w:pos="864"/>
      </w:tabs>
    </w:pPr>
    <w:rPr>
      <w:rFonts w:eastAsia="宋体" w:cs="Arial"/>
    </w:rPr>
  </w:style>
  <w:style w:type="paragraph" w:customStyle="1" w:styleId="Char1CharChar">
    <w:name w:val=" Char1 Char Char"/>
    <w:basedOn w:val="a"/>
    <w:pPr>
      <w:spacing w:line="360" w:lineRule="auto"/>
      <w:ind w:firstLineChars="257" w:firstLine="617"/>
    </w:pPr>
    <w:rPr>
      <w:sz w:val="24"/>
      <w:lang w:val="en-GB"/>
    </w:rPr>
  </w:style>
  <w:style w:type="paragraph" w:customStyle="1" w:styleId="Bullet-TableLevel1">
    <w:name w:val="Bullet - Table Level 1"/>
    <w:basedOn w:val="aa"/>
    <w:pPr>
      <w:keepNext/>
      <w:keepLines/>
      <w:tabs>
        <w:tab w:val="left" w:pos="720"/>
      </w:tabs>
      <w:overflowPunct/>
      <w:autoSpaceDE/>
      <w:autoSpaceDN/>
      <w:adjustRightInd/>
      <w:spacing w:before="0" w:after="60" w:line="240" w:lineRule="auto"/>
      <w:ind w:left="720"/>
      <w:textAlignment w:val="auto"/>
    </w:pPr>
    <w:rPr>
      <w:rFonts w:ascii="Arial" w:hAnsi="Arial"/>
      <w:sz w:val="20"/>
      <w:lang w:val="en-US"/>
    </w:rPr>
  </w:style>
  <w:style w:type="paragraph" w:customStyle="1" w:styleId="afff6">
    <w:name w:val="表格正文"/>
    <w:basedOn w:val="a"/>
    <w:pPr>
      <w:snapToGrid w:val="0"/>
      <w:spacing w:line="300" w:lineRule="auto"/>
    </w:pPr>
  </w:style>
  <w:style w:type="paragraph" w:customStyle="1" w:styleId="xl35">
    <w:name w:val="xl35"/>
    <w:basedOn w:val="a"/>
    <w:pPr>
      <w:widowControl/>
      <w:pBdr>
        <w:left w:val="single" w:sz="4" w:space="0" w:color="auto"/>
        <w:bottom w:val="single" w:sz="4" w:space="0" w:color="auto"/>
        <w:right w:val="single" w:sz="8" w:space="0" w:color="auto"/>
      </w:pBdr>
      <w:shd w:val="clear" w:color="auto" w:fill="C0C0C0"/>
      <w:spacing w:before="100" w:beforeAutospacing="1" w:after="100" w:afterAutospacing="1"/>
      <w:jc w:val="left"/>
    </w:pPr>
    <w:rPr>
      <w:rFonts w:ascii="Arial" w:hAnsi="Arial" w:cs="Arial"/>
      <w:b/>
      <w:bCs/>
      <w:color w:val="000000"/>
      <w:kern w:val="0"/>
      <w:sz w:val="20"/>
      <w:szCs w:val="20"/>
    </w:rPr>
  </w:style>
  <w:style w:type="paragraph" w:customStyle="1" w:styleId="CEB2">
    <w:name w:val="CEB2"/>
    <w:basedOn w:val="a"/>
    <w:pPr>
      <w:widowControl/>
      <w:tabs>
        <w:tab w:val="left" w:pos="1080"/>
      </w:tabs>
      <w:spacing w:before="120" w:after="120" w:line="360" w:lineRule="auto"/>
      <w:ind w:left="1080" w:hanging="360"/>
      <w:jc w:val="left"/>
    </w:pPr>
    <w:rPr>
      <w:rFonts w:ascii="宋体" w:hAnsi="宋体"/>
      <w:kern w:val="0"/>
      <w:sz w:val="22"/>
    </w:rPr>
  </w:style>
  <w:style w:type="paragraph" w:customStyle="1" w:styleId="37">
    <w:name w:val="3"/>
    <w:basedOn w:val="a"/>
    <w:next w:val="a"/>
  </w:style>
  <w:style w:type="paragraph" w:customStyle="1" w:styleId="CharCharCharChar10">
    <w:name w:val=" Char Char Char Char1"/>
    <w:basedOn w:val="a"/>
    <w:pPr>
      <w:spacing w:line="360" w:lineRule="auto"/>
      <w:ind w:firstLineChars="257" w:firstLine="617"/>
    </w:pPr>
    <w:rPr>
      <w:sz w:val="24"/>
      <w:lang w:val="en-GB"/>
    </w:rPr>
  </w:style>
  <w:style w:type="paragraph" w:customStyle="1" w:styleId="StyleCentered">
    <w:name w:val="Style Centered"/>
    <w:basedOn w:val="a"/>
    <w:pPr>
      <w:widowControl/>
      <w:spacing w:before="60" w:after="60"/>
      <w:jc w:val="center"/>
    </w:pPr>
    <w:rPr>
      <w:rFonts w:ascii="Futura Lt BT" w:hAnsi="Futura Lt BT"/>
      <w:kern w:val="0"/>
      <w:sz w:val="20"/>
      <w:szCs w:val="20"/>
      <w:lang w:val="en-GB" w:eastAsia="en-US"/>
    </w:rPr>
  </w:style>
  <w:style w:type="paragraph" w:customStyle="1" w:styleId="xl36">
    <w:name w:val="xl36"/>
    <w:basedOn w:val="a"/>
    <w:pPr>
      <w:widowControl/>
      <w:pBdr>
        <w:left w:val="single" w:sz="4" w:space="0" w:color="auto"/>
        <w:bottom w:val="single" w:sz="8" w:space="0" w:color="auto"/>
        <w:right w:val="single" w:sz="8" w:space="0" w:color="auto"/>
      </w:pBdr>
      <w:spacing w:before="100" w:beforeAutospacing="1" w:after="100" w:afterAutospacing="1"/>
      <w:jc w:val="left"/>
    </w:pPr>
    <w:rPr>
      <w:rFonts w:ascii="Arial" w:hAnsi="Arial" w:cs="Arial"/>
      <w:kern w:val="0"/>
      <w:sz w:val="20"/>
      <w:szCs w:val="20"/>
    </w:rPr>
  </w:style>
  <w:style w:type="paragraph" w:customStyle="1" w:styleId="3ASAPHeading33CharHeading3-oldH3h33rdlevel2">
    <w:name w:val="样式 标题 3ASAPHeading 3标题 3 CharHeading 3 - oldH3h33rd level...2"/>
    <w:basedOn w:val="3"/>
    <w:pPr>
      <w:tabs>
        <w:tab w:val="clear" w:pos="907"/>
        <w:tab w:val="left" w:pos="720"/>
      </w:tabs>
    </w:pPr>
    <w:rPr>
      <w:rFonts w:eastAsia="宋体"/>
      <w:bCs/>
    </w:rPr>
  </w:style>
  <w:style w:type="paragraph" w:customStyle="1" w:styleId="B3">
    <w:name w:val="B3"/>
    <w:basedOn w:val="a"/>
    <w:pPr>
      <w:widowControl/>
      <w:spacing w:after="120"/>
      <w:ind w:left="1152"/>
      <w:jc w:val="left"/>
    </w:pPr>
    <w:rPr>
      <w:rFonts w:eastAsia="Times New Roman"/>
      <w:kern w:val="0"/>
      <w:sz w:val="22"/>
      <w:lang w:eastAsia="en-US"/>
    </w:rPr>
  </w:style>
  <w:style w:type="paragraph" w:customStyle="1" w:styleId="Bulletwithtext1">
    <w:name w:val="Bullet with text 1"/>
    <w:basedOn w:val="a"/>
    <w:pPr>
      <w:widowControl/>
      <w:tabs>
        <w:tab w:val="left" w:pos="360"/>
      </w:tabs>
      <w:ind w:left="360" w:hanging="360"/>
      <w:jc w:val="left"/>
    </w:pPr>
    <w:rPr>
      <w:rFonts w:ascii="Futura Bk" w:hAnsi="Futura Bk"/>
      <w:kern w:val="0"/>
      <w:sz w:val="20"/>
      <w:szCs w:val="20"/>
      <w:lang w:val="en-GB" w:eastAsia="en-US"/>
    </w:rPr>
  </w:style>
  <w:style w:type="paragraph" w:customStyle="1" w:styleId="4ASAPHeading4H4H41H42H43H44H45H46H47H48H49H41">
    <w:name w:val="样式 标题 4ASAPHeading 4H4H41H42H43H44H45H46H47H48H49H41..."/>
    <w:basedOn w:val="4"/>
    <w:pPr>
      <w:tabs>
        <w:tab w:val="left" w:pos="864"/>
      </w:tabs>
    </w:pPr>
    <w:rPr>
      <w:rFonts w:eastAsia="宋体"/>
    </w:rPr>
  </w:style>
  <w:style w:type="paragraph" w:customStyle="1" w:styleId="afff7">
    <w:name w:val="表格目录"/>
    <w:basedOn w:val="afb"/>
    <w:next w:val="af1"/>
    <w:pPr>
      <w:tabs>
        <w:tab w:val="left" w:pos="220"/>
      </w:tabs>
      <w:ind w:left="222" w:hanging="420"/>
      <w:jc w:val="center"/>
    </w:pPr>
  </w:style>
  <w:style w:type="paragraph" w:customStyle="1" w:styleId="2f">
    <w:name w:val="样式 正文缩进 + 宋体 左侧:  2 字符"/>
    <w:basedOn w:val="af1"/>
    <w:pPr>
      <w:widowControl w:val="0"/>
      <w:overflowPunct/>
      <w:autoSpaceDE/>
      <w:autoSpaceDN/>
      <w:spacing w:before="60" w:after="60" w:line="240" w:lineRule="auto"/>
      <w:ind w:left="0" w:firstLine="0"/>
      <w:jc w:val="both"/>
      <w:textAlignment w:val="auto"/>
    </w:pPr>
    <w:rPr>
      <w:rFonts w:ascii="宋体" w:hAnsi="宋体" w:cs="宋体"/>
      <w:sz w:val="20"/>
      <w:lang w:val="en-US"/>
    </w:rPr>
  </w:style>
  <w:style w:type="paragraph" w:customStyle="1" w:styleId="1a">
    <w:name w:val="样式1"/>
    <w:basedOn w:val="afff3"/>
    <w:pPr>
      <w:widowControl/>
      <w:spacing w:line="240" w:lineRule="auto"/>
      <w:ind w:leftChars="0" w:left="420"/>
      <w:jc w:val="left"/>
    </w:pPr>
    <w:rPr>
      <w:kern w:val="0"/>
      <w:szCs w:val="18"/>
    </w:rPr>
  </w:style>
  <w:style w:type="paragraph" w:styleId="TOC">
    <w:name w:val="TOC Heading"/>
    <w:basedOn w:val="1"/>
    <w:next w:val="a"/>
    <w:uiPriority w:val="39"/>
    <w:qFormat/>
    <w:rsid w:val="000D3A9F"/>
    <w:pPr>
      <w:pageBreakBefore w:val="0"/>
      <w:numPr>
        <w:numId w:val="0"/>
      </w:numPr>
      <w:pBdr>
        <w:top w:val="none" w:sz="0" w:space="0" w:color="auto"/>
      </w:pBdr>
      <w:tabs>
        <w:tab w:val="clear" w:pos="1134"/>
        <w:tab w:val="left" w:pos="432"/>
      </w:tabs>
      <w:spacing w:before="480" w:after="0" w:line="276" w:lineRule="auto"/>
      <w:jc w:val="left"/>
      <w:outlineLvl w:val="9"/>
    </w:pPr>
    <w:rPr>
      <w:rFonts w:ascii="Cambria" w:eastAsia="宋体" w:hAnsi="Cambria"/>
      <w:bCs/>
      <w:smallCaps w:val="0"/>
      <w:color w:val="365F91"/>
      <w:kern w:val="0"/>
      <w:sz w:val="28"/>
      <w:szCs w:val="28"/>
      <w:lang w:val="en-US" w:eastAsia="zh-CN"/>
    </w:rPr>
  </w:style>
  <w:style w:type="paragraph" w:customStyle="1" w:styleId="1ASAPHeading1H1h1SectionHead1stlevell11H11H12">
    <w:name w:val="样式 标题 1ASAPHeading 1H1h1Section Head1st levell11H11H12..."/>
    <w:basedOn w:val="1"/>
    <w:pPr>
      <w:tabs>
        <w:tab w:val="clear" w:pos="1134"/>
        <w:tab w:val="left" w:pos="432"/>
      </w:tabs>
    </w:pPr>
    <w:rPr>
      <w:rFonts w:eastAsia="宋体"/>
      <w:bCs/>
    </w:rPr>
  </w:style>
  <w:style w:type="paragraph" w:customStyle="1" w:styleId="54">
    <w:name w:val="样式 标题 5 + (中文) 宋体"/>
    <w:basedOn w:val="5"/>
    <w:rPr>
      <w:rFonts w:eastAsia="宋体"/>
      <w:b w:val="0"/>
      <w:sz w:val="21"/>
      <w:szCs w:val="21"/>
    </w:rPr>
  </w:style>
  <w:style w:type="paragraph" w:customStyle="1" w:styleId="p0">
    <w:name w:val="p0"/>
    <w:basedOn w:val="a"/>
    <w:pPr>
      <w:widowControl/>
      <w:jc w:val="left"/>
    </w:pPr>
    <w:rPr>
      <w:kern w:val="0"/>
      <w:szCs w:val="21"/>
    </w:rPr>
  </w:style>
  <w:style w:type="paragraph" w:customStyle="1" w:styleId="TableRight">
    <w:name w:val="Table_Right"/>
    <w:basedOn w:val="a"/>
    <w:pPr>
      <w:widowControl/>
      <w:spacing w:before="40" w:after="40"/>
      <w:jc w:val="right"/>
    </w:pPr>
    <w:rPr>
      <w:rFonts w:ascii="Futura Bk" w:hAnsi="Futura Bk"/>
      <w:kern w:val="0"/>
      <w:sz w:val="20"/>
      <w:szCs w:val="20"/>
      <w:lang w:val="en-GB" w:eastAsia="en-US"/>
    </w:rPr>
  </w:style>
  <w:style w:type="paragraph" w:customStyle="1" w:styleId="afff8">
    <w:name w:val="表格文字"/>
    <w:basedOn w:val="a"/>
    <w:qFormat/>
    <w:rsid w:val="000D3A9F"/>
    <w:pPr>
      <w:spacing w:line="360" w:lineRule="auto"/>
    </w:pPr>
  </w:style>
  <w:style w:type="paragraph" w:styleId="z-">
    <w:name w:val="HTML Top of Form"/>
    <w:basedOn w:val="a"/>
    <w:link w:val="z-Char"/>
    <w:uiPriority w:val="34"/>
    <w:qFormat/>
    <w:rsid w:val="000D3A9F"/>
    <w:pPr>
      <w:ind w:firstLineChars="200" w:firstLine="420"/>
    </w:pPr>
    <w:rPr>
      <w:kern w:val="0"/>
      <w:sz w:val="20"/>
      <w:szCs w:val="20"/>
    </w:rPr>
  </w:style>
  <w:style w:type="paragraph" w:customStyle="1" w:styleId="xl40">
    <w:name w:val="xl40"/>
    <w:basedOn w:val="a"/>
    <w:pPr>
      <w:widowControl/>
      <w:pBdr>
        <w:bottom w:val="single" w:sz="4" w:space="0" w:color="auto"/>
        <w:right w:val="single" w:sz="4" w:space="0" w:color="auto"/>
      </w:pBdr>
      <w:shd w:val="clear" w:color="auto" w:fill="FFFF00"/>
      <w:spacing w:before="100" w:beforeAutospacing="1" w:after="100" w:afterAutospacing="1"/>
      <w:jc w:val="left"/>
    </w:pPr>
    <w:rPr>
      <w:rFonts w:ascii="Arial" w:hAnsi="Arial" w:cs="Arial"/>
      <w:b/>
      <w:bCs/>
      <w:kern w:val="0"/>
      <w:sz w:val="20"/>
      <w:szCs w:val="20"/>
    </w:rPr>
  </w:style>
  <w:style w:type="paragraph" w:customStyle="1" w:styleId="xl30">
    <w:name w:val="xl30"/>
    <w:basedOn w:val="a"/>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left"/>
    </w:pPr>
    <w:rPr>
      <w:rFonts w:ascii="Arial" w:hAnsi="Arial" w:cs="Arial"/>
      <w:b/>
      <w:bCs/>
      <w:color w:val="000000"/>
      <w:kern w:val="0"/>
      <w:sz w:val="20"/>
      <w:szCs w:val="20"/>
    </w:rPr>
  </w:style>
  <w:style w:type="paragraph" w:customStyle="1" w:styleId="ab">
    <w:name w:val="段落正文"/>
    <w:basedOn w:val="a"/>
    <w:link w:val="Char0"/>
    <w:qFormat/>
    <w:rsid w:val="000D3A9F"/>
    <w:pPr>
      <w:spacing w:line="360" w:lineRule="auto"/>
      <w:ind w:firstLineChars="200" w:firstLine="480"/>
    </w:pPr>
    <w:rPr>
      <w:rFonts w:ascii="Arial" w:hAnsi="Arial" w:cs="Arial"/>
      <w:kern w:val="0"/>
      <w:sz w:val="24"/>
    </w:rPr>
  </w:style>
  <w:style w:type="paragraph" w:customStyle="1" w:styleId="blktext">
    <w:name w:val="blktext"/>
    <w:basedOn w:val="a"/>
    <w:pPr>
      <w:widowControl/>
      <w:spacing w:before="100" w:beforeAutospacing="1" w:after="100" w:afterAutospacing="1" w:line="320" w:lineRule="atLeast"/>
      <w:jc w:val="left"/>
    </w:pPr>
    <w:rPr>
      <w:rFonts w:ascii="ˎ̥" w:hAnsi="ˎ̥" w:cs="宋体"/>
      <w:color w:val="000000"/>
      <w:kern w:val="0"/>
      <w:sz w:val="18"/>
      <w:szCs w:val="18"/>
    </w:rPr>
  </w:style>
  <w:style w:type="paragraph" w:customStyle="1" w:styleId="afff9">
    <w:name w:val="表格标题"/>
    <w:basedOn w:val="a"/>
    <w:next w:val="afff2"/>
    <w:rPr>
      <w:rFonts w:eastAsia="黑体"/>
      <w:b/>
      <w:szCs w:val="21"/>
    </w:rPr>
  </w:style>
  <w:style w:type="paragraph" w:customStyle="1" w:styleId="xl48">
    <w:name w:val="xl48"/>
    <w:basedOn w:val="a"/>
    <w:pPr>
      <w:widowControl/>
      <w:pBdr>
        <w:top w:val="single" w:sz="8" w:space="0" w:color="auto"/>
        <w:left w:val="single" w:sz="8" w:space="0" w:color="auto"/>
        <w:bottom w:val="single" w:sz="4" w:space="0" w:color="auto"/>
      </w:pBdr>
      <w:spacing w:before="100" w:beforeAutospacing="1" w:after="100" w:afterAutospacing="1"/>
      <w:jc w:val="left"/>
    </w:pPr>
    <w:rPr>
      <w:rFonts w:ascii="宋体" w:hAnsi="宋体" w:cs="宋体"/>
      <w:b/>
      <w:bCs/>
      <w:kern w:val="0"/>
      <w:sz w:val="20"/>
      <w:szCs w:val="20"/>
    </w:rPr>
  </w:style>
  <w:style w:type="paragraph" w:customStyle="1" w:styleId="2f0">
    <w:name w:val="列出段落2"/>
    <w:basedOn w:val="a"/>
    <w:qFormat/>
    <w:rsid w:val="000D3A9F"/>
    <w:pPr>
      <w:widowControl/>
      <w:ind w:firstLineChars="200" w:firstLine="420"/>
      <w:jc w:val="left"/>
    </w:pPr>
    <w:rPr>
      <w:kern w:val="0"/>
      <w:sz w:val="20"/>
      <w:szCs w:val="20"/>
    </w:rPr>
  </w:style>
  <w:style w:type="paragraph" w:customStyle="1" w:styleId="211">
    <w:name w:val="样式 正文缩进 + 左侧:  2 字符1"/>
    <w:basedOn w:val="af1"/>
    <w:pPr>
      <w:widowControl w:val="0"/>
      <w:overflowPunct/>
      <w:autoSpaceDE/>
      <w:autoSpaceDN/>
      <w:spacing w:before="60" w:after="60" w:line="240" w:lineRule="auto"/>
      <w:ind w:left="0" w:firstLine="0"/>
      <w:jc w:val="both"/>
      <w:textAlignment w:val="auto"/>
    </w:pPr>
    <w:rPr>
      <w:rFonts w:cs="宋体"/>
      <w:sz w:val="20"/>
      <w:lang w:val="en-US"/>
    </w:rPr>
  </w:style>
  <w:style w:type="paragraph" w:customStyle="1" w:styleId="Char1CharChar1CharCharCharCharCharCharCharChar1CharCharCharCharCharCharCharChar1">
    <w:name w:val=" Char1 Char Char1 Char Char Char Char Char Char Char Char1 Char Char Char Char Char Char Char Char1"/>
    <w:basedOn w:val="a"/>
    <w:pPr>
      <w:widowControl/>
      <w:spacing w:after="120" w:line="360" w:lineRule="auto"/>
      <w:ind w:left="560" w:firstLineChars="200" w:firstLine="480"/>
      <w:jc w:val="left"/>
    </w:pPr>
    <w:rPr>
      <w:rFonts w:ascii="Arial" w:hAnsi="Arial" w:cs="Arial"/>
      <w:lang w:val="en-GB"/>
    </w:rPr>
  </w:style>
  <w:style w:type="paragraph" w:customStyle="1" w:styleId="CoverPageInfo">
    <w:name w:val="*Cover Page Info"/>
    <w:basedOn w:val="a"/>
    <w:pPr>
      <w:widowControl/>
      <w:spacing w:after="120" w:line="280" w:lineRule="exact"/>
      <w:jc w:val="center"/>
    </w:pPr>
    <w:rPr>
      <w:caps/>
      <w:kern w:val="0"/>
      <w:sz w:val="24"/>
      <w:szCs w:val="20"/>
      <w:lang w:eastAsia="en-US"/>
    </w:rPr>
  </w:style>
  <w:style w:type="paragraph" w:customStyle="1" w:styleId="xl26">
    <w:name w:val="xl26"/>
    <w:basedOn w:val="a"/>
    <w:pPr>
      <w:widowControl/>
      <w:pBdr>
        <w:left w:val="single" w:sz="4" w:space="0" w:color="auto"/>
        <w:bottom w:val="single" w:sz="4" w:space="0" w:color="auto"/>
        <w:right w:val="single" w:sz="4" w:space="0" w:color="auto"/>
      </w:pBdr>
      <w:spacing w:before="100" w:beforeAutospacing="1" w:after="100" w:afterAutospacing="1"/>
      <w:jc w:val="left"/>
    </w:pPr>
    <w:rPr>
      <w:rFonts w:ascii="Arial" w:hAnsi="Arial" w:cs="Arial"/>
      <w:kern w:val="0"/>
      <w:sz w:val="20"/>
      <w:szCs w:val="20"/>
    </w:rPr>
  </w:style>
  <w:style w:type="paragraph" w:customStyle="1" w:styleId="TableBodyHeader">
    <w:name w:val="Table Body Header"/>
    <w:basedOn w:val="TableBodyText"/>
    <w:pPr>
      <w:spacing w:after="60"/>
    </w:pPr>
    <w:rPr>
      <w:b/>
      <w:bCs/>
      <w:lang w:eastAsia="zh-TW"/>
    </w:rPr>
  </w:style>
  <w:style w:type="paragraph" w:customStyle="1" w:styleId="afffa">
    <w:name w:val="日期."/>
    <w:basedOn w:val="a"/>
    <w:pPr>
      <w:spacing w:beforeLines="50" w:line="360" w:lineRule="auto"/>
      <w:ind w:leftChars="200"/>
    </w:pPr>
    <w:rPr>
      <w:rFonts w:eastAsia="楷体"/>
      <w:b/>
      <w:kern w:val="0"/>
      <w:sz w:val="20"/>
      <w:szCs w:val="20"/>
    </w:rPr>
  </w:style>
  <w:style w:type="paragraph" w:customStyle="1" w:styleId="afffb">
    <w:name w:val="正文 + 居中"/>
    <w:basedOn w:val="a"/>
    <w:pPr>
      <w:spacing w:line="360" w:lineRule="auto"/>
      <w:jc w:val="center"/>
    </w:pPr>
  </w:style>
  <w:style w:type="paragraph" w:customStyle="1" w:styleId="afffc">
    <w:name w:val="表头文字"/>
    <w:basedOn w:val="afffb"/>
    <w:rPr>
      <w:b/>
      <w:bCs/>
    </w:rPr>
  </w:style>
  <w:style w:type="paragraph" w:customStyle="1" w:styleId="4Char0">
    <w:name w:val="4 Char"/>
    <w:basedOn w:val="a"/>
    <w:pPr>
      <w:widowControl/>
      <w:spacing w:after="160" w:line="240" w:lineRule="exact"/>
      <w:jc w:val="left"/>
    </w:pPr>
    <w:rPr>
      <w:rFonts w:ascii="Verdana" w:hAnsi="Verdana"/>
      <w:kern w:val="0"/>
      <w:sz w:val="20"/>
      <w:szCs w:val="20"/>
      <w:lang w:eastAsia="en-US"/>
    </w:rPr>
  </w:style>
  <w:style w:type="paragraph" w:customStyle="1" w:styleId="2f1">
    <w:name w:val="样式 左侧:  2 字符"/>
    <w:basedOn w:val="a"/>
    <w:pPr>
      <w:adjustRightInd w:val="0"/>
      <w:spacing w:before="60" w:after="60"/>
    </w:pPr>
    <w:rPr>
      <w:rFonts w:cs="宋体"/>
      <w:sz w:val="20"/>
      <w:szCs w:val="20"/>
    </w:rPr>
  </w:style>
  <w:style w:type="table" w:styleId="afffd">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8">
    <w:name w:val="Table Classic 3"/>
    <w:basedOn w:val="a1"/>
    <w:pPr>
      <w:spacing w:before="60" w:after="60"/>
      <w:jc w:val="center"/>
    </w:pPr>
    <w:rPr>
      <w:rFonts w:ascii="Futura Lt BT" w:hAnsi="Futura Lt BT"/>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C0C0C0" w:fill="auto"/>
      <w:vAlign w:val="center"/>
    </w:tcPr>
    <w:tblStylePr w:type="firstRow">
      <w:rPr>
        <w:rFonts w:ascii="New York" w:hAnsi="New York"/>
        <w:b w:val="0"/>
        <w:bCs/>
        <w:i w:val="0"/>
        <w:iCs/>
        <w:color w:val="auto"/>
        <w:sz w:val="20"/>
        <w:szCs w:val="20"/>
      </w:rPr>
      <w:tblPr/>
      <w:tcPr>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l2br w:val="nil"/>
          <w:tr2bl w:val="nil"/>
        </w:tcBorders>
        <w:shd w:val="clear" w:color="000080" w:fill="auto"/>
      </w:tcPr>
    </w:tblStylePr>
    <w:tblStylePr w:type="lastRow">
      <w:rPr>
        <w:color w:val="000080"/>
      </w:rPr>
      <w:tblPr/>
      <w:tcPr>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l2br w:val="nil"/>
          <w:tr2bl w:val="nil"/>
        </w:tcBorders>
        <w:shd w:val="solid" w:color="FFFFFF" w:fill="FFFFFF"/>
      </w:tcPr>
    </w:tblStylePr>
    <w:tblStylePr w:type="firstCol">
      <w:rPr>
        <w:b w:val="0"/>
        <w:bCs/>
        <w:color w:val="000000"/>
      </w:rPr>
      <w:tblPr/>
      <w:tcPr>
        <w:tcBorders>
          <w:top w:val="nil"/>
          <w:left w:val="nil"/>
          <w:bottom w:val="nil"/>
          <w:right w:val="nil"/>
          <w:insideH w:val="nil"/>
          <w:insideV w:val="nil"/>
          <w:tl2br w:val="nil"/>
          <w:tr2bl w:val="nil"/>
        </w:tcBorders>
      </w:tcPr>
    </w:tblStylePr>
  </w:style>
  <w:style w:type="table" w:styleId="2f2">
    <w:name w:val="Table Simple 2"/>
    <w:basedOn w:val="a1"/>
    <w:pPr>
      <w:spacing w:before="40" w:after="40"/>
    </w:pPr>
    <w:rPr>
      <w:rFonts w:ascii="Futura Lt BT" w:hAnsi="Futura Lt BT"/>
      <w:sz w:val="16"/>
    </w:rPr>
    <w:tblPr>
      <w:tblCellMar>
        <w:top w:w="0" w:type="dxa"/>
        <w:left w:w="108" w:type="dxa"/>
        <w:bottom w:w="0" w:type="dxa"/>
        <w:right w:w="108" w:type="dxa"/>
      </w:tblCellMar>
    </w:tblPr>
    <w:tblStylePr w:type="firstRow">
      <w:rPr>
        <w:b w:val="0"/>
        <w:bCs/>
      </w:rPr>
      <w:tblPr/>
      <w:tcPr>
        <w:tcBorders>
          <w:top w:val="nil"/>
          <w:left w:val="nil"/>
          <w:bottom w:val="nil"/>
          <w:right w:val="nil"/>
          <w:insideH w:val="nil"/>
          <w:insideV w:val="nil"/>
          <w:tl2br w:val="nil"/>
          <w:tr2bl w:val="nil"/>
        </w:tcBorders>
      </w:tcPr>
    </w:tblStylePr>
    <w:tblStylePr w:type="lastRow">
      <w:rPr>
        <w:b/>
        <w:bCs/>
        <w:color w:val="auto"/>
      </w:rPr>
      <w:tblPr/>
      <w:tcPr>
        <w:tcBorders>
          <w:top w:val="nil"/>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eCell">
      <w:rPr>
        <w:b w:val="0"/>
        <w:bCs/>
      </w:rPr>
      <w:tblPr/>
      <w:tcPr>
        <w:tcBorders>
          <w:top w:val="nil"/>
          <w:left w:val="nil"/>
          <w:bottom w:val="nil"/>
          <w:right w:val="nil"/>
          <w:insideH w:val="nil"/>
          <w:insideV w:val="nil"/>
          <w:tl2br w:val="nil"/>
          <w:tr2bl w:val="nil"/>
        </w:tcBorders>
      </w:tcPr>
    </w:tblStylePr>
    <w:tblStylePr w:type="nwCell">
      <w:rPr>
        <w:b w:val="0"/>
      </w:rPr>
    </w:tblStylePr>
    <w:tblStylePr w:type="swCell">
      <w:rPr>
        <w:b/>
        <w:bCs/>
      </w:rPr>
      <w:tblPr/>
      <w:tcPr>
        <w:tcBorders>
          <w:top w:val="nil"/>
          <w:left w:val="nil"/>
          <w:bottom w:val="nil"/>
          <w:right w:val="nil"/>
          <w:insideH w:val="nil"/>
          <w:insideV w:val="nil"/>
          <w:tl2br w:val="nil"/>
          <w:tr2bl w:val="nil"/>
        </w:tcBorders>
      </w:tcPr>
    </w:tblStylePr>
  </w:style>
  <w:style w:type="table" w:styleId="39">
    <w:name w:val="Table Web 3"/>
    <w:basedOn w:val="a1"/>
    <w:pPr>
      <w:widowControl w:val="0"/>
      <w:jc w:val="both"/>
    </w:pPr>
    <w:tblPr>
      <w:tblCellSpacing w:w="20" w:type="dxa"/>
      <w:tblBorders>
        <w:top w:val="double" w:sz="4" w:space="0" w:color="auto"/>
        <w:left w:val="double" w:sz="4" w:space="0" w:color="auto"/>
        <w:bottom w:val="double" w:sz="4" w:space="0" w:color="auto"/>
        <w:right w:val="double" w:sz="4"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afffe">
    <w:name w:val="Table Professional"/>
    <w:basedOn w:val="a1"/>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2">
    <w:name w:val="浅色底纹 - 强调文字颜色 2"/>
    <w:basedOn w:val="a1"/>
    <w:uiPriority w:val="60"/>
    <w:rPr>
      <w:color w:val="943634"/>
    </w:rPr>
    <w:tblPr>
      <w:tblStyleRowBandSize w:val="1"/>
      <w:tblStyleColBandSize w:val="1"/>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styleId="-6">
    <w:name w:val="浅色底纹 - 强调文字颜色 6"/>
    <w:basedOn w:val="a1"/>
    <w:uiPriority w:val="60"/>
    <w:rPr>
      <w:color w:val="E36C0A"/>
    </w:rPr>
    <w:tblPr>
      <w:tblStyleRowBandSize w:val="1"/>
      <w:tblStyleColBandSize w:val="1"/>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l2br w:val="nil"/>
          <w:tr2bl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style>
  <w:style w:type="table" w:styleId="-60">
    <w:name w:val="彩色列表 - 强调文字颜色 6"/>
    <w:basedOn w:val="a1"/>
    <w:uiPriority w:val="72"/>
    <w:rPr>
      <w:color w:val="000000"/>
    </w:rPr>
    <w:tblPr>
      <w:tblStyleRowBandSize w:val="1"/>
      <w:tblStyleColBandSize w:val="1"/>
      <w:tblCellMar>
        <w:top w:w="0" w:type="dxa"/>
        <w:left w:w="108" w:type="dxa"/>
        <w:bottom w:w="0" w:type="dxa"/>
        <w:right w:w="108" w:type="dxa"/>
      </w:tblCellMar>
    </w:tblPr>
    <w:tcPr>
      <w:shd w:val="clear" w:color="auto" w:fill="FEF4EC"/>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348DA5"/>
      </w:tcPr>
    </w:tblStylePr>
    <w:tblStylePr w:type="lastRow">
      <w:rPr>
        <w:b/>
        <w:bCs/>
        <w:color w:val="348DA5"/>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shd w:val="clear" w:color="auto" w:fill="FDE9D9"/>
      </w:tcPr>
    </w:tblStylePr>
  </w:style>
  <w:style w:type="table" w:customStyle="1" w:styleId="SDBTableStyle">
    <w:name w:val="SDB Table Style"/>
    <w:basedOn w:val="a1"/>
    <w:pPr>
      <w:spacing w:after="120"/>
      <w:jc w:val="both"/>
    </w:pPr>
    <w:rPr>
      <w:rFonts w:ascii="Arial" w:hAnsi="Arial"/>
    </w:rPr>
    <w:tblPr>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shd w:val="clear" w:color="auto" w:fill="auto"/>
    </w:tcPr>
    <w:tblStylePr w:type="firstRow">
      <w:pPr>
        <w:keepNext w:val="0"/>
        <w:keepLines w:val="0"/>
        <w:pageBreakBefore w:val="0"/>
        <w:widowControl/>
        <w:wordWrap/>
        <w:spacing w:beforeLines="0" w:before="40" w:beforeAutospacing="0" w:afterLines="0" w:after="40" w:afterAutospacing="0"/>
        <w:ind w:leftChars="0" w:left="0" w:rightChars="0" w:right="0" w:firstLineChars="0" w:firstLine="0"/>
        <w:jc w:val="center"/>
        <w:outlineLvl w:val="9"/>
      </w:pPr>
      <w:rPr>
        <w:b w:val="0"/>
        <w:bCs/>
        <w:i w:val="0"/>
        <w:color w:val="000000"/>
      </w:rPr>
      <w:tblPr/>
      <w:trPr>
        <w:tblHeader/>
      </w:trPr>
      <w:tcPr>
        <w:shd w:val="clear" w:color="auto" w:fill="D9D9D9"/>
        <w:vAlign w:val="center"/>
      </w:tcPr>
    </w:tblStylePr>
    <w:tblStylePr w:type="firstCol">
      <w:pPr>
        <w:jc w:val="left"/>
      </w:pPr>
      <w:rPr>
        <w:b w:val="0"/>
        <w:sz w:val="22"/>
      </w:rPr>
    </w:tblStylePr>
  </w:style>
  <w:style w:type="table" w:customStyle="1" w:styleId="ElementTable">
    <w:name w:val="Element Table"/>
    <w:basedOn w:val="a1"/>
    <w:pPr>
      <w:jc w:val="both"/>
    </w:pPr>
    <w:rPr>
      <w:sz w:val="21"/>
    </w:rPr>
    <w:tblPr>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60" w:type="dxa"/>
        <w:left w:w="120" w:type="dxa"/>
        <w:bottom w:w="60" w:type="dxa"/>
        <w:right w:w="120" w:type="dxa"/>
      </w:tblCellMar>
    </w:tblPr>
    <w:trPr>
      <w:cantSplit/>
      <w:jc w:val="center"/>
    </w:trPr>
    <w:tcPr>
      <w:vAlign w:val="center"/>
    </w:tcPr>
    <w:tblStylePr w:type="firstRow">
      <w:rPr>
        <w:rFonts w:ascii="Times New Roman" w:eastAsia="MS Mincho" w:hAnsi="Times New Roman"/>
        <w:b/>
        <w:i w:val="0"/>
        <w:sz w:val="24"/>
        <w:szCs w:val="24"/>
      </w:rPr>
      <w:tblPr/>
      <w:trPr>
        <w:tblHeader/>
      </w:trPr>
      <w:tcPr>
        <w:tcBorders>
          <w:top w:val="double" w:sz="4" w:space="0" w:color="auto"/>
          <w:left w:val="double" w:sz="4" w:space="0" w:color="auto"/>
          <w:bottom w:val="double" w:sz="4" w:space="0" w:color="auto"/>
          <w:right w:val="double" w:sz="4" w:space="0" w:color="auto"/>
          <w:insideH w:val="nil"/>
          <w:insideV w:val="single" w:sz="4" w:space="0" w:color="auto"/>
          <w:tl2br w:val="nil"/>
          <w:tr2bl w:val="nil"/>
        </w:tcBorders>
        <w:shd w:val="clear" w:color="auto" w:fill="D9D9D9"/>
      </w:tcPr>
    </w:tblStylePr>
  </w:style>
  <w:style w:type="character" w:customStyle="1" w:styleId="Char10">
    <w:name w:val="批注文字 Char1"/>
    <w:uiPriority w:val="99"/>
    <w:semiHidden/>
    <w:rsid w:val="00820B55"/>
    <w:rPr>
      <w:rFonts w:ascii="Calibri" w:eastAsia="宋体" w:hAnsi="Calibri" w:cs="Times New Roman"/>
      <w:kern w:val="2"/>
      <w:sz w:val="21"/>
      <w:szCs w:val="24"/>
      <w:lang w:val="en-GB" w:eastAsia="zh-CN" w:bidi="ar-SA"/>
    </w:rPr>
  </w:style>
  <w:style w:type="character" w:customStyle="1" w:styleId="Charf1">
    <w:name w:val="标题 Char"/>
    <w:link w:val="af9"/>
    <w:rsid w:val="000D3A9F"/>
    <w:rPr>
      <w:rFonts w:ascii="Futura Bk" w:hAnsi="Futura Bk"/>
      <w:b/>
      <w:kern w:val="28"/>
      <w:sz w:val="24"/>
      <w:lang w:val="en-GB" w:eastAsia="en-US"/>
    </w:rPr>
  </w:style>
  <w:style w:type="paragraph" w:customStyle="1" w:styleId="ListParagraph">
    <w:name w:val="List Paragraph"/>
    <w:basedOn w:val="a"/>
    <w:qFormat/>
    <w:rsid w:val="000D3A9F"/>
    <w:pPr>
      <w:ind w:firstLineChars="200" w:firstLine="420"/>
    </w:pPr>
  </w:style>
  <w:style w:type="paragraph" w:customStyle="1" w:styleId="MainTitle">
    <w:name w:val="Main Title"/>
    <w:basedOn w:val="a"/>
    <w:rsid w:val="0037433A"/>
    <w:pPr>
      <w:spacing w:before="480" w:after="60"/>
      <w:jc w:val="center"/>
    </w:pPr>
    <w:rPr>
      <w:rFonts w:ascii="宋体"/>
      <w:b/>
      <w:snapToGrid w:val="0"/>
      <w:kern w:val="28"/>
      <w:sz w:val="32"/>
      <w:szCs w:val="20"/>
    </w:rPr>
  </w:style>
  <w:style w:type="paragraph" w:customStyle="1" w:styleId="HS1">
    <w:name w:val="HS 标题1"/>
    <w:basedOn w:val="1"/>
    <w:rsid w:val="0037433A"/>
    <w:pPr>
      <w:keepLines w:val="0"/>
      <w:pageBreakBefore w:val="0"/>
      <w:widowControl w:val="0"/>
      <w:numPr>
        <w:numId w:val="0"/>
      </w:numPr>
      <w:pBdr>
        <w:top w:val="none" w:sz="0" w:space="0" w:color="auto"/>
        <w:left w:val="none" w:sz="0" w:space="0" w:color="auto"/>
        <w:bottom w:val="none" w:sz="0" w:space="0" w:color="auto"/>
        <w:right w:val="none" w:sz="0" w:space="0" w:color="auto"/>
      </w:pBdr>
      <w:tabs>
        <w:tab w:val="clear" w:pos="1134"/>
        <w:tab w:val="num" w:pos="360"/>
      </w:tabs>
      <w:spacing w:before="120" w:after="60" w:line="240" w:lineRule="atLeast"/>
      <w:jc w:val="left"/>
    </w:pPr>
    <w:rPr>
      <w:rFonts w:ascii="黑体" w:eastAsia="黑体" w:hAnsi="Arial"/>
      <w:smallCaps w:val="0"/>
      <w:snapToGrid w:val="0"/>
      <w:kern w:val="0"/>
      <w:sz w:val="28"/>
      <w:szCs w:val="28"/>
      <w:lang w:val="en-US" w:eastAsia="zh-CN"/>
    </w:rPr>
  </w:style>
  <w:style w:type="paragraph" w:customStyle="1" w:styleId="affff">
    <w:name w:val="文档提示信息"/>
    <w:basedOn w:val="a"/>
    <w:rsid w:val="0037433A"/>
    <w:pPr>
      <w:spacing w:line="360" w:lineRule="auto"/>
      <w:ind w:firstLine="420"/>
    </w:pPr>
    <w:rPr>
      <w:i/>
      <w:color w:val="0000FF"/>
      <w:szCs w:val="21"/>
    </w:rPr>
  </w:style>
  <w:style w:type="paragraph" w:customStyle="1" w:styleId="affff0">
    <w:name w:val="段"/>
    <w:basedOn w:val="a"/>
    <w:qFormat/>
    <w:rsid w:val="000D3A9F"/>
    <w:pPr>
      <w:spacing w:line="360" w:lineRule="auto"/>
      <w:ind w:firstLineChars="200" w:firstLine="200"/>
    </w:pPr>
    <w:rPr>
      <w:rFonts w:ascii="Calibri" w:hAnsi="Calibri"/>
      <w:sz w:val="24"/>
      <w:szCs w:val="22"/>
    </w:rPr>
  </w:style>
  <w:style w:type="paragraph" w:customStyle="1" w:styleId="HS3">
    <w:name w:val="HS 标题3"/>
    <w:basedOn w:val="a"/>
    <w:rsid w:val="0037433A"/>
    <w:pPr>
      <w:keepNext/>
      <w:tabs>
        <w:tab w:val="left" w:pos="1260"/>
        <w:tab w:val="num" w:pos="2412"/>
      </w:tabs>
      <w:spacing w:before="120" w:after="60" w:line="240" w:lineRule="atLeast"/>
      <w:ind w:left="2412" w:hanging="432"/>
      <w:jc w:val="left"/>
      <w:outlineLvl w:val="2"/>
    </w:pPr>
    <w:rPr>
      <w:rFonts w:ascii="宋体"/>
      <w:snapToGrid w:val="0"/>
      <w:kern w:val="0"/>
      <w:sz w:val="20"/>
      <w:szCs w:val="20"/>
    </w:rPr>
  </w:style>
  <w:style w:type="paragraph" w:customStyle="1" w:styleId="affff1">
    <w:name w:val="表格文本"/>
    <w:basedOn w:val="a"/>
    <w:rsid w:val="0037433A"/>
    <w:pPr>
      <w:adjustRightInd w:val="0"/>
    </w:pPr>
    <w:rPr>
      <w:rFonts w:ascii="宋体" w:hAnsi="宋体"/>
      <w:kern w:val="0"/>
      <w:szCs w:val="20"/>
    </w:rPr>
  </w:style>
  <w:style w:type="paragraph" w:customStyle="1" w:styleId="affff2">
    <w:name w:val="正文（首行缩进）"/>
    <w:basedOn w:val="a"/>
    <w:rsid w:val="0037433A"/>
    <w:pPr>
      <w:spacing w:line="360" w:lineRule="auto"/>
      <w:ind w:firstLineChars="200" w:firstLine="200"/>
    </w:pPr>
  </w:style>
  <w:style w:type="paragraph" w:customStyle="1" w:styleId="CharCharCharCharCharChar">
    <w:name w:val=" Char Char Char Char Char Char"/>
    <w:basedOn w:val="af7"/>
    <w:rsid w:val="0037433A"/>
    <w:rPr>
      <w:rFonts w:ascii="Tahoma" w:hAnsi="Tahoma"/>
      <w:sz w:val="24"/>
      <w:lang w:val="en-US" w:eastAsia="zh-CN"/>
    </w:rPr>
  </w:style>
  <w:style w:type="paragraph" w:customStyle="1" w:styleId="affff3">
    <w:name w:val="大标题"/>
    <w:rsid w:val="0037433A"/>
    <w:pPr>
      <w:autoSpaceDE w:val="0"/>
      <w:autoSpaceDN w:val="0"/>
      <w:adjustRightInd w:val="0"/>
      <w:jc w:val="center"/>
    </w:pPr>
    <w:rPr>
      <w:rFonts w:ascii="汉仪大宋简" w:eastAsia="汉仪大宋简" w:hAnsi="Times"/>
      <w:color w:val="000000"/>
      <w:sz w:val="46"/>
      <w:lang w:eastAsia="ja-JP"/>
    </w:rPr>
  </w:style>
  <w:style w:type="paragraph" w:customStyle="1" w:styleId="Body0">
    <w:name w:val="Body"/>
    <w:basedOn w:val="a"/>
    <w:rsid w:val="0037433A"/>
    <w:pPr>
      <w:widowControl/>
      <w:spacing w:before="120"/>
    </w:pPr>
    <w:rPr>
      <w:rFonts w:ascii="宋体" w:hAnsi="宋体" w:cs="宋体"/>
      <w:kern w:val="0"/>
      <w:sz w:val="24"/>
    </w:rPr>
  </w:style>
  <w:style w:type="paragraph" w:customStyle="1" w:styleId="affff4">
    <w:name w:val="页面标题"/>
    <w:basedOn w:val="a"/>
    <w:rsid w:val="0037433A"/>
    <w:pPr>
      <w:adjustRightInd w:val="0"/>
      <w:jc w:val="center"/>
    </w:pPr>
    <w:rPr>
      <w:rFonts w:ascii="宋体" w:hAnsi="宋体"/>
      <w:b/>
      <w:kern w:val="0"/>
      <w:sz w:val="32"/>
      <w:szCs w:val="20"/>
    </w:rPr>
  </w:style>
  <w:style w:type="paragraph" w:customStyle="1" w:styleId="affff5">
    <w:name w:val="表格文本居中"/>
    <w:basedOn w:val="affff1"/>
    <w:rsid w:val="0037433A"/>
    <w:pPr>
      <w:jc w:val="center"/>
    </w:pPr>
    <w:rPr>
      <w:rFonts w:cs="宋体"/>
      <w:b/>
    </w:rPr>
  </w:style>
  <w:style w:type="paragraph" w:customStyle="1" w:styleId="affff6">
    <w:name w:val="正文不缩进"/>
    <w:basedOn w:val="a"/>
    <w:rsid w:val="0037433A"/>
    <w:pPr>
      <w:spacing w:line="360" w:lineRule="auto"/>
    </w:pPr>
  </w:style>
  <w:style w:type="paragraph" w:customStyle="1" w:styleId="affff7">
    <w:name w:val="表内容"/>
    <w:rsid w:val="0037433A"/>
    <w:rPr>
      <w:rFonts w:ascii="宋体"/>
      <w:kern w:val="21"/>
      <w:sz w:val="24"/>
      <w:szCs w:val="24"/>
    </w:rPr>
  </w:style>
  <w:style w:type="paragraph" w:customStyle="1" w:styleId="affff8">
    <w:name w:val="文件编号"/>
    <w:basedOn w:val="a"/>
    <w:rsid w:val="0037433A"/>
    <w:pPr>
      <w:framePr w:hSpace="180" w:wrap="around" w:vAnchor="text" w:hAnchor="margin" w:y="134"/>
      <w:spacing w:line="360" w:lineRule="auto"/>
    </w:pPr>
    <w:rPr>
      <w:b/>
    </w:rPr>
  </w:style>
  <w:style w:type="paragraph" w:customStyle="1" w:styleId="Char1CharCharChar">
    <w:name w:val="Char1 Char Char Char"/>
    <w:basedOn w:val="a"/>
    <w:next w:val="a"/>
    <w:rsid w:val="0037433A"/>
    <w:rPr>
      <w:rFonts w:ascii="Tahoma" w:hAnsi="Tahoma"/>
      <w:sz w:val="24"/>
      <w:szCs w:val="20"/>
    </w:rPr>
  </w:style>
  <w:style w:type="character" w:customStyle="1" w:styleId="150">
    <w:name w:val="15"/>
    <w:rsid w:val="007E5881"/>
    <w:rPr>
      <w:rFonts w:ascii="Times New Roman" w:eastAsia="宋体" w:hAnsi="Times New Roman" w:cs="Times New Roman" w:hint="default"/>
      <w:kern w:val="2"/>
      <w:sz w:val="21"/>
      <w:szCs w:val="24"/>
      <w:lang w:val="en-GB" w:eastAsia="zh-CN" w:bidi="ar-SA"/>
    </w:rPr>
  </w:style>
  <w:style w:type="character" w:customStyle="1" w:styleId="z-Char">
    <w:name w:val="z-窗体顶端 Char"/>
    <w:link w:val="z-"/>
    <w:uiPriority w:val="34"/>
    <w:rsid w:val="000D3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0713584">
      <w:bodyDiv w:val="1"/>
      <w:marLeft w:val="0"/>
      <w:marRight w:val="0"/>
      <w:marTop w:val="0"/>
      <w:marBottom w:val="0"/>
      <w:divBdr>
        <w:top w:val="none" w:sz="0" w:space="0" w:color="auto"/>
        <w:left w:val="none" w:sz="0" w:space="0" w:color="auto"/>
        <w:bottom w:val="none" w:sz="0" w:space="0" w:color="auto"/>
        <w:right w:val="none" w:sz="0" w:space="0" w:color="auto"/>
      </w:divBdr>
      <w:divsChild>
        <w:div w:id="687607010">
          <w:marLeft w:val="0"/>
          <w:marRight w:val="0"/>
          <w:marTop w:val="0"/>
          <w:marBottom w:val="0"/>
          <w:divBdr>
            <w:top w:val="none" w:sz="0" w:space="0" w:color="auto"/>
            <w:left w:val="none" w:sz="0" w:space="0" w:color="auto"/>
            <w:bottom w:val="none" w:sz="0" w:space="0" w:color="auto"/>
            <w:right w:val="none" w:sz="0" w:space="0" w:color="auto"/>
          </w:divBdr>
          <w:divsChild>
            <w:div w:id="1946691661">
              <w:marLeft w:val="300"/>
              <w:marRight w:val="300"/>
              <w:marTop w:val="300"/>
              <w:marBottom w:val="300"/>
              <w:divBdr>
                <w:top w:val="none" w:sz="0" w:space="0" w:color="auto"/>
                <w:left w:val="none" w:sz="0" w:space="0" w:color="auto"/>
                <w:bottom w:val="none" w:sz="0" w:space="0" w:color="auto"/>
                <w:right w:val="none" w:sz="0" w:space="0" w:color="auto"/>
              </w:divBdr>
              <w:divsChild>
                <w:div w:id="66155044">
                  <w:marLeft w:val="0"/>
                  <w:marRight w:val="0"/>
                  <w:marTop w:val="0"/>
                  <w:marBottom w:val="0"/>
                  <w:divBdr>
                    <w:top w:val="none" w:sz="0" w:space="0" w:color="auto"/>
                    <w:left w:val="none" w:sz="0" w:space="0" w:color="auto"/>
                    <w:bottom w:val="none" w:sz="0" w:space="0" w:color="auto"/>
                    <w:right w:val="none" w:sz="0" w:space="0" w:color="auto"/>
                  </w:divBdr>
                  <w:divsChild>
                    <w:div w:id="65806178">
                      <w:marLeft w:val="3750"/>
                      <w:marRight w:val="0"/>
                      <w:marTop w:val="0"/>
                      <w:marBottom w:val="0"/>
                      <w:divBdr>
                        <w:top w:val="none" w:sz="0" w:space="0" w:color="auto"/>
                        <w:left w:val="none" w:sz="0" w:space="0" w:color="auto"/>
                        <w:bottom w:val="none" w:sz="0" w:space="0" w:color="auto"/>
                        <w:right w:val="none" w:sz="0" w:space="0" w:color="auto"/>
                      </w:divBdr>
                      <w:divsChild>
                        <w:div w:id="121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671" Type="http://schemas.openxmlformats.org/officeDocument/2006/relationships/image" Target="media/image654.png"/><Relationship Id="rId769" Type="http://schemas.openxmlformats.org/officeDocument/2006/relationships/image" Target="media/image752.png"/><Relationship Id="rId21" Type="http://schemas.openxmlformats.org/officeDocument/2006/relationships/image" Target="media/image13.png"/><Relationship Id="rId324" Type="http://schemas.openxmlformats.org/officeDocument/2006/relationships/image" Target="media/image315.png"/><Relationship Id="rId531" Type="http://schemas.openxmlformats.org/officeDocument/2006/relationships/image" Target="media/image522.emf"/><Relationship Id="rId629" Type="http://schemas.openxmlformats.org/officeDocument/2006/relationships/image" Target="media/image615.png"/><Relationship Id="rId170" Type="http://schemas.openxmlformats.org/officeDocument/2006/relationships/image" Target="media/image161.png"/><Relationship Id="rId836" Type="http://schemas.openxmlformats.org/officeDocument/2006/relationships/image" Target="media/image819.png"/><Relationship Id="rId268" Type="http://schemas.openxmlformats.org/officeDocument/2006/relationships/image" Target="media/image259.png"/><Relationship Id="rId475" Type="http://schemas.openxmlformats.org/officeDocument/2006/relationships/image" Target="media/image466.png"/><Relationship Id="rId682" Type="http://schemas.openxmlformats.org/officeDocument/2006/relationships/image" Target="media/image665.png"/><Relationship Id="rId32" Type="http://schemas.openxmlformats.org/officeDocument/2006/relationships/image" Target="media/image24.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2.png"/><Relationship Id="rId181" Type="http://schemas.openxmlformats.org/officeDocument/2006/relationships/image" Target="media/image172.png"/><Relationship Id="rId402" Type="http://schemas.openxmlformats.org/officeDocument/2006/relationships/image" Target="media/image393.png"/><Relationship Id="rId847" Type="http://schemas.openxmlformats.org/officeDocument/2006/relationships/image" Target="media/image830.png"/><Relationship Id="rId279" Type="http://schemas.openxmlformats.org/officeDocument/2006/relationships/image" Target="media/image270.png"/><Relationship Id="rId486" Type="http://schemas.openxmlformats.org/officeDocument/2006/relationships/image" Target="media/image477.png"/><Relationship Id="rId693" Type="http://schemas.openxmlformats.org/officeDocument/2006/relationships/image" Target="media/image676.png"/><Relationship Id="rId707" Type="http://schemas.openxmlformats.org/officeDocument/2006/relationships/image" Target="media/image690.png"/><Relationship Id="rId43" Type="http://schemas.openxmlformats.org/officeDocument/2006/relationships/image" Target="media/image35.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package" Target="embeddings/Microsoft_Word___3.docx"/><Relationship Id="rId760" Type="http://schemas.openxmlformats.org/officeDocument/2006/relationships/image" Target="media/image74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858" Type="http://schemas.openxmlformats.org/officeDocument/2006/relationships/image" Target="media/image841.png"/><Relationship Id="rId497" Type="http://schemas.openxmlformats.org/officeDocument/2006/relationships/image" Target="media/image488.png"/><Relationship Id="rId620" Type="http://schemas.openxmlformats.org/officeDocument/2006/relationships/image" Target="media/image606.png"/><Relationship Id="rId718" Type="http://schemas.openxmlformats.org/officeDocument/2006/relationships/image" Target="media/image701.png"/><Relationship Id="rId357" Type="http://schemas.openxmlformats.org/officeDocument/2006/relationships/image" Target="media/image348.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50.png"/><Relationship Id="rId771" Type="http://schemas.openxmlformats.org/officeDocument/2006/relationships/image" Target="media/image754.png"/><Relationship Id="rId424" Type="http://schemas.openxmlformats.org/officeDocument/2006/relationships/image" Target="media/image415.png"/><Relationship Id="rId631" Type="http://schemas.openxmlformats.org/officeDocument/2006/relationships/image" Target="media/image617.png"/><Relationship Id="rId729" Type="http://schemas.openxmlformats.org/officeDocument/2006/relationships/image" Target="media/image712.png"/><Relationship Id="rId270" Type="http://schemas.openxmlformats.org/officeDocument/2006/relationships/image" Target="media/image261.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1.png"/><Relationship Id="rId782" Type="http://schemas.openxmlformats.org/officeDocument/2006/relationships/image" Target="media/image765.png"/><Relationship Id="rId228" Type="http://schemas.openxmlformats.org/officeDocument/2006/relationships/image" Target="media/image219.png"/><Relationship Id="rId435" Type="http://schemas.openxmlformats.org/officeDocument/2006/relationships/image" Target="media/image426.png"/><Relationship Id="rId642" Type="http://schemas.openxmlformats.org/officeDocument/2006/relationships/image" Target="media/image628.png"/><Relationship Id="rId281" Type="http://schemas.openxmlformats.org/officeDocument/2006/relationships/image" Target="media/image272.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2.png"/><Relationship Id="rId793" Type="http://schemas.openxmlformats.org/officeDocument/2006/relationships/image" Target="media/image776.png"/><Relationship Id="rId807" Type="http://schemas.openxmlformats.org/officeDocument/2006/relationships/image" Target="media/image790.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653" Type="http://schemas.openxmlformats.org/officeDocument/2006/relationships/image" Target="media/image638.emf"/><Relationship Id="rId292" Type="http://schemas.openxmlformats.org/officeDocument/2006/relationships/image" Target="media/image283.png"/><Relationship Id="rId306" Type="http://schemas.openxmlformats.org/officeDocument/2006/relationships/image" Target="media/image297.png"/><Relationship Id="rId860" Type="http://schemas.openxmlformats.org/officeDocument/2006/relationships/image" Target="media/image843.png"/><Relationship Id="rId87" Type="http://schemas.openxmlformats.org/officeDocument/2006/relationships/image" Target="media/image78.png"/><Relationship Id="rId513" Type="http://schemas.openxmlformats.org/officeDocument/2006/relationships/image" Target="media/image504.png"/><Relationship Id="rId597" Type="http://schemas.openxmlformats.org/officeDocument/2006/relationships/image" Target="media/image583.png"/><Relationship Id="rId720" Type="http://schemas.openxmlformats.org/officeDocument/2006/relationships/image" Target="media/image703.png"/><Relationship Id="rId818" Type="http://schemas.openxmlformats.org/officeDocument/2006/relationships/image" Target="media/image801.png"/><Relationship Id="rId152" Type="http://schemas.openxmlformats.org/officeDocument/2006/relationships/image" Target="media/image143.png"/><Relationship Id="rId457" Type="http://schemas.openxmlformats.org/officeDocument/2006/relationships/image" Target="media/image448.png"/><Relationship Id="rId664" Type="http://schemas.openxmlformats.org/officeDocument/2006/relationships/image" Target="media/image648.png"/><Relationship Id="rId14" Type="http://schemas.openxmlformats.org/officeDocument/2006/relationships/image" Target="media/image6.png"/><Relationship Id="rId317" Type="http://schemas.openxmlformats.org/officeDocument/2006/relationships/image" Target="media/image308.png"/><Relationship Id="rId524" Type="http://schemas.openxmlformats.org/officeDocument/2006/relationships/image" Target="media/image515.png"/><Relationship Id="rId731" Type="http://schemas.openxmlformats.org/officeDocument/2006/relationships/image" Target="media/image714.png"/><Relationship Id="rId98" Type="http://schemas.openxmlformats.org/officeDocument/2006/relationships/image" Target="media/image89.png"/><Relationship Id="rId163" Type="http://schemas.openxmlformats.org/officeDocument/2006/relationships/image" Target="media/image154.png"/><Relationship Id="rId370" Type="http://schemas.openxmlformats.org/officeDocument/2006/relationships/image" Target="media/image361.png"/><Relationship Id="rId829" Type="http://schemas.openxmlformats.org/officeDocument/2006/relationships/image" Target="media/image812.png"/><Relationship Id="rId230" Type="http://schemas.openxmlformats.org/officeDocument/2006/relationships/image" Target="media/image221.png"/><Relationship Id="rId468" Type="http://schemas.openxmlformats.org/officeDocument/2006/relationships/image" Target="media/image459.png"/><Relationship Id="rId675" Type="http://schemas.openxmlformats.org/officeDocument/2006/relationships/image" Target="media/image658.png"/><Relationship Id="rId25" Type="http://schemas.openxmlformats.org/officeDocument/2006/relationships/image" Target="media/image17.png"/><Relationship Id="rId328" Type="http://schemas.openxmlformats.org/officeDocument/2006/relationships/image" Target="media/image319.png"/><Relationship Id="rId535" Type="http://schemas.openxmlformats.org/officeDocument/2006/relationships/image" Target="media/image525.png"/><Relationship Id="rId742" Type="http://schemas.openxmlformats.org/officeDocument/2006/relationships/image" Target="media/image725.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88.png"/><Relationship Id="rId241" Type="http://schemas.openxmlformats.org/officeDocument/2006/relationships/image" Target="media/image232.png"/><Relationship Id="rId479" Type="http://schemas.openxmlformats.org/officeDocument/2006/relationships/image" Target="media/image470.png"/><Relationship Id="rId686" Type="http://schemas.openxmlformats.org/officeDocument/2006/relationships/image" Target="media/image669.png"/><Relationship Id="rId36" Type="http://schemas.openxmlformats.org/officeDocument/2006/relationships/image" Target="media/image28.png"/><Relationship Id="rId339" Type="http://schemas.openxmlformats.org/officeDocument/2006/relationships/image" Target="media/image330.png"/><Relationship Id="rId546" Type="http://schemas.openxmlformats.org/officeDocument/2006/relationships/image" Target="media/image536.png"/><Relationship Id="rId753" Type="http://schemas.openxmlformats.org/officeDocument/2006/relationships/image" Target="media/image736.png"/><Relationship Id="rId101" Type="http://schemas.openxmlformats.org/officeDocument/2006/relationships/image" Target="media/image92.png"/><Relationship Id="rId185" Type="http://schemas.openxmlformats.org/officeDocument/2006/relationships/image" Target="media/image176.png"/><Relationship Id="rId406" Type="http://schemas.openxmlformats.org/officeDocument/2006/relationships/image" Target="media/image397.png"/><Relationship Id="rId392" Type="http://schemas.openxmlformats.org/officeDocument/2006/relationships/image" Target="media/image383.png"/><Relationship Id="rId613" Type="http://schemas.openxmlformats.org/officeDocument/2006/relationships/image" Target="media/image599.png"/><Relationship Id="rId697" Type="http://schemas.openxmlformats.org/officeDocument/2006/relationships/image" Target="media/image680.png"/><Relationship Id="rId820" Type="http://schemas.openxmlformats.org/officeDocument/2006/relationships/image" Target="media/image803.png"/><Relationship Id="rId252" Type="http://schemas.openxmlformats.org/officeDocument/2006/relationships/image" Target="media/image243.png"/><Relationship Id="rId47" Type="http://schemas.openxmlformats.org/officeDocument/2006/relationships/image" Target="media/image39.png"/><Relationship Id="rId112" Type="http://schemas.openxmlformats.org/officeDocument/2006/relationships/image" Target="media/image103.png"/><Relationship Id="rId557" Type="http://schemas.openxmlformats.org/officeDocument/2006/relationships/oleObject" Target="embeddings/Microsoft_Word_97_-_2003___2.doc"/><Relationship Id="rId764" Type="http://schemas.openxmlformats.org/officeDocument/2006/relationships/image" Target="media/image747.png"/><Relationship Id="rId196" Type="http://schemas.openxmlformats.org/officeDocument/2006/relationships/image" Target="media/image187.png"/><Relationship Id="rId417" Type="http://schemas.openxmlformats.org/officeDocument/2006/relationships/image" Target="media/image408.png"/><Relationship Id="rId624" Type="http://schemas.openxmlformats.org/officeDocument/2006/relationships/image" Target="media/image610.png"/><Relationship Id="rId831" Type="http://schemas.openxmlformats.org/officeDocument/2006/relationships/image" Target="media/image814.png"/><Relationship Id="rId263" Type="http://schemas.openxmlformats.org/officeDocument/2006/relationships/image" Target="media/image254.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4.png"/><Relationship Id="rId775" Type="http://schemas.openxmlformats.org/officeDocument/2006/relationships/image" Target="media/image758.png"/><Relationship Id="rId428" Type="http://schemas.openxmlformats.org/officeDocument/2006/relationships/image" Target="media/image419.png"/><Relationship Id="rId635" Type="http://schemas.openxmlformats.org/officeDocument/2006/relationships/image" Target="media/image621.png"/><Relationship Id="rId842" Type="http://schemas.openxmlformats.org/officeDocument/2006/relationships/image" Target="media/image825.png"/><Relationship Id="rId274" Type="http://schemas.openxmlformats.org/officeDocument/2006/relationships/image" Target="media/image265.png"/><Relationship Id="rId481" Type="http://schemas.openxmlformats.org/officeDocument/2006/relationships/image" Target="media/image472.png"/><Relationship Id="rId702" Type="http://schemas.openxmlformats.org/officeDocument/2006/relationships/image" Target="media/image685.png"/><Relationship Id="rId69" Type="http://schemas.openxmlformats.org/officeDocument/2006/relationships/image" Target="media/image61.png"/><Relationship Id="rId134" Type="http://schemas.openxmlformats.org/officeDocument/2006/relationships/image" Target="media/image125.png"/><Relationship Id="rId579" Type="http://schemas.openxmlformats.org/officeDocument/2006/relationships/image" Target="media/image565.png"/><Relationship Id="rId786" Type="http://schemas.openxmlformats.org/officeDocument/2006/relationships/image" Target="media/image769.png"/><Relationship Id="rId341" Type="http://schemas.openxmlformats.org/officeDocument/2006/relationships/image" Target="media/image332.png"/><Relationship Id="rId439" Type="http://schemas.openxmlformats.org/officeDocument/2006/relationships/image" Target="media/image430.png"/><Relationship Id="rId646" Type="http://schemas.openxmlformats.org/officeDocument/2006/relationships/image" Target="media/image632.emf"/><Relationship Id="rId201" Type="http://schemas.openxmlformats.org/officeDocument/2006/relationships/image" Target="media/image192.png"/><Relationship Id="rId285" Type="http://schemas.openxmlformats.org/officeDocument/2006/relationships/image" Target="media/image276.png"/><Relationship Id="rId506" Type="http://schemas.openxmlformats.org/officeDocument/2006/relationships/image" Target="media/image497.png"/><Relationship Id="rId853" Type="http://schemas.openxmlformats.org/officeDocument/2006/relationships/image" Target="media/image836.png"/><Relationship Id="rId492" Type="http://schemas.openxmlformats.org/officeDocument/2006/relationships/image" Target="media/image483.png"/><Relationship Id="rId713" Type="http://schemas.openxmlformats.org/officeDocument/2006/relationships/image" Target="media/image696.png"/><Relationship Id="rId797" Type="http://schemas.openxmlformats.org/officeDocument/2006/relationships/image" Target="media/image780.png"/><Relationship Id="rId145" Type="http://schemas.openxmlformats.org/officeDocument/2006/relationships/image" Target="media/image136.png"/><Relationship Id="rId352" Type="http://schemas.openxmlformats.org/officeDocument/2006/relationships/image" Target="media/image343.png"/><Relationship Id="rId212" Type="http://schemas.openxmlformats.org/officeDocument/2006/relationships/image" Target="media/image203.png"/><Relationship Id="rId657" Type="http://schemas.openxmlformats.org/officeDocument/2006/relationships/image" Target="media/image641.png"/><Relationship Id="rId296" Type="http://schemas.openxmlformats.org/officeDocument/2006/relationships/image" Target="media/image287.png"/><Relationship Id="rId517" Type="http://schemas.openxmlformats.org/officeDocument/2006/relationships/image" Target="media/image508.png"/><Relationship Id="rId724" Type="http://schemas.openxmlformats.org/officeDocument/2006/relationships/image" Target="media/image707.png"/><Relationship Id="rId60" Type="http://schemas.openxmlformats.org/officeDocument/2006/relationships/image" Target="media/image52.png"/><Relationship Id="rId156" Type="http://schemas.openxmlformats.org/officeDocument/2006/relationships/image" Target="media/image147.png"/><Relationship Id="rId363" Type="http://schemas.openxmlformats.org/officeDocument/2006/relationships/image" Target="media/image354.png"/><Relationship Id="rId570" Type="http://schemas.openxmlformats.org/officeDocument/2006/relationships/image" Target="media/image556.png"/><Relationship Id="rId223" Type="http://schemas.openxmlformats.org/officeDocument/2006/relationships/image" Target="media/image214.png"/><Relationship Id="rId430" Type="http://schemas.openxmlformats.org/officeDocument/2006/relationships/image" Target="media/image421.png"/><Relationship Id="rId668" Type="http://schemas.openxmlformats.org/officeDocument/2006/relationships/image" Target="media/image651.png"/><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18.png"/><Relationship Id="rId167" Type="http://schemas.openxmlformats.org/officeDocument/2006/relationships/image" Target="media/image158.png"/><Relationship Id="rId374" Type="http://schemas.openxmlformats.org/officeDocument/2006/relationships/image" Target="media/image365.png"/><Relationship Id="rId581" Type="http://schemas.openxmlformats.org/officeDocument/2006/relationships/image" Target="media/image567.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62.png"/><Relationship Id="rId802" Type="http://schemas.openxmlformats.org/officeDocument/2006/relationships/image" Target="media/image785.png"/><Relationship Id="rId2" Type="http://schemas.openxmlformats.org/officeDocument/2006/relationships/numbering" Target="numbering.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29.png"/><Relationship Id="rId746" Type="http://schemas.openxmlformats.org/officeDocument/2006/relationships/image" Target="media/image729.png"/><Relationship Id="rId178" Type="http://schemas.openxmlformats.org/officeDocument/2006/relationships/image" Target="media/image169.png"/><Relationship Id="rId301" Type="http://schemas.openxmlformats.org/officeDocument/2006/relationships/image" Target="media/image292.png"/><Relationship Id="rId82" Type="http://schemas.openxmlformats.org/officeDocument/2006/relationships/image" Target="media/image73.png"/><Relationship Id="rId385" Type="http://schemas.openxmlformats.org/officeDocument/2006/relationships/image" Target="media/image376.png"/><Relationship Id="rId592" Type="http://schemas.openxmlformats.org/officeDocument/2006/relationships/image" Target="media/image578.png"/><Relationship Id="rId606" Type="http://schemas.openxmlformats.org/officeDocument/2006/relationships/image" Target="media/image592.png"/><Relationship Id="rId813" Type="http://schemas.openxmlformats.org/officeDocument/2006/relationships/image" Target="media/image796.png"/><Relationship Id="rId245" Type="http://schemas.openxmlformats.org/officeDocument/2006/relationships/image" Target="media/image236.png"/><Relationship Id="rId452" Type="http://schemas.openxmlformats.org/officeDocument/2006/relationships/image" Target="media/image443.png"/><Relationship Id="rId105" Type="http://schemas.openxmlformats.org/officeDocument/2006/relationships/image" Target="media/image96.png"/><Relationship Id="rId312" Type="http://schemas.openxmlformats.org/officeDocument/2006/relationships/image" Target="media/image303.png"/><Relationship Id="rId757" Type="http://schemas.openxmlformats.org/officeDocument/2006/relationships/image" Target="media/image740.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png"/><Relationship Id="rId617" Type="http://schemas.openxmlformats.org/officeDocument/2006/relationships/image" Target="media/image603.png"/><Relationship Id="rId824" Type="http://schemas.openxmlformats.org/officeDocument/2006/relationships/image" Target="media/image807.png"/><Relationship Id="rId256" Type="http://schemas.openxmlformats.org/officeDocument/2006/relationships/image" Target="media/image247.png"/><Relationship Id="rId463" Type="http://schemas.openxmlformats.org/officeDocument/2006/relationships/image" Target="media/image454.png"/><Relationship Id="rId670" Type="http://schemas.openxmlformats.org/officeDocument/2006/relationships/image" Target="media/image653.png"/><Relationship Id="rId116" Type="http://schemas.openxmlformats.org/officeDocument/2006/relationships/image" Target="media/image107.png"/><Relationship Id="rId323" Type="http://schemas.openxmlformats.org/officeDocument/2006/relationships/image" Target="media/image314.png"/><Relationship Id="rId530" Type="http://schemas.openxmlformats.org/officeDocument/2006/relationships/image" Target="media/image521.png"/><Relationship Id="rId768" Type="http://schemas.openxmlformats.org/officeDocument/2006/relationships/image" Target="media/image751.png"/><Relationship Id="rId20" Type="http://schemas.openxmlformats.org/officeDocument/2006/relationships/image" Target="media/image12.png"/><Relationship Id="rId628" Type="http://schemas.openxmlformats.org/officeDocument/2006/relationships/image" Target="media/image614.png"/><Relationship Id="rId835" Type="http://schemas.openxmlformats.org/officeDocument/2006/relationships/image" Target="media/image818.png"/><Relationship Id="rId267" Type="http://schemas.openxmlformats.org/officeDocument/2006/relationships/image" Target="media/image258.png"/><Relationship Id="rId474" Type="http://schemas.openxmlformats.org/officeDocument/2006/relationships/image" Target="media/image465.png"/><Relationship Id="rId127" Type="http://schemas.openxmlformats.org/officeDocument/2006/relationships/image" Target="media/image118.png"/><Relationship Id="rId681" Type="http://schemas.openxmlformats.org/officeDocument/2006/relationships/image" Target="media/image664.png"/><Relationship Id="rId779" Type="http://schemas.openxmlformats.org/officeDocument/2006/relationships/image" Target="media/image762.png"/><Relationship Id="rId31" Type="http://schemas.openxmlformats.org/officeDocument/2006/relationships/image" Target="media/image23.png"/><Relationship Id="rId334" Type="http://schemas.openxmlformats.org/officeDocument/2006/relationships/image" Target="media/image325.png"/><Relationship Id="rId541" Type="http://schemas.openxmlformats.org/officeDocument/2006/relationships/image" Target="media/image531.png"/><Relationship Id="rId639" Type="http://schemas.openxmlformats.org/officeDocument/2006/relationships/image" Target="media/image625.png"/><Relationship Id="rId180" Type="http://schemas.openxmlformats.org/officeDocument/2006/relationships/image" Target="media/image171.png"/><Relationship Id="rId278" Type="http://schemas.openxmlformats.org/officeDocument/2006/relationships/image" Target="media/image269.png"/><Relationship Id="rId401" Type="http://schemas.openxmlformats.org/officeDocument/2006/relationships/image" Target="media/image392.png"/><Relationship Id="rId846" Type="http://schemas.openxmlformats.org/officeDocument/2006/relationships/image" Target="media/image829.png"/><Relationship Id="rId485" Type="http://schemas.openxmlformats.org/officeDocument/2006/relationships/image" Target="media/image476.png"/><Relationship Id="rId692" Type="http://schemas.openxmlformats.org/officeDocument/2006/relationships/image" Target="media/image675.png"/><Relationship Id="rId706" Type="http://schemas.openxmlformats.org/officeDocument/2006/relationships/image" Target="media/image689.png"/><Relationship Id="rId42" Type="http://schemas.openxmlformats.org/officeDocument/2006/relationships/image" Target="media/image34.png"/><Relationship Id="rId138" Type="http://schemas.openxmlformats.org/officeDocument/2006/relationships/image" Target="media/image129.png"/><Relationship Id="rId345" Type="http://schemas.openxmlformats.org/officeDocument/2006/relationships/image" Target="media/image336.png"/><Relationship Id="rId552" Type="http://schemas.openxmlformats.org/officeDocument/2006/relationships/image" Target="media/image541.emf"/><Relationship Id="rId191" Type="http://schemas.openxmlformats.org/officeDocument/2006/relationships/image" Target="media/image182.png"/><Relationship Id="rId205" Type="http://schemas.openxmlformats.org/officeDocument/2006/relationships/image" Target="media/image196.png"/><Relationship Id="rId412" Type="http://schemas.openxmlformats.org/officeDocument/2006/relationships/image" Target="media/image403.png"/><Relationship Id="rId857" Type="http://schemas.openxmlformats.org/officeDocument/2006/relationships/image" Target="media/image840.png"/><Relationship Id="rId289" Type="http://schemas.openxmlformats.org/officeDocument/2006/relationships/image" Target="media/image280.png"/><Relationship Id="rId496" Type="http://schemas.openxmlformats.org/officeDocument/2006/relationships/image" Target="media/image487.png"/><Relationship Id="rId717" Type="http://schemas.openxmlformats.org/officeDocument/2006/relationships/image" Target="media/image700.png"/><Relationship Id="rId53" Type="http://schemas.openxmlformats.org/officeDocument/2006/relationships/image" Target="media/image45.png"/><Relationship Id="rId149" Type="http://schemas.openxmlformats.org/officeDocument/2006/relationships/image" Target="media/image140.png"/><Relationship Id="rId356" Type="http://schemas.openxmlformats.org/officeDocument/2006/relationships/image" Target="media/image347.png"/><Relationship Id="rId563" Type="http://schemas.openxmlformats.org/officeDocument/2006/relationships/image" Target="media/image549.png"/><Relationship Id="rId770" Type="http://schemas.openxmlformats.org/officeDocument/2006/relationships/image" Target="media/image753.png"/><Relationship Id="rId216" Type="http://schemas.openxmlformats.org/officeDocument/2006/relationships/image" Target="media/image207.png"/><Relationship Id="rId423" Type="http://schemas.openxmlformats.org/officeDocument/2006/relationships/image" Target="media/image414.png"/><Relationship Id="rId630" Type="http://schemas.openxmlformats.org/officeDocument/2006/relationships/image" Target="media/image616.png"/><Relationship Id="rId728" Type="http://schemas.openxmlformats.org/officeDocument/2006/relationships/image" Target="media/image711.png"/><Relationship Id="rId64" Type="http://schemas.openxmlformats.org/officeDocument/2006/relationships/image" Target="media/image56.png"/><Relationship Id="rId367" Type="http://schemas.openxmlformats.org/officeDocument/2006/relationships/image" Target="media/image358.png"/><Relationship Id="rId574" Type="http://schemas.openxmlformats.org/officeDocument/2006/relationships/image" Target="media/image560.png"/><Relationship Id="rId227" Type="http://schemas.openxmlformats.org/officeDocument/2006/relationships/image" Target="media/image218.png"/><Relationship Id="rId781" Type="http://schemas.openxmlformats.org/officeDocument/2006/relationships/image" Target="media/image764.png"/><Relationship Id="rId434" Type="http://schemas.openxmlformats.org/officeDocument/2006/relationships/image" Target="media/image425.png"/><Relationship Id="rId641" Type="http://schemas.openxmlformats.org/officeDocument/2006/relationships/image" Target="media/image627.png"/><Relationship Id="rId739" Type="http://schemas.openxmlformats.org/officeDocument/2006/relationships/image" Target="media/image722.png"/><Relationship Id="rId280" Type="http://schemas.openxmlformats.org/officeDocument/2006/relationships/image" Target="media/image271.png"/><Relationship Id="rId501" Type="http://schemas.openxmlformats.org/officeDocument/2006/relationships/image" Target="media/image492.png"/><Relationship Id="rId75" Type="http://schemas.openxmlformats.org/officeDocument/2006/relationships/image" Target="media/image67.png"/><Relationship Id="rId140" Type="http://schemas.openxmlformats.org/officeDocument/2006/relationships/image" Target="media/image131.png"/><Relationship Id="rId378" Type="http://schemas.openxmlformats.org/officeDocument/2006/relationships/image" Target="media/image369.png"/><Relationship Id="rId585" Type="http://schemas.openxmlformats.org/officeDocument/2006/relationships/image" Target="media/image571.png"/><Relationship Id="rId792" Type="http://schemas.openxmlformats.org/officeDocument/2006/relationships/image" Target="media/image775.png"/><Relationship Id="rId806" Type="http://schemas.openxmlformats.org/officeDocument/2006/relationships/image" Target="media/image789.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652" Type="http://schemas.openxmlformats.org/officeDocument/2006/relationships/image" Target="media/image637.pn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503.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96" Type="http://schemas.openxmlformats.org/officeDocument/2006/relationships/image" Target="media/image582.png"/><Relationship Id="rId817" Type="http://schemas.openxmlformats.org/officeDocument/2006/relationships/image" Target="media/image800.png"/><Relationship Id="rId249" Type="http://schemas.openxmlformats.org/officeDocument/2006/relationships/image" Target="media/image240.png"/><Relationship Id="rId456" Type="http://schemas.openxmlformats.org/officeDocument/2006/relationships/image" Target="media/image447.png"/><Relationship Id="rId663" Type="http://schemas.openxmlformats.org/officeDocument/2006/relationships/image" Target="media/image647.png"/><Relationship Id="rId13" Type="http://schemas.openxmlformats.org/officeDocument/2006/relationships/image" Target="media/image5.png"/><Relationship Id="rId109" Type="http://schemas.openxmlformats.org/officeDocument/2006/relationships/image" Target="media/image100.png"/><Relationship Id="rId316" Type="http://schemas.openxmlformats.org/officeDocument/2006/relationships/image" Target="media/image307.png"/><Relationship Id="rId523" Type="http://schemas.openxmlformats.org/officeDocument/2006/relationships/image" Target="media/image514.png"/><Relationship Id="rId97" Type="http://schemas.openxmlformats.org/officeDocument/2006/relationships/image" Target="media/image88.png"/><Relationship Id="rId730" Type="http://schemas.openxmlformats.org/officeDocument/2006/relationships/image" Target="media/image713.png"/><Relationship Id="rId828" Type="http://schemas.openxmlformats.org/officeDocument/2006/relationships/image" Target="media/image811.png"/><Relationship Id="rId162" Type="http://schemas.openxmlformats.org/officeDocument/2006/relationships/image" Target="media/image153.png"/><Relationship Id="rId467" Type="http://schemas.openxmlformats.org/officeDocument/2006/relationships/image" Target="media/image458.png"/><Relationship Id="rId674" Type="http://schemas.openxmlformats.org/officeDocument/2006/relationships/image" Target="media/image657.png"/><Relationship Id="rId24" Type="http://schemas.openxmlformats.org/officeDocument/2006/relationships/image" Target="media/image16.png"/><Relationship Id="rId327" Type="http://schemas.openxmlformats.org/officeDocument/2006/relationships/image" Target="media/image318.png"/><Relationship Id="rId534" Type="http://schemas.openxmlformats.org/officeDocument/2006/relationships/image" Target="media/image524.png"/><Relationship Id="rId741" Type="http://schemas.openxmlformats.org/officeDocument/2006/relationships/image" Target="media/image724.png"/><Relationship Id="rId839" Type="http://schemas.openxmlformats.org/officeDocument/2006/relationships/image" Target="media/image822.png"/><Relationship Id="rId173" Type="http://schemas.openxmlformats.org/officeDocument/2006/relationships/image" Target="media/image164.png"/><Relationship Id="rId380" Type="http://schemas.openxmlformats.org/officeDocument/2006/relationships/image" Target="media/image371.png"/><Relationship Id="rId601" Type="http://schemas.openxmlformats.org/officeDocument/2006/relationships/image" Target="media/image587.png"/><Relationship Id="rId240" Type="http://schemas.openxmlformats.org/officeDocument/2006/relationships/image" Target="media/image231.png"/><Relationship Id="rId478" Type="http://schemas.openxmlformats.org/officeDocument/2006/relationships/image" Target="media/image469.png"/><Relationship Id="rId685" Type="http://schemas.openxmlformats.org/officeDocument/2006/relationships/image" Target="media/image668.png"/><Relationship Id="rId35" Type="http://schemas.openxmlformats.org/officeDocument/2006/relationships/image" Target="media/image27.png"/><Relationship Id="rId100" Type="http://schemas.openxmlformats.org/officeDocument/2006/relationships/image" Target="media/image91.png"/><Relationship Id="rId338" Type="http://schemas.openxmlformats.org/officeDocument/2006/relationships/image" Target="media/image329.png"/><Relationship Id="rId545" Type="http://schemas.openxmlformats.org/officeDocument/2006/relationships/image" Target="media/image535.png"/><Relationship Id="rId752" Type="http://schemas.openxmlformats.org/officeDocument/2006/relationships/image" Target="media/image735.png"/><Relationship Id="rId8" Type="http://schemas.openxmlformats.org/officeDocument/2006/relationships/header" Target="header1.xm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612" Type="http://schemas.openxmlformats.org/officeDocument/2006/relationships/image" Target="media/image598.png"/><Relationship Id="rId794" Type="http://schemas.openxmlformats.org/officeDocument/2006/relationships/image" Target="media/image777.png"/><Relationship Id="rId251" Type="http://schemas.openxmlformats.org/officeDocument/2006/relationships/image" Target="media/image242.png"/><Relationship Id="rId489" Type="http://schemas.openxmlformats.org/officeDocument/2006/relationships/image" Target="media/image480.png"/><Relationship Id="rId654" Type="http://schemas.openxmlformats.org/officeDocument/2006/relationships/oleObject" Target="embeddings/Microsoft_Word_97_-_2003___4.doc"/><Relationship Id="rId696" Type="http://schemas.openxmlformats.org/officeDocument/2006/relationships/image" Target="media/image679.png"/><Relationship Id="rId861" Type="http://schemas.openxmlformats.org/officeDocument/2006/relationships/fontTable" Target="fontTable.xml"/><Relationship Id="rId46" Type="http://schemas.openxmlformats.org/officeDocument/2006/relationships/image" Target="media/image38.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5.png"/><Relationship Id="rId556" Type="http://schemas.openxmlformats.org/officeDocument/2006/relationships/image" Target="media/image543.emf"/><Relationship Id="rId721" Type="http://schemas.openxmlformats.org/officeDocument/2006/relationships/image" Target="media/image704.png"/><Relationship Id="rId763" Type="http://schemas.openxmlformats.org/officeDocument/2006/relationships/image" Target="media/image746.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4.png"/><Relationship Id="rId819" Type="http://schemas.openxmlformats.org/officeDocument/2006/relationships/image" Target="media/image802.png"/><Relationship Id="rId220" Type="http://schemas.openxmlformats.org/officeDocument/2006/relationships/image" Target="media/image211.png"/><Relationship Id="rId458" Type="http://schemas.openxmlformats.org/officeDocument/2006/relationships/image" Target="media/image449.png"/><Relationship Id="rId623" Type="http://schemas.openxmlformats.org/officeDocument/2006/relationships/image" Target="media/image609.png"/><Relationship Id="rId665" Type="http://schemas.openxmlformats.org/officeDocument/2006/relationships/image" Target="media/image649.emf"/><Relationship Id="rId830" Type="http://schemas.openxmlformats.org/officeDocument/2006/relationships/image" Target="media/image813.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6.png"/><Relationship Id="rId567" Type="http://schemas.openxmlformats.org/officeDocument/2006/relationships/image" Target="media/image553.png"/><Relationship Id="rId732" Type="http://schemas.openxmlformats.org/officeDocument/2006/relationships/image" Target="media/image715.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774" Type="http://schemas.openxmlformats.org/officeDocument/2006/relationships/image" Target="media/image757.png"/><Relationship Id="rId427" Type="http://schemas.openxmlformats.org/officeDocument/2006/relationships/image" Target="media/image418.png"/><Relationship Id="rId469" Type="http://schemas.openxmlformats.org/officeDocument/2006/relationships/image" Target="media/image460.png"/><Relationship Id="rId634" Type="http://schemas.openxmlformats.org/officeDocument/2006/relationships/image" Target="media/image620.png"/><Relationship Id="rId676" Type="http://schemas.openxmlformats.org/officeDocument/2006/relationships/image" Target="media/image659.png"/><Relationship Id="rId841" Type="http://schemas.openxmlformats.org/officeDocument/2006/relationships/image" Target="media/image824.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1.png"/><Relationship Id="rId536" Type="http://schemas.openxmlformats.org/officeDocument/2006/relationships/image" Target="media/image526.png"/><Relationship Id="rId701" Type="http://schemas.openxmlformats.org/officeDocument/2006/relationships/image" Target="media/image684.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4.png"/><Relationship Id="rId743" Type="http://schemas.openxmlformats.org/officeDocument/2006/relationships/image" Target="media/image726.png"/><Relationship Id="rId785" Type="http://schemas.openxmlformats.org/officeDocument/2006/relationships/image" Target="media/image768.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603" Type="http://schemas.openxmlformats.org/officeDocument/2006/relationships/image" Target="media/image589.png"/><Relationship Id="rId645" Type="http://schemas.openxmlformats.org/officeDocument/2006/relationships/image" Target="media/image631.png"/><Relationship Id="rId687" Type="http://schemas.openxmlformats.org/officeDocument/2006/relationships/image" Target="media/image670.png"/><Relationship Id="rId810" Type="http://schemas.openxmlformats.org/officeDocument/2006/relationships/image" Target="media/image793.png"/><Relationship Id="rId852" Type="http://schemas.openxmlformats.org/officeDocument/2006/relationships/image" Target="media/image835.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695.png"/><Relationship Id="rId37" Type="http://schemas.openxmlformats.org/officeDocument/2006/relationships/image" Target="media/image29.png"/><Relationship Id="rId79" Type="http://schemas.openxmlformats.org/officeDocument/2006/relationships/hyperlink" Target="http://172.19.0.129:9080/scf/selector/pop_profactory_selector.mo?layout=no_menu" TargetMode="External"/><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7.emf"/><Relationship Id="rId589" Type="http://schemas.openxmlformats.org/officeDocument/2006/relationships/image" Target="media/image575.png"/><Relationship Id="rId754" Type="http://schemas.openxmlformats.org/officeDocument/2006/relationships/image" Target="media/image737.png"/><Relationship Id="rId796" Type="http://schemas.openxmlformats.org/officeDocument/2006/relationships/image" Target="media/image779.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614" Type="http://schemas.openxmlformats.org/officeDocument/2006/relationships/image" Target="media/image600.png"/><Relationship Id="rId656" Type="http://schemas.openxmlformats.org/officeDocument/2006/relationships/image" Target="media/image640.png"/><Relationship Id="rId821" Type="http://schemas.openxmlformats.org/officeDocument/2006/relationships/image" Target="media/image804.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7.png"/><Relationship Id="rId698" Type="http://schemas.openxmlformats.org/officeDocument/2006/relationships/image" Target="media/image681.png"/><Relationship Id="rId48" Type="http://schemas.openxmlformats.org/officeDocument/2006/relationships/image" Target="media/image40.png"/><Relationship Id="rId113" Type="http://schemas.openxmlformats.org/officeDocument/2006/relationships/image" Target="media/image104.png"/><Relationship Id="rId320" Type="http://schemas.openxmlformats.org/officeDocument/2006/relationships/image" Target="media/image311.png"/><Relationship Id="rId558" Type="http://schemas.openxmlformats.org/officeDocument/2006/relationships/image" Target="media/image544.png"/><Relationship Id="rId723" Type="http://schemas.openxmlformats.org/officeDocument/2006/relationships/image" Target="media/image706.png"/><Relationship Id="rId765" Type="http://schemas.openxmlformats.org/officeDocument/2006/relationships/image" Target="media/image748.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1.png"/><Relationship Id="rId832" Type="http://schemas.openxmlformats.org/officeDocument/2006/relationships/image" Target="media/image815.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667" Type="http://schemas.openxmlformats.org/officeDocument/2006/relationships/image" Target="media/image650.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5.png"/><Relationship Id="rId527" Type="http://schemas.openxmlformats.org/officeDocument/2006/relationships/image" Target="media/image518.png"/><Relationship Id="rId569" Type="http://schemas.openxmlformats.org/officeDocument/2006/relationships/image" Target="media/image555.png"/><Relationship Id="rId734" Type="http://schemas.openxmlformats.org/officeDocument/2006/relationships/image" Target="media/image717.png"/><Relationship Id="rId776" Type="http://schemas.openxmlformats.org/officeDocument/2006/relationships/image" Target="media/image759.png"/><Relationship Id="rId70" Type="http://schemas.openxmlformats.org/officeDocument/2006/relationships/image" Target="media/image62.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66.png"/><Relationship Id="rId636" Type="http://schemas.openxmlformats.org/officeDocument/2006/relationships/image" Target="media/image622.png"/><Relationship Id="rId801" Type="http://schemas.openxmlformats.org/officeDocument/2006/relationships/image" Target="media/image784.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678" Type="http://schemas.openxmlformats.org/officeDocument/2006/relationships/image" Target="media/image661.png"/><Relationship Id="rId843" Type="http://schemas.openxmlformats.org/officeDocument/2006/relationships/image" Target="media/image826.png"/><Relationship Id="rId28" Type="http://schemas.openxmlformats.org/officeDocument/2006/relationships/image" Target="media/image20.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3.png"/><Relationship Id="rId538" Type="http://schemas.openxmlformats.org/officeDocument/2006/relationships/image" Target="media/image528.png"/><Relationship Id="rId703" Type="http://schemas.openxmlformats.org/officeDocument/2006/relationships/image" Target="media/image686.png"/><Relationship Id="rId745" Type="http://schemas.openxmlformats.org/officeDocument/2006/relationships/image" Target="media/image728.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77.png"/><Relationship Id="rId605" Type="http://schemas.openxmlformats.org/officeDocument/2006/relationships/image" Target="media/image591.png"/><Relationship Id="rId787" Type="http://schemas.openxmlformats.org/officeDocument/2006/relationships/image" Target="media/image770.png"/><Relationship Id="rId812" Type="http://schemas.openxmlformats.org/officeDocument/2006/relationships/image" Target="media/image795.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oleObject" Target="embeddings/Microsoft_Word_97_-_2003___3.doc"/><Relationship Id="rId689" Type="http://schemas.openxmlformats.org/officeDocument/2006/relationships/image" Target="media/image672.png"/><Relationship Id="rId854" Type="http://schemas.openxmlformats.org/officeDocument/2006/relationships/image" Target="media/image837.png"/><Relationship Id="rId39" Type="http://schemas.openxmlformats.org/officeDocument/2006/relationships/image" Target="media/image31.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38.png"/><Relationship Id="rId714" Type="http://schemas.openxmlformats.org/officeDocument/2006/relationships/image" Target="media/image697.png"/><Relationship Id="rId756" Type="http://schemas.openxmlformats.org/officeDocument/2006/relationships/image" Target="media/image739.png"/><Relationship Id="rId50" Type="http://schemas.openxmlformats.org/officeDocument/2006/relationships/image" Target="media/image42.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46.png"/><Relationship Id="rId798" Type="http://schemas.openxmlformats.org/officeDocument/2006/relationships/image" Target="media/image781.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2.png"/><Relationship Id="rId658" Type="http://schemas.openxmlformats.org/officeDocument/2006/relationships/image" Target="media/image642.png"/><Relationship Id="rId823" Type="http://schemas.openxmlformats.org/officeDocument/2006/relationships/image" Target="media/image806.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9.png"/><Relationship Id="rId725" Type="http://schemas.openxmlformats.org/officeDocument/2006/relationships/image" Target="media/image708.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767" Type="http://schemas.openxmlformats.org/officeDocument/2006/relationships/image" Target="media/image750.png"/><Relationship Id="rId61" Type="http://schemas.openxmlformats.org/officeDocument/2006/relationships/image" Target="media/image53.png"/><Relationship Id="rId199" Type="http://schemas.openxmlformats.org/officeDocument/2006/relationships/image" Target="media/image190.png"/><Relationship Id="rId571" Type="http://schemas.openxmlformats.org/officeDocument/2006/relationships/image" Target="media/image557.png"/><Relationship Id="rId627" Type="http://schemas.openxmlformats.org/officeDocument/2006/relationships/image" Target="media/image613.png"/><Relationship Id="rId669" Type="http://schemas.openxmlformats.org/officeDocument/2006/relationships/image" Target="media/image652.png"/><Relationship Id="rId834" Type="http://schemas.openxmlformats.org/officeDocument/2006/relationships/image" Target="media/image817.png"/><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680" Type="http://schemas.openxmlformats.org/officeDocument/2006/relationships/image" Target="media/image663.png"/><Relationship Id="rId736" Type="http://schemas.openxmlformats.org/officeDocument/2006/relationships/image" Target="media/image719.png"/><Relationship Id="rId30" Type="http://schemas.openxmlformats.org/officeDocument/2006/relationships/image" Target="media/image22.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0.png"/><Relationship Id="rId778" Type="http://schemas.openxmlformats.org/officeDocument/2006/relationships/image" Target="media/image761.png"/><Relationship Id="rId72" Type="http://schemas.openxmlformats.org/officeDocument/2006/relationships/image" Target="media/image64.png"/><Relationship Id="rId375" Type="http://schemas.openxmlformats.org/officeDocument/2006/relationships/image" Target="media/image366.png"/><Relationship Id="rId582" Type="http://schemas.openxmlformats.org/officeDocument/2006/relationships/image" Target="media/image568.png"/><Relationship Id="rId638" Type="http://schemas.openxmlformats.org/officeDocument/2006/relationships/image" Target="media/image624.png"/><Relationship Id="rId803" Type="http://schemas.openxmlformats.org/officeDocument/2006/relationships/image" Target="media/image786.png"/><Relationship Id="rId845" Type="http://schemas.openxmlformats.org/officeDocument/2006/relationships/image" Target="media/image828.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5.png"/><Relationship Id="rId705" Type="http://schemas.openxmlformats.org/officeDocument/2006/relationships/image" Target="media/image688.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691" Type="http://schemas.openxmlformats.org/officeDocument/2006/relationships/image" Target="media/image674.png"/><Relationship Id="rId747" Type="http://schemas.openxmlformats.org/officeDocument/2006/relationships/image" Target="media/image730.png"/><Relationship Id="rId789" Type="http://schemas.openxmlformats.org/officeDocument/2006/relationships/image" Target="media/image772.png"/><Relationship Id="rId41" Type="http://schemas.openxmlformats.org/officeDocument/2006/relationships/image" Target="media/image33.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0.png"/><Relationship Id="rId593" Type="http://schemas.openxmlformats.org/officeDocument/2006/relationships/image" Target="media/image579.png"/><Relationship Id="rId607" Type="http://schemas.openxmlformats.org/officeDocument/2006/relationships/image" Target="media/image593.png"/><Relationship Id="rId649" Type="http://schemas.openxmlformats.org/officeDocument/2006/relationships/image" Target="media/image634.png"/><Relationship Id="rId814" Type="http://schemas.openxmlformats.org/officeDocument/2006/relationships/image" Target="media/image797.png"/><Relationship Id="rId856" Type="http://schemas.openxmlformats.org/officeDocument/2006/relationships/image" Target="media/image839.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44.png"/><Relationship Id="rId106" Type="http://schemas.openxmlformats.org/officeDocument/2006/relationships/image" Target="media/image97.png"/><Relationship Id="rId313" Type="http://schemas.openxmlformats.org/officeDocument/2006/relationships/image" Target="media/image304.png"/><Relationship Id="rId495" Type="http://schemas.openxmlformats.org/officeDocument/2006/relationships/image" Target="media/image486.png"/><Relationship Id="rId716" Type="http://schemas.openxmlformats.org/officeDocument/2006/relationships/image" Target="media/image699.png"/><Relationship Id="rId758" Type="http://schemas.openxmlformats.org/officeDocument/2006/relationships/image" Target="media/image741.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1.png"/><Relationship Id="rId562" Type="http://schemas.openxmlformats.org/officeDocument/2006/relationships/image" Target="media/image548.png"/><Relationship Id="rId618" Type="http://schemas.openxmlformats.org/officeDocument/2006/relationships/image" Target="media/image604.png"/><Relationship Id="rId825" Type="http://schemas.openxmlformats.org/officeDocument/2006/relationships/image" Target="media/image808.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727" Type="http://schemas.openxmlformats.org/officeDocument/2006/relationships/image" Target="media/image710.png"/><Relationship Id="rId63" Type="http://schemas.openxmlformats.org/officeDocument/2006/relationships/image" Target="media/image55.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59.png"/><Relationship Id="rId780" Type="http://schemas.openxmlformats.org/officeDocument/2006/relationships/image" Target="media/image763.png"/><Relationship Id="rId226" Type="http://schemas.openxmlformats.org/officeDocument/2006/relationships/image" Target="media/image217.png"/><Relationship Id="rId433" Type="http://schemas.openxmlformats.org/officeDocument/2006/relationships/image" Target="media/image424.png"/><Relationship Id="rId640" Type="http://schemas.openxmlformats.org/officeDocument/2006/relationships/image" Target="media/image626.png"/><Relationship Id="rId738" Type="http://schemas.openxmlformats.org/officeDocument/2006/relationships/image" Target="media/image721.png"/><Relationship Id="rId74" Type="http://schemas.openxmlformats.org/officeDocument/2006/relationships/image" Target="media/image66.png"/><Relationship Id="rId377" Type="http://schemas.openxmlformats.org/officeDocument/2006/relationships/image" Target="media/image368.png"/><Relationship Id="rId500" Type="http://schemas.openxmlformats.org/officeDocument/2006/relationships/image" Target="media/image491.png"/><Relationship Id="rId584" Type="http://schemas.openxmlformats.org/officeDocument/2006/relationships/image" Target="media/image570.png"/><Relationship Id="rId805" Type="http://schemas.openxmlformats.org/officeDocument/2006/relationships/image" Target="media/image788.png"/><Relationship Id="rId5" Type="http://schemas.openxmlformats.org/officeDocument/2006/relationships/webSettings" Target="webSettings.xml"/><Relationship Id="rId237" Type="http://schemas.openxmlformats.org/officeDocument/2006/relationships/image" Target="media/image228.png"/><Relationship Id="rId791" Type="http://schemas.openxmlformats.org/officeDocument/2006/relationships/image" Target="media/image774.png"/><Relationship Id="rId444" Type="http://schemas.openxmlformats.org/officeDocument/2006/relationships/image" Target="media/image435.png"/><Relationship Id="rId651" Type="http://schemas.openxmlformats.org/officeDocument/2006/relationships/image" Target="media/image636.png"/><Relationship Id="rId749" Type="http://schemas.openxmlformats.org/officeDocument/2006/relationships/image" Target="media/image732.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2.png"/><Relationship Id="rId609" Type="http://schemas.openxmlformats.org/officeDocument/2006/relationships/image" Target="media/image595.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1.png"/><Relationship Id="rId816" Type="http://schemas.openxmlformats.org/officeDocument/2006/relationships/image" Target="media/image799.png"/><Relationship Id="rId248" Type="http://schemas.openxmlformats.org/officeDocument/2006/relationships/image" Target="media/image239.png"/><Relationship Id="rId455" Type="http://schemas.openxmlformats.org/officeDocument/2006/relationships/image" Target="media/image446.png"/><Relationship Id="rId662" Type="http://schemas.openxmlformats.org/officeDocument/2006/relationships/image" Target="media/image646.png"/><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306.png"/><Relationship Id="rId522" Type="http://schemas.openxmlformats.org/officeDocument/2006/relationships/image" Target="media/image513.png"/><Relationship Id="rId96" Type="http://schemas.openxmlformats.org/officeDocument/2006/relationships/image" Target="media/image87.png"/><Relationship Id="rId161" Type="http://schemas.openxmlformats.org/officeDocument/2006/relationships/image" Target="media/image152.png"/><Relationship Id="rId399" Type="http://schemas.openxmlformats.org/officeDocument/2006/relationships/image" Target="media/image390.png"/><Relationship Id="rId827" Type="http://schemas.openxmlformats.org/officeDocument/2006/relationships/image" Target="media/image810.png"/><Relationship Id="rId259" Type="http://schemas.openxmlformats.org/officeDocument/2006/relationships/image" Target="media/image250.png"/><Relationship Id="rId466" Type="http://schemas.openxmlformats.org/officeDocument/2006/relationships/image" Target="media/image457.png"/><Relationship Id="rId673" Type="http://schemas.openxmlformats.org/officeDocument/2006/relationships/image" Target="media/image656.png"/><Relationship Id="rId23" Type="http://schemas.openxmlformats.org/officeDocument/2006/relationships/image" Target="media/image15.png"/><Relationship Id="rId119" Type="http://schemas.openxmlformats.org/officeDocument/2006/relationships/image" Target="media/image110.png"/><Relationship Id="rId326" Type="http://schemas.openxmlformats.org/officeDocument/2006/relationships/image" Target="media/image317.png"/><Relationship Id="rId533" Type="http://schemas.openxmlformats.org/officeDocument/2006/relationships/image" Target="media/image523.png"/><Relationship Id="rId740" Type="http://schemas.openxmlformats.org/officeDocument/2006/relationships/image" Target="media/image723.png"/><Relationship Id="rId838" Type="http://schemas.openxmlformats.org/officeDocument/2006/relationships/image" Target="media/image821.png"/><Relationship Id="rId172" Type="http://schemas.openxmlformats.org/officeDocument/2006/relationships/image" Target="media/image163.png"/><Relationship Id="rId477" Type="http://schemas.openxmlformats.org/officeDocument/2006/relationships/image" Target="media/image468.png"/><Relationship Id="rId600" Type="http://schemas.openxmlformats.org/officeDocument/2006/relationships/image" Target="media/image586.png"/><Relationship Id="rId684" Type="http://schemas.openxmlformats.org/officeDocument/2006/relationships/image" Target="media/image667.png"/><Relationship Id="rId337" Type="http://schemas.openxmlformats.org/officeDocument/2006/relationships/image" Target="media/image328.png"/><Relationship Id="rId34" Type="http://schemas.openxmlformats.org/officeDocument/2006/relationships/image" Target="media/image26.png"/><Relationship Id="rId544" Type="http://schemas.openxmlformats.org/officeDocument/2006/relationships/image" Target="media/image534.png"/><Relationship Id="rId751" Type="http://schemas.openxmlformats.org/officeDocument/2006/relationships/image" Target="media/image734.png"/><Relationship Id="rId849" Type="http://schemas.openxmlformats.org/officeDocument/2006/relationships/image" Target="media/image832.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597.png"/><Relationship Id="rId250" Type="http://schemas.openxmlformats.org/officeDocument/2006/relationships/image" Target="media/image241.png"/><Relationship Id="rId488" Type="http://schemas.openxmlformats.org/officeDocument/2006/relationships/image" Target="media/image479.png"/><Relationship Id="rId695" Type="http://schemas.openxmlformats.org/officeDocument/2006/relationships/image" Target="media/image678.png"/><Relationship Id="rId709" Type="http://schemas.openxmlformats.org/officeDocument/2006/relationships/image" Target="media/image692.png"/><Relationship Id="rId45" Type="http://schemas.openxmlformats.org/officeDocument/2006/relationships/image" Target="media/image37.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oleObject" Target="embeddings/Microsoft_Word_97_-_2003___1.doc"/><Relationship Id="rId762" Type="http://schemas.openxmlformats.org/officeDocument/2006/relationships/image" Target="media/image74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622" Type="http://schemas.openxmlformats.org/officeDocument/2006/relationships/image" Target="media/image608.png"/><Relationship Id="rId261" Type="http://schemas.openxmlformats.org/officeDocument/2006/relationships/image" Target="media/image252.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0.png"/><Relationship Id="rId566" Type="http://schemas.openxmlformats.org/officeDocument/2006/relationships/image" Target="media/image552.png"/><Relationship Id="rId773" Type="http://schemas.openxmlformats.org/officeDocument/2006/relationships/image" Target="media/image756.png"/><Relationship Id="rId121" Type="http://schemas.openxmlformats.org/officeDocument/2006/relationships/image" Target="media/image112.png"/><Relationship Id="rId219" Type="http://schemas.openxmlformats.org/officeDocument/2006/relationships/image" Target="media/image210.png"/><Relationship Id="rId426" Type="http://schemas.openxmlformats.org/officeDocument/2006/relationships/image" Target="media/image417.png"/><Relationship Id="rId633" Type="http://schemas.openxmlformats.org/officeDocument/2006/relationships/image" Target="media/image619.png"/><Relationship Id="rId840" Type="http://schemas.openxmlformats.org/officeDocument/2006/relationships/image" Target="media/image823.png"/><Relationship Id="rId67" Type="http://schemas.openxmlformats.org/officeDocument/2006/relationships/image" Target="media/image59.png"/><Relationship Id="rId272" Type="http://schemas.openxmlformats.org/officeDocument/2006/relationships/image" Target="media/image263.png"/><Relationship Id="rId577" Type="http://schemas.openxmlformats.org/officeDocument/2006/relationships/image" Target="media/image563.png"/><Relationship Id="rId700" Type="http://schemas.openxmlformats.org/officeDocument/2006/relationships/image" Target="media/image683.png"/><Relationship Id="rId132" Type="http://schemas.openxmlformats.org/officeDocument/2006/relationships/image" Target="media/image123.png"/><Relationship Id="rId784" Type="http://schemas.openxmlformats.org/officeDocument/2006/relationships/image" Target="media/image767.png"/><Relationship Id="rId437" Type="http://schemas.openxmlformats.org/officeDocument/2006/relationships/image" Target="media/image428.png"/><Relationship Id="rId644" Type="http://schemas.openxmlformats.org/officeDocument/2006/relationships/image" Target="media/image630.png"/><Relationship Id="rId851" Type="http://schemas.openxmlformats.org/officeDocument/2006/relationships/image" Target="media/image834.png"/><Relationship Id="rId283" Type="http://schemas.openxmlformats.org/officeDocument/2006/relationships/image" Target="media/image274.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694.png"/><Relationship Id="rId78" Type="http://schemas.openxmlformats.org/officeDocument/2006/relationships/image" Target="media/image70.png"/><Relationship Id="rId143" Type="http://schemas.openxmlformats.org/officeDocument/2006/relationships/image" Target="media/image134.png"/><Relationship Id="rId350" Type="http://schemas.openxmlformats.org/officeDocument/2006/relationships/image" Target="media/image341.png"/><Relationship Id="rId588" Type="http://schemas.openxmlformats.org/officeDocument/2006/relationships/image" Target="media/image574.png"/><Relationship Id="rId795" Type="http://schemas.openxmlformats.org/officeDocument/2006/relationships/image" Target="media/image778.png"/><Relationship Id="rId809" Type="http://schemas.openxmlformats.org/officeDocument/2006/relationships/image" Target="media/image792.png"/><Relationship Id="rId9" Type="http://schemas.openxmlformats.org/officeDocument/2006/relationships/footer" Target="footer1.xml"/><Relationship Id="rId210" Type="http://schemas.openxmlformats.org/officeDocument/2006/relationships/image" Target="media/image201.png"/><Relationship Id="rId448" Type="http://schemas.openxmlformats.org/officeDocument/2006/relationships/image" Target="media/image439.png"/><Relationship Id="rId655" Type="http://schemas.openxmlformats.org/officeDocument/2006/relationships/image" Target="media/image639.png"/><Relationship Id="rId862" Type="http://schemas.openxmlformats.org/officeDocument/2006/relationships/theme" Target="theme/theme1.xml"/><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6.png"/><Relationship Id="rId722" Type="http://schemas.openxmlformats.org/officeDocument/2006/relationships/image" Target="media/image705.png"/><Relationship Id="rId89" Type="http://schemas.openxmlformats.org/officeDocument/2006/relationships/image" Target="media/image80.png"/><Relationship Id="rId154" Type="http://schemas.openxmlformats.org/officeDocument/2006/relationships/image" Target="media/image145.png"/><Relationship Id="rId361" Type="http://schemas.openxmlformats.org/officeDocument/2006/relationships/image" Target="media/image352.png"/><Relationship Id="rId599" Type="http://schemas.openxmlformats.org/officeDocument/2006/relationships/image" Target="media/image585.png"/><Relationship Id="rId459" Type="http://schemas.openxmlformats.org/officeDocument/2006/relationships/image" Target="media/image450.png"/><Relationship Id="rId666" Type="http://schemas.openxmlformats.org/officeDocument/2006/relationships/package" Target="embeddings/Microsoft_Excel____4.xlsx"/><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image" Target="media/image310.png"/><Relationship Id="rId526" Type="http://schemas.openxmlformats.org/officeDocument/2006/relationships/image" Target="media/image517.png"/><Relationship Id="rId733" Type="http://schemas.openxmlformats.org/officeDocument/2006/relationships/image" Target="media/image716.png"/><Relationship Id="rId165" Type="http://schemas.openxmlformats.org/officeDocument/2006/relationships/image" Target="media/image156.png"/><Relationship Id="rId372" Type="http://schemas.openxmlformats.org/officeDocument/2006/relationships/image" Target="media/image363.png"/><Relationship Id="rId677" Type="http://schemas.openxmlformats.org/officeDocument/2006/relationships/image" Target="media/image660.png"/><Relationship Id="rId800" Type="http://schemas.openxmlformats.org/officeDocument/2006/relationships/image" Target="media/image783.png"/><Relationship Id="rId232" Type="http://schemas.openxmlformats.org/officeDocument/2006/relationships/image" Target="media/image223.png"/><Relationship Id="rId27" Type="http://schemas.openxmlformats.org/officeDocument/2006/relationships/image" Target="media/image19.png"/><Relationship Id="rId537" Type="http://schemas.openxmlformats.org/officeDocument/2006/relationships/image" Target="media/image527.png"/><Relationship Id="rId744" Type="http://schemas.openxmlformats.org/officeDocument/2006/relationships/image" Target="media/image727.png"/><Relationship Id="rId80" Type="http://schemas.openxmlformats.org/officeDocument/2006/relationships/image" Target="media/image71.png"/><Relationship Id="rId176" Type="http://schemas.openxmlformats.org/officeDocument/2006/relationships/image" Target="media/image167.png"/><Relationship Id="rId383" Type="http://schemas.openxmlformats.org/officeDocument/2006/relationships/image" Target="media/image374.png"/><Relationship Id="rId590" Type="http://schemas.openxmlformats.org/officeDocument/2006/relationships/image" Target="media/image576.png"/><Relationship Id="rId604" Type="http://schemas.openxmlformats.org/officeDocument/2006/relationships/image" Target="media/image590.png"/><Relationship Id="rId811" Type="http://schemas.openxmlformats.org/officeDocument/2006/relationships/image" Target="media/image794.png"/><Relationship Id="rId243" Type="http://schemas.openxmlformats.org/officeDocument/2006/relationships/image" Target="media/image234.png"/><Relationship Id="rId450" Type="http://schemas.openxmlformats.org/officeDocument/2006/relationships/image" Target="media/image441.png"/><Relationship Id="rId688" Type="http://schemas.openxmlformats.org/officeDocument/2006/relationships/image" Target="media/image671.png"/><Relationship Id="rId38" Type="http://schemas.openxmlformats.org/officeDocument/2006/relationships/image" Target="media/image30.png"/><Relationship Id="rId103" Type="http://schemas.openxmlformats.org/officeDocument/2006/relationships/image" Target="media/image94.png"/><Relationship Id="rId310" Type="http://schemas.openxmlformats.org/officeDocument/2006/relationships/image" Target="media/image301.png"/><Relationship Id="rId548" Type="http://schemas.openxmlformats.org/officeDocument/2006/relationships/package" Target="embeddings/Microsoft_Word___2.docx"/><Relationship Id="rId755" Type="http://schemas.openxmlformats.org/officeDocument/2006/relationships/image" Target="media/image738.png"/><Relationship Id="rId91" Type="http://schemas.openxmlformats.org/officeDocument/2006/relationships/image" Target="media/image82.png"/><Relationship Id="rId187" Type="http://schemas.openxmlformats.org/officeDocument/2006/relationships/image" Target="media/image178.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1.png"/><Relationship Id="rId822" Type="http://schemas.openxmlformats.org/officeDocument/2006/relationships/image" Target="media/image805.png"/><Relationship Id="rId254" Type="http://schemas.openxmlformats.org/officeDocument/2006/relationships/image" Target="media/image245.png"/><Relationship Id="rId699" Type="http://schemas.openxmlformats.org/officeDocument/2006/relationships/image" Target="media/image682.png"/><Relationship Id="rId49" Type="http://schemas.openxmlformats.org/officeDocument/2006/relationships/image" Target="media/image41.png"/><Relationship Id="rId114" Type="http://schemas.openxmlformats.org/officeDocument/2006/relationships/image" Target="media/image105.png"/><Relationship Id="rId461" Type="http://schemas.openxmlformats.org/officeDocument/2006/relationships/image" Target="media/image452.png"/><Relationship Id="rId559" Type="http://schemas.openxmlformats.org/officeDocument/2006/relationships/image" Target="media/image545.png"/><Relationship Id="rId766" Type="http://schemas.openxmlformats.org/officeDocument/2006/relationships/image" Target="media/image749.png"/><Relationship Id="rId198" Type="http://schemas.openxmlformats.org/officeDocument/2006/relationships/image" Target="media/image189.png"/><Relationship Id="rId321" Type="http://schemas.openxmlformats.org/officeDocument/2006/relationships/image" Target="media/image312.png"/><Relationship Id="rId419" Type="http://schemas.openxmlformats.org/officeDocument/2006/relationships/image" Target="media/image410.png"/><Relationship Id="rId626" Type="http://schemas.openxmlformats.org/officeDocument/2006/relationships/image" Target="media/image612.png"/><Relationship Id="rId833" Type="http://schemas.openxmlformats.org/officeDocument/2006/relationships/image" Target="media/image816.png"/><Relationship Id="rId265" Type="http://schemas.openxmlformats.org/officeDocument/2006/relationships/image" Target="media/image256.png"/><Relationship Id="rId472" Type="http://schemas.openxmlformats.org/officeDocument/2006/relationships/image" Target="media/image463.png"/><Relationship Id="rId125" Type="http://schemas.openxmlformats.org/officeDocument/2006/relationships/image" Target="media/image116.png"/><Relationship Id="rId332" Type="http://schemas.openxmlformats.org/officeDocument/2006/relationships/image" Target="media/image323.png"/><Relationship Id="rId777" Type="http://schemas.openxmlformats.org/officeDocument/2006/relationships/image" Target="media/image760.png"/><Relationship Id="rId637" Type="http://schemas.openxmlformats.org/officeDocument/2006/relationships/image" Target="media/image623.png"/><Relationship Id="rId844" Type="http://schemas.openxmlformats.org/officeDocument/2006/relationships/image" Target="media/image827.png"/><Relationship Id="rId276" Type="http://schemas.openxmlformats.org/officeDocument/2006/relationships/image" Target="media/image267.png"/><Relationship Id="rId483" Type="http://schemas.openxmlformats.org/officeDocument/2006/relationships/image" Target="media/image474.png"/><Relationship Id="rId690" Type="http://schemas.openxmlformats.org/officeDocument/2006/relationships/image" Target="media/image673.png"/><Relationship Id="rId704" Type="http://schemas.openxmlformats.org/officeDocument/2006/relationships/image" Target="media/image687.png"/><Relationship Id="rId40" Type="http://schemas.openxmlformats.org/officeDocument/2006/relationships/image" Target="media/image32.png"/><Relationship Id="rId136" Type="http://schemas.openxmlformats.org/officeDocument/2006/relationships/image" Target="media/image127.png"/><Relationship Id="rId343" Type="http://schemas.openxmlformats.org/officeDocument/2006/relationships/image" Target="media/image334.png"/><Relationship Id="rId550" Type="http://schemas.openxmlformats.org/officeDocument/2006/relationships/image" Target="media/image539.png"/><Relationship Id="rId788" Type="http://schemas.openxmlformats.org/officeDocument/2006/relationships/image" Target="media/image771.png"/><Relationship Id="rId203" Type="http://schemas.openxmlformats.org/officeDocument/2006/relationships/image" Target="media/image194.png"/><Relationship Id="rId648" Type="http://schemas.openxmlformats.org/officeDocument/2006/relationships/image" Target="media/image633.png"/><Relationship Id="rId855" Type="http://schemas.openxmlformats.org/officeDocument/2006/relationships/image" Target="media/image838.png"/><Relationship Id="rId287" Type="http://schemas.openxmlformats.org/officeDocument/2006/relationships/image" Target="media/image278.png"/><Relationship Id="rId410" Type="http://schemas.openxmlformats.org/officeDocument/2006/relationships/image" Target="media/image401.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698.png"/><Relationship Id="rId147" Type="http://schemas.openxmlformats.org/officeDocument/2006/relationships/image" Target="media/image138.png"/><Relationship Id="rId354" Type="http://schemas.openxmlformats.org/officeDocument/2006/relationships/image" Target="media/image345.png"/><Relationship Id="rId799" Type="http://schemas.openxmlformats.org/officeDocument/2006/relationships/image" Target="media/image782.png"/><Relationship Id="rId51" Type="http://schemas.openxmlformats.org/officeDocument/2006/relationships/image" Target="media/image43.png"/><Relationship Id="rId561" Type="http://schemas.openxmlformats.org/officeDocument/2006/relationships/image" Target="media/image547.png"/><Relationship Id="rId659" Type="http://schemas.openxmlformats.org/officeDocument/2006/relationships/image" Target="media/image643.png"/><Relationship Id="rId214" Type="http://schemas.openxmlformats.org/officeDocument/2006/relationships/image" Target="media/image205.png"/><Relationship Id="rId298" Type="http://schemas.openxmlformats.org/officeDocument/2006/relationships/image" Target="media/image289.png"/><Relationship Id="rId421" Type="http://schemas.openxmlformats.org/officeDocument/2006/relationships/image" Target="media/image412.png"/><Relationship Id="rId519" Type="http://schemas.openxmlformats.org/officeDocument/2006/relationships/image" Target="media/image510.png"/><Relationship Id="rId158" Type="http://schemas.openxmlformats.org/officeDocument/2006/relationships/image" Target="media/image149.png"/><Relationship Id="rId726" Type="http://schemas.openxmlformats.org/officeDocument/2006/relationships/image" Target="media/image709.png"/><Relationship Id="rId62" Type="http://schemas.openxmlformats.org/officeDocument/2006/relationships/image" Target="media/image54.png"/><Relationship Id="rId365" Type="http://schemas.openxmlformats.org/officeDocument/2006/relationships/image" Target="media/image356.png"/><Relationship Id="rId572" Type="http://schemas.openxmlformats.org/officeDocument/2006/relationships/image" Target="media/image558.png"/><Relationship Id="rId225" Type="http://schemas.openxmlformats.org/officeDocument/2006/relationships/image" Target="media/image216.png"/><Relationship Id="rId432" Type="http://schemas.openxmlformats.org/officeDocument/2006/relationships/image" Target="media/image423.png"/><Relationship Id="rId737" Type="http://schemas.openxmlformats.org/officeDocument/2006/relationships/image" Target="media/image720.png"/><Relationship Id="rId73" Type="http://schemas.openxmlformats.org/officeDocument/2006/relationships/image" Target="media/image65.png"/><Relationship Id="rId169" Type="http://schemas.openxmlformats.org/officeDocument/2006/relationships/image" Target="media/image160.png"/><Relationship Id="rId376" Type="http://schemas.openxmlformats.org/officeDocument/2006/relationships/image" Target="media/image367.png"/><Relationship Id="rId583" Type="http://schemas.openxmlformats.org/officeDocument/2006/relationships/image" Target="media/image569.png"/><Relationship Id="rId790" Type="http://schemas.openxmlformats.org/officeDocument/2006/relationships/image" Target="media/image773.png"/><Relationship Id="rId804" Type="http://schemas.openxmlformats.org/officeDocument/2006/relationships/image" Target="media/image787.png"/><Relationship Id="rId4" Type="http://schemas.openxmlformats.org/officeDocument/2006/relationships/settings" Target="settings.xml"/><Relationship Id="rId236" Type="http://schemas.openxmlformats.org/officeDocument/2006/relationships/image" Target="media/image227.png"/><Relationship Id="rId443" Type="http://schemas.openxmlformats.org/officeDocument/2006/relationships/image" Target="media/image434.png"/><Relationship Id="rId650" Type="http://schemas.openxmlformats.org/officeDocument/2006/relationships/image" Target="media/image635.png"/><Relationship Id="rId303" Type="http://schemas.openxmlformats.org/officeDocument/2006/relationships/image" Target="media/image294.png"/><Relationship Id="rId748" Type="http://schemas.openxmlformats.org/officeDocument/2006/relationships/image" Target="media/image731.png"/><Relationship Id="rId84" Type="http://schemas.openxmlformats.org/officeDocument/2006/relationships/image" Target="media/image75.png"/><Relationship Id="rId387" Type="http://schemas.openxmlformats.org/officeDocument/2006/relationships/image" Target="media/image378.png"/><Relationship Id="rId510" Type="http://schemas.openxmlformats.org/officeDocument/2006/relationships/image" Target="media/image501.png"/><Relationship Id="rId594" Type="http://schemas.openxmlformats.org/officeDocument/2006/relationships/image" Target="media/image580.png"/><Relationship Id="rId608" Type="http://schemas.openxmlformats.org/officeDocument/2006/relationships/image" Target="media/image594.png"/><Relationship Id="rId815" Type="http://schemas.openxmlformats.org/officeDocument/2006/relationships/image" Target="media/image798.png"/><Relationship Id="rId247" Type="http://schemas.openxmlformats.org/officeDocument/2006/relationships/image" Target="media/image238.png"/><Relationship Id="rId107" Type="http://schemas.openxmlformats.org/officeDocument/2006/relationships/image" Target="media/image98.png"/><Relationship Id="rId454" Type="http://schemas.openxmlformats.org/officeDocument/2006/relationships/image" Target="media/image445.png"/><Relationship Id="rId661" Type="http://schemas.openxmlformats.org/officeDocument/2006/relationships/image" Target="media/image645.png"/><Relationship Id="rId759" Type="http://schemas.openxmlformats.org/officeDocument/2006/relationships/image" Target="media/image742.png"/><Relationship Id="rId11" Type="http://schemas.openxmlformats.org/officeDocument/2006/relationships/image" Target="media/image3.png"/><Relationship Id="rId314" Type="http://schemas.openxmlformats.org/officeDocument/2006/relationships/image" Target="media/image305.png"/><Relationship Id="rId398" Type="http://schemas.openxmlformats.org/officeDocument/2006/relationships/image" Target="media/image389.png"/><Relationship Id="rId521" Type="http://schemas.openxmlformats.org/officeDocument/2006/relationships/image" Target="media/image512.png"/><Relationship Id="rId619" Type="http://schemas.openxmlformats.org/officeDocument/2006/relationships/image" Target="media/image605.png"/><Relationship Id="rId95" Type="http://schemas.openxmlformats.org/officeDocument/2006/relationships/image" Target="media/image86.png"/><Relationship Id="rId160" Type="http://schemas.openxmlformats.org/officeDocument/2006/relationships/image" Target="media/image151.png"/><Relationship Id="rId826" Type="http://schemas.openxmlformats.org/officeDocument/2006/relationships/image" Target="media/image809.png"/><Relationship Id="rId258" Type="http://schemas.openxmlformats.org/officeDocument/2006/relationships/image" Target="media/image249.png"/><Relationship Id="rId465" Type="http://schemas.openxmlformats.org/officeDocument/2006/relationships/image" Target="media/image456.png"/><Relationship Id="rId672" Type="http://schemas.openxmlformats.org/officeDocument/2006/relationships/image" Target="media/image655.png"/><Relationship Id="rId22" Type="http://schemas.openxmlformats.org/officeDocument/2006/relationships/image" Target="media/image14.png"/><Relationship Id="rId118" Type="http://schemas.openxmlformats.org/officeDocument/2006/relationships/image" Target="media/image109.png"/><Relationship Id="rId325" Type="http://schemas.openxmlformats.org/officeDocument/2006/relationships/image" Target="media/image316.png"/><Relationship Id="rId532" Type="http://schemas.openxmlformats.org/officeDocument/2006/relationships/package" Target="embeddings/Microsoft_Excel____1.xlsx"/><Relationship Id="rId171" Type="http://schemas.openxmlformats.org/officeDocument/2006/relationships/image" Target="media/image162.png"/><Relationship Id="rId837" Type="http://schemas.openxmlformats.org/officeDocument/2006/relationships/image" Target="media/image820.png"/><Relationship Id="rId269" Type="http://schemas.openxmlformats.org/officeDocument/2006/relationships/image" Target="media/image260.png"/><Relationship Id="rId476" Type="http://schemas.openxmlformats.org/officeDocument/2006/relationships/image" Target="media/image467.png"/><Relationship Id="rId683" Type="http://schemas.openxmlformats.org/officeDocument/2006/relationships/image" Target="media/image666.png"/><Relationship Id="rId33" Type="http://schemas.openxmlformats.org/officeDocument/2006/relationships/image" Target="media/image25.png"/><Relationship Id="rId129" Type="http://schemas.openxmlformats.org/officeDocument/2006/relationships/image" Target="media/image120.png"/><Relationship Id="rId336" Type="http://schemas.openxmlformats.org/officeDocument/2006/relationships/image" Target="media/image327.png"/><Relationship Id="rId543" Type="http://schemas.openxmlformats.org/officeDocument/2006/relationships/image" Target="media/image533.png"/><Relationship Id="rId182" Type="http://schemas.openxmlformats.org/officeDocument/2006/relationships/image" Target="media/image173.png"/><Relationship Id="rId403" Type="http://schemas.openxmlformats.org/officeDocument/2006/relationships/image" Target="media/image394.png"/><Relationship Id="rId750" Type="http://schemas.openxmlformats.org/officeDocument/2006/relationships/image" Target="media/image733.png"/><Relationship Id="rId848" Type="http://schemas.openxmlformats.org/officeDocument/2006/relationships/image" Target="media/image831.png"/><Relationship Id="rId487" Type="http://schemas.openxmlformats.org/officeDocument/2006/relationships/image" Target="media/image478.png"/><Relationship Id="rId610" Type="http://schemas.openxmlformats.org/officeDocument/2006/relationships/image" Target="media/image596.png"/><Relationship Id="rId694" Type="http://schemas.openxmlformats.org/officeDocument/2006/relationships/image" Target="media/image677.png"/><Relationship Id="rId708" Type="http://schemas.openxmlformats.org/officeDocument/2006/relationships/image" Target="media/image691.png"/><Relationship Id="rId347" Type="http://schemas.openxmlformats.org/officeDocument/2006/relationships/image" Target="media/image338.png"/><Relationship Id="rId44" Type="http://schemas.openxmlformats.org/officeDocument/2006/relationships/image" Target="media/image36.png"/><Relationship Id="rId554" Type="http://schemas.openxmlformats.org/officeDocument/2006/relationships/image" Target="media/image542.emf"/><Relationship Id="rId761" Type="http://schemas.openxmlformats.org/officeDocument/2006/relationships/image" Target="media/image744.png"/><Relationship Id="rId859" Type="http://schemas.openxmlformats.org/officeDocument/2006/relationships/image" Target="media/image842.png"/><Relationship Id="rId193" Type="http://schemas.openxmlformats.org/officeDocument/2006/relationships/image" Target="media/image184.png"/><Relationship Id="rId207" Type="http://schemas.openxmlformats.org/officeDocument/2006/relationships/image" Target="media/image198.png"/><Relationship Id="rId414" Type="http://schemas.openxmlformats.org/officeDocument/2006/relationships/image" Target="media/image405.png"/><Relationship Id="rId498" Type="http://schemas.openxmlformats.org/officeDocument/2006/relationships/image" Target="media/image489.png"/><Relationship Id="rId621" Type="http://schemas.openxmlformats.org/officeDocument/2006/relationships/image" Target="media/image607.png"/><Relationship Id="rId260" Type="http://schemas.openxmlformats.org/officeDocument/2006/relationships/image" Target="media/image251.png"/><Relationship Id="rId719" Type="http://schemas.openxmlformats.org/officeDocument/2006/relationships/image" Target="media/image702.png"/><Relationship Id="rId55" Type="http://schemas.openxmlformats.org/officeDocument/2006/relationships/image" Target="media/image47.png"/><Relationship Id="rId120" Type="http://schemas.openxmlformats.org/officeDocument/2006/relationships/image" Target="media/image111.jpeg"/><Relationship Id="rId358" Type="http://schemas.openxmlformats.org/officeDocument/2006/relationships/image" Target="media/image349.png"/><Relationship Id="rId565" Type="http://schemas.openxmlformats.org/officeDocument/2006/relationships/image" Target="media/image551.png"/><Relationship Id="rId772" Type="http://schemas.openxmlformats.org/officeDocument/2006/relationships/image" Target="media/image755.png"/><Relationship Id="rId218" Type="http://schemas.openxmlformats.org/officeDocument/2006/relationships/image" Target="media/image209.png"/><Relationship Id="rId425" Type="http://schemas.openxmlformats.org/officeDocument/2006/relationships/image" Target="media/image416.png"/><Relationship Id="rId632" Type="http://schemas.openxmlformats.org/officeDocument/2006/relationships/image" Target="media/image618.png"/><Relationship Id="rId271" Type="http://schemas.openxmlformats.org/officeDocument/2006/relationships/image" Target="media/image262.png"/><Relationship Id="rId66" Type="http://schemas.openxmlformats.org/officeDocument/2006/relationships/image" Target="media/image58.png"/><Relationship Id="rId131" Type="http://schemas.openxmlformats.org/officeDocument/2006/relationships/image" Target="media/image122.png"/><Relationship Id="rId369" Type="http://schemas.openxmlformats.org/officeDocument/2006/relationships/image" Target="media/image360.png"/><Relationship Id="rId576" Type="http://schemas.openxmlformats.org/officeDocument/2006/relationships/image" Target="media/image562.png"/><Relationship Id="rId783" Type="http://schemas.openxmlformats.org/officeDocument/2006/relationships/image" Target="media/image766.png"/><Relationship Id="rId229" Type="http://schemas.openxmlformats.org/officeDocument/2006/relationships/image" Target="media/image220.png"/><Relationship Id="rId436" Type="http://schemas.openxmlformats.org/officeDocument/2006/relationships/image" Target="media/image427.png"/><Relationship Id="rId643" Type="http://schemas.openxmlformats.org/officeDocument/2006/relationships/image" Target="media/image629.png"/><Relationship Id="rId850" Type="http://schemas.openxmlformats.org/officeDocument/2006/relationships/image" Target="media/image833.png"/><Relationship Id="rId77" Type="http://schemas.openxmlformats.org/officeDocument/2006/relationships/image" Target="media/image69.png"/><Relationship Id="rId282" Type="http://schemas.openxmlformats.org/officeDocument/2006/relationships/image" Target="media/image273.png"/><Relationship Id="rId503" Type="http://schemas.openxmlformats.org/officeDocument/2006/relationships/image" Target="media/image494.png"/><Relationship Id="rId587" Type="http://schemas.openxmlformats.org/officeDocument/2006/relationships/image" Target="media/image573.png"/><Relationship Id="rId710" Type="http://schemas.openxmlformats.org/officeDocument/2006/relationships/image" Target="media/image693.png"/><Relationship Id="rId808" Type="http://schemas.openxmlformats.org/officeDocument/2006/relationships/image" Target="media/image79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609CB7-E515-4D2F-B760-109F57A96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628</Pages>
  <Words>24799</Words>
  <Characters>141355</Characters>
  <Application>Microsoft Office Word</Application>
  <DocSecurity>0</DocSecurity>
  <Lines>1177</Lines>
  <Paragraphs>331</Paragraphs>
  <ScaleCrop>false</ScaleCrop>
  <Company>Microsoft</Company>
  <LinksUpToDate>false</LinksUpToDate>
  <CharactersWithSpaces>165823</CharactersWithSpaces>
  <SharedDoc>false</SharedDoc>
  <HLinks>
    <vt:vector size="6726" baseType="variant">
      <vt:variant>
        <vt:i4>4325424</vt:i4>
      </vt:variant>
      <vt:variant>
        <vt:i4>6723</vt:i4>
      </vt:variant>
      <vt:variant>
        <vt:i4>0</vt:i4>
      </vt:variant>
      <vt:variant>
        <vt:i4>5</vt:i4>
      </vt:variant>
      <vt:variant>
        <vt:lpwstr>http://172.19.0.129:9080/scf/selector/pop_profactory_selector.mo?layout=no_menu</vt:lpwstr>
      </vt:variant>
      <vt:variant>
        <vt:lpwstr>;return%20false;</vt:lpwstr>
      </vt:variant>
      <vt:variant>
        <vt:i4>1310776</vt:i4>
      </vt:variant>
      <vt:variant>
        <vt:i4>6716</vt:i4>
      </vt:variant>
      <vt:variant>
        <vt:i4>0</vt:i4>
      </vt:variant>
      <vt:variant>
        <vt:i4>5</vt:i4>
      </vt:variant>
      <vt:variant>
        <vt:lpwstr/>
      </vt:variant>
      <vt:variant>
        <vt:lpwstr>_Toc477524952</vt:lpwstr>
      </vt:variant>
      <vt:variant>
        <vt:i4>1310776</vt:i4>
      </vt:variant>
      <vt:variant>
        <vt:i4>6710</vt:i4>
      </vt:variant>
      <vt:variant>
        <vt:i4>0</vt:i4>
      </vt:variant>
      <vt:variant>
        <vt:i4>5</vt:i4>
      </vt:variant>
      <vt:variant>
        <vt:lpwstr/>
      </vt:variant>
      <vt:variant>
        <vt:lpwstr>_Toc477524951</vt:lpwstr>
      </vt:variant>
      <vt:variant>
        <vt:i4>1310776</vt:i4>
      </vt:variant>
      <vt:variant>
        <vt:i4>6704</vt:i4>
      </vt:variant>
      <vt:variant>
        <vt:i4>0</vt:i4>
      </vt:variant>
      <vt:variant>
        <vt:i4>5</vt:i4>
      </vt:variant>
      <vt:variant>
        <vt:lpwstr/>
      </vt:variant>
      <vt:variant>
        <vt:lpwstr>_Toc477524950</vt:lpwstr>
      </vt:variant>
      <vt:variant>
        <vt:i4>1376312</vt:i4>
      </vt:variant>
      <vt:variant>
        <vt:i4>6698</vt:i4>
      </vt:variant>
      <vt:variant>
        <vt:i4>0</vt:i4>
      </vt:variant>
      <vt:variant>
        <vt:i4>5</vt:i4>
      </vt:variant>
      <vt:variant>
        <vt:lpwstr/>
      </vt:variant>
      <vt:variant>
        <vt:lpwstr>_Toc477524949</vt:lpwstr>
      </vt:variant>
      <vt:variant>
        <vt:i4>1376312</vt:i4>
      </vt:variant>
      <vt:variant>
        <vt:i4>6692</vt:i4>
      </vt:variant>
      <vt:variant>
        <vt:i4>0</vt:i4>
      </vt:variant>
      <vt:variant>
        <vt:i4>5</vt:i4>
      </vt:variant>
      <vt:variant>
        <vt:lpwstr/>
      </vt:variant>
      <vt:variant>
        <vt:lpwstr>_Toc477524948</vt:lpwstr>
      </vt:variant>
      <vt:variant>
        <vt:i4>1376312</vt:i4>
      </vt:variant>
      <vt:variant>
        <vt:i4>6686</vt:i4>
      </vt:variant>
      <vt:variant>
        <vt:i4>0</vt:i4>
      </vt:variant>
      <vt:variant>
        <vt:i4>5</vt:i4>
      </vt:variant>
      <vt:variant>
        <vt:lpwstr/>
      </vt:variant>
      <vt:variant>
        <vt:lpwstr>_Toc477524947</vt:lpwstr>
      </vt:variant>
      <vt:variant>
        <vt:i4>1376312</vt:i4>
      </vt:variant>
      <vt:variant>
        <vt:i4>6680</vt:i4>
      </vt:variant>
      <vt:variant>
        <vt:i4>0</vt:i4>
      </vt:variant>
      <vt:variant>
        <vt:i4>5</vt:i4>
      </vt:variant>
      <vt:variant>
        <vt:lpwstr/>
      </vt:variant>
      <vt:variant>
        <vt:lpwstr>_Toc477524946</vt:lpwstr>
      </vt:variant>
      <vt:variant>
        <vt:i4>1376312</vt:i4>
      </vt:variant>
      <vt:variant>
        <vt:i4>6674</vt:i4>
      </vt:variant>
      <vt:variant>
        <vt:i4>0</vt:i4>
      </vt:variant>
      <vt:variant>
        <vt:i4>5</vt:i4>
      </vt:variant>
      <vt:variant>
        <vt:lpwstr/>
      </vt:variant>
      <vt:variant>
        <vt:lpwstr>_Toc477524945</vt:lpwstr>
      </vt:variant>
      <vt:variant>
        <vt:i4>1376312</vt:i4>
      </vt:variant>
      <vt:variant>
        <vt:i4>6668</vt:i4>
      </vt:variant>
      <vt:variant>
        <vt:i4>0</vt:i4>
      </vt:variant>
      <vt:variant>
        <vt:i4>5</vt:i4>
      </vt:variant>
      <vt:variant>
        <vt:lpwstr/>
      </vt:variant>
      <vt:variant>
        <vt:lpwstr>_Toc477524944</vt:lpwstr>
      </vt:variant>
      <vt:variant>
        <vt:i4>1376312</vt:i4>
      </vt:variant>
      <vt:variant>
        <vt:i4>6662</vt:i4>
      </vt:variant>
      <vt:variant>
        <vt:i4>0</vt:i4>
      </vt:variant>
      <vt:variant>
        <vt:i4>5</vt:i4>
      </vt:variant>
      <vt:variant>
        <vt:lpwstr/>
      </vt:variant>
      <vt:variant>
        <vt:lpwstr>_Toc477524943</vt:lpwstr>
      </vt:variant>
      <vt:variant>
        <vt:i4>1376312</vt:i4>
      </vt:variant>
      <vt:variant>
        <vt:i4>6656</vt:i4>
      </vt:variant>
      <vt:variant>
        <vt:i4>0</vt:i4>
      </vt:variant>
      <vt:variant>
        <vt:i4>5</vt:i4>
      </vt:variant>
      <vt:variant>
        <vt:lpwstr/>
      </vt:variant>
      <vt:variant>
        <vt:lpwstr>_Toc477524942</vt:lpwstr>
      </vt:variant>
      <vt:variant>
        <vt:i4>1376312</vt:i4>
      </vt:variant>
      <vt:variant>
        <vt:i4>6650</vt:i4>
      </vt:variant>
      <vt:variant>
        <vt:i4>0</vt:i4>
      </vt:variant>
      <vt:variant>
        <vt:i4>5</vt:i4>
      </vt:variant>
      <vt:variant>
        <vt:lpwstr/>
      </vt:variant>
      <vt:variant>
        <vt:lpwstr>_Toc477524941</vt:lpwstr>
      </vt:variant>
      <vt:variant>
        <vt:i4>1376312</vt:i4>
      </vt:variant>
      <vt:variant>
        <vt:i4>6644</vt:i4>
      </vt:variant>
      <vt:variant>
        <vt:i4>0</vt:i4>
      </vt:variant>
      <vt:variant>
        <vt:i4>5</vt:i4>
      </vt:variant>
      <vt:variant>
        <vt:lpwstr/>
      </vt:variant>
      <vt:variant>
        <vt:lpwstr>_Toc477524940</vt:lpwstr>
      </vt:variant>
      <vt:variant>
        <vt:i4>1179704</vt:i4>
      </vt:variant>
      <vt:variant>
        <vt:i4>6638</vt:i4>
      </vt:variant>
      <vt:variant>
        <vt:i4>0</vt:i4>
      </vt:variant>
      <vt:variant>
        <vt:i4>5</vt:i4>
      </vt:variant>
      <vt:variant>
        <vt:lpwstr/>
      </vt:variant>
      <vt:variant>
        <vt:lpwstr>_Toc477524939</vt:lpwstr>
      </vt:variant>
      <vt:variant>
        <vt:i4>1179704</vt:i4>
      </vt:variant>
      <vt:variant>
        <vt:i4>6632</vt:i4>
      </vt:variant>
      <vt:variant>
        <vt:i4>0</vt:i4>
      </vt:variant>
      <vt:variant>
        <vt:i4>5</vt:i4>
      </vt:variant>
      <vt:variant>
        <vt:lpwstr/>
      </vt:variant>
      <vt:variant>
        <vt:lpwstr>_Toc477524938</vt:lpwstr>
      </vt:variant>
      <vt:variant>
        <vt:i4>1179704</vt:i4>
      </vt:variant>
      <vt:variant>
        <vt:i4>6626</vt:i4>
      </vt:variant>
      <vt:variant>
        <vt:i4>0</vt:i4>
      </vt:variant>
      <vt:variant>
        <vt:i4>5</vt:i4>
      </vt:variant>
      <vt:variant>
        <vt:lpwstr/>
      </vt:variant>
      <vt:variant>
        <vt:lpwstr>_Toc477524937</vt:lpwstr>
      </vt:variant>
      <vt:variant>
        <vt:i4>1179704</vt:i4>
      </vt:variant>
      <vt:variant>
        <vt:i4>6620</vt:i4>
      </vt:variant>
      <vt:variant>
        <vt:i4>0</vt:i4>
      </vt:variant>
      <vt:variant>
        <vt:i4>5</vt:i4>
      </vt:variant>
      <vt:variant>
        <vt:lpwstr/>
      </vt:variant>
      <vt:variant>
        <vt:lpwstr>_Toc477524936</vt:lpwstr>
      </vt:variant>
      <vt:variant>
        <vt:i4>1179704</vt:i4>
      </vt:variant>
      <vt:variant>
        <vt:i4>6614</vt:i4>
      </vt:variant>
      <vt:variant>
        <vt:i4>0</vt:i4>
      </vt:variant>
      <vt:variant>
        <vt:i4>5</vt:i4>
      </vt:variant>
      <vt:variant>
        <vt:lpwstr/>
      </vt:variant>
      <vt:variant>
        <vt:lpwstr>_Toc477524935</vt:lpwstr>
      </vt:variant>
      <vt:variant>
        <vt:i4>1179704</vt:i4>
      </vt:variant>
      <vt:variant>
        <vt:i4>6608</vt:i4>
      </vt:variant>
      <vt:variant>
        <vt:i4>0</vt:i4>
      </vt:variant>
      <vt:variant>
        <vt:i4>5</vt:i4>
      </vt:variant>
      <vt:variant>
        <vt:lpwstr/>
      </vt:variant>
      <vt:variant>
        <vt:lpwstr>_Toc477524934</vt:lpwstr>
      </vt:variant>
      <vt:variant>
        <vt:i4>1179704</vt:i4>
      </vt:variant>
      <vt:variant>
        <vt:i4>6602</vt:i4>
      </vt:variant>
      <vt:variant>
        <vt:i4>0</vt:i4>
      </vt:variant>
      <vt:variant>
        <vt:i4>5</vt:i4>
      </vt:variant>
      <vt:variant>
        <vt:lpwstr/>
      </vt:variant>
      <vt:variant>
        <vt:lpwstr>_Toc477524933</vt:lpwstr>
      </vt:variant>
      <vt:variant>
        <vt:i4>1179704</vt:i4>
      </vt:variant>
      <vt:variant>
        <vt:i4>6596</vt:i4>
      </vt:variant>
      <vt:variant>
        <vt:i4>0</vt:i4>
      </vt:variant>
      <vt:variant>
        <vt:i4>5</vt:i4>
      </vt:variant>
      <vt:variant>
        <vt:lpwstr/>
      </vt:variant>
      <vt:variant>
        <vt:lpwstr>_Toc477524932</vt:lpwstr>
      </vt:variant>
      <vt:variant>
        <vt:i4>1179704</vt:i4>
      </vt:variant>
      <vt:variant>
        <vt:i4>6590</vt:i4>
      </vt:variant>
      <vt:variant>
        <vt:i4>0</vt:i4>
      </vt:variant>
      <vt:variant>
        <vt:i4>5</vt:i4>
      </vt:variant>
      <vt:variant>
        <vt:lpwstr/>
      </vt:variant>
      <vt:variant>
        <vt:lpwstr>_Toc477524931</vt:lpwstr>
      </vt:variant>
      <vt:variant>
        <vt:i4>1179704</vt:i4>
      </vt:variant>
      <vt:variant>
        <vt:i4>6584</vt:i4>
      </vt:variant>
      <vt:variant>
        <vt:i4>0</vt:i4>
      </vt:variant>
      <vt:variant>
        <vt:i4>5</vt:i4>
      </vt:variant>
      <vt:variant>
        <vt:lpwstr/>
      </vt:variant>
      <vt:variant>
        <vt:lpwstr>_Toc477524930</vt:lpwstr>
      </vt:variant>
      <vt:variant>
        <vt:i4>1245240</vt:i4>
      </vt:variant>
      <vt:variant>
        <vt:i4>6578</vt:i4>
      </vt:variant>
      <vt:variant>
        <vt:i4>0</vt:i4>
      </vt:variant>
      <vt:variant>
        <vt:i4>5</vt:i4>
      </vt:variant>
      <vt:variant>
        <vt:lpwstr/>
      </vt:variant>
      <vt:variant>
        <vt:lpwstr>_Toc477524929</vt:lpwstr>
      </vt:variant>
      <vt:variant>
        <vt:i4>1245240</vt:i4>
      </vt:variant>
      <vt:variant>
        <vt:i4>6572</vt:i4>
      </vt:variant>
      <vt:variant>
        <vt:i4>0</vt:i4>
      </vt:variant>
      <vt:variant>
        <vt:i4>5</vt:i4>
      </vt:variant>
      <vt:variant>
        <vt:lpwstr/>
      </vt:variant>
      <vt:variant>
        <vt:lpwstr>_Toc477524928</vt:lpwstr>
      </vt:variant>
      <vt:variant>
        <vt:i4>1245240</vt:i4>
      </vt:variant>
      <vt:variant>
        <vt:i4>6566</vt:i4>
      </vt:variant>
      <vt:variant>
        <vt:i4>0</vt:i4>
      </vt:variant>
      <vt:variant>
        <vt:i4>5</vt:i4>
      </vt:variant>
      <vt:variant>
        <vt:lpwstr/>
      </vt:variant>
      <vt:variant>
        <vt:lpwstr>_Toc477524927</vt:lpwstr>
      </vt:variant>
      <vt:variant>
        <vt:i4>1245240</vt:i4>
      </vt:variant>
      <vt:variant>
        <vt:i4>6560</vt:i4>
      </vt:variant>
      <vt:variant>
        <vt:i4>0</vt:i4>
      </vt:variant>
      <vt:variant>
        <vt:i4>5</vt:i4>
      </vt:variant>
      <vt:variant>
        <vt:lpwstr/>
      </vt:variant>
      <vt:variant>
        <vt:lpwstr>_Toc477524926</vt:lpwstr>
      </vt:variant>
      <vt:variant>
        <vt:i4>1245240</vt:i4>
      </vt:variant>
      <vt:variant>
        <vt:i4>6554</vt:i4>
      </vt:variant>
      <vt:variant>
        <vt:i4>0</vt:i4>
      </vt:variant>
      <vt:variant>
        <vt:i4>5</vt:i4>
      </vt:variant>
      <vt:variant>
        <vt:lpwstr/>
      </vt:variant>
      <vt:variant>
        <vt:lpwstr>_Toc477524925</vt:lpwstr>
      </vt:variant>
      <vt:variant>
        <vt:i4>1245240</vt:i4>
      </vt:variant>
      <vt:variant>
        <vt:i4>6548</vt:i4>
      </vt:variant>
      <vt:variant>
        <vt:i4>0</vt:i4>
      </vt:variant>
      <vt:variant>
        <vt:i4>5</vt:i4>
      </vt:variant>
      <vt:variant>
        <vt:lpwstr/>
      </vt:variant>
      <vt:variant>
        <vt:lpwstr>_Toc477524924</vt:lpwstr>
      </vt:variant>
      <vt:variant>
        <vt:i4>1245240</vt:i4>
      </vt:variant>
      <vt:variant>
        <vt:i4>6542</vt:i4>
      </vt:variant>
      <vt:variant>
        <vt:i4>0</vt:i4>
      </vt:variant>
      <vt:variant>
        <vt:i4>5</vt:i4>
      </vt:variant>
      <vt:variant>
        <vt:lpwstr/>
      </vt:variant>
      <vt:variant>
        <vt:lpwstr>_Toc477524923</vt:lpwstr>
      </vt:variant>
      <vt:variant>
        <vt:i4>1245240</vt:i4>
      </vt:variant>
      <vt:variant>
        <vt:i4>6536</vt:i4>
      </vt:variant>
      <vt:variant>
        <vt:i4>0</vt:i4>
      </vt:variant>
      <vt:variant>
        <vt:i4>5</vt:i4>
      </vt:variant>
      <vt:variant>
        <vt:lpwstr/>
      </vt:variant>
      <vt:variant>
        <vt:lpwstr>_Toc477524922</vt:lpwstr>
      </vt:variant>
      <vt:variant>
        <vt:i4>1245240</vt:i4>
      </vt:variant>
      <vt:variant>
        <vt:i4>6530</vt:i4>
      </vt:variant>
      <vt:variant>
        <vt:i4>0</vt:i4>
      </vt:variant>
      <vt:variant>
        <vt:i4>5</vt:i4>
      </vt:variant>
      <vt:variant>
        <vt:lpwstr/>
      </vt:variant>
      <vt:variant>
        <vt:lpwstr>_Toc477524921</vt:lpwstr>
      </vt:variant>
      <vt:variant>
        <vt:i4>1245240</vt:i4>
      </vt:variant>
      <vt:variant>
        <vt:i4>6524</vt:i4>
      </vt:variant>
      <vt:variant>
        <vt:i4>0</vt:i4>
      </vt:variant>
      <vt:variant>
        <vt:i4>5</vt:i4>
      </vt:variant>
      <vt:variant>
        <vt:lpwstr/>
      </vt:variant>
      <vt:variant>
        <vt:lpwstr>_Toc477524920</vt:lpwstr>
      </vt:variant>
      <vt:variant>
        <vt:i4>1048632</vt:i4>
      </vt:variant>
      <vt:variant>
        <vt:i4>6518</vt:i4>
      </vt:variant>
      <vt:variant>
        <vt:i4>0</vt:i4>
      </vt:variant>
      <vt:variant>
        <vt:i4>5</vt:i4>
      </vt:variant>
      <vt:variant>
        <vt:lpwstr/>
      </vt:variant>
      <vt:variant>
        <vt:lpwstr>_Toc477524919</vt:lpwstr>
      </vt:variant>
      <vt:variant>
        <vt:i4>1048632</vt:i4>
      </vt:variant>
      <vt:variant>
        <vt:i4>6512</vt:i4>
      </vt:variant>
      <vt:variant>
        <vt:i4>0</vt:i4>
      </vt:variant>
      <vt:variant>
        <vt:i4>5</vt:i4>
      </vt:variant>
      <vt:variant>
        <vt:lpwstr/>
      </vt:variant>
      <vt:variant>
        <vt:lpwstr>_Toc477524918</vt:lpwstr>
      </vt:variant>
      <vt:variant>
        <vt:i4>1048632</vt:i4>
      </vt:variant>
      <vt:variant>
        <vt:i4>6506</vt:i4>
      </vt:variant>
      <vt:variant>
        <vt:i4>0</vt:i4>
      </vt:variant>
      <vt:variant>
        <vt:i4>5</vt:i4>
      </vt:variant>
      <vt:variant>
        <vt:lpwstr/>
      </vt:variant>
      <vt:variant>
        <vt:lpwstr>_Toc477524917</vt:lpwstr>
      </vt:variant>
      <vt:variant>
        <vt:i4>1048632</vt:i4>
      </vt:variant>
      <vt:variant>
        <vt:i4>6500</vt:i4>
      </vt:variant>
      <vt:variant>
        <vt:i4>0</vt:i4>
      </vt:variant>
      <vt:variant>
        <vt:i4>5</vt:i4>
      </vt:variant>
      <vt:variant>
        <vt:lpwstr/>
      </vt:variant>
      <vt:variant>
        <vt:lpwstr>_Toc477524916</vt:lpwstr>
      </vt:variant>
      <vt:variant>
        <vt:i4>1048632</vt:i4>
      </vt:variant>
      <vt:variant>
        <vt:i4>6494</vt:i4>
      </vt:variant>
      <vt:variant>
        <vt:i4>0</vt:i4>
      </vt:variant>
      <vt:variant>
        <vt:i4>5</vt:i4>
      </vt:variant>
      <vt:variant>
        <vt:lpwstr/>
      </vt:variant>
      <vt:variant>
        <vt:lpwstr>_Toc477524915</vt:lpwstr>
      </vt:variant>
      <vt:variant>
        <vt:i4>1048632</vt:i4>
      </vt:variant>
      <vt:variant>
        <vt:i4>6488</vt:i4>
      </vt:variant>
      <vt:variant>
        <vt:i4>0</vt:i4>
      </vt:variant>
      <vt:variant>
        <vt:i4>5</vt:i4>
      </vt:variant>
      <vt:variant>
        <vt:lpwstr/>
      </vt:variant>
      <vt:variant>
        <vt:lpwstr>_Toc477524914</vt:lpwstr>
      </vt:variant>
      <vt:variant>
        <vt:i4>1048632</vt:i4>
      </vt:variant>
      <vt:variant>
        <vt:i4>6482</vt:i4>
      </vt:variant>
      <vt:variant>
        <vt:i4>0</vt:i4>
      </vt:variant>
      <vt:variant>
        <vt:i4>5</vt:i4>
      </vt:variant>
      <vt:variant>
        <vt:lpwstr/>
      </vt:variant>
      <vt:variant>
        <vt:lpwstr>_Toc477524913</vt:lpwstr>
      </vt:variant>
      <vt:variant>
        <vt:i4>1048632</vt:i4>
      </vt:variant>
      <vt:variant>
        <vt:i4>6476</vt:i4>
      </vt:variant>
      <vt:variant>
        <vt:i4>0</vt:i4>
      </vt:variant>
      <vt:variant>
        <vt:i4>5</vt:i4>
      </vt:variant>
      <vt:variant>
        <vt:lpwstr/>
      </vt:variant>
      <vt:variant>
        <vt:lpwstr>_Toc477524912</vt:lpwstr>
      </vt:variant>
      <vt:variant>
        <vt:i4>1048632</vt:i4>
      </vt:variant>
      <vt:variant>
        <vt:i4>6470</vt:i4>
      </vt:variant>
      <vt:variant>
        <vt:i4>0</vt:i4>
      </vt:variant>
      <vt:variant>
        <vt:i4>5</vt:i4>
      </vt:variant>
      <vt:variant>
        <vt:lpwstr/>
      </vt:variant>
      <vt:variant>
        <vt:lpwstr>_Toc477524911</vt:lpwstr>
      </vt:variant>
      <vt:variant>
        <vt:i4>1048632</vt:i4>
      </vt:variant>
      <vt:variant>
        <vt:i4>6464</vt:i4>
      </vt:variant>
      <vt:variant>
        <vt:i4>0</vt:i4>
      </vt:variant>
      <vt:variant>
        <vt:i4>5</vt:i4>
      </vt:variant>
      <vt:variant>
        <vt:lpwstr/>
      </vt:variant>
      <vt:variant>
        <vt:lpwstr>_Toc477524910</vt:lpwstr>
      </vt:variant>
      <vt:variant>
        <vt:i4>1114168</vt:i4>
      </vt:variant>
      <vt:variant>
        <vt:i4>6458</vt:i4>
      </vt:variant>
      <vt:variant>
        <vt:i4>0</vt:i4>
      </vt:variant>
      <vt:variant>
        <vt:i4>5</vt:i4>
      </vt:variant>
      <vt:variant>
        <vt:lpwstr/>
      </vt:variant>
      <vt:variant>
        <vt:lpwstr>_Toc477524909</vt:lpwstr>
      </vt:variant>
      <vt:variant>
        <vt:i4>1114168</vt:i4>
      </vt:variant>
      <vt:variant>
        <vt:i4>6452</vt:i4>
      </vt:variant>
      <vt:variant>
        <vt:i4>0</vt:i4>
      </vt:variant>
      <vt:variant>
        <vt:i4>5</vt:i4>
      </vt:variant>
      <vt:variant>
        <vt:lpwstr/>
      </vt:variant>
      <vt:variant>
        <vt:lpwstr>_Toc477524908</vt:lpwstr>
      </vt:variant>
      <vt:variant>
        <vt:i4>1114168</vt:i4>
      </vt:variant>
      <vt:variant>
        <vt:i4>6446</vt:i4>
      </vt:variant>
      <vt:variant>
        <vt:i4>0</vt:i4>
      </vt:variant>
      <vt:variant>
        <vt:i4>5</vt:i4>
      </vt:variant>
      <vt:variant>
        <vt:lpwstr/>
      </vt:variant>
      <vt:variant>
        <vt:lpwstr>_Toc477524907</vt:lpwstr>
      </vt:variant>
      <vt:variant>
        <vt:i4>1114168</vt:i4>
      </vt:variant>
      <vt:variant>
        <vt:i4>6440</vt:i4>
      </vt:variant>
      <vt:variant>
        <vt:i4>0</vt:i4>
      </vt:variant>
      <vt:variant>
        <vt:i4>5</vt:i4>
      </vt:variant>
      <vt:variant>
        <vt:lpwstr/>
      </vt:variant>
      <vt:variant>
        <vt:lpwstr>_Toc477524906</vt:lpwstr>
      </vt:variant>
      <vt:variant>
        <vt:i4>1114168</vt:i4>
      </vt:variant>
      <vt:variant>
        <vt:i4>6434</vt:i4>
      </vt:variant>
      <vt:variant>
        <vt:i4>0</vt:i4>
      </vt:variant>
      <vt:variant>
        <vt:i4>5</vt:i4>
      </vt:variant>
      <vt:variant>
        <vt:lpwstr/>
      </vt:variant>
      <vt:variant>
        <vt:lpwstr>_Toc477524905</vt:lpwstr>
      </vt:variant>
      <vt:variant>
        <vt:i4>1114168</vt:i4>
      </vt:variant>
      <vt:variant>
        <vt:i4>6428</vt:i4>
      </vt:variant>
      <vt:variant>
        <vt:i4>0</vt:i4>
      </vt:variant>
      <vt:variant>
        <vt:i4>5</vt:i4>
      </vt:variant>
      <vt:variant>
        <vt:lpwstr/>
      </vt:variant>
      <vt:variant>
        <vt:lpwstr>_Toc477524904</vt:lpwstr>
      </vt:variant>
      <vt:variant>
        <vt:i4>1114168</vt:i4>
      </vt:variant>
      <vt:variant>
        <vt:i4>6422</vt:i4>
      </vt:variant>
      <vt:variant>
        <vt:i4>0</vt:i4>
      </vt:variant>
      <vt:variant>
        <vt:i4>5</vt:i4>
      </vt:variant>
      <vt:variant>
        <vt:lpwstr/>
      </vt:variant>
      <vt:variant>
        <vt:lpwstr>_Toc477524903</vt:lpwstr>
      </vt:variant>
      <vt:variant>
        <vt:i4>1114168</vt:i4>
      </vt:variant>
      <vt:variant>
        <vt:i4>6416</vt:i4>
      </vt:variant>
      <vt:variant>
        <vt:i4>0</vt:i4>
      </vt:variant>
      <vt:variant>
        <vt:i4>5</vt:i4>
      </vt:variant>
      <vt:variant>
        <vt:lpwstr/>
      </vt:variant>
      <vt:variant>
        <vt:lpwstr>_Toc477524902</vt:lpwstr>
      </vt:variant>
      <vt:variant>
        <vt:i4>1114168</vt:i4>
      </vt:variant>
      <vt:variant>
        <vt:i4>6410</vt:i4>
      </vt:variant>
      <vt:variant>
        <vt:i4>0</vt:i4>
      </vt:variant>
      <vt:variant>
        <vt:i4>5</vt:i4>
      </vt:variant>
      <vt:variant>
        <vt:lpwstr/>
      </vt:variant>
      <vt:variant>
        <vt:lpwstr>_Toc477524901</vt:lpwstr>
      </vt:variant>
      <vt:variant>
        <vt:i4>1114168</vt:i4>
      </vt:variant>
      <vt:variant>
        <vt:i4>6404</vt:i4>
      </vt:variant>
      <vt:variant>
        <vt:i4>0</vt:i4>
      </vt:variant>
      <vt:variant>
        <vt:i4>5</vt:i4>
      </vt:variant>
      <vt:variant>
        <vt:lpwstr/>
      </vt:variant>
      <vt:variant>
        <vt:lpwstr>_Toc477524900</vt:lpwstr>
      </vt:variant>
      <vt:variant>
        <vt:i4>1572921</vt:i4>
      </vt:variant>
      <vt:variant>
        <vt:i4>6398</vt:i4>
      </vt:variant>
      <vt:variant>
        <vt:i4>0</vt:i4>
      </vt:variant>
      <vt:variant>
        <vt:i4>5</vt:i4>
      </vt:variant>
      <vt:variant>
        <vt:lpwstr/>
      </vt:variant>
      <vt:variant>
        <vt:lpwstr>_Toc477524899</vt:lpwstr>
      </vt:variant>
      <vt:variant>
        <vt:i4>1572921</vt:i4>
      </vt:variant>
      <vt:variant>
        <vt:i4>6392</vt:i4>
      </vt:variant>
      <vt:variant>
        <vt:i4>0</vt:i4>
      </vt:variant>
      <vt:variant>
        <vt:i4>5</vt:i4>
      </vt:variant>
      <vt:variant>
        <vt:lpwstr/>
      </vt:variant>
      <vt:variant>
        <vt:lpwstr>_Toc477524898</vt:lpwstr>
      </vt:variant>
      <vt:variant>
        <vt:i4>1572921</vt:i4>
      </vt:variant>
      <vt:variant>
        <vt:i4>6386</vt:i4>
      </vt:variant>
      <vt:variant>
        <vt:i4>0</vt:i4>
      </vt:variant>
      <vt:variant>
        <vt:i4>5</vt:i4>
      </vt:variant>
      <vt:variant>
        <vt:lpwstr/>
      </vt:variant>
      <vt:variant>
        <vt:lpwstr>_Toc477524897</vt:lpwstr>
      </vt:variant>
      <vt:variant>
        <vt:i4>1572921</vt:i4>
      </vt:variant>
      <vt:variant>
        <vt:i4>6380</vt:i4>
      </vt:variant>
      <vt:variant>
        <vt:i4>0</vt:i4>
      </vt:variant>
      <vt:variant>
        <vt:i4>5</vt:i4>
      </vt:variant>
      <vt:variant>
        <vt:lpwstr/>
      </vt:variant>
      <vt:variant>
        <vt:lpwstr>_Toc477524896</vt:lpwstr>
      </vt:variant>
      <vt:variant>
        <vt:i4>1572921</vt:i4>
      </vt:variant>
      <vt:variant>
        <vt:i4>6374</vt:i4>
      </vt:variant>
      <vt:variant>
        <vt:i4>0</vt:i4>
      </vt:variant>
      <vt:variant>
        <vt:i4>5</vt:i4>
      </vt:variant>
      <vt:variant>
        <vt:lpwstr/>
      </vt:variant>
      <vt:variant>
        <vt:lpwstr>_Toc477524895</vt:lpwstr>
      </vt:variant>
      <vt:variant>
        <vt:i4>1572921</vt:i4>
      </vt:variant>
      <vt:variant>
        <vt:i4>6368</vt:i4>
      </vt:variant>
      <vt:variant>
        <vt:i4>0</vt:i4>
      </vt:variant>
      <vt:variant>
        <vt:i4>5</vt:i4>
      </vt:variant>
      <vt:variant>
        <vt:lpwstr/>
      </vt:variant>
      <vt:variant>
        <vt:lpwstr>_Toc477524894</vt:lpwstr>
      </vt:variant>
      <vt:variant>
        <vt:i4>1572921</vt:i4>
      </vt:variant>
      <vt:variant>
        <vt:i4>6362</vt:i4>
      </vt:variant>
      <vt:variant>
        <vt:i4>0</vt:i4>
      </vt:variant>
      <vt:variant>
        <vt:i4>5</vt:i4>
      </vt:variant>
      <vt:variant>
        <vt:lpwstr/>
      </vt:variant>
      <vt:variant>
        <vt:lpwstr>_Toc477524893</vt:lpwstr>
      </vt:variant>
      <vt:variant>
        <vt:i4>1572921</vt:i4>
      </vt:variant>
      <vt:variant>
        <vt:i4>6356</vt:i4>
      </vt:variant>
      <vt:variant>
        <vt:i4>0</vt:i4>
      </vt:variant>
      <vt:variant>
        <vt:i4>5</vt:i4>
      </vt:variant>
      <vt:variant>
        <vt:lpwstr/>
      </vt:variant>
      <vt:variant>
        <vt:lpwstr>_Toc477524892</vt:lpwstr>
      </vt:variant>
      <vt:variant>
        <vt:i4>1572921</vt:i4>
      </vt:variant>
      <vt:variant>
        <vt:i4>6350</vt:i4>
      </vt:variant>
      <vt:variant>
        <vt:i4>0</vt:i4>
      </vt:variant>
      <vt:variant>
        <vt:i4>5</vt:i4>
      </vt:variant>
      <vt:variant>
        <vt:lpwstr/>
      </vt:variant>
      <vt:variant>
        <vt:lpwstr>_Toc477524891</vt:lpwstr>
      </vt:variant>
      <vt:variant>
        <vt:i4>1572921</vt:i4>
      </vt:variant>
      <vt:variant>
        <vt:i4>6344</vt:i4>
      </vt:variant>
      <vt:variant>
        <vt:i4>0</vt:i4>
      </vt:variant>
      <vt:variant>
        <vt:i4>5</vt:i4>
      </vt:variant>
      <vt:variant>
        <vt:lpwstr/>
      </vt:variant>
      <vt:variant>
        <vt:lpwstr>_Toc477524890</vt:lpwstr>
      </vt:variant>
      <vt:variant>
        <vt:i4>1638457</vt:i4>
      </vt:variant>
      <vt:variant>
        <vt:i4>6338</vt:i4>
      </vt:variant>
      <vt:variant>
        <vt:i4>0</vt:i4>
      </vt:variant>
      <vt:variant>
        <vt:i4>5</vt:i4>
      </vt:variant>
      <vt:variant>
        <vt:lpwstr/>
      </vt:variant>
      <vt:variant>
        <vt:lpwstr>_Toc477524889</vt:lpwstr>
      </vt:variant>
      <vt:variant>
        <vt:i4>1638457</vt:i4>
      </vt:variant>
      <vt:variant>
        <vt:i4>6332</vt:i4>
      </vt:variant>
      <vt:variant>
        <vt:i4>0</vt:i4>
      </vt:variant>
      <vt:variant>
        <vt:i4>5</vt:i4>
      </vt:variant>
      <vt:variant>
        <vt:lpwstr/>
      </vt:variant>
      <vt:variant>
        <vt:lpwstr>_Toc477524888</vt:lpwstr>
      </vt:variant>
      <vt:variant>
        <vt:i4>1638457</vt:i4>
      </vt:variant>
      <vt:variant>
        <vt:i4>6326</vt:i4>
      </vt:variant>
      <vt:variant>
        <vt:i4>0</vt:i4>
      </vt:variant>
      <vt:variant>
        <vt:i4>5</vt:i4>
      </vt:variant>
      <vt:variant>
        <vt:lpwstr/>
      </vt:variant>
      <vt:variant>
        <vt:lpwstr>_Toc477524887</vt:lpwstr>
      </vt:variant>
      <vt:variant>
        <vt:i4>1638457</vt:i4>
      </vt:variant>
      <vt:variant>
        <vt:i4>6320</vt:i4>
      </vt:variant>
      <vt:variant>
        <vt:i4>0</vt:i4>
      </vt:variant>
      <vt:variant>
        <vt:i4>5</vt:i4>
      </vt:variant>
      <vt:variant>
        <vt:lpwstr/>
      </vt:variant>
      <vt:variant>
        <vt:lpwstr>_Toc477524886</vt:lpwstr>
      </vt:variant>
      <vt:variant>
        <vt:i4>1638457</vt:i4>
      </vt:variant>
      <vt:variant>
        <vt:i4>6314</vt:i4>
      </vt:variant>
      <vt:variant>
        <vt:i4>0</vt:i4>
      </vt:variant>
      <vt:variant>
        <vt:i4>5</vt:i4>
      </vt:variant>
      <vt:variant>
        <vt:lpwstr/>
      </vt:variant>
      <vt:variant>
        <vt:lpwstr>_Toc477524885</vt:lpwstr>
      </vt:variant>
      <vt:variant>
        <vt:i4>1638457</vt:i4>
      </vt:variant>
      <vt:variant>
        <vt:i4>6308</vt:i4>
      </vt:variant>
      <vt:variant>
        <vt:i4>0</vt:i4>
      </vt:variant>
      <vt:variant>
        <vt:i4>5</vt:i4>
      </vt:variant>
      <vt:variant>
        <vt:lpwstr/>
      </vt:variant>
      <vt:variant>
        <vt:lpwstr>_Toc477524884</vt:lpwstr>
      </vt:variant>
      <vt:variant>
        <vt:i4>1638457</vt:i4>
      </vt:variant>
      <vt:variant>
        <vt:i4>6302</vt:i4>
      </vt:variant>
      <vt:variant>
        <vt:i4>0</vt:i4>
      </vt:variant>
      <vt:variant>
        <vt:i4>5</vt:i4>
      </vt:variant>
      <vt:variant>
        <vt:lpwstr/>
      </vt:variant>
      <vt:variant>
        <vt:lpwstr>_Toc477524883</vt:lpwstr>
      </vt:variant>
      <vt:variant>
        <vt:i4>1638457</vt:i4>
      </vt:variant>
      <vt:variant>
        <vt:i4>6296</vt:i4>
      </vt:variant>
      <vt:variant>
        <vt:i4>0</vt:i4>
      </vt:variant>
      <vt:variant>
        <vt:i4>5</vt:i4>
      </vt:variant>
      <vt:variant>
        <vt:lpwstr/>
      </vt:variant>
      <vt:variant>
        <vt:lpwstr>_Toc477524882</vt:lpwstr>
      </vt:variant>
      <vt:variant>
        <vt:i4>1638457</vt:i4>
      </vt:variant>
      <vt:variant>
        <vt:i4>6290</vt:i4>
      </vt:variant>
      <vt:variant>
        <vt:i4>0</vt:i4>
      </vt:variant>
      <vt:variant>
        <vt:i4>5</vt:i4>
      </vt:variant>
      <vt:variant>
        <vt:lpwstr/>
      </vt:variant>
      <vt:variant>
        <vt:lpwstr>_Toc477524881</vt:lpwstr>
      </vt:variant>
      <vt:variant>
        <vt:i4>1638457</vt:i4>
      </vt:variant>
      <vt:variant>
        <vt:i4>6284</vt:i4>
      </vt:variant>
      <vt:variant>
        <vt:i4>0</vt:i4>
      </vt:variant>
      <vt:variant>
        <vt:i4>5</vt:i4>
      </vt:variant>
      <vt:variant>
        <vt:lpwstr/>
      </vt:variant>
      <vt:variant>
        <vt:lpwstr>_Toc477524880</vt:lpwstr>
      </vt:variant>
      <vt:variant>
        <vt:i4>1441849</vt:i4>
      </vt:variant>
      <vt:variant>
        <vt:i4>6278</vt:i4>
      </vt:variant>
      <vt:variant>
        <vt:i4>0</vt:i4>
      </vt:variant>
      <vt:variant>
        <vt:i4>5</vt:i4>
      </vt:variant>
      <vt:variant>
        <vt:lpwstr/>
      </vt:variant>
      <vt:variant>
        <vt:lpwstr>_Toc477524879</vt:lpwstr>
      </vt:variant>
      <vt:variant>
        <vt:i4>1441849</vt:i4>
      </vt:variant>
      <vt:variant>
        <vt:i4>6272</vt:i4>
      </vt:variant>
      <vt:variant>
        <vt:i4>0</vt:i4>
      </vt:variant>
      <vt:variant>
        <vt:i4>5</vt:i4>
      </vt:variant>
      <vt:variant>
        <vt:lpwstr/>
      </vt:variant>
      <vt:variant>
        <vt:lpwstr>_Toc477524878</vt:lpwstr>
      </vt:variant>
      <vt:variant>
        <vt:i4>1441849</vt:i4>
      </vt:variant>
      <vt:variant>
        <vt:i4>6266</vt:i4>
      </vt:variant>
      <vt:variant>
        <vt:i4>0</vt:i4>
      </vt:variant>
      <vt:variant>
        <vt:i4>5</vt:i4>
      </vt:variant>
      <vt:variant>
        <vt:lpwstr/>
      </vt:variant>
      <vt:variant>
        <vt:lpwstr>_Toc477524877</vt:lpwstr>
      </vt:variant>
      <vt:variant>
        <vt:i4>1441849</vt:i4>
      </vt:variant>
      <vt:variant>
        <vt:i4>6260</vt:i4>
      </vt:variant>
      <vt:variant>
        <vt:i4>0</vt:i4>
      </vt:variant>
      <vt:variant>
        <vt:i4>5</vt:i4>
      </vt:variant>
      <vt:variant>
        <vt:lpwstr/>
      </vt:variant>
      <vt:variant>
        <vt:lpwstr>_Toc477524876</vt:lpwstr>
      </vt:variant>
      <vt:variant>
        <vt:i4>1441849</vt:i4>
      </vt:variant>
      <vt:variant>
        <vt:i4>6254</vt:i4>
      </vt:variant>
      <vt:variant>
        <vt:i4>0</vt:i4>
      </vt:variant>
      <vt:variant>
        <vt:i4>5</vt:i4>
      </vt:variant>
      <vt:variant>
        <vt:lpwstr/>
      </vt:variant>
      <vt:variant>
        <vt:lpwstr>_Toc477524875</vt:lpwstr>
      </vt:variant>
      <vt:variant>
        <vt:i4>1441849</vt:i4>
      </vt:variant>
      <vt:variant>
        <vt:i4>6248</vt:i4>
      </vt:variant>
      <vt:variant>
        <vt:i4>0</vt:i4>
      </vt:variant>
      <vt:variant>
        <vt:i4>5</vt:i4>
      </vt:variant>
      <vt:variant>
        <vt:lpwstr/>
      </vt:variant>
      <vt:variant>
        <vt:lpwstr>_Toc477524874</vt:lpwstr>
      </vt:variant>
      <vt:variant>
        <vt:i4>1441849</vt:i4>
      </vt:variant>
      <vt:variant>
        <vt:i4>6242</vt:i4>
      </vt:variant>
      <vt:variant>
        <vt:i4>0</vt:i4>
      </vt:variant>
      <vt:variant>
        <vt:i4>5</vt:i4>
      </vt:variant>
      <vt:variant>
        <vt:lpwstr/>
      </vt:variant>
      <vt:variant>
        <vt:lpwstr>_Toc477524873</vt:lpwstr>
      </vt:variant>
      <vt:variant>
        <vt:i4>1441849</vt:i4>
      </vt:variant>
      <vt:variant>
        <vt:i4>6236</vt:i4>
      </vt:variant>
      <vt:variant>
        <vt:i4>0</vt:i4>
      </vt:variant>
      <vt:variant>
        <vt:i4>5</vt:i4>
      </vt:variant>
      <vt:variant>
        <vt:lpwstr/>
      </vt:variant>
      <vt:variant>
        <vt:lpwstr>_Toc477524872</vt:lpwstr>
      </vt:variant>
      <vt:variant>
        <vt:i4>1441849</vt:i4>
      </vt:variant>
      <vt:variant>
        <vt:i4>6230</vt:i4>
      </vt:variant>
      <vt:variant>
        <vt:i4>0</vt:i4>
      </vt:variant>
      <vt:variant>
        <vt:i4>5</vt:i4>
      </vt:variant>
      <vt:variant>
        <vt:lpwstr/>
      </vt:variant>
      <vt:variant>
        <vt:lpwstr>_Toc477524871</vt:lpwstr>
      </vt:variant>
      <vt:variant>
        <vt:i4>1441849</vt:i4>
      </vt:variant>
      <vt:variant>
        <vt:i4>6224</vt:i4>
      </vt:variant>
      <vt:variant>
        <vt:i4>0</vt:i4>
      </vt:variant>
      <vt:variant>
        <vt:i4>5</vt:i4>
      </vt:variant>
      <vt:variant>
        <vt:lpwstr/>
      </vt:variant>
      <vt:variant>
        <vt:lpwstr>_Toc477524870</vt:lpwstr>
      </vt:variant>
      <vt:variant>
        <vt:i4>1507385</vt:i4>
      </vt:variant>
      <vt:variant>
        <vt:i4>6218</vt:i4>
      </vt:variant>
      <vt:variant>
        <vt:i4>0</vt:i4>
      </vt:variant>
      <vt:variant>
        <vt:i4>5</vt:i4>
      </vt:variant>
      <vt:variant>
        <vt:lpwstr/>
      </vt:variant>
      <vt:variant>
        <vt:lpwstr>_Toc477524869</vt:lpwstr>
      </vt:variant>
      <vt:variant>
        <vt:i4>1507385</vt:i4>
      </vt:variant>
      <vt:variant>
        <vt:i4>6212</vt:i4>
      </vt:variant>
      <vt:variant>
        <vt:i4>0</vt:i4>
      </vt:variant>
      <vt:variant>
        <vt:i4>5</vt:i4>
      </vt:variant>
      <vt:variant>
        <vt:lpwstr/>
      </vt:variant>
      <vt:variant>
        <vt:lpwstr>_Toc477524868</vt:lpwstr>
      </vt:variant>
      <vt:variant>
        <vt:i4>1507385</vt:i4>
      </vt:variant>
      <vt:variant>
        <vt:i4>6206</vt:i4>
      </vt:variant>
      <vt:variant>
        <vt:i4>0</vt:i4>
      </vt:variant>
      <vt:variant>
        <vt:i4>5</vt:i4>
      </vt:variant>
      <vt:variant>
        <vt:lpwstr/>
      </vt:variant>
      <vt:variant>
        <vt:lpwstr>_Toc477524867</vt:lpwstr>
      </vt:variant>
      <vt:variant>
        <vt:i4>1507385</vt:i4>
      </vt:variant>
      <vt:variant>
        <vt:i4>6200</vt:i4>
      </vt:variant>
      <vt:variant>
        <vt:i4>0</vt:i4>
      </vt:variant>
      <vt:variant>
        <vt:i4>5</vt:i4>
      </vt:variant>
      <vt:variant>
        <vt:lpwstr/>
      </vt:variant>
      <vt:variant>
        <vt:lpwstr>_Toc477524866</vt:lpwstr>
      </vt:variant>
      <vt:variant>
        <vt:i4>1507385</vt:i4>
      </vt:variant>
      <vt:variant>
        <vt:i4>6194</vt:i4>
      </vt:variant>
      <vt:variant>
        <vt:i4>0</vt:i4>
      </vt:variant>
      <vt:variant>
        <vt:i4>5</vt:i4>
      </vt:variant>
      <vt:variant>
        <vt:lpwstr/>
      </vt:variant>
      <vt:variant>
        <vt:lpwstr>_Toc477524865</vt:lpwstr>
      </vt:variant>
      <vt:variant>
        <vt:i4>1507385</vt:i4>
      </vt:variant>
      <vt:variant>
        <vt:i4>6188</vt:i4>
      </vt:variant>
      <vt:variant>
        <vt:i4>0</vt:i4>
      </vt:variant>
      <vt:variant>
        <vt:i4>5</vt:i4>
      </vt:variant>
      <vt:variant>
        <vt:lpwstr/>
      </vt:variant>
      <vt:variant>
        <vt:lpwstr>_Toc477524864</vt:lpwstr>
      </vt:variant>
      <vt:variant>
        <vt:i4>1507385</vt:i4>
      </vt:variant>
      <vt:variant>
        <vt:i4>6182</vt:i4>
      </vt:variant>
      <vt:variant>
        <vt:i4>0</vt:i4>
      </vt:variant>
      <vt:variant>
        <vt:i4>5</vt:i4>
      </vt:variant>
      <vt:variant>
        <vt:lpwstr/>
      </vt:variant>
      <vt:variant>
        <vt:lpwstr>_Toc477524863</vt:lpwstr>
      </vt:variant>
      <vt:variant>
        <vt:i4>1507385</vt:i4>
      </vt:variant>
      <vt:variant>
        <vt:i4>6176</vt:i4>
      </vt:variant>
      <vt:variant>
        <vt:i4>0</vt:i4>
      </vt:variant>
      <vt:variant>
        <vt:i4>5</vt:i4>
      </vt:variant>
      <vt:variant>
        <vt:lpwstr/>
      </vt:variant>
      <vt:variant>
        <vt:lpwstr>_Toc477524862</vt:lpwstr>
      </vt:variant>
      <vt:variant>
        <vt:i4>1507385</vt:i4>
      </vt:variant>
      <vt:variant>
        <vt:i4>6170</vt:i4>
      </vt:variant>
      <vt:variant>
        <vt:i4>0</vt:i4>
      </vt:variant>
      <vt:variant>
        <vt:i4>5</vt:i4>
      </vt:variant>
      <vt:variant>
        <vt:lpwstr/>
      </vt:variant>
      <vt:variant>
        <vt:lpwstr>_Toc477524861</vt:lpwstr>
      </vt:variant>
      <vt:variant>
        <vt:i4>1507385</vt:i4>
      </vt:variant>
      <vt:variant>
        <vt:i4>6164</vt:i4>
      </vt:variant>
      <vt:variant>
        <vt:i4>0</vt:i4>
      </vt:variant>
      <vt:variant>
        <vt:i4>5</vt:i4>
      </vt:variant>
      <vt:variant>
        <vt:lpwstr/>
      </vt:variant>
      <vt:variant>
        <vt:lpwstr>_Toc477524860</vt:lpwstr>
      </vt:variant>
      <vt:variant>
        <vt:i4>1310777</vt:i4>
      </vt:variant>
      <vt:variant>
        <vt:i4>6158</vt:i4>
      </vt:variant>
      <vt:variant>
        <vt:i4>0</vt:i4>
      </vt:variant>
      <vt:variant>
        <vt:i4>5</vt:i4>
      </vt:variant>
      <vt:variant>
        <vt:lpwstr/>
      </vt:variant>
      <vt:variant>
        <vt:lpwstr>_Toc477524859</vt:lpwstr>
      </vt:variant>
      <vt:variant>
        <vt:i4>1310777</vt:i4>
      </vt:variant>
      <vt:variant>
        <vt:i4>6152</vt:i4>
      </vt:variant>
      <vt:variant>
        <vt:i4>0</vt:i4>
      </vt:variant>
      <vt:variant>
        <vt:i4>5</vt:i4>
      </vt:variant>
      <vt:variant>
        <vt:lpwstr/>
      </vt:variant>
      <vt:variant>
        <vt:lpwstr>_Toc477524858</vt:lpwstr>
      </vt:variant>
      <vt:variant>
        <vt:i4>1310777</vt:i4>
      </vt:variant>
      <vt:variant>
        <vt:i4>6146</vt:i4>
      </vt:variant>
      <vt:variant>
        <vt:i4>0</vt:i4>
      </vt:variant>
      <vt:variant>
        <vt:i4>5</vt:i4>
      </vt:variant>
      <vt:variant>
        <vt:lpwstr/>
      </vt:variant>
      <vt:variant>
        <vt:lpwstr>_Toc477524857</vt:lpwstr>
      </vt:variant>
      <vt:variant>
        <vt:i4>1310777</vt:i4>
      </vt:variant>
      <vt:variant>
        <vt:i4>6140</vt:i4>
      </vt:variant>
      <vt:variant>
        <vt:i4>0</vt:i4>
      </vt:variant>
      <vt:variant>
        <vt:i4>5</vt:i4>
      </vt:variant>
      <vt:variant>
        <vt:lpwstr/>
      </vt:variant>
      <vt:variant>
        <vt:lpwstr>_Toc477524856</vt:lpwstr>
      </vt:variant>
      <vt:variant>
        <vt:i4>1310777</vt:i4>
      </vt:variant>
      <vt:variant>
        <vt:i4>6134</vt:i4>
      </vt:variant>
      <vt:variant>
        <vt:i4>0</vt:i4>
      </vt:variant>
      <vt:variant>
        <vt:i4>5</vt:i4>
      </vt:variant>
      <vt:variant>
        <vt:lpwstr/>
      </vt:variant>
      <vt:variant>
        <vt:lpwstr>_Toc477524855</vt:lpwstr>
      </vt:variant>
      <vt:variant>
        <vt:i4>1310777</vt:i4>
      </vt:variant>
      <vt:variant>
        <vt:i4>6128</vt:i4>
      </vt:variant>
      <vt:variant>
        <vt:i4>0</vt:i4>
      </vt:variant>
      <vt:variant>
        <vt:i4>5</vt:i4>
      </vt:variant>
      <vt:variant>
        <vt:lpwstr/>
      </vt:variant>
      <vt:variant>
        <vt:lpwstr>_Toc477524854</vt:lpwstr>
      </vt:variant>
      <vt:variant>
        <vt:i4>1310777</vt:i4>
      </vt:variant>
      <vt:variant>
        <vt:i4>6122</vt:i4>
      </vt:variant>
      <vt:variant>
        <vt:i4>0</vt:i4>
      </vt:variant>
      <vt:variant>
        <vt:i4>5</vt:i4>
      </vt:variant>
      <vt:variant>
        <vt:lpwstr/>
      </vt:variant>
      <vt:variant>
        <vt:lpwstr>_Toc477524853</vt:lpwstr>
      </vt:variant>
      <vt:variant>
        <vt:i4>1310777</vt:i4>
      </vt:variant>
      <vt:variant>
        <vt:i4>6116</vt:i4>
      </vt:variant>
      <vt:variant>
        <vt:i4>0</vt:i4>
      </vt:variant>
      <vt:variant>
        <vt:i4>5</vt:i4>
      </vt:variant>
      <vt:variant>
        <vt:lpwstr/>
      </vt:variant>
      <vt:variant>
        <vt:lpwstr>_Toc477524852</vt:lpwstr>
      </vt:variant>
      <vt:variant>
        <vt:i4>1310777</vt:i4>
      </vt:variant>
      <vt:variant>
        <vt:i4>6110</vt:i4>
      </vt:variant>
      <vt:variant>
        <vt:i4>0</vt:i4>
      </vt:variant>
      <vt:variant>
        <vt:i4>5</vt:i4>
      </vt:variant>
      <vt:variant>
        <vt:lpwstr/>
      </vt:variant>
      <vt:variant>
        <vt:lpwstr>_Toc477524851</vt:lpwstr>
      </vt:variant>
      <vt:variant>
        <vt:i4>1310777</vt:i4>
      </vt:variant>
      <vt:variant>
        <vt:i4>6104</vt:i4>
      </vt:variant>
      <vt:variant>
        <vt:i4>0</vt:i4>
      </vt:variant>
      <vt:variant>
        <vt:i4>5</vt:i4>
      </vt:variant>
      <vt:variant>
        <vt:lpwstr/>
      </vt:variant>
      <vt:variant>
        <vt:lpwstr>_Toc477524850</vt:lpwstr>
      </vt:variant>
      <vt:variant>
        <vt:i4>1376313</vt:i4>
      </vt:variant>
      <vt:variant>
        <vt:i4>6098</vt:i4>
      </vt:variant>
      <vt:variant>
        <vt:i4>0</vt:i4>
      </vt:variant>
      <vt:variant>
        <vt:i4>5</vt:i4>
      </vt:variant>
      <vt:variant>
        <vt:lpwstr/>
      </vt:variant>
      <vt:variant>
        <vt:lpwstr>_Toc477524849</vt:lpwstr>
      </vt:variant>
      <vt:variant>
        <vt:i4>1376313</vt:i4>
      </vt:variant>
      <vt:variant>
        <vt:i4>6092</vt:i4>
      </vt:variant>
      <vt:variant>
        <vt:i4>0</vt:i4>
      </vt:variant>
      <vt:variant>
        <vt:i4>5</vt:i4>
      </vt:variant>
      <vt:variant>
        <vt:lpwstr/>
      </vt:variant>
      <vt:variant>
        <vt:lpwstr>_Toc477524848</vt:lpwstr>
      </vt:variant>
      <vt:variant>
        <vt:i4>1376313</vt:i4>
      </vt:variant>
      <vt:variant>
        <vt:i4>6086</vt:i4>
      </vt:variant>
      <vt:variant>
        <vt:i4>0</vt:i4>
      </vt:variant>
      <vt:variant>
        <vt:i4>5</vt:i4>
      </vt:variant>
      <vt:variant>
        <vt:lpwstr/>
      </vt:variant>
      <vt:variant>
        <vt:lpwstr>_Toc477524847</vt:lpwstr>
      </vt:variant>
      <vt:variant>
        <vt:i4>1376313</vt:i4>
      </vt:variant>
      <vt:variant>
        <vt:i4>6080</vt:i4>
      </vt:variant>
      <vt:variant>
        <vt:i4>0</vt:i4>
      </vt:variant>
      <vt:variant>
        <vt:i4>5</vt:i4>
      </vt:variant>
      <vt:variant>
        <vt:lpwstr/>
      </vt:variant>
      <vt:variant>
        <vt:lpwstr>_Toc477524846</vt:lpwstr>
      </vt:variant>
      <vt:variant>
        <vt:i4>1376313</vt:i4>
      </vt:variant>
      <vt:variant>
        <vt:i4>6074</vt:i4>
      </vt:variant>
      <vt:variant>
        <vt:i4>0</vt:i4>
      </vt:variant>
      <vt:variant>
        <vt:i4>5</vt:i4>
      </vt:variant>
      <vt:variant>
        <vt:lpwstr/>
      </vt:variant>
      <vt:variant>
        <vt:lpwstr>_Toc477524845</vt:lpwstr>
      </vt:variant>
      <vt:variant>
        <vt:i4>1376313</vt:i4>
      </vt:variant>
      <vt:variant>
        <vt:i4>6068</vt:i4>
      </vt:variant>
      <vt:variant>
        <vt:i4>0</vt:i4>
      </vt:variant>
      <vt:variant>
        <vt:i4>5</vt:i4>
      </vt:variant>
      <vt:variant>
        <vt:lpwstr/>
      </vt:variant>
      <vt:variant>
        <vt:lpwstr>_Toc477524844</vt:lpwstr>
      </vt:variant>
      <vt:variant>
        <vt:i4>1376313</vt:i4>
      </vt:variant>
      <vt:variant>
        <vt:i4>6062</vt:i4>
      </vt:variant>
      <vt:variant>
        <vt:i4>0</vt:i4>
      </vt:variant>
      <vt:variant>
        <vt:i4>5</vt:i4>
      </vt:variant>
      <vt:variant>
        <vt:lpwstr/>
      </vt:variant>
      <vt:variant>
        <vt:lpwstr>_Toc477524843</vt:lpwstr>
      </vt:variant>
      <vt:variant>
        <vt:i4>1376313</vt:i4>
      </vt:variant>
      <vt:variant>
        <vt:i4>6056</vt:i4>
      </vt:variant>
      <vt:variant>
        <vt:i4>0</vt:i4>
      </vt:variant>
      <vt:variant>
        <vt:i4>5</vt:i4>
      </vt:variant>
      <vt:variant>
        <vt:lpwstr/>
      </vt:variant>
      <vt:variant>
        <vt:lpwstr>_Toc477524842</vt:lpwstr>
      </vt:variant>
      <vt:variant>
        <vt:i4>1376313</vt:i4>
      </vt:variant>
      <vt:variant>
        <vt:i4>6050</vt:i4>
      </vt:variant>
      <vt:variant>
        <vt:i4>0</vt:i4>
      </vt:variant>
      <vt:variant>
        <vt:i4>5</vt:i4>
      </vt:variant>
      <vt:variant>
        <vt:lpwstr/>
      </vt:variant>
      <vt:variant>
        <vt:lpwstr>_Toc477524841</vt:lpwstr>
      </vt:variant>
      <vt:variant>
        <vt:i4>1376313</vt:i4>
      </vt:variant>
      <vt:variant>
        <vt:i4>6044</vt:i4>
      </vt:variant>
      <vt:variant>
        <vt:i4>0</vt:i4>
      </vt:variant>
      <vt:variant>
        <vt:i4>5</vt:i4>
      </vt:variant>
      <vt:variant>
        <vt:lpwstr/>
      </vt:variant>
      <vt:variant>
        <vt:lpwstr>_Toc477524840</vt:lpwstr>
      </vt:variant>
      <vt:variant>
        <vt:i4>1179705</vt:i4>
      </vt:variant>
      <vt:variant>
        <vt:i4>6038</vt:i4>
      </vt:variant>
      <vt:variant>
        <vt:i4>0</vt:i4>
      </vt:variant>
      <vt:variant>
        <vt:i4>5</vt:i4>
      </vt:variant>
      <vt:variant>
        <vt:lpwstr/>
      </vt:variant>
      <vt:variant>
        <vt:lpwstr>_Toc477524839</vt:lpwstr>
      </vt:variant>
      <vt:variant>
        <vt:i4>1179705</vt:i4>
      </vt:variant>
      <vt:variant>
        <vt:i4>6032</vt:i4>
      </vt:variant>
      <vt:variant>
        <vt:i4>0</vt:i4>
      </vt:variant>
      <vt:variant>
        <vt:i4>5</vt:i4>
      </vt:variant>
      <vt:variant>
        <vt:lpwstr/>
      </vt:variant>
      <vt:variant>
        <vt:lpwstr>_Toc477524838</vt:lpwstr>
      </vt:variant>
      <vt:variant>
        <vt:i4>1179705</vt:i4>
      </vt:variant>
      <vt:variant>
        <vt:i4>6026</vt:i4>
      </vt:variant>
      <vt:variant>
        <vt:i4>0</vt:i4>
      </vt:variant>
      <vt:variant>
        <vt:i4>5</vt:i4>
      </vt:variant>
      <vt:variant>
        <vt:lpwstr/>
      </vt:variant>
      <vt:variant>
        <vt:lpwstr>_Toc477524837</vt:lpwstr>
      </vt:variant>
      <vt:variant>
        <vt:i4>1179705</vt:i4>
      </vt:variant>
      <vt:variant>
        <vt:i4>6020</vt:i4>
      </vt:variant>
      <vt:variant>
        <vt:i4>0</vt:i4>
      </vt:variant>
      <vt:variant>
        <vt:i4>5</vt:i4>
      </vt:variant>
      <vt:variant>
        <vt:lpwstr/>
      </vt:variant>
      <vt:variant>
        <vt:lpwstr>_Toc477524836</vt:lpwstr>
      </vt:variant>
      <vt:variant>
        <vt:i4>1179705</vt:i4>
      </vt:variant>
      <vt:variant>
        <vt:i4>6014</vt:i4>
      </vt:variant>
      <vt:variant>
        <vt:i4>0</vt:i4>
      </vt:variant>
      <vt:variant>
        <vt:i4>5</vt:i4>
      </vt:variant>
      <vt:variant>
        <vt:lpwstr/>
      </vt:variant>
      <vt:variant>
        <vt:lpwstr>_Toc477524835</vt:lpwstr>
      </vt:variant>
      <vt:variant>
        <vt:i4>1179705</vt:i4>
      </vt:variant>
      <vt:variant>
        <vt:i4>6008</vt:i4>
      </vt:variant>
      <vt:variant>
        <vt:i4>0</vt:i4>
      </vt:variant>
      <vt:variant>
        <vt:i4>5</vt:i4>
      </vt:variant>
      <vt:variant>
        <vt:lpwstr/>
      </vt:variant>
      <vt:variant>
        <vt:lpwstr>_Toc477524834</vt:lpwstr>
      </vt:variant>
      <vt:variant>
        <vt:i4>1179705</vt:i4>
      </vt:variant>
      <vt:variant>
        <vt:i4>6002</vt:i4>
      </vt:variant>
      <vt:variant>
        <vt:i4>0</vt:i4>
      </vt:variant>
      <vt:variant>
        <vt:i4>5</vt:i4>
      </vt:variant>
      <vt:variant>
        <vt:lpwstr/>
      </vt:variant>
      <vt:variant>
        <vt:lpwstr>_Toc477524833</vt:lpwstr>
      </vt:variant>
      <vt:variant>
        <vt:i4>1179705</vt:i4>
      </vt:variant>
      <vt:variant>
        <vt:i4>5996</vt:i4>
      </vt:variant>
      <vt:variant>
        <vt:i4>0</vt:i4>
      </vt:variant>
      <vt:variant>
        <vt:i4>5</vt:i4>
      </vt:variant>
      <vt:variant>
        <vt:lpwstr/>
      </vt:variant>
      <vt:variant>
        <vt:lpwstr>_Toc477524832</vt:lpwstr>
      </vt:variant>
      <vt:variant>
        <vt:i4>1179705</vt:i4>
      </vt:variant>
      <vt:variant>
        <vt:i4>5990</vt:i4>
      </vt:variant>
      <vt:variant>
        <vt:i4>0</vt:i4>
      </vt:variant>
      <vt:variant>
        <vt:i4>5</vt:i4>
      </vt:variant>
      <vt:variant>
        <vt:lpwstr/>
      </vt:variant>
      <vt:variant>
        <vt:lpwstr>_Toc477524831</vt:lpwstr>
      </vt:variant>
      <vt:variant>
        <vt:i4>1179705</vt:i4>
      </vt:variant>
      <vt:variant>
        <vt:i4>5984</vt:i4>
      </vt:variant>
      <vt:variant>
        <vt:i4>0</vt:i4>
      </vt:variant>
      <vt:variant>
        <vt:i4>5</vt:i4>
      </vt:variant>
      <vt:variant>
        <vt:lpwstr/>
      </vt:variant>
      <vt:variant>
        <vt:lpwstr>_Toc477524830</vt:lpwstr>
      </vt:variant>
      <vt:variant>
        <vt:i4>1245241</vt:i4>
      </vt:variant>
      <vt:variant>
        <vt:i4>5978</vt:i4>
      </vt:variant>
      <vt:variant>
        <vt:i4>0</vt:i4>
      </vt:variant>
      <vt:variant>
        <vt:i4>5</vt:i4>
      </vt:variant>
      <vt:variant>
        <vt:lpwstr/>
      </vt:variant>
      <vt:variant>
        <vt:lpwstr>_Toc477524829</vt:lpwstr>
      </vt:variant>
      <vt:variant>
        <vt:i4>1245241</vt:i4>
      </vt:variant>
      <vt:variant>
        <vt:i4>5972</vt:i4>
      </vt:variant>
      <vt:variant>
        <vt:i4>0</vt:i4>
      </vt:variant>
      <vt:variant>
        <vt:i4>5</vt:i4>
      </vt:variant>
      <vt:variant>
        <vt:lpwstr/>
      </vt:variant>
      <vt:variant>
        <vt:lpwstr>_Toc477524828</vt:lpwstr>
      </vt:variant>
      <vt:variant>
        <vt:i4>1245241</vt:i4>
      </vt:variant>
      <vt:variant>
        <vt:i4>5966</vt:i4>
      </vt:variant>
      <vt:variant>
        <vt:i4>0</vt:i4>
      </vt:variant>
      <vt:variant>
        <vt:i4>5</vt:i4>
      </vt:variant>
      <vt:variant>
        <vt:lpwstr/>
      </vt:variant>
      <vt:variant>
        <vt:lpwstr>_Toc477524827</vt:lpwstr>
      </vt:variant>
      <vt:variant>
        <vt:i4>1245241</vt:i4>
      </vt:variant>
      <vt:variant>
        <vt:i4>5960</vt:i4>
      </vt:variant>
      <vt:variant>
        <vt:i4>0</vt:i4>
      </vt:variant>
      <vt:variant>
        <vt:i4>5</vt:i4>
      </vt:variant>
      <vt:variant>
        <vt:lpwstr/>
      </vt:variant>
      <vt:variant>
        <vt:lpwstr>_Toc477524826</vt:lpwstr>
      </vt:variant>
      <vt:variant>
        <vt:i4>1245241</vt:i4>
      </vt:variant>
      <vt:variant>
        <vt:i4>5954</vt:i4>
      </vt:variant>
      <vt:variant>
        <vt:i4>0</vt:i4>
      </vt:variant>
      <vt:variant>
        <vt:i4>5</vt:i4>
      </vt:variant>
      <vt:variant>
        <vt:lpwstr/>
      </vt:variant>
      <vt:variant>
        <vt:lpwstr>_Toc477524825</vt:lpwstr>
      </vt:variant>
      <vt:variant>
        <vt:i4>1245241</vt:i4>
      </vt:variant>
      <vt:variant>
        <vt:i4>5948</vt:i4>
      </vt:variant>
      <vt:variant>
        <vt:i4>0</vt:i4>
      </vt:variant>
      <vt:variant>
        <vt:i4>5</vt:i4>
      </vt:variant>
      <vt:variant>
        <vt:lpwstr/>
      </vt:variant>
      <vt:variant>
        <vt:lpwstr>_Toc477524824</vt:lpwstr>
      </vt:variant>
      <vt:variant>
        <vt:i4>1245241</vt:i4>
      </vt:variant>
      <vt:variant>
        <vt:i4>5942</vt:i4>
      </vt:variant>
      <vt:variant>
        <vt:i4>0</vt:i4>
      </vt:variant>
      <vt:variant>
        <vt:i4>5</vt:i4>
      </vt:variant>
      <vt:variant>
        <vt:lpwstr/>
      </vt:variant>
      <vt:variant>
        <vt:lpwstr>_Toc477524823</vt:lpwstr>
      </vt:variant>
      <vt:variant>
        <vt:i4>1245241</vt:i4>
      </vt:variant>
      <vt:variant>
        <vt:i4>5936</vt:i4>
      </vt:variant>
      <vt:variant>
        <vt:i4>0</vt:i4>
      </vt:variant>
      <vt:variant>
        <vt:i4>5</vt:i4>
      </vt:variant>
      <vt:variant>
        <vt:lpwstr/>
      </vt:variant>
      <vt:variant>
        <vt:lpwstr>_Toc477524822</vt:lpwstr>
      </vt:variant>
      <vt:variant>
        <vt:i4>1245241</vt:i4>
      </vt:variant>
      <vt:variant>
        <vt:i4>5930</vt:i4>
      </vt:variant>
      <vt:variant>
        <vt:i4>0</vt:i4>
      </vt:variant>
      <vt:variant>
        <vt:i4>5</vt:i4>
      </vt:variant>
      <vt:variant>
        <vt:lpwstr/>
      </vt:variant>
      <vt:variant>
        <vt:lpwstr>_Toc477524821</vt:lpwstr>
      </vt:variant>
      <vt:variant>
        <vt:i4>1245241</vt:i4>
      </vt:variant>
      <vt:variant>
        <vt:i4>5924</vt:i4>
      </vt:variant>
      <vt:variant>
        <vt:i4>0</vt:i4>
      </vt:variant>
      <vt:variant>
        <vt:i4>5</vt:i4>
      </vt:variant>
      <vt:variant>
        <vt:lpwstr/>
      </vt:variant>
      <vt:variant>
        <vt:lpwstr>_Toc477524820</vt:lpwstr>
      </vt:variant>
      <vt:variant>
        <vt:i4>1048633</vt:i4>
      </vt:variant>
      <vt:variant>
        <vt:i4>5918</vt:i4>
      </vt:variant>
      <vt:variant>
        <vt:i4>0</vt:i4>
      </vt:variant>
      <vt:variant>
        <vt:i4>5</vt:i4>
      </vt:variant>
      <vt:variant>
        <vt:lpwstr/>
      </vt:variant>
      <vt:variant>
        <vt:lpwstr>_Toc477524819</vt:lpwstr>
      </vt:variant>
      <vt:variant>
        <vt:i4>1048633</vt:i4>
      </vt:variant>
      <vt:variant>
        <vt:i4>5912</vt:i4>
      </vt:variant>
      <vt:variant>
        <vt:i4>0</vt:i4>
      </vt:variant>
      <vt:variant>
        <vt:i4>5</vt:i4>
      </vt:variant>
      <vt:variant>
        <vt:lpwstr/>
      </vt:variant>
      <vt:variant>
        <vt:lpwstr>_Toc477524818</vt:lpwstr>
      </vt:variant>
      <vt:variant>
        <vt:i4>1048633</vt:i4>
      </vt:variant>
      <vt:variant>
        <vt:i4>5906</vt:i4>
      </vt:variant>
      <vt:variant>
        <vt:i4>0</vt:i4>
      </vt:variant>
      <vt:variant>
        <vt:i4>5</vt:i4>
      </vt:variant>
      <vt:variant>
        <vt:lpwstr/>
      </vt:variant>
      <vt:variant>
        <vt:lpwstr>_Toc477524817</vt:lpwstr>
      </vt:variant>
      <vt:variant>
        <vt:i4>1048633</vt:i4>
      </vt:variant>
      <vt:variant>
        <vt:i4>5900</vt:i4>
      </vt:variant>
      <vt:variant>
        <vt:i4>0</vt:i4>
      </vt:variant>
      <vt:variant>
        <vt:i4>5</vt:i4>
      </vt:variant>
      <vt:variant>
        <vt:lpwstr/>
      </vt:variant>
      <vt:variant>
        <vt:lpwstr>_Toc477524816</vt:lpwstr>
      </vt:variant>
      <vt:variant>
        <vt:i4>1048633</vt:i4>
      </vt:variant>
      <vt:variant>
        <vt:i4>5894</vt:i4>
      </vt:variant>
      <vt:variant>
        <vt:i4>0</vt:i4>
      </vt:variant>
      <vt:variant>
        <vt:i4>5</vt:i4>
      </vt:variant>
      <vt:variant>
        <vt:lpwstr/>
      </vt:variant>
      <vt:variant>
        <vt:lpwstr>_Toc477524815</vt:lpwstr>
      </vt:variant>
      <vt:variant>
        <vt:i4>1048633</vt:i4>
      </vt:variant>
      <vt:variant>
        <vt:i4>5888</vt:i4>
      </vt:variant>
      <vt:variant>
        <vt:i4>0</vt:i4>
      </vt:variant>
      <vt:variant>
        <vt:i4>5</vt:i4>
      </vt:variant>
      <vt:variant>
        <vt:lpwstr/>
      </vt:variant>
      <vt:variant>
        <vt:lpwstr>_Toc477524814</vt:lpwstr>
      </vt:variant>
      <vt:variant>
        <vt:i4>1048633</vt:i4>
      </vt:variant>
      <vt:variant>
        <vt:i4>5882</vt:i4>
      </vt:variant>
      <vt:variant>
        <vt:i4>0</vt:i4>
      </vt:variant>
      <vt:variant>
        <vt:i4>5</vt:i4>
      </vt:variant>
      <vt:variant>
        <vt:lpwstr/>
      </vt:variant>
      <vt:variant>
        <vt:lpwstr>_Toc477524813</vt:lpwstr>
      </vt:variant>
      <vt:variant>
        <vt:i4>1048633</vt:i4>
      </vt:variant>
      <vt:variant>
        <vt:i4>5876</vt:i4>
      </vt:variant>
      <vt:variant>
        <vt:i4>0</vt:i4>
      </vt:variant>
      <vt:variant>
        <vt:i4>5</vt:i4>
      </vt:variant>
      <vt:variant>
        <vt:lpwstr/>
      </vt:variant>
      <vt:variant>
        <vt:lpwstr>_Toc477524812</vt:lpwstr>
      </vt:variant>
      <vt:variant>
        <vt:i4>1048633</vt:i4>
      </vt:variant>
      <vt:variant>
        <vt:i4>5870</vt:i4>
      </vt:variant>
      <vt:variant>
        <vt:i4>0</vt:i4>
      </vt:variant>
      <vt:variant>
        <vt:i4>5</vt:i4>
      </vt:variant>
      <vt:variant>
        <vt:lpwstr/>
      </vt:variant>
      <vt:variant>
        <vt:lpwstr>_Toc477524811</vt:lpwstr>
      </vt:variant>
      <vt:variant>
        <vt:i4>1048633</vt:i4>
      </vt:variant>
      <vt:variant>
        <vt:i4>5864</vt:i4>
      </vt:variant>
      <vt:variant>
        <vt:i4>0</vt:i4>
      </vt:variant>
      <vt:variant>
        <vt:i4>5</vt:i4>
      </vt:variant>
      <vt:variant>
        <vt:lpwstr/>
      </vt:variant>
      <vt:variant>
        <vt:lpwstr>_Toc477524810</vt:lpwstr>
      </vt:variant>
      <vt:variant>
        <vt:i4>1114169</vt:i4>
      </vt:variant>
      <vt:variant>
        <vt:i4>5858</vt:i4>
      </vt:variant>
      <vt:variant>
        <vt:i4>0</vt:i4>
      </vt:variant>
      <vt:variant>
        <vt:i4>5</vt:i4>
      </vt:variant>
      <vt:variant>
        <vt:lpwstr/>
      </vt:variant>
      <vt:variant>
        <vt:lpwstr>_Toc477524809</vt:lpwstr>
      </vt:variant>
      <vt:variant>
        <vt:i4>1114169</vt:i4>
      </vt:variant>
      <vt:variant>
        <vt:i4>5852</vt:i4>
      </vt:variant>
      <vt:variant>
        <vt:i4>0</vt:i4>
      </vt:variant>
      <vt:variant>
        <vt:i4>5</vt:i4>
      </vt:variant>
      <vt:variant>
        <vt:lpwstr/>
      </vt:variant>
      <vt:variant>
        <vt:lpwstr>_Toc477524808</vt:lpwstr>
      </vt:variant>
      <vt:variant>
        <vt:i4>1114169</vt:i4>
      </vt:variant>
      <vt:variant>
        <vt:i4>5846</vt:i4>
      </vt:variant>
      <vt:variant>
        <vt:i4>0</vt:i4>
      </vt:variant>
      <vt:variant>
        <vt:i4>5</vt:i4>
      </vt:variant>
      <vt:variant>
        <vt:lpwstr/>
      </vt:variant>
      <vt:variant>
        <vt:lpwstr>_Toc477524807</vt:lpwstr>
      </vt:variant>
      <vt:variant>
        <vt:i4>1114169</vt:i4>
      </vt:variant>
      <vt:variant>
        <vt:i4>5840</vt:i4>
      </vt:variant>
      <vt:variant>
        <vt:i4>0</vt:i4>
      </vt:variant>
      <vt:variant>
        <vt:i4>5</vt:i4>
      </vt:variant>
      <vt:variant>
        <vt:lpwstr/>
      </vt:variant>
      <vt:variant>
        <vt:lpwstr>_Toc477524806</vt:lpwstr>
      </vt:variant>
      <vt:variant>
        <vt:i4>1114169</vt:i4>
      </vt:variant>
      <vt:variant>
        <vt:i4>5834</vt:i4>
      </vt:variant>
      <vt:variant>
        <vt:i4>0</vt:i4>
      </vt:variant>
      <vt:variant>
        <vt:i4>5</vt:i4>
      </vt:variant>
      <vt:variant>
        <vt:lpwstr/>
      </vt:variant>
      <vt:variant>
        <vt:lpwstr>_Toc477524805</vt:lpwstr>
      </vt:variant>
      <vt:variant>
        <vt:i4>1114169</vt:i4>
      </vt:variant>
      <vt:variant>
        <vt:i4>5828</vt:i4>
      </vt:variant>
      <vt:variant>
        <vt:i4>0</vt:i4>
      </vt:variant>
      <vt:variant>
        <vt:i4>5</vt:i4>
      </vt:variant>
      <vt:variant>
        <vt:lpwstr/>
      </vt:variant>
      <vt:variant>
        <vt:lpwstr>_Toc477524804</vt:lpwstr>
      </vt:variant>
      <vt:variant>
        <vt:i4>1114169</vt:i4>
      </vt:variant>
      <vt:variant>
        <vt:i4>5822</vt:i4>
      </vt:variant>
      <vt:variant>
        <vt:i4>0</vt:i4>
      </vt:variant>
      <vt:variant>
        <vt:i4>5</vt:i4>
      </vt:variant>
      <vt:variant>
        <vt:lpwstr/>
      </vt:variant>
      <vt:variant>
        <vt:lpwstr>_Toc477524803</vt:lpwstr>
      </vt:variant>
      <vt:variant>
        <vt:i4>1114169</vt:i4>
      </vt:variant>
      <vt:variant>
        <vt:i4>5816</vt:i4>
      </vt:variant>
      <vt:variant>
        <vt:i4>0</vt:i4>
      </vt:variant>
      <vt:variant>
        <vt:i4>5</vt:i4>
      </vt:variant>
      <vt:variant>
        <vt:lpwstr/>
      </vt:variant>
      <vt:variant>
        <vt:lpwstr>_Toc477524802</vt:lpwstr>
      </vt:variant>
      <vt:variant>
        <vt:i4>1114169</vt:i4>
      </vt:variant>
      <vt:variant>
        <vt:i4>5810</vt:i4>
      </vt:variant>
      <vt:variant>
        <vt:i4>0</vt:i4>
      </vt:variant>
      <vt:variant>
        <vt:i4>5</vt:i4>
      </vt:variant>
      <vt:variant>
        <vt:lpwstr/>
      </vt:variant>
      <vt:variant>
        <vt:lpwstr>_Toc477524801</vt:lpwstr>
      </vt:variant>
      <vt:variant>
        <vt:i4>1114169</vt:i4>
      </vt:variant>
      <vt:variant>
        <vt:i4>5804</vt:i4>
      </vt:variant>
      <vt:variant>
        <vt:i4>0</vt:i4>
      </vt:variant>
      <vt:variant>
        <vt:i4>5</vt:i4>
      </vt:variant>
      <vt:variant>
        <vt:lpwstr/>
      </vt:variant>
      <vt:variant>
        <vt:lpwstr>_Toc477524800</vt:lpwstr>
      </vt:variant>
      <vt:variant>
        <vt:i4>1572918</vt:i4>
      </vt:variant>
      <vt:variant>
        <vt:i4>5798</vt:i4>
      </vt:variant>
      <vt:variant>
        <vt:i4>0</vt:i4>
      </vt:variant>
      <vt:variant>
        <vt:i4>5</vt:i4>
      </vt:variant>
      <vt:variant>
        <vt:lpwstr/>
      </vt:variant>
      <vt:variant>
        <vt:lpwstr>_Toc477524799</vt:lpwstr>
      </vt:variant>
      <vt:variant>
        <vt:i4>1572918</vt:i4>
      </vt:variant>
      <vt:variant>
        <vt:i4>5792</vt:i4>
      </vt:variant>
      <vt:variant>
        <vt:i4>0</vt:i4>
      </vt:variant>
      <vt:variant>
        <vt:i4>5</vt:i4>
      </vt:variant>
      <vt:variant>
        <vt:lpwstr/>
      </vt:variant>
      <vt:variant>
        <vt:lpwstr>_Toc477524798</vt:lpwstr>
      </vt:variant>
      <vt:variant>
        <vt:i4>1572918</vt:i4>
      </vt:variant>
      <vt:variant>
        <vt:i4>5786</vt:i4>
      </vt:variant>
      <vt:variant>
        <vt:i4>0</vt:i4>
      </vt:variant>
      <vt:variant>
        <vt:i4>5</vt:i4>
      </vt:variant>
      <vt:variant>
        <vt:lpwstr/>
      </vt:variant>
      <vt:variant>
        <vt:lpwstr>_Toc477524797</vt:lpwstr>
      </vt:variant>
      <vt:variant>
        <vt:i4>1572918</vt:i4>
      </vt:variant>
      <vt:variant>
        <vt:i4>5780</vt:i4>
      </vt:variant>
      <vt:variant>
        <vt:i4>0</vt:i4>
      </vt:variant>
      <vt:variant>
        <vt:i4>5</vt:i4>
      </vt:variant>
      <vt:variant>
        <vt:lpwstr/>
      </vt:variant>
      <vt:variant>
        <vt:lpwstr>_Toc477524796</vt:lpwstr>
      </vt:variant>
      <vt:variant>
        <vt:i4>1572918</vt:i4>
      </vt:variant>
      <vt:variant>
        <vt:i4>5774</vt:i4>
      </vt:variant>
      <vt:variant>
        <vt:i4>0</vt:i4>
      </vt:variant>
      <vt:variant>
        <vt:i4>5</vt:i4>
      </vt:variant>
      <vt:variant>
        <vt:lpwstr/>
      </vt:variant>
      <vt:variant>
        <vt:lpwstr>_Toc477524795</vt:lpwstr>
      </vt:variant>
      <vt:variant>
        <vt:i4>1572918</vt:i4>
      </vt:variant>
      <vt:variant>
        <vt:i4>5768</vt:i4>
      </vt:variant>
      <vt:variant>
        <vt:i4>0</vt:i4>
      </vt:variant>
      <vt:variant>
        <vt:i4>5</vt:i4>
      </vt:variant>
      <vt:variant>
        <vt:lpwstr/>
      </vt:variant>
      <vt:variant>
        <vt:lpwstr>_Toc477524794</vt:lpwstr>
      </vt:variant>
      <vt:variant>
        <vt:i4>1572918</vt:i4>
      </vt:variant>
      <vt:variant>
        <vt:i4>5762</vt:i4>
      </vt:variant>
      <vt:variant>
        <vt:i4>0</vt:i4>
      </vt:variant>
      <vt:variant>
        <vt:i4>5</vt:i4>
      </vt:variant>
      <vt:variant>
        <vt:lpwstr/>
      </vt:variant>
      <vt:variant>
        <vt:lpwstr>_Toc477524793</vt:lpwstr>
      </vt:variant>
      <vt:variant>
        <vt:i4>1572918</vt:i4>
      </vt:variant>
      <vt:variant>
        <vt:i4>5756</vt:i4>
      </vt:variant>
      <vt:variant>
        <vt:i4>0</vt:i4>
      </vt:variant>
      <vt:variant>
        <vt:i4>5</vt:i4>
      </vt:variant>
      <vt:variant>
        <vt:lpwstr/>
      </vt:variant>
      <vt:variant>
        <vt:lpwstr>_Toc477524792</vt:lpwstr>
      </vt:variant>
      <vt:variant>
        <vt:i4>1572918</vt:i4>
      </vt:variant>
      <vt:variant>
        <vt:i4>5750</vt:i4>
      </vt:variant>
      <vt:variant>
        <vt:i4>0</vt:i4>
      </vt:variant>
      <vt:variant>
        <vt:i4>5</vt:i4>
      </vt:variant>
      <vt:variant>
        <vt:lpwstr/>
      </vt:variant>
      <vt:variant>
        <vt:lpwstr>_Toc477524791</vt:lpwstr>
      </vt:variant>
      <vt:variant>
        <vt:i4>1572918</vt:i4>
      </vt:variant>
      <vt:variant>
        <vt:i4>5744</vt:i4>
      </vt:variant>
      <vt:variant>
        <vt:i4>0</vt:i4>
      </vt:variant>
      <vt:variant>
        <vt:i4>5</vt:i4>
      </vt:variant>
      <vt:variant>
        <vt:lpwstr/>
      </vt:variant>
      <vt:variant>
        <vt:lpwstr>_Toc477524790</vt:lpwstr>
      </vt:variant>
      <vt:variant>
        <vt:i4>1638454</vt:i4>
      </vt:variant>
      <vt:variant>
        <vt:i4>5738</vt:i4>
      </vt:variant>
      <vt:variant>
        <vt:i4>0</vt:i4>
      </vt:variant>
      <vt:variant>
        <vt:i4>5</vt:i4>
      </vt:variant>
      <vt:variant>
        <vt:lpwstr/>
      </vt:variant>
      <vt:variant>
        <vt:lpwstr>_Toc477524789</vt:lpwstr>
      </vt:variant>
      <vt:variant>
        <vt:i4>1638454</vt:i4>
      </vt:variant>
      <vt:variant>
        <vt:i4>5732</vt:i4>
      </vt:variant>
      <vt:variant>
        <vt:i4>0</vt:i4>
      </vt:variant>
      <vt:variant>
        <vt:i4>5</vt:i4>
      </vt:variant>
      <vt:variant>
        <vt:lpwstr/>
      </vt:variant>
      <vt:variant>
        <vt:lpwstr>_Toc477524788</vt:lpwstr>
      </vt:variant>
      <vt:variant>
        <vt:i4>1638454</vt:i4>
      </vt:variant>
      <vt:variant>
        <vt:i4>5726</vt:i4>
      </vt:variant>
      <vt:variant>
        <vt:i4>0</vt:i4>
      </vt:variant>
      <vt:variant>
        <vt:i4>5</vt:i4>
      </vt:variant>
      <vt:variant>
        <vt:lpwstr/>
      </vt:variant>
      <vt:variant>
        <vt:lpwstr>_Toc477524787</vt:lpwstr>
      </vt:variant>
      <vt:variant>
        <vt:i4>1638454</vt:i4>
      </vt:variant>
      <vt:variant>
        <vt:i4>5720</vt:i4>
      </vt:variant>
      <vt:variant>
        <vt:i4>0</vt:i4>
      </vt:variant>
      <vt:variant>
        <vt:i4>5</vt:i4>
      </vt:variant>
      <vt:variant>
        <vt:lpwstr/>
      </vt:variant>
      <vt:variant>
        <vt:lpwstr>_Toc477524786</vt:lpwstr>
      </vt:variant>
      <vt:variant>
        <vt:i4>1638454</vt:i4>
      </vt:variant>
      <vt:variant>
        <vt:i4>5714</vt:i4>
      </vt:variant>
      <vt:variant>
        <vt:i4>0</vt:i4>
      </vt:variant>
      <vt:variant>
        <vt:i4>5</vt:i4>
      </vt:variant>
      <vt:variant>
        <vt:lpwstr/>
      </vt:variant>
      <vt:variant>
        <vt:lpwstr>_Toc477524785</vt:lpwstr>
      </vt:variant>
      <vt:variant>
        <vt:i4>1638454</vt:i4>
      </vt:variant>
      <vt:variant>
        <vt:i4>5708</vt:i4>
      </vt:variant>
      <vt:variant>
        <vt:i4>0</vt:i4>
      </vt:variant>
      <vt:variant>
        <vt:i4>5</vt:i4>
      </vt:variant>
      <vt:variant>
        <vt:lpwstr/>
      </vt:variant>
      <vt:variant>
        <vt:lpwstr>_Toc477524784</vt:lpwstr>
      </vt:variant>
      <vt:variant>
        <vt:i4>1638454</vt:i4>
      </vt:variant>
      <vt:variant>
        <vt:i4>5702</vt:i4>
      </vt:variant>
      <vt:variant>
        <vt:i4>0</vt:i4>
      </vt:variant>
      <vt:variant>
        <vt:i4>5</vt:i4>
      </vt:variant>
      <vt:variant>
        <vt:lpwstr/>
      </vt:variant>
      <vt:variant>
        <vt:lpwstr>_Toc477524783</vt:lpwstr>
      </vt:variant>
      <vt:variant>
        <vt:i4>1638454</vt:i4>
      </vt:variant>
      <vt:variant>
        <vt:i4>5696</vt:i4>
      </vt:variant>
      <vt:variant>
        <vt:i4>0</vt:i4>
      </vt:variant>
      <vt:variant>
        <vt:i4>5</vt:i4>
      </vt:variant>
      <vt:variant>
        <vt:lpwstr/>
      </vt:variant>
      <vt:variant>
        <vt:lpwstr>_Toc477524782</vt:lpwstr>
      </vt:variant>
      <vt:variant>
        <vt:i4>1638454</vt:i4>
      </vt:variant>
      <vt:variant>
        <vt:i4>5690</vt:i4>
      </vt:variant>
      <vt:variant>
        <vt:i4>0</vt:i4>
      </vt:variant>
      <vt:variant>
        <vt:i4>5</vt:i4>
      </vt:variant>
      <vt:variant>
        <vt:lpwstr/>
      </vt:variant>
      <vt:variant>
        <vt:lpwstr>_Toc477524781</vt:lpwstr>
      </vt:variant>
      <vt:variant>
        <vt:i4>1638454</vt:i4>
      </vt:variant>
      <vt:variant>
        <vt:i4>5684</vt:i4>
      </vt:variant>
      <vt:variant>
        <vt:i4>0</vt:i4>
      </vt:variant>
      <vt:variant>
        <vt:i4>5</vt:i4>
      </vt:variant>
      <vt:variant>
        <vt:lpwstr/>
      </vt:variant>
      <vt:variant>
        <vt:lpwstr>_Toc477524780</vt:lpwstr>
      </vt:variant>
      <vt:variant>
        <vt:i4>1441846</vt:i4>
      </vt:variant>
      <vt:variant>
        <vt:i4>5678</vt:i4>
      </vt:variant>
      <vt:variant>
        <vt:i4>0</vt:i4>
      </vt:variant>
      <vt:variant>
        <vt:i4>5</vt:i4>
      </vt:variant>
      <vt:variant>
        <vt:lpwstr/>
      </vt:variant>
      <vt:variant>
        <vt:lpwstr>_Toc477524779</vt:lpwstr>
      </vt:variant>
      <vt:variant>
        <vt:i4>1441846</vt:i4>
      </vt:variant>
      <vt:variant>
        <vt:i4>5672</vt:i4>
      </vt:variant>
      <vt:variant>
        <vt:i4>0</vt:i4>
      </vt:variant>
      <vt:variant>
        <vt:i4>5</vt:i4>
      </vt:variant>
      <vt:variant>
        <vt:lpwstr/>
      </vt:variant>
      <vt:variant>
        <vt:lpwstr>_Toc477524778</vt:lpwstr>
      </vt:variant>
      <vt:variant>
        <vt:i4>1441846</vt:i4>
      </vt:variant>
      <vt:variant>
        <vt:i4>5666</vt:i4>
      </vt:variant>
      <vt:variant>
        <vt:i4>0</vt:i4>
      </vt:variant>
      <vt:variant>
        <vt:i4>5</vt:i4>
      </vt:variant>
      <vt:variant>
        <vt:lpwstr/>
      </vt:variant>
      <vt:variant>
        <vt:lpwstr>_Toc477524777</vt:lpwstr>
      </vt:variant>
      <vt:variant>
        <vt:i4>1441846</vt:i4>
      </vt:variant>
      <vt:variant>
        <vt:i4>5660</vt:i4>
      </vt:variant>
      <vt:variant>
        <vt:i4>0</vt:i4>
      </vt:variant>
      <vt:variant>
        <vt:i4>5</vt:i4>
      </vt:variant>
      <vt:variant>
        <vt:lpwstr/>
      </vt:variant>
      <vt:variant>
        <vt:lpwstr>_Toc477524776</vt:lpwstr>
      </vt:variant>
      <vt:variant>
        <vt:i4>1441846</vt:i4>
      </vt:variant>
      <vt:variant>
        <vt:i4>5654</vt:i4>
      </vt:variant>
      <vt:variant>
        <vt:i4>0</vt:i4>
      </vt:variant>
      <vt:variant>
        <vt:i4>5</vt:i4>
      </vt:variant>
      <vt:variant>
        <vt:lpwstr/>
      </vt:variant>
      <vt:variant>
        <vt:lpwstr>_Toc477524775</vt:lpwstr>
      </vt:variant>
      <vt:variant>
        <vt:i4>1441846</vt:i4>
      </vt:variant>
      <vt:variant>
        <vt:i4>5648</vt:i4>
      </vt:variant>
      <vt:variant>
        <vt:i4>0</vt:i4>
      </vt:variant>
      <vt:variant>
        <vt:i4>5</vt:i4>
      </vt:variant>
      <vt:variant>
        <vt:lpwstr/>
      </vt:variant>
      <vt:variant>
        <vt:lpwstr>_Toc477524774</vt:lpwstr>
      </vt:variant>
      <vt:variant>
        <vt:i4>1441846</vt:i4>
      </vt:variant>
      <vt:variant>
        <vt:i4>5642</vt:i4>
      </vt:variant>
      <vt:variant>
        <vt:i4>0</vt:i4>
      </vt:variant>
      <vt:variant>
        <vt:i4>5</vt:i4>
      </vt:variant>
      <vt:variant>
        <vt:lpwstr/>
      </vt:variant>
      <vt:variant>
        <vt:lpwstr>_Toc477524773</vt:lpwstr>
      </vt:variant>
      <vt:variant>
        <vt:i4>1441846</vt:i4>
      </vt:variant>
      <vt:variant>
        <vt:i4>5636</vt:i4>
      </vt:variant>
      <vt:variant>
        <vt:i4>0</vt:i4>
      </vt:variant>
      <vt:variant>
        <vt:i4>5</vt:i4>
      </vt:variant>
      <vt:variant>
        <vt:lpwstr/>
      </vt:variant>
      <vt:variant>
        <vt:lpwstr>_Toc477524772</vt:lpwstr>
      </vt:variant>
      <vt:variant>
        <vt:i4>1441846</vt:i4>
      </vt:variant>
      <vt:variant>
        <vt:i4>5630</vt:i4>
      </vt:variant>
      <vt:variant>
        <vt:i4>0</vt:i4>
      </vt:variant>
      <vt:variant>
        <vt:i4>5</vt:i4>
      </vt:variant>
      <vt:variant>
        <vt:lpwstr/>
      </vt:variant>
      <vt:variant>
        <vt:lpwstr>_Toc477524771</vt:lpwstr>
      </vt:variant>
      <vt:variant>
        <vt:i4>1441846</vt:i4>
      </vt:variant>
      <vt:variant>
        <vt:i4>5624</vt:i4>
      </vt:variant>
      <vt:variant>
        <vt:i4>0</vt:i4>
      </vt:variant>
      <vt:variant>
        <vt:i4>5</vt:i4>
      </vt:variant>
      <vt:variant>
        <vt:lpwstr/>
      </vt:variant>
      <vt:variant>
        <vt:lpwstr>_Toc477524770</vt:lpwstr>
      </vt:variant>
      <vt:variant>
        <vt:i4>1507382</vt:i4>
      </vt:variant>
      <vt:variant>
        <vt:i4>5618</vt:i4>
      </vt:variant>
      <vt:variant>
        <vt:i4>0</vt:i4>
      </vt:variant>
      <vt:variant>
        <vt:i4>5</vt:i4>
      </vt:variant>
      <vt:variant>
        <vt:lpwstr/>
      </vt:variant>
      <vt:variant>
        <vt:lpwstr>_Toc477524769</vt:lpwstr>
      </vt:variant>
      <vt:variant>
        <vt:i4>1507382</vt:i4>
      </vt:variant>
      <vt:variant>
        <vt:i4>5612</vt:i4>
      </vt:variant>
      <vt:variant>
        <vt:i4>0</vt:i4>
      </vt:variant>
      <vt:variant>
        <vt:i4>5</vt:i4>
      </vt:variant>
      <vt:variant>
        <vt:lpwstr/>
      </vt:variant>
      <vt:variant>
        <vt:lpwstr>_Toc477524768</vt:lpwstr>
      </vt:variant>
      <vt:variant>
        <vt:i4>1507382</vt:i4>
      </vt:variant>
      <vt:variant>
        <vt:i4>5606</vt:i4>
      </vt:variant>
      <vt:variant>
        <vt:i4>0</vt:i4>
      </vt:variant>
      <vt:variant>
        <vt:i4>5</vt:i4>
      </vt:variant>
      <vt:variant>
        <vt:lpwstr/>
      </vt:variant>
      <vt:variant>
        <vt:lpwstr>_Toc477524767</vt:lpwstr>
      </vt:variant>
      <vt:variant>
        <vt:i4>1507382</vt:i4>
      </vt:variant>
      <vt:variant>
        <vt:i4>5600</vt:i4>
      </vt:variant>
      <vt:variant>
        <vt:i4>0</vt:i4>
      </vt:variant>
      <vt:variant>
        <vt:i4>5</vt:i4>
      </vt:variant>
      <vt:variant>
        <vt:lpwstr/>
      </vt:variant>
      <vt:variant>
        <vt:lpwstr>_Toc477524766</vt:lpwstr>
      </vt:variant>
      <vt:variant>
        <vt:i4>1507382</vt:i4>
      </vt:variant>
      <vt:variant>
        <vt:i4>5594</vt:i4>
      </vt:variant>
      <vt:variant>
        <vt:i4>0</vt:i4>
      </vt:variant>
      <vt:variant>
        <vt:i4>5</vt:i4>
      </vt:variant>
      <vt:variant>
        <vt:lpwstr/>
      </vt:variant>
      <vt:variant>
        <vt:lpwstr>_Toc477524765</vt:lpwstr>
      </vt:variant>
      <vt:variant>
        <vt:i4>1507382</vt:i4>
      </vt:variant>
      <vt:variant>
        <vt:i4>5588</vt:i4>
      </vt:variant>
      <vt:variant>
        <vt:i4>0</vt:i4>
      </vt:variant>
      <vt:variant>
        <vt:i4>5</vt:i4>
      </vt:variant>
      <vt:variant>
        <vt:lpwstr/>
      </vt:variant>
      <vt:variant>
        <vt:lpwstr>_Toc477524764</vt:lpwstr>
      </vt:variant>
      <vt:variant>
        <vt:i4>1507382</vt:i4>
      </vt:variant>
      <vt:variant>
        <vt:i4>5582</vt:i4>
      </vt:variant>
      <vt:variant>
        <vt:i4>0</vt:i4>
      </vt:variant>
      <vt:variant>
        <vt:i4>5</vt:i4>
      </vt:variant>
      <vt:variant>
        <vt:lpwstr/>
      </vt:variant>
      <vt:variant>
        <vt:lpwstr>_Toc477524763</vt:lpwstr>
      </vt:variant>
      <vt:variant>
        <vt:i4>1507382</vt:i4>
      </vt:variant>
      <vt:variant>
        <vt:i4>5576</vt:i4>
      </vt:variant>
      <vt:variant>
        <vt:i4>0</vt:i4>
      </vt:variant>
      <vt:variant>
        <vt:i4>5</vt:i4>
      </vt:variant>
      <vt:variant>
        <vt:lpwstr/>
      </vt:variant>
      <vt:variant>
        <vt:lpwstr>_Toc477524762</vt:lpwstr>
      </vt:variant>
      <vt:variant>
        <vt:i4>1507382</vt:i4>
      </vt:variant>
      <vt:variant>
        <vt:i4>5570</vt:i4>
      </vt:variant>
      <vt:variant>
        <vt:i4>0</vt:i4>
      </vt:variant>
      <vt:variant>
        <vt:i4>5</vt:i4>
      </vt:variant>
      <vt:variant>
        <vt:lpwstr/>
      </vt:variant>
      <vt:variant>
        <vt:lpwstr>_Toc477524761</vt:lpwstr>
      </vt:variant>
      <vt:variant>
        <vt:i4>1507382</vt:i4>
      </vt:variant>
      <vt:variant>
        <vt:i4>5564</vt:i4>
      </vt:variant>
      <vt:variant>
        <vt:i4>0</vt:i4>
      </vt:variant>
      <vt:variant>
        <vt:i4>5</vt:i4>
      </vt:variant>
      <vt:variant>
        <vt:lpwstr/>
      </vt:variant>
      <vt:variant>
        <vt:lpwstr>_Toc477524760</vt:lpwstr>
      </vt:variant>
      <vt:variant>
        <vt:i4>1310774</vt:i4>
      </vt:variant>
      <vt:variant>
        <vt:i4>5558</vt:i4>
      </vt:variant>
      <vt:variant>
        <vt:i4>0</vt:i4>
      </vt:variant>
      <vt:variant>
        <vt:i4>5</vt:i4>
      </vt:variant>
      <vt:variant>
        <vt:lpwstr/>
      </vt:variant>
      <vt:variant>
        <vt:lpwstr>_Toc477524759</vt:lpwstr>
      </vt:variant>
      <vt:variant>
        <vt:i4>1310774</vt:i4>
      </vt:variant>
      <vt:variant>
        <vt:i4>5552</vt:i4>
      </vt:variant>
      <vt:variant>
        <vt:i4>0</vt:i4>
      </vt:variant>
      <vt:variant>
        <vt:i4>5</vt:i4>
      </vt:variant>
      <vt:variant>
        <vt:lpwstr/>
      </vt:variant>
      <vt:variant>
        <vt:lpwstr>_Toc477524758</vt:lpwstr>
      </vt:variant>
      <vt:variant>
        <vt:i4>1310774</vt:i4>
      </vt:variant>
      <vt:variant>
        <vt:i4>5546</vt:i4>
      </vt:variant>
      <vt:variant>
        <vt:i4>0</vt:i4>
      </vt:variant>
      <vt:variant>
        <vt:i4>5</vt:i4>
      </vt:variant>
      <vt:variant>
        <vt:lpwstr/>
      </vt:variant>
      <vt:variant>
        <vt:lpwstr>_Toc477524757</vt:lpwstr>
      </vt:variant>
      <vt:variant>
        <vt:i4>1310774</vt:i4>
      </vt:variant>
      <vt:variant>
        <vt:i4>5540</vt:i4>
      </vt:variant>
      <vt:variant>
        <vt:i4>0</vt:i4>
      </vt:variant>
      <vt:variant>
        <vt:i4>5</vt:i4>
      </vt:variant>
      <vt:variant>
        <vt:lpwstr/>
      </vt:variant>
      <vt:variant>
        <vt:lpwstr>_Toc477524756</vt:lpwstr>
      </vt:variant>
      <vt:variant>
        <vt:i4>1310774</vt:i4>
      </vt:variant>
      <vt:variant>
        <vt:i4>5534</vt:i4>
      </vt:variant>
      <vt:variant>
        <vt:i4>0</vt:i4>
      </vt:variant>
      <vt:variant>
        <vt:i4>5</vt:i4>
      </vt:variant>
      <vt:variant>
        <vt:lpwstr/>
      </vt:variant>
      <vt:variant>
        <vt:lpwstr>_Toc477524755</vt:lpwstr>
      </vt:variant>
      <vt:variant>
        <vt:i4>1310774</vt:i4>
      </vt:variant>
      <vt:variant>
        <vt:i4>5528</vt:i4>
      </vt:variant>
      <vt:variant>
        <vt:i4>0</vt:i4>
      </vt:variant>
      <vt:variant>
        <vt:i4>5</vt:i4>
      </vt:variant>
      <vt:variant>
        <vt:lpwstr/>
      </vt:variant>
      <vt:variant>
        <vt:lpwstr>_Toc477524754</vt:lpwstr>
      </vt:variant>
      <vt:variant>
        <vt:i4>1310774</vt:i4>
      </vt:variant>
      <vt:variant>
        <vt:i4>5522</vt:i4>
      </vt:variant>
      <vt:variant>
        <vt:i4>0</vt:i4>
      </vt:variant>
      <vt:variant>
        <vt:i4>5</vt:i4>
      </vt:variant>
      <vt:variant>
        <vt:lpwstr/>
      </vt:variant>
      <vt:variant>
        <vt:lpwstr>_Toc477524753</vt:lpwstr>
      </vt:variant>
      <vt:variant>
        <vt:i4>1310774</vt:i4>
      </vt:variant>
      <vt:variant>
        <vt:i4>5516</vt:i4>
      </vt:variant>
      <vt:variant>
        <vt:i4>0</vt:i4>
      </vt:variant>
      <vt:variant>
        <vt:i4>5</vt:i4>
      </vt:variant>
      <vt:variant>
        <vt:lpwstr/>
      </vt:variant>
      <vt:variant>
        <vt:lpwstr>_Toc477524752</vt:lpwstr>
      </vt:variant>
      <vt:variant>
        <vt:i4>1310774</vt:i4>
      </vt:variant>
      <vt:variant>
        <vt:i4>5510</vt:i4>
      </vt:variant>
      <vt:variant>
        <vt:i4>0</vt:i4>
      </vt:variant>
      <vt:variant>
        <vt:i4>5</vt:i4>
      </vt:variant>
      <vt:variant>
        <vt:lpwstr/>
      </vt:variant>
      <vt:variant>
        <vt:lpwstr>_Toc477524751</vt:lpwstr>
      </vt:variant>
      <vt:variant>
        <vt:i4>1310774</vt:i4>
      </vt:variant>
      <vt:variant>
        <vt:i4>5504</vt:i4>
      </vt:variant>
      <vt:variant>
        <vt:i4>0</vt:i4>
      </vt:variant>
      <vt:variant>
        <vt:i4>5</vt:i4>
      </vt:variant>
      <vt:variant>
        <vt:lpwstr/>
      </vt:variant>
      <vt:variant>
        <vt:lpwstr>_Toc477524750</vt:lpwstr>
      </vt:variant>
      <vt:variant>
        <vt:i4>1376310</vt:i4>
      </vt:variant>
      <vt:variant>
        <vt:i4>5498</vt:i4>
      </vt:variant>
      <vt:variant>
        <vt:i4>0</vt:i4>
      </vt:variant>
      <vt:variant>
        <vt:i4>5</vt:i4>
      </vt:variant>
      <vt:variant>
        <vt:lpwstr/>
      </vt:variant>
      <vt:variant>
        <vt:lpwstr>_Toc477524749</vt:lpwstr>
      </vt:variant>
      <vt:variant>
        <vt:i4>1376310</vt:i4>
      </vt:variant>
      <vt:variant>
        <vt:i4>5492</vt:i4>
      </vt:variant>
      <vt:variant>
        <vt:i4>0</vt:i4>
      </vt:variant>
      <vt:variant>
        <vt:i4>5</vt:i4>
      </vt:variant>
      <vt:variant>
        <vt:lpwstr/>
      </vt:variant>
      <vt:variant>
        <vt:lpwstr>_Toc477524748</vt:lpwstr>
      </vt:variant>
      <vt:variant>
        <vt:i4>1376310</vt:i4>
      </vt:variant>
      <vt:variant>
        <vt:i4>5486</vt:i4>
      </vt:variant>
      <vt:variant>
        <vt:i4>0</vt:i4>
      </vt:variant>
      <vt:variant>
        <vt:i4>5</vt:i4>
      </vt:variant>
      <vt:variant>
        <vt:lpwstr/>
      </vt:variant>
      <vt:variant>
        <vt:lpwstr>_Toc477524747</vt:lpwstr>
      </vt:variant>
      <vt:variant>
        <vt:i4>1376310</vt:i4>
      </vt:variant>
      <vt:variant>
        <vt:i4>5480</vt:i4>
      </vt:variant>
      <vt:variant>
        <vt:i4>0</vt:i4>
      </vt:variant>
      <vt:variant>
        <vt:i4>5</vt:i4>
      </vt:variant>
      <vt:variant>
        <vt:lpwstr/>
      </vt:variant>
      <vt:variant>
        <vt:lpwstr>_Toc477524746</vt:lpwstr>
      </vt:variant>
      <vt:variant>
        <vt:i4>1376310</vt:i4>
      </vt:variant>
      <vt:variant>
        <vt:i4>5474</vt:i4>
      </vt:variant>
      <vt:variant>
        <vt:i4>0</vt:i4>
      </vt:variant>
      <vt:variant>
        <vt:i4>5</vt:i4>
      </vt:variant>
      <vt:variant>
        <vt:lpwstr/>
      </vt:variant>
      <vt:variant>
        <vt:lpwstr>_Toc477524745</vt:lpwstr>
      </vt:variant>
      <vt:variant>
        <vt:i4>1376310</vt:i4>
      </vt:variant>
      <vt:variant>
        <vt:i4>5468</vt:i4>
      </vt:variant>
      <vt:variant>
        <vt:i4>0</vt:i4>
      </vt:variant>
      <vt:variant>
        <vt:i4>5</vt:i4>
      </vt:variant>
      <vt:variant>
        <vt:lpwstr/>
      </vt:variant>
      <vt:variant>
        <vt:lpwstr>_Toc477524744</vt:lpwstr>
      </vt:variant>
      <vt:variant>
        <vt:i4>1376310</vt:i4>
      </vt:variant>
      <vt:variant>
        <vt:i4>5462</vt:i4>
      </vt:variant>
      <vt:variant>
        <vt:i4>0</vt:i4>
      </vt:variant>
      <vt:variant>
        <vt:i4>5</vt:i4>
      </vt:variant>
      <vt:variant>
        <vt:lpwstr/>
      </vt:variant>
      <vt:variant>
        <vt:lpwstr>_Toc477524743</vt:lpwstr>
      </vt:variant>
      <vt:variant>
        <vt:i4>1376310</vt:i4>
      </vt:variant>
      <vt:variant>
        <vt:i4>5456</vt:i4>
      </vt:variant>
      <vt:variant>
        <vt:i4>0</vt:i4>
      </vt:variant>
      <vt:variant>
        <vt:i4>5</vt:i4>
      </vt:variant>
      <vt:variant>
        <vt:lpwstr/>
      </vt:variant>
      <vt:variant>
        <vt:lpwstr>_Toc477524742</vt:lpwstr>
      </vt:variant>
      <vt:variant>
        <vt:i4>1376310</vt:i4>
      </vt:variant>
      <vt:variant>
        <vt:i4>5450</vt:i4>
      </vt:variant>
      <vt:variant>
        <vt:i4>0</vt:i4>
      </vt:variant>
      <vt:variant>
        <vt:i4>5</vt:i4>
      </vt:variant>
      <vt:variant>
        <vt:lpwstr/>
      </vt:variant>
      <vt:variant>
        <vt:lpwstr>_Toc477524741</vt:lpwstr>
      </vt:variant>
      <vt:variant>
        <vt:i4>1376310</vt:i4>
      </vt:variant>
      <vt:variant>
        <vt:i4>5444</vt:i4>
      </vt:variant>
      <vt:variant>
        <vt:i4>0</vt:i4>
      </vt:variant>
      <vt:variant>
        <vt:i4>5</vt:i4>
      </vt:variant>
      <vt:variant>
        <vt:lpwstr/>
      </vt:variant>
      <vt:variant>
        <vt:lpwstr>_Toc477524740</vt:lpwstr>
      </vt:variant>
      <vt:variant>
        <vt:i4>1179702</vt:i4>
      </vt:variant>
      <vt:variant>
        <vt:i4>5438</vt:i4>
      </vt:variant>
      <vt:variant>
        <vt:i4>0</vt:i4>
      </vt:variant>
      <vt:variant>
        <vt:i4>5</vt:i4>
      </vt:variant>
      <vt:variant>
        <vt:lpwstr/>
      </vt:variant>
      <vt:variant>
        <vt:lpwstr>_Toc477524739</vt:lpwstr>
      </vt:variant>
      <vt:variant>
        <vt:i4>1179702</vt:i4>
      </vt:variant>
      <vt:variant>
        <vt:i4>5432</vt:i4>
      </vt:variant>
      <vt:variant>
        <vt:i4>0</vt:i4>
      </vt:variant>
      <vt:variant>
        <vt:i4>5</vt:i4>
      </vt:variant>
      <vt:variant>
        <vt:lpwstr/>
      </vt:variant>
      <vt:variant>
        <vt:lpwstr>_Toc477524738</vt:lpwstr>
      </vt:variant>
      <vt:variant>
        <vt:i4>1179702</vt:i4>
      </vt:variant>
      <vt:variant>
        <vt:i4>5426</vt:i4>
      </vt:variant>
      <vt:variant>
        <vt:i4>0</vt:i4>
      </vt:variant>
      <vt:variant>
        <vt:i4>5</vt:i4>
      </vt:variant>
      <vt:variant>
        <vt:lpwstr/>
      </vt:variant>
      <vt:variant>
        <vt:lpwstr>_Toc477524737</vt:lpwstr>
      </vt:variant>
      <vt:variant>
        <vt:i4>1179702</vt:i4>
      </vt:variant>
      <vt:variant>
        <vt:i4>5420</vt:i4>
      </vt:variant>
      <vt:variant>
        <vt:i4>0</vt:i4>
      </vt:variant>
      <vt:variant>
        <vt:i4>5</vt:i4>
      </vt:variant>
      <vt:variant>
        <vt:lpwstr/>
      </vt:variant>
      <vt:variant>
        <vt:lpwstr>_Toc477524736</vt:lpwstr>
      </vt:variant>
      <vt:variant>
        <vt:i4>1179702</vt:i4>
      </vt:variant>
      <vt:variant>
        <vt:i4>5414</vt:i4>
      </vt:variant>
      <vt:variant>
        <vt:i4>0</vt:i4>
      </vt:variant>
      <vt:variant>
        <vt:i4>5</vt:i4>
      </vt:variant>
      <vt:variant>
        <vt:lpwstr/>
      </vt:variant>
      <vt:variant>
        <vt:lpwstr>_Toc477524735</vt:lpwstr>
      </vt:variant>
      <vt:variant>
        <vt:i4>1179702</vt:i4>
      </vt:variant>
      <vt:variant>
        <vt:i4>5408</vt:i4>
      </vt:variant>
      <vt:variant>
        <vt:i4>0</vt:i4>
      </vt:variant>
      <vt:variant>
        <vt:i4>5</vt:i4>
      </vt:variant>
      <vt:variant>
        <vt:lpwstr/>
      </vt:variant>
      <vt:variant>
        <vt:lpwstr>_Toc477524734</vt:lpwstr>
      </vt:variant>
      <vt:variant>
        <vt:i4>1179702</vt:i4>
      </vt:variant>
      <vt:variant>
        <vt:i4>5402</vt:i4>
      </vt:variant>
      <vt:variant>
        <vt:i4>0</vt:i4>
      </vt:variant>
      <vt:variant>
        <vt:i4>5</vt:i4>
      </vt:variant>
      <vt:variant>
        <vt:lpwstr/>
      </vt:variant>
      <vt:variant>
        <vt:lpwstr>_Toc477524733</vt:lpwstr>
      </vt:variant>
      <vt:variant>
        <vt:i4>1179702</vt:i4>
      </vt:variant>
      <vt:variant>
        <vt:i4>5396</vt:i4>
      </vt:variant>
      <vt:variant>
        <vt:i4>0</vt:i4>
      </vt:variant>
      <vt:variant>
        <vt:i4>5</vt:i4>
      </vt:variant>
      <vt:variant>
        <vt:lpwstr/>
      </vt:variant>
      <vt:variant>
        <vt:lpwstr>_Toc477524732</vt:lpwstr>
      </vt:variant>
      <vt:variant>
        <vt:i4>1179702</vt:i4>
      </vt:variant>
      <vt:variant>
        <vt:i4>5390</vt:i4>
      </vt:variant>
      <vt:variant>
        <vt:i4>0</vt:i4>
      </vt:variant>
      <vt:variant>
        <vt:i4>5</vt:i4>
      </vt:variant>
      <vt:variant>
        <vt:lpwstr/>
      </vt:variant>
      <vt:variant>
        <vt:lpwstr>_Toc477524731</vt:lpwstr>
      </vt:variant>
      <vt:variant>
        <vt:i4>1179702</vt:i4>
      </vt:variant>
      <vt:variant>
        <vt:i4>5384</vt:i4>
      </vt:variant>
      <vt:variant>
        <vt:i4>0</vt:i4>
      </vt:variant>
      <vt:variant>
        <vt:i4>5</vt:i4>
      </vt:variant>
      <vt:variant>
        <vt:lpwstr/>
      </vt:variant>
      <vt:variant>
        <vt:lpwstr>_Toc477524730</vt:lpwstr>
      </vt:variant>
      <vt:variant>
        <vt:i4>1245238</vt:i4>
      </vt:variant>
      <vt:variant>
        <vt:i4>5378</vt:i4>
      </vt:variant>
      <vt:variant>
        <vt:i4>0</vt:i4>
      </vt:variant>
      <vt:variant>
        <vt:i4>5</vt:i4>
      </vt:variant>
      <vt:variant>
        <vt:lpwstr/>
      </vt:variant>
      <vt:variant>
        <vt:lpwstr>_Toc477524729</vt:lpwstr>
      </vt:variant>
      <vt:variant>
        <vt:i4>1245238</vt:i4>
      </vt:variant>
      <vt:variant>
        <vt:i4>5372</vt:i4>
      </vt:variant>
      <vt:variant>
        <vt:i4>0</vt:i4>
      </vt:variant>
      <vt:variant>
        <vt:i4>5</vt:i4>
      </vt:variant>
      <vt:variant>
        <vt:lpwstr/>
      </vt:variant>
      <vt:variant>
        <vt:lpwstr>_Toc477524728</vt:lpwstr>
      </vt:variant>
      <vt:variant>
        <vt:i4>1245238</vt:i4>
      </vt:variant>
      <vt:variant>
        <vt:i4>5366</vt:i4>
      </vt:variant>
      <vt:variant>
        <vt:i4>0</vt:i4>
      </vt:variant>
      <vt:variant>
        <vt:i4>5</vt:i4>
      </vt:variant>
      <vt:variant>
        <vt:lpwstr/>
      </vt:variant>
      <vt:variant>
        <vt:lpwstr>_Toc477524727</vt:lpwstr>
      </vt:variant>
      <vt:variant>
        <vt:i4>1245238</vt:i4>
      </vt:variant>
      <vt:variant>
        <vt:i4>5360</vt:i4>
      </vt:variant>
      <vt:variant>
        <vt:i4>0</vt:i4>
      </vt:variant>
      <vt:variant>
        <vt:i4>5</vt:i4>
      </vt:variant>
      <vt:variant>
        <vt:lpwstr/>
      </vt:variant>
      <vt:variant>
        <vt:lpwstr>_Toc477524726</vt:lpwstr>
      </vt:variant>
      <vt:variant>
        <vt:i4>1245238</vt:i4>
      </vt:variant>
      <vt:variant>
        <vt:i4>5354</vt:i4>
      </vt:variant>
      <vt:variant>
        <vt:i4>0</vt:i4>
      </vt:variant>
      <vt:variant>
        <vt:i4>5</vt:i4>
      </vt:variant>
      <vt:variant>
        <vt:lpwstr/>
      </vt:variant>
      <vt:variant>
        <vt:lpwstr>_Toc477524725</vt:lpwstr>
      </vt:variant>
      <vt:variant>
        <vt:i4>1245238</vt:i4>
      </vt:variant>
      <vt:variant>
        <vt:i4>5348</vt:i4>
      </vt:variant>
      <vt:variant>
        <vt:i4>0</vt:i4>
      </vt:variant>
      <vt:variant>
        <vt:i4>5</vt:i4>
      </vt:variant>
      <vt:variant>
        <vt:lpwstr/>
      </vt:variant>
      <vt:variant>
        <vt:lpwstr>_Toc477524724</vt:lpwstr>
      </vt:variant>
      <vt:variant>
        <vt:i4>1245238</vt:i4>
      </vt:variant>
      <vt:variant>
        <vt:i4>5342</vt:i4>
      </vt:variant>
      <vt:variant>
        <vt:i4>0</vt:i4>
      </vt:variant>
      <vt:variant>
        <vt:i4>5</vt:i4>
      </vt:variant>
      <vt:variant>
        <vt:lpwstr/>
      </vt:variant>
      <vt:variant>
        <vt:lpwstr>_Toc477524723</vt:lpwstr>
      </vt:variant>
      <vt:variant>
        <vt:i4>1245238</vt:i4>
      </vt:variant>
      <vt:variant>
        <vt:i4>5336</vt:i4>
      </vt:variant>
      <vt:variant>
        <vt:i4>0</vt:i4>
      </vt:variant>
      <vt:variant>
        <vt:i4>5</vt:i4>
      </vt:variant>
      <vt:variant>
        <vt:lpwstr/>
      </vt:variant>
      <vt:variant>
        <vt:lpwstr>_Toc477524722</vt:lpwstr>
      </vt:variant>
      <vt:variant>
        <vt:i4>1245238</vt:i4>
      </vt:variant>
      <vt:variant>
        <vt:i4>5330</vt:i4>
      </vt:variant>
      <vt:variant>
        <vt:i4>0</vt:i4>
      </vt:variant>
      <vt:variant>
        <vt:i4>5</vt:i4>
      </vt:variant>
      <vt:variant>
        <vt:lpwstr/>
      </vt:variant>
      <vt:variant>
        <vt:lpwstr>_Toc477524721</vt:lpwstr>
      </vt:variant>
      <vt:variant>
        <vt:i4>1245238</vt:i4>
      </vt:variant>
      <vt:variant>
        <vt:i4>5324</vt:i4>
      </vt:variant>
      <vt:variant>
        <vt:i4>0</vt:i4>
      </vt:variant>
      <vt:variant>
        <vt:i4>5</vt:i4>
      </vt:variant>
      <vt:variant>
        <vt:lpwstr/>
      </vt:variant>
      <vt:variant>
        <vt:lpwstr>_Toc477524720</vt:lpwstr>
      </vt:variant>
      <vt:variant>
        <vt:i4>1048630</vt:i4>
      </vt:variant>
      <vt:variant>
        <vt:i4>5318</vt:i4>
      </vt:variant>
      <vt:variant>
        <vt:i4>0</vt:i4>
      </vt:variant>
      <vt:variant>
        <vt:i4>5</vt:i4>
      </vt:variant>
      <vt:variant>
        <vt:lpwstr/>
      </vt:variant>
      <vt:variant>
        <vt:lpwstr>_Toc477524719</vt:lpwstr>
      </vt:variant>
      <vt:variant>
        <vt:i4>1048630</vt:i4>
      </vt:variant>
      <vt:variant>
        <vt:i4>5312</vt:i4>
      </vt:variant>
      <vt:variant>
        <vt:i4>0</vt:i4>
      </vt:variant>
      <vt:variant>
        <vt:i4>5</vt:i4>
      </vt:variant>
      <vt:variant>
        <vt:lpwstr/>
      </vt:variant>
      <vt:variant>
        <vt:lpwstr>_Toc477524718</vt:lpwstr>
      </vt:variant>
      <vt:variant>
        <vt:i4>1048630</vt:i4>
      </vt:variant>
      <vt:variant>
        <vt:i4>5306</vt:i4>
      </vt:variant>
      <vt:variant>
        <vt:i4>0</vt:i4>
      </vt:variant>
      <vt:variant>
        <vt:i4>5</vt:i4>
      </vt:variant>
      <vt:variant>
        <vt:lpwstr/>
      </vt:variant>
      <vt:variant>
        <vt:lpwstr>_Toc477524717</vt:lpwstr>
      </vt:variant>
      <vt:variant>
        <vt:i4>1048630</vt:i4>
      </vt:variant>
      <vt:variant>
        <vt:i4>5300</vt:i4>
      </vt:variant>
      <vt:variant>
        <vt:i4>0</vt:i4>
      </vt:variant>
      <vt:variant>
        <vt:i4>5</vt:i4>
      </vt:variant>
      <vt:variant>
        <vt:lpwstr/>
      </vt:variant>
      <vt:variant>
        <vt:lpwstr>_Toc477524716</vt:lpwstr>
      </vt:variant>
      <vt:variant>
        <vt:i4>1048630</vt:i4>
      </vt:variant>
      <vt:variant>
        <vt:i4>5294</vt:i4>
      </vt:variant>
      <vt:variant>
        <vt:i4>0</vt:i4>
      </vt:variant>
      <vt:variant>
        <vt:i4>5</vt:i4>
      </vt:variant>
      <vt:variant>
        <vt:lpwstr/>
      </vt:variant>
      <vt:variant>
        <vt:lpwstr>_Toc477524715</vt:lpwstr>
      </vt:variant>
      <vt:variant>
        <vt:i4>1048630</vt:i4>
      </vt:variant>
      <vt:variant>
        <vt:i4>5288</vt:i4>
      </vt:variant>
      <vt:variant>
        <vt:i4>0</vt:i4>
      </vt:variant>
      <vt:variant>
        <vt:i4>5</vt:i4>
      </vt:variant>
      <vt:variant>
        <vt:lpwstr/>
      </vt:variant>
      <vt:variant>
        <vt:lpwstr>_Toc477524714</vt:lpwstr>
      </vt:variant>
      <vt:variant>
        <vt:i4>1048630</vt:i4>
      </vt:variant>
      <vt:variant>
        <vt:i4>5282</vt:i4>
      </vt:variant>
      <vt:variant>
        <vt:i4>0</vt:i4>
      </vt:variant>
      <vt:variant>
        <vt:i4>5</vt:i4>
      </vt:variant>
      <vt:variant>
        <vt:lpwstr/>
      </vt:variant>
      <vt:variant>
        <vt:lpwstr>_Toc477524713</vt:lpwstr>
      </vt:variant>
      <vt:variant>
        <vt:i4>1048630</vt:i4>
      </vt:variant>
      <vt:variant>
        <vt:i4>5276</vt:i4>
      </vt:variant>
      <vt:variant>
        <vt:i4>0</vt:i4>
      </vt:variant>
      <vt:variant>
        <vt:i4>5</vt:i4>
      </vt:variant>
      <vt:variant>
        <vt:lpwstr/>
      </vt:variant>
      <vt:variant>
        <vt:lpwstr>_Toc477524712</vt:lpwstr>
      </vt:variant>
      <vt:variant>
        <vt:i4>1048630</vt:i4>
      </vt:variant>
      <vt:variant>
        <vt:i4>5270</vt:i4>
      </vt:variant>
      <vt:variant>
        <vt:i4>0</vt:i4>
      </vt:variant>
      <vt:variant>
        <vt:i4>5</vt:i4>
      </vt:variant>
      <vt:variant>
        <vt:lpwstr/>
      </vt:variant>
      <vt:variant>
        <vt:lpwstr>_Toc477524711</vt:lpwstr>
      </vt:variant>
      <vt:variant>
        <vt:i4>1048630</vt:i4>
      </vt:variant>
      <vt:variant>
        <vt:i4>5264</vt:i4>
      </vt:variant>
      <vt:variant>
        <vt:i4>0</vt:i4>
      </vt:variant>
      <vt:variant>
        <vt:i4>5</vt:i4>
      </vt:variant>
      <vt:variant>
        <vt:lpwstr/>
      </vt:variant>
      <vt:variant>
        <vt:lpwstr>_Toc477524710</vt:lpwstr>
      </vt:variant>
      <vt:variant>
        <vt:i4>1114166</vt:i4>
      </vt:variant>
      <vt:variant>
        <vt:i4>5258</vt:i4>
      </vt:variant>
      <vt:variant>
        <vt:i4>0</vt:i4>
      </vt:variant>
      <vt:variant>
        <vt:i4>5</vt:i4>
      </vt:variant>
      <vt:variant>
        <vt:lpwstr/>
      </vt:variant>
      <vt:variant>
        <vt:lpwstr>_Toc477524709</vt:lpwstr>
      </vt:variant>
      <vt:variant>
        <vt:i4>1114166</vt:i4>
      </vt:variant>
      <vt:variant>
        <vt:i4>5252</vt:i4>
      </vt:variant>
      <vt:variant>
        <vt:i4>0</vt:i4>
      </vt:variant>
      <vt:variant>
        <vt:i4>5</vt:i4>
      </vt:variant>
      <vt:variant>
        <vt:lpwstr/>
      </vt:variant>
      <vt:variant>
        <vt:lpwstr>_Toc477524708</vt:lpwstr>
      </vt:variant>
      <vt:variant>
        <vt:i4>1114166</vt:i4>
      </vt:variant>
      <vt:variant>
        <vt:i4>5246</vt:i4>
      </vt:variant>
      <vt:variant>
        <vt:i4>0</vt:i4>
      </vt:variant>
      <vt:variant>
        <vt:i4>5</vt:i4>
      </vt:variant>
      <vt:variant>
        <vt:lpwstr/>
      </vt:variant>
      <vt:variant>
        <vt:lpwstr>_Toc477524707</vt:lpwstr>
      </vt:variant>
      <vt:variant>
        <vt:i4>1114166</vt:i4>
      </vt:variant>
      <vt:variant>
        <vt:i4>5240</vt:i4>
      </vt:variant>
      <vt:variant>
        <vt:i4>0</vt:i4>
      </vt:variant>
      <vt:variant>
        <vt:i4>5</vt:i4>
      </vt:variant>
      <vt:variant>
        <vt:lpwstr/>
      </vt:variant>
      <vt:variant>
        <vt:lpwstr>_Toc477524706</vt:lpwstr>
      </vt:variant>
      <vt:variant>
        <vt:i4>1114166</vt:i4>
      </vt:variant>
      <vt:variant>
        <vt:i4>5234</vt:i4>
      </vt:variant>
      <vt:variant>
        <vt:i4>0</vt:i4>
      </vt:variant>
      <vt:variant>
        <vt:i4>5</vt:i4>
      </vt:variant>
      <vt:variant>
        <vt:lpwstr/>
      </vt:variant>
      <vt:variant>
        <vt:lpwstr>_Toc477524705</vt:lpwstr>
      </vt:variant>
      <vt:variant>
        <vt:i4>1114166</vt:i4>
      </vt:variant>
      <vt:variant>
        <vt:i4>5228</vt:i4>
      </vt:variant>
      <vt:variant>
        <vt:i4>0</vt:i4>
      </vt:variant>
      <vt:variant>
        <vt:i4>5</vt:i4>
      </vt:variant>
      <vt:variant>
        <vt:lpwstr/>
      </vt:variant>
      <vt:variant>
        <vt:lpwstr>_Toc477524704</vt:lpwstr>
      </vt:variant>
      <vt:variant>
        <vt:i4>1114166</vt:i4>
      </vt:variant>
      <vt:variant>
        <vt:i4>5222</vt:i4>
      </vt:variant>
      <vt:variant>
        <vt:i4>0</vt:i4>
      </vt:variant>
      <vt:variant>
        <vt:i4>5</vt:i4>
      </vt:variant>
      <vt:variant>
        <vt:lpwstr/>
      </vt:variant>
      <vt:variant>
        <vt:lpwstr>_Toc477524703</vt:lpwstr>
      </vt:variant>
      <vt:variant>
        <vt:i4>1114166</vt:i4>
      </vt:variant>
      <vt:variant>
        <vt:i4>5216</vt:i4>
      </vt:variant>
      <vt:variant>
        <vt:i4>0</vt:i4>
      </vt:variant>
      <vt:variant>
        <vt:i4>5</vt:i4>
      </vt:variant>
      <vt:variant>
        <vt:lpwstr/>
      </vt:variant>
      <vt:variant>
        <vt:lpwstr>_Toc477524702</vt:lpwstr>
      </vt:variant>
      <vt:variant>
        <vt:i4>1114166</vt:i4>
      </vt:variant>
      <vt:variant>
        <vt:i4>5210</vt:i4>
      </vt:variant>
      <vt:variant>
        <vt:i4>0</vt:i4>
      </vt:variant>
      <vt:variant>
        <vt:i4>5</vt:i4>
      </vt:variant>
      <vt:variant>
        <vt:lpwstr/>
      </vt:variant>
      <vt:variant>
        <vt:lpwstr>_Toc477524701</vt:lpwstr>
      </vt:variant>
      <vt:variant>
        <vt:i4>1114166</vt:i4>
      </vt:variant>
      <vt:variant>
        <vt:i4>5204</vt:i4>
      </vt:variant>
      <vt:variant>
        <vt:i4>0</vt:i4>
      </vt:variant>
      <vt:variant>
        <vt:i4>5</vt:i4>
      </vt:variant>
      <vt:variant>
        <vt:lpwstr/>
      </vt:variant>
      <vt:variant>
        <vt:lpwstr>_Toc477524700</vt:lpwstr>
      </vt:variant>
      <vt:variant>
        <vt:i4>1572919</vt:i4>
      </vt:variant>
      <vt:variant>
        <vt:i4>5198</vt:i4>
      </vt:variant>
      <vt:variant>
        <vt:i4>0</vt:i4>
      </vt:variant>
      <vt:variant>
        <vt:i4>5</vt:i4>
      </vt:variant>
      <vt:variant>
        <vt:lpwstr/>
      </vt:variant>
      <vt:variant>
        <vt:lpwstr>_Toc477524699</vt:lpwstr>
      </vt:variant>
      <vt:variant>
        <vt:i4>1572919</vt:i4>
      </vt:variant>
      <vt:variant>
        <vt:i4>5192</vt:i4>
      </vt:variant>
      <vt:variant>
        <vt:i4>0</vt:i4>
      </vt:variant>
      <vt:variant>
        <vt:i4>5</vt:i4>
      </vt:variant>
      <vt:variant>
        <vt:lpwstr/>
      </vt:variant>
      <vt:variant>
        <vt:lpwstr>_Toc477524698</vt:lpwstr>
      </vt:variant>
      <vt:variant>
        <vt:i4>1572919</vt:i4>
      </vt:variant>
      <vt:variant>
        <vt:i4>5186</vt:i4>
      </vt:variant>
      <vt:variant>
        <vt:i4>0</vt:i4>
      </vt:variant>
      <vt:variant>
        <vt:i4>5</vt:i4>
      </vt:variant>
      <vt:variant>
        <vt:lpwstr/>
      </vt:variant>
      <vt:variant>
        <vt:lpwstr>_Toc477524697</vt:lpwstr>
      </vt:variant>
      <vt:variant>
        <vt:i4>1572919</vt:i4>
      </vt:variant>
      <vt:variant>
        <vt:i4>5180</vt:i4>
      </vt:variant>
      <vt:variant>
        <vt:i4>0</vt:i4>
      </vt:variant>
      <vt:variant>
        <vt:i4>5</vt:i4>
      </vt:variant>
      <vt:variant>
        <vt:lpwstr/>
      </vt:variant>
      <vt:variant>
        <vt:lpwstr>_Toc477524696</vt:lpwstr>
      </vt:variant>
      <vt:variant>
        <vt:i4>1572919</vt:i4>
      </vt:variant>
      <vt:variant>
        <vt:i4>5174</vt:i4>
      </vt:variant>
      <vt:variant>
        <vt:i4>0</vt:i4>
      </vt:variant>
      <vt:variant>
        <vt:i4>5</vt:i4>
      </vt:variant>
      <vt:variant>
        <vt:lpwstr/>
      </vt:variant>
      <vt:variant>
        <vt:lpwstr>_Toc477524695</vt:lpwstr>
      </vt:variant>
      <vt:variant>
        <vt:i4>1572919</vt:i4>
      </vt:variant>
      <vt:variant>
        <vt:i4>5168</vt:i4>
      </vt:variant>
      <vt:variant>
        <vt:i4>0</vt:i4>
      </vt:variant>
      <vt:variant>
        <vt:i4>5</vt:i4>
      </vt:variant>
      <vt:variant>
        <vt:lpwstr/>
      </vt:variant>
      <vt:variant>
        <vt:lpwstr>_Toc477524694</vt:lpwstr>
      </vt:variant>
      <vt:variant>
        <vt:i4>1572919</vt:i4>
      </vt:variant>
      <vt:variant>
        <vt:i4>5162</vt:i4>
      </vt:variant>
      <vt:variant>
        <vt:i4>0</vt:i4>
      </vt:variant>
      <vt:variant>
        <vt:i4>5</vt:i4>
      </vt:variant>
      <vt:variant>
        <vt:lpwstr/>
      </vt:variant>
      <vt:variant>
        <vt:lpwstr>_Toc477524693</vt:lpwstr>
      </vt:variant>
      <vt:variant>
        <vt:i4>1572919</vt:i4>
      </vt:variant>
      <vt:variant>
        <vt:i4>5156</vt:i4>
      </vt:variant>
      <vt:variant>
        <vt:i4>0</vt:i4>
      </vt:variant>
      <vt:variant>
        <vt:i4>5</vt:i4>
      </vt:variant>
      <vt:variant>
        <vt:lpwstr/>
      </vt:variant>
      <vt:variant>
        <vt:lpwstr>_Toc477524692</vt:lpwstr>
      </vt:variant>
      <vt:variant>
        <vt:i4>1572919</vt:i4>
      </vt:variant>
      <vt:variant>
        <vt:i4>5150</vt:i4>
      </vt:variant>
      <vt:variant>
        <vt:i4>0</vt:i4>
      </vt:variant>
      <vt:variant>
        <vt:i4>5</vt:i4>
      </vt:variant>
      <vt:variant>
        <vt:lpwstr/>
      </vt:variant>
      <vt:variant>
        <vt:lpwstr>_Toc477524691</vt:lpwstr>
      </vt:variant>
      <vt:variant>
        <vt:i4>1572919</vt:i4>
      </vt:variant>
      <vt:variant>
        <vt:i4>5144</vt:i4>
      </vt:variant>
      <vt:variant>
        <vt:i4>0</vt:i4>
      </vt:variant>
      <vt:variant>
        <vt:i4>5</vt:i4>
      </vt:variant>
      <vt:variant>
        <vt:lpwstr/>
      </vt:variant>
      <vt:variant>
        <vt:lpwstr>_Toc477524690</vt:lpwstr>
      </vt:variant>
      <vt:variant>
        <vt:i4>1638455</vt:i4>
      </vt:variant>
      <vt:variant>
        <vt:i4>5138</vt:i4>
      </vt:variant>
      <vt:variant>
        <vt:i4>0</vt:i4>
      </vt:variant>
      <vt:variant>
        <vt:i4>5</vt:i4>
      </vt:variant>
      <vt:variant>
        <vt:lpwstr/>
      </vt:variant>
      <vt:variant>
        <vt:lpwstr>_Toc477524689</vt:lpwstr>
      </vt:variant>
      <vt:variant>
        <vt:i4>1638455</vt:i4>
      </vt:variant>
      <vt:variant>
        <vt:i4>5132</vt:i4>
      </vt:variant>
      <vt:variant>
        <vt:i4>0</vt:i4>
      </vt:variant>
      <vt:variant>
        <vt:i4>5</vt:i4>
      </vt:variant>
      <vt:variant>
        <vt:lpwstr/>
      </vt:variant>
      <vt:variant>
        <vt:lpwstr>_Toc477524688</vt:lpwstr>
      </vt:variant>
      <vt:variant>
        <vt:i4>1638455</vt:i4>
      </vt:variant>
      <vt:variant>
        <vt:i4>5126</vt:i4>
      </vt:variant>
      <vt:variant>
        <vt:i4>0</vt:i4>
      </vt:variant>
      <vt:variant>
        <vt:i4>5</vt:i4>
      </vt:variant>
      <vt:variant>
        <vt:lpwstr/>
      </vt:variant>
      <vt:variant>
        <vt:lpwstr>_Toc477524687</vt:lpwstr>
      </vt:variant>
      <vt:variant>
        <vt:i4>1638455</vt:i4>
      </vt:variant>
      <vt:variant>
        <vt:i4>5120</vt:i4>
      </vt:variant>
      <vt:variant>
        <vt:i4>0</vt:i4>
      </vt:variant>
      <vt:variant>
        <vt:i4>5</vt:i4>
      </vt:variant>
      <vt:variant>
        <vt:lpwstr/>
      </vt:variant>
      <vt:variant>
        <vt:lpwstr>_Toc477524686</vt:lpwstr>
      </vt:variant>
      <vt:variant>
        <vt:i4>1638455</vt:i4>
      </vt:variant>
      <vt:variant>
        <vt:i4>5114</vt:i4>
      </vt:variant>
      <vt:variant>
        <vt:i4>0</vt:i4>
      </vt:variant>
      <vt:variant>
        <vt:i4>5</vt:i4>
      </vt:variant>
      <vt:variant>
        <vt:lpwstr/>
      </vt:variant>
      <vt:variant>
        <vt:lpwstr>_Toc477524685</vt:lpwstr>
      </vt:variant>
      <vt:variant>
        <vt:i4>1638455</vt:i4>
      </vt:variant>
      <vt:variant>
        <vt:i4>5108</vt:i4>
      </vt:variant>
      <vt:variant>
        <vt:i4>0</vt:i4>
      </vt:variant>
      <vt:variant>
        <vt:i4>5</vt:i4>
      </vt:variant>
      <vt:variant>
        <vt:lpwstr/>
      </vt:variant>
      <vt:variant>
        <vt:lpwstr>_Toc477524684</vt:lpwstr>
      </vt:variant>
      <vt:variant>
        <vt:i4>1638455</vt:i4>
      </vt:variant>
      <vt:variant>
        <vt:i4>5102</vt:i4>
      </vt:variant>
      <vt:variant>
        <vt:i4>0</vt:i4>
      </vt:variant>
      <vt:variant>
        <vt:i4>5</vt:i4>
      </vt:variant>
      <vt:variant>
        <vt:lpwstr/>
      </vt:variant>
      <vt:variant>
        <vt:lpwstr>_Toc477524683</vt:lpwstr>
      </vt:variant>
      <vt:variant>
        <vt:i4>1638455</vt:i4>
      </vt:variant>
      <vt:variant>
        <vt:i4>5096</vt:i4>
      </vt:variant>
      <vt:variant>
        <vt:i4>0</vt:i4>
      </vt:variant>
      <vt:variant>
        <vt:i4>5</vt:i4>
      </vt:variant>
      <vt:variant>
        <vt:lpwstr/>
      </vt:variant>
      <vt:variant>
        <vt:lpwstr>_Toc477524682</vt:lpwstr>
      </vt:variant>
      <vt:variant>
        <vt:i4>1638455</vt:i4>
      </vt:variant>
      <vt:variant>
        <vt:i4>5090</vt:i4>
      </vt:variant>
      <vt:variant>
        <vt:i4>0</vt:i4>
      </vt:variant>
      <vt:variant>
        <vt:i4>5</vt:i4>
      </vt:variant>
      <vt:variant>
        <vt:lpwstr/>
      </vt:variant>
      <vt:variant>
        <vt:lpwstr>_Toc477524681</vt:lpwstr>
      </vt:variant>
      <vt:variant>
        <vt:i4>1638455</vt:i4>
      </vt:variant>
      <vt:variant>
        <vt:i4>5084</vt:i4>
      </vt:variant>
      <vt:variant>
        <vt:i4>0</vt:i4>
      </vt:variant>
      <vt:variant>
        <vt:i4>5</vt:i4>
      </vt:variant>
      <vt:variant>
        <vt:lpwstr/>
      </vt:variant>
      <vt:variant>
        <vt:lpwstr>_Toc477524680</vt:lpwstr>
      </vt:variant>
      <vt:variant>
        <vt:i4>1441847</vt:i4>
      </vt:variant>
      <vt:variant>
        <vt:i4>5078</vt:i4>
      </vt:variant>
      <vt:variant>
        <vt:i4>0</vt:i4>
      </vt:variant>
      <vt:variant>
        <vt:i4>5</vt:i4>
      </vt:variant>
      <vt:variant>
        <vt:lpwstr/>
      </vt:variant>
      <vt:variant>
        <vt:lpwstr>_Toc477524679</vt:lpwstr>
      </vt:variant>
      <vt:variant>
        <vt:i4>1441847</vt:i4>
      </vt:variant>
      <vt:variant>
        <vt:i4>5072</vt:i4>
      </vt:variant>
      <vt:variant>
        <vt:i4>0</vt:i4>
      </vt:variant>
      <vt:variant>
        <vt:i4>5</vt:i4>
      </vt:variant>
      <vt:variant>
        <vt:lpwstr/>
      </vt:variant>
      <vt:variant>
        <vt:lpwstr>_Toc477524678</vt:lpwstr>
      </vt:variant>
      <vt:variant>
        <vt:i4>1441847</vt:i4>
      </vt:variant>
      <vt:variant>
        <vt:i4>5066</vt:i4>
      </vt:variant>
      <vt:variant>
        <vt:i4>0</vt:i4>
      </vt:variant>
      <vt:variant>
        <vt:i4>5</vt:i4>
      </vt:variant>
      <vt:variant>
        <vt:lpwstr/>
      </vt:variant>
      <vt:variant>
        <vt:lpwstr>_Toc477524677</vt:lpwstr>
      </vt:variant>
      <vt:variant>
        <vt:i4>1441847</vt:i4>
      </vt:variant>
      <vt:variant>
        <vt:i4>5060</vt:i4>
      </vt:variant>
      <vt:variant>
        <vt:i4>0</vt:i4>
      </vt:variant>
      <vt:variant>
        <vt:i4>5</vt:i4>
      </vt:variant>
      <vt:variant>
        <vt:lpwstr/>
      </vt:variant>
      <vt:variant>
        <vt:lpwstr>_Toc477524676</vt:lpwstr>
      </vt:variant>
      <vt:variant>
        <vt:i4>1441847</vt:i4>
      </vt:variant>
      <vt:variant>
        <vt:i4>5054</vt:i4>
      </vt:variant>
      <vt:variant>
        <vt:i4>0</vt:i4>
      </vt:variant>
      <vt:variant>
        <vt:i4>5</vt:i4>
      </vt:variant>
      <vt:variant>
        <vt:lpwstr/>
      </vt:variant>
      <vt:variant>
        <vt:lpwstr>_Toc477524675</vt:lpwstr>
      </vt:variant>
      <vt:variant>
        <vt:i4>1441847</vt:i4>
      </vt:variant>
      <vt:variant>
        <vt:i4>5048</vt:i4>
      </vt:variant>
      <vt:variant>
        <vt:i4>0</vt:i4>
      </vt:variant>
      <vt:variant>
        <vt:i4>5</vt:i4>
      </vt:variant>
      <vt:variant>
        <vt:lpwstr/>
      </vt:variant>
      <vt:variant>
        <vt:lpwstr>_Toc477524674</vt:lpwstr>
      </vt:variant>
      <vt:variant>
        <vt:i4>1441847</vt:i4>
      </vt:variant>
      <vt:variant>
        <vt:i4>5042</vt:i4>
      </vt:variant>
      <vt:variant>
        <vt:i4>0</vt:i4>
      </vt:variant>
      <vt:variant>
        <vt:i4>5</vt:i4>
      </vt:variant>
      <vt:variant>
        <vt:lpwstr/>
      </vt:variant>
      <vt:variant>
        <vt:lpwstr>_Toc477524673</vt:lpwstr>
      </vt:variant>
      <vt:variant>
        <vt:i4>1441847</vt:i4>
      </vt:variant>
      <vt:variant>
        <vt:i4>5036</vt:i4>
      </vt:variant>
      <vt:variant>
        <vt:i4>0</vt:i4>
      </vt:variant>
      <vt:variant>
        <vt:i4>5</vt:i4>
      </vt:variant>
      <vt:variant>
        <vt:lpwstr/>
      </vt:variant>
      <vt:variant>
        <vt:lpwstr>_Toc477524672</vt:lpwstr>
      </vt:variant>
      <vt:variant>
        <vt:i4>1441847</vt:i4>
      </vt:variant>
      <vt:variant>
        <vt:i4>5030</vt:i4>
      </vt:variant>
      <vt:variant>
        <vt:i4>0</vt:i4>
      </vt:variant>
      <vt:variant>
        <vt:i4>5</vt:i4>
      </vt:variant>
      <vt:variant>
        <vt:lpwstr/>
      </vt:variant>
      <vt:variant>
        <vt:lpwstr>_Toc477524671</vt:lpwstr>
      </vt:variant>
      <vt:variant>
        <vt:i4>1441847</vt:i4>
      </vt:variant>
      <vt:variant>
        <vt:i4>5024</vt:i4>
      </vt:variant>
      <vt:variant>
        <vt:i4>0</vt:i4>
      </vt:variant>
      <vt:variant>
        <vt:i4>5</vt:i4>
      </vt:variant>
      <vt:variant>
        <vt:lpwstr/>
      </vt:variant>
      <vt:variant>
        <vt:lpwstr>_Toc477524670</vt:lpwstr>
      </vt:variant>
      <vt:variant>
        <vt:i4>1507383</vt:i4>
      </vt:variant>
      <vt:variant>
        <vt:i4>5018</vt:i4>
      </vt:variant>
      <vt:variant>
        <vt:i4>0</vt:i4>
      </vt:variant>
      <vt:variant>
        <vt:i4>5</vt:i4>
      </vt:variant>
      <vt:variant>
        <vt:lpwstr/>
      </vt:variant>
      <vt:variant>
        <vt:lpwstr>_Toc477524669</vt:lpwstr>
      </vt:variant>
      <vt:variant>
        <vt:i4>1507383</vt:i4>
      </vt:variant>
      <vt:variant>
        <vt:i4>5012</vt:i4>
      </vt:variant>
      <vt:variant>
        <vt:i4>0</vt:i4>
      </vt:variant>
      <vt:variant>
        <vt:i4>5</vt:i4>
      </vt:variant>
      <vt:variant>
        <vt:lpwstr/>
      </vt:variant>
      <vt:variant>
        <vt:lpwstr>_Toc477524668</vt:lpwstr>
      </vt:variant>
      <vt:variant>
        <vt:i4>1507383</vt:i4>
      </vt:variant>
      <vt:variant>
        <vt:i4>5006</vt:i4>
      </vt:variant>
      <vt:variant>
        <vt:i4>0</vt:i4>
      </vt:variant>
      <vt:variant>
        <vt:i4>5</vt:i4>
      </vt:variant>
      <vt:variant>
        <vt:lpwstr/>
      </vt:variant>
      <vt:variant>
        <vt:lpwstr>_Toc477524667</vt:lpwstr>
      </vt:variant>
      <vt:variant>
        <vt:i4>1507383</vt:i4>
      </vt:variant>
      <vt:variant>
        <vt:i4>5000</vt:i4>
      </vt:variant>
      <vt:variant>
        <vt:i4>0</vt:i4>
      </vt:variant>
      <vt:variant>
        <vt:i4>5</vt:i4>
      </vt:variant>
      <vt:variant>
        <vt:lpwstr/>
      </vt:variant>
      <vt:variant>
        <vt:lpwstr>_Toc477524666</vt:lpwstr>
      </vt:variant>
      <vt:variant>
        <vt:i4>1507383</vt:i4>
      </vt:variant>
      <vt:variant>
        <vt:i4>4994</vt:i4>
      </vt:variant>
      <vt:variant>
        <vt:i4>0</vt:i4>
      </vt:variant>
      <vt:variant>
        <vt:i4>5</vt:i4>
      </vt:variant>
      <vt:variant>
        <vt:lpwstr/>
      </vt:variant>
      <vt:variant>
        <vt:lpwstr>_Toc477524665</vt:lpwstr>
      </vt:variant>
      <vt:variant>
        <vt:i4>1507383</vt:i4>
      </vt:variant>
      <vt:variant>
        <vt:i4>4988</vt:i4>
      </vt:variant>
      <vt:variant>
        <vt:i4>0</vt:i4>
      </vt:variant>
      <vt:variant>
        <vt:i4>5</vt:i4>
      </vt:variant>
      <vt:variant>
        <vt:lpwstr/>
      </vt:variant>
      <vt:variant>
        <vt:lpwstr>_Toc477524664</vt:lpwstr>
      </vt:variant>
      <vt:variant>
        <vt:i4>1507383</vt:i4>
      </vt:variant>
      <vt:variant>
        <vt:i4>4982</vt:i4>
      </vt:variant>
      <vt:variant>
        <vt:i4>0</vt:i4>
      </vt:variant>
      <vt:variant>
        <vt:i4>5</vt:i4>
      </vt:variant>
      <vt:variant>
        <vt:lpwstr/>
      </vt:variant>
      <vt:variant>
        <vt:lpwstr>_Toc477524663</vt:lpwstr>
      </vt:variant>
      <vt:variant>
        <vt:i4>1507383</vt:i4>
      </vt:variant>
      <vt:variant>
        <vt:i4>4976</vt:i4>
      </vt:variant>
      <vt:variant>
        <vt:i4>0</vt:i4>
      </vt:variant>
      <vt:variant>
        <vt:i4>5</vt:i4>
      </vt:variant>
      <vt:variant>
        <vt:lpwstr/>
      </vt:variant>
      <vt:variant>
        <vt:lpwstr>_Toc477524662</vt:lpwstr>
      </vt:variant>
      <vt:variant>
        <vt:i4>1507383</vt:i4>
      </vt:variant>
      <vt:variant>
        <vt:i4>4970</vt:i4>
      </vt:variant>
      <vt:variant>
        <vt:i4>0</vt:i4>
      </vt:variant>
      <vt:variant>
        <vt:i4>5</vt:i4>
      </vt:variant>
      <vt:variant>
        <vt:lpwstr/>
      </vt:variant>
      <vt:variant>
        <vt:lpwstr>_Toc477524661</vt:lpwstr>
      </vt:variant>
      <vt:variant>
        <vt:i4>1507383</vt:i4>
      </vt:variant>
      <vt:variant>
        <vt:i4>4964</vt:i4>
      </vt:variant>
      <vt:variant>
        <vt:i4>0</vt:i4>
      </vt:variant>
      <vt:variant>
        <vt:i4>5</vt:i4>
      </vt:variant>
      <vt:variant>
        <vt:lpwstr/>
      </vt:variant>
      <vt:variant>
        <vt:lpwstr>_Toc477524660</vt:lpwstr>
      </vt:variant>
      <vt:variant>
        <vt:i4>1310775</vt:i4>
      </vt:variant>
      <vt:variant>
        <vt:i4>4958</vt:i4>
      </vt:variant>
      <vt:variant>
        <vt:i4>0</vt:i4>
      </vt:variant>
      <vt:variant>
        <vt:i4>5</vt:i4>
      </vt:variant>
      <vt:variant>
        <vt:lpwstr/>
      </vt:variant>
      <vt:variant>
        <vt:lpwstr>_Toc477524659</vt:lpwstr>
      </vt:variant>
      <vt:variant>
        <vt:i4>1310775</vt:i4>
      </vt:variant>
      <vt:variant>
        <vt:i4>4952</vt:i4>
      </vt:variant>
      <vt:variant>
        <vt:i4>0</vt:i4>
      </vt:variant>
      <vt:variant>
        <vt:i4>5</vt:i4>
      </vt:variant>
      <vt:variant>
        <vt:lpwstr/>
      </vt:variant>
      <vt:variant>
        <vt:lpwstr>_Toc477524658</vt:lpwstr>
      </vt:variant>
      <vt:variant>
        <vt:i4>1310775</vt:i4>
      </vt:variant>
      <vt:variant>
        <vt:i4>4946</vt:i4>
      </vt:variant>
      <vt:variant>
        <vt:i4>0</vt:i4>
      </vt:variant>
      <vt:variant>
        <vt:i4>5</vt:i4>
      </vt:variant>
      <vt:variant>
        <vt:lpwstr/>
      </vt:variant>
      <vt:variant>
        <vt:lpwstr>_Toc477524657</vt:lpwstr>
      </vt:variant>
      <vt:variant>
        <vt:i4>1310775</vt:i4>
      </vt:variant>
      <vt:variant>
        <vt:i4>4940</vt:i4>
      </vt:variant>
      <vt:variant>
        <vt:i4>0</vt:i4>
      </vt:variant>
      <vt:variant>
        <vt:i4>5</vt:i4>
      </vt:variant>
      <vt:variant>
        <vt:lpwstr/>
      </vt:variant>
      <vt:variant>
        <vt:lpwstr>_Toc477524656</vt:lpwstr>
      </vt:variant>
      <vt:variant>
        <vt:i4>1310775</vt:i4>
      </vt:variant>
      <vt:variant>
        <vt:i4>4934</vt:i4>
      </vt:variant>
      <vt:variant>
        <vt:i4>0</vt:i4>
      </vt:variant>
      <vt:variant>
        <vt:i4>5</vt:i4>
      </vt:variant>
      <vt:variant>
        <vt:lpwstr/>
      </vt:variant>
      <vt:variant>
        <vt:lpwstr>_Toc477524655</vt:lpwstr>
      </vt:variant>
      <vt:variant>
        <vt:i4>1310775</vt:i4>
      </vt:variant>
      <vt:variant>
        <vt:i4>4928</vt:i4>
      </vt:variant>
      <vt:variant>
        <vt:i4>0</vt:i4>
      </vt:variant>
      <vt:variant>
        <vt:i4>5</vt:i4>
      </vt:variant>
      <vt:variant>
        <vt:lpwstr/>
      </vt:variant>
      <vt:variant>
        <vt:lpwstr>_Toc477524654</vt:lpwstr>
      </vt:variant>
      <vt:variant>
        <vt:i4>1310775</vt:i4>
      </vt:variant>
      <vt:variant>
        <vt:i4>4922</vt:i4>
      </vt:variant>
      <vt:variant>
        <vt:i4>0</vt:i4>
      </vt:variant>
      <vt:variant>
        <vt:i4>5</vt:i4>
      </vt:variant>
      <vt:variant>
        <vt:lpwstr/>
      </vt:variant>
      <vt:variant>
        <vt:lpwstr>_Toc477524653</vt:lpwstr>
      </vt:variant>
      <vt:variant>
        <vt:i4>1310775</vt:i4>
      </vt:variant>
      <vt:variant>
        <vt:i4>4916</vt:i4>
      </vt:variant>
      <vt:variant>
        <vt:i4>0</vt:i4>
      </vt:variant>
      <vt:variant>
        <vt:i4>5</vt:i4>
      </vt:variant>
      <vt:variant>
        <vt:lpwstr/>
      </vt:variant>
      <vt:variant>
        <vt:lpwstr>_Toc477524652</vt:lpwstr>
      </vt:variant>
      <vt:variant>
        <vt:i4>1310775</vt:i4>
      </vt:variant>
      <vt:variant>
        <vt:i4>4910</vt:i4>
      </vt:variant>
      <vt:variant>
        <vt:i4>0</vt:i4>
      </vt:variant>
      <vt:variant>
        <vt:i4>5</vt:i4>
      </vt:variant>
      <vt:variant>
        <vt:lpwstr/>
      </vt:variant>
      <vt:variant>
        <vt:lpwstr>_Toc477524651</vt:lpwstr>
      </vt:variant>
      <vt:variant>
        <vt:i4>1310775</vt:i4>
      </vt:variant>
      <vt:variant>
        <vt:i4>4904</vt:i4>
      </vt:variant>
      <vt:variant>
        <vt:i4>0</vt:i4>
      </vt:variant>
      <vt:variant>
        <vt:i4>5</vt:i4>
      </vt:variant>
      <vt:variant>
        <vt:lpwstr/>
      </vt:variant>
      <vt:variant>
        <vt:lpwstr>_Toc477524650</vt:lpwstr>
      </vt:variant>
      <vt:variant>
        <vt:i4>1376311</vt:i4>
      </vt:variant>
      <vt:variant>
        <vt:i4>4898</vt:i4>
      </vt:variant>
      <vt:variant>
        <vt:i4>0</vt:i4>
      </vt:variant>
      <vt:variant>
        <vt:i4>5</vt:i4>
      </vt:variant>
      <vt:variant>
        <vt:lpwstr/>
      </vt:variant>
      <vt:variant>
        <vt:lpwstr>_Toc477524649</vt:lpwstr>
      </vt:variant>
      <vt:variant>
        <vt:i4>1376311</vt:i4>
      </vt:variant>
      <vt:variant>
        <vt:i4>4892</vt:i4>
      </vt:variant>
      <vt:variant>
        <vt:i4>0</vt:i4>
      </vt:variant>
      <vt:variant>
        <vt:i4>5</vt:i4>
      </vt:variant>
      <vt:variant>
        <vt:lpwstr/>
      </vt:variant>
      <vt:variant>
        <vt:lpwstr>_Toc477524648</vt:lpwstr>
      </vt:variant>
      <vt:variant>
        <vt:i4>1376311</vt:i4>
      </vt:variant>
      <vt:variant>
        <vt:i4>4886</vt:i4>
      </vt:variant>
      <vt:variant>
        <vt:i4>0</vt:i4>
      </vt:variant>
      <vt:variant>
        <vt:i4>5</vt:i4>
      </vt:variant>
      <vt:variant>
        <vt:lpwstr/>
      </vt:variant>
      <vt:variant>
        <vt:lpwstr>_Toc477524647</vt:lpwstr>
      </vt:variant>
      <vt:variant>
        <vt:i4>1376311</vt:i4>
      </vt:variant>
      <vt:variant>
        <vt:i4>4880</vt:i4>
      </vt:variant>
      <vt:variant>
        <vt:i4>0</vt:i4>
      </vt:variant>
      <vt:variant>
        <vt:i4>5</vt:i4>
      </vt:variant>
      <vt:variant>
        <vt:lpwstr/>
      </vt:variant>
      <vt:variant>
        <vt:lpwstr>_Toc477524646</vt:lpwstr>
      </vt:variant>
      <vt:variant>
        <vt:i4>1376311</vt:i4>
      </vt:variant>
      <vt:variant>
        <vt:i4>4874</vt:i4>
      </vt:variant>
      <vt:variant>
        <vt:i4>0</vt:i4>
      </vt:variant>
      <vt:variant>
        <vt:i4>5</vt:i4>
      </vt:variant>
      <vt:variant>
        <vt:lpwstr/>
      </vt:variant>
      <vt:variant>
        <vt:lpwstr>_Toc477524645</vt:lpwstr>
      </vt:variant>
      <vt:variant>
        <vt:i4>1376311</vt:i4>
      </vt:variant>
      <vt:variant>
        <vt:i4>4868</vt:i4>
      </vt:variant>
      <vt:variant>
        <vt:i4>0</vt:i4>
      </vt:variant>
      <vt:variant>
        <vt:i4>5</vt:i4>
      </vt:variant>
      <vt:variant>
        <vt:lpwstr/>
      </vt:variant>
      <vt:variant>
        <vt:lpwstr>_Toc477524644</vt:lpwstr>
      </vt:variant>
      <vt:variant>
        <vt:i4>1376311</vt:i4>
      </vt:variant>
      <vt:variant>
        <vt:i4>4862</vt:i4>
      </vt:variant>
      <vt:variant>
        <vt:i4>0</vt:i4>
      </vt:variant>
      <vt:variant>
        <vt:i4>5</vt:i4>
      </vt:variant>
      <vt:variant>
        <vt:lpwstr/>
      </vt:variant>
      <vt:variant>
        <vt:lpwstr>_Toc477524643</vt:lpwstr>
      </vt:variant>
      <vt:variant>
        <vt:i4>1376311</vt:i4>
      </vt:variant>
      <vt:variant>
        <vt:i4>4856</vt:i4>
      </vt:variant>
      <vt:variant>
        <vt:i4>0</vt:i4>
      </vt:variant>
      <vt:variant>
        <vt:i4>5</vt:i4>
      </vt:variant>
      <vt:variant>
        <vt:lpwstr/>
      </vt:variant>
      <vt:variant>
        <vt:lpwstr>_Toc477524642</vt:lpwstr>
      </vt:variant>
      <vt:variant>
        <vt:i4>1376311</vt:i4>
      </vt:variant>
      <vt:variant>
        <vt:i4>4850</vt:i4>
      </vt:variant>
      <vt:variant>
        <vt:i4>0</vt:i4>
      </vt:variant>
      <vt:variant>
        <vt:i4>5</vt:i4>
      </vt:variant>
      <vt:variant>
        <vt:lpwstr/>
      </vt:variant>
      <vt:variant>
        <vt:lpwstr>_Toc477524641</vt:lpwstr>
      </vt:variant>
      <vt:variant>
        <vt:i4>1376311</vt:i4>
      </vt:variant>
      <vt:variant>
        <vt:i4>4844</vt:i4>
      </vt:variant>
      <vt:variant>
        <vt:i4>0</vt:i4>
      </vt:variant>
      <vt:variant>
        <vt:i4>5</vt:i4>
      </vt:variant>
      <vt:variant>
        <vt:lpwstr/>
      </vt:variant>
      <vt:variant>
        <vt:lpwstr>_Toc477524640</vt:lpwstr>
      </vt:variant>
      <vt:variant>
        <vt:i4>1179703</vt:i4>
      </vt:variant>
      <vt:variant>
        <vt:i4>4838</vt:i4>
      </vt:variant>
      <vt:variant>
        <vt:i4>0</vt:i4>
      </vt:variant>
      <vt:variant>
        <vt:i4>5</vt:i4>
      </vt:variant>
      <vt:variant>
        <vt:lpwstr/>
      </vt:variant>
      <vt:variant>
        <vt:lpwstr>_Toc477524639</vt:lpwstr>
      </vt:variant>
      <vt:variant>
        <vt:i4>1179703</vt:i4>
      </vt:variant>
      <vt:variant>
        <vt:i4>4832</vt:i4>
      </vt:variant>
      <vt:variant>
        <vt:i4>0</vt:i4>
      </vt:variant>
      <vt:variant>
        <vt:i4>5</vt:i4>
      </vt:variant>
      <vt:variant>
        <vt:lpwstr/>
      </vt:variant>
      <vt:variant>
        <vt:lpwstr>_Toc477524638</vt:lpwstr>
      </vt:variant>
      <vt:variant>
        <vt:i4>1179703</vt:i4>
      </vt:variant>
      <vt:variant>
        <vt:i4>4826</vt:i4>
      </vt:variant>
      <vt:variant>
        <vt:i4>0</vt:i4>
      </vt:variant>
      <vt:variant>
        <vt:i4>5</vt:i4>
      </vt:variant>
      <vt:variant>
        <vt:lpwstr/>
      </vt:variant>
      <vt:variant>
        <vt:lpwstr>_Toc477524637</vt:lpwstr>
      </vt:variant>
      <vt:variant>
        <vt:i4>1179703</vt:i4>
      </vt:variant>
      <vt:variant>
        <vt:i4>4820</vt:i4>
      </vt:variant>
      <vt:variant>
        <vt:i4>0</vt:i4>
      </vt:variant>
      <vt:variant>
        <vt:i4>5</vt:i4>
      </vt:variant>
      <vt:variant>
        <vt:lpwstr/>
      </vt:variant>
      <vt:variant>
        <vt:lpwstr>_Toc477524636</vt:lpwstr>
      </vt:variant>
      <vt:variant>
        <vt:i4>1179703</vt:i4>
      </vt:variant>
      <vt:variant>
        <vt:i4>4814</vt:i4>
      </vt:variant>
      <vt:variant>
        <vt:i4>0</vt:i4>
      </vt:variant>
      <vt:variant>
        <vt:i4>5</vt:i4>
      </vt:variant>
      <vt:variant>
        <vt:lpwstr/>
      </vt:variant>
      <vt:variant>
        <vt:lpwstr>_Toc477524635</vt:lpwstr>
      </vt:variant>
      <vt:variant>
        <vt:i4>1179703</vt:i4>
      </vt:variant>
      <vt:variant>
        <vt:i4>4808</vt:i4>
      </vt:variant>
      <vt:variant>
        <vt:i4>0</vt:i4>
      </vt:variant>
      <vt:variant>
        <vt:i4>5</vt:i4>
      </vt:variant>
      <vt:variant>
        <vt:lpwstr/>
      </vt:variant>
      <vt:variant>
        <vt:lpwstr>_Toc477524634</vt:lpwstr>
      </vt:variant>
      <vt:variant>
        <vt:i4>1179703</vt:i4>
      </vt:variant>
      <vt:variant>
        <vt:i4>4802</vt:i4>
      </vt:variant>
      <vt:variant>
        <vt:i4>0</vt:i4>
      </vt:variant>
      <vt:variant>
        <vt:i4>5</vt:i4>
      </vt:variant>
      <vt:variant>
        <vt:lpwstr/>
      </vt:variant>
      <vt:variant>
        <vt:lpwstr>_Toc477524633</vt:lpwstr>
      </vt:variant>
      <vt:variant>
        <vt:i4>1179703</vt:i4>
      </vt:variant>
      <vt:variant>
        <vt:i4>4796</vt:i4>
      </vt:variant>
      <vt:variant>
        <vt:i4>0</vt:i4>
      </vt:variant>
      <vt:variant>
        <vt:i4>5</vt:i4>
      </vt:variant>
      <vt:variant>
        <vt:lpwstr/>
      </vt:variant>
      <vt:variant>
        <vt:lpwstr>_Toc477524632</vt:lpwstr>
      </vt:variant>
      <vt:variant>
        <vt:i4>1179703</vt:i4>
      </vt:variant>
      <vt:variant>
        <vt:i4>4790</vt:i4>
      </vt:variant>
      <vt:variant>
        <vt:i4>0</vt:i4>
      </vt:variant>
      <vt:variant>
        <vt:i4>5</vt:i4>
      </vt:variant>
      <vt:variant>
        <vt:lpwstr/>
      </vt:variant>
      <vt:variant>
        <vt:lpwstr>_Toc477524631</vt:lpwstr>
      </vt:variant>
      <vt:variant>
        <vt:i4>1179703</vt:i4>
      </vt:variant>
      <vt:variant>
        <vt:i4>4784</vt:i4>
      </vt:variant>
      <vt:variant>
        <vt:i4>0</vt:i4>
      </vt:variant>
      <vt:variant>
        <vt:i4>5</vt:i4>
      </vt:variant>
      <vt:variant>
        <vt:lpwstr/>
      </vt:variant>
      <vt:variant>
        <vt:lpwstr>_Toc477524630</vt:lpwstr>
      </vt:variant>
      <vt:variant>
        <vt:i4>1245239</vt:i4>
      </vt:variant>
      <vt:variant>
        <vt:i4>4778</vt:i4>
      </vt:variant>
      <vt:variant>
        <vt:i4>0</vt:i4>
      </vt:variant>
      <vt:variant>
        <vt:i4>5</vt:i4>
      </vt:variant>
      <vt:variant>
        <vt:lpwstr/>
      </vt:variant>
      <vt:variant>
        <vt:lpwstr>_Toc477524629</vt:lpwstr>
      </vt:variant>
      <vt:variant>
        <vt:i4>1245239</vt:i4>
      </vt:variant>
      <vt:variant>
        <vt:i4>4772</vt:i4>
      </vt:variant>
      <vt:variant>
        <vt:i4>0</vt:i4>
      </vt:variant>
      <vt:variant>
        <vt:i4>5</vt:i4>
      </vt:variant>
      <vt:variant>
        <vt:lpwstr/>
      </vt:variant>
      <vt:variant>
        <vt:lpwstr>_Toc477524628</vt:lpwstr>
      </vt:variant>
      <vt:variant>
        <vt:i4>1245239</vt:i4>
      </vt:variant>
      <vt:variant>
        <vt:i4>4766</vt:i4>
      </vt:variant>
      <vt:variant>
        <vt:i4>0</vt:i4>
      </vt:variant>
      <vt:variant>
        <vt:i4>5</vt:i4>
      </vt:variant>
      <vt:variant>
        <vt:lpwstr/>
      </vt:variant>
      <vt:variant>
        <vt:lpwstr>_Toc477524627</vt:lpwstr>
      </vt:variant>
      <vt:variant>
        <vt:i4>1245239</vt:i4>
      </vt:variant>
      <vt:variant>
        <vt:i4>4760</vt:i4>
      </vt:variant>
      <vt:variant>
        <vt:i4>0</vt:i4>
      </vt:variant>
      <vt:variant>
        <vt:i4>5</vt:i4>
      </vt:variant>
      <vt:variant>
        <vt:lpwstr/>
      </vt:variant>
      <vt:variant>
        <vt:lpwstr>_Toc477524626</vt:lpwstr>
      </vt:variant>
      <vt:variant>
        <vt:i4>1245239</vt:i4>
      </vt:variant>
      <vt:variant>
        <vt:i4>4754</vt:i4>
      </vt:variant>
      <vt:variant>
        <vt:i4>0</vt:i4>
      </vt:variant>
      <vt:variant>
        <vt:i4>5</vt:i4>
      </vt:variant>
      <vt:variant>
        <vt:lpwstr/>
      </vt:variant>
      <vt:variant>
        <vt:lpwstr>_Toc477524625</vt:lpwstr>
      </vt:variant>
      <vt:variant>
        <vt:i4>1245239</vt:i4>
      </vt:variant>
      <vt:variant>
        <vt:i4>4748</vt:i4>
      </vt:variant>
      <vt:variant>
        <vt:i4>0</vt:i4>
      </vt:variant>
      <vt:variant>
        <vt:i4>5</vt:i4>
      </vt:variant>
      <vt:variant>
        <vt:lpwstr/>
      </vt:variant>
      <vt:variant>
        <vt:lpwstr>_Toc477524624</vt:lpwstr>
      </vt:variant>
      <vt:variant>
        <vt:i4>1245239</vt:i4>
      </vt:variant>
      <vt:variant>
        <vt:i4>4742</vt:i4>
      </vt:variant>
      <vt:variant>
        <vt:i4>0</vt:i4>
      </vt:variant>
      <vt:variant>
        <vt:i4>5</vt:i4>
      </vt:variant>
      <vt:variant>
        <vt:lpwstr/>
      </vt:variant>
      <vt:variant>
        <vt:lpwstr>_Toc477524623</vt:lpwstr>
      </vt:variant>
      <vt:variant>
        <vt:i4>1245239</vt:i4>
      </vt:variant>
      <vt:variant>
        <vt:i4>4736</vt:i4>
      </vt:variant>
      <vt:variant>
        <vt:i4>0</vt:i4>
      </vt:variant>
      <vt:variant>
        <vt:i4>5</vt:i4>
      </vt:variant>
      <vt:variant>
        <vt:lpwstr/>
      </vt:variant>
      <vt:variant>
        <vt:lpwstr>_Toc477524622</vt:lpwstr>
      </vt:variant>
      <vt:variant>
        <vt:i4>1245239</vt:i4>
      </vt:variant>
      <vt:variant>
        <vt:i4>4730</vt:i4>
      </vt:variant>
      <vt:variant>
        <vt:i4>0</vt:i4>
      </vt:variant>
      <vt:variant>
        <vt:i4>5</vt:i4>
      </vt:variant>
      <vt:variant>
        <vt:lpwstr/>
      </vt:variant>
      <vt:variant>
        <vt:lpwstr>_Toc477524621</vt:lpwstr>
      </vt:variant>
      <vt:variant>
        <vt:i4>1245239</vt:i4>
      </vt:variant>
      <vt:variant>
        <vt:i4>4724</vt:i4>
      </vt:variant>
      <vt:variant>
        <vt:i4>0</vt:i4>
      </vt:variant>
      <vt:variant>
        <vt:i4>5</vt:i4>
      </vt:variant>
      <vt:variant>
        <vt:lpwstr/>
      </vt:variant>
      <vt:variant>
        <vt:lpwstr>_Toc477524620</vt:lpwstr>
      </vt:variant>
      <vt:variant>
        <vt:i4>1048631</vt:i4>
      </vt:variant>
      <vt:variant>
        <vt:i4>4718</vt:i4>
      </vt:variant>
      <vt:variant>
        <vt:i4>0</vt:i4>
      </vt:variant>
      <vt:variant>
        <vt:i4>5</vt:i4>
      </vt:variant>
      <vt:variant>
        <vt:lpwstr/>
      </vt:variant>
      <vt:variant>
        <vt:lpwstr>_Toc477524619</vt:lpwstr>
      </vt:variant>
      <vt:variant>
        <vt:i4>1048631</vt:i4>
      </vt:variant>
      <vt:variant>
        <vt:i4>4712</vt:i4>
      </vt:variant>
      <vt:variant>
        <vt:i4>0</vt:i4>
      </vt:variant>
      <vt:variant>
        <vt:i4>5</vt:i4>
      </vt:variant>
      <vt:variant>
        <vt:lpwstr/>
      </vt:variant>
      <vt:variant>
        <vt:lpwstr>_Toc477524618</vt:lpwstr>
      </vt:variant>
      <vt:variant>
        <vt:i4>1048631</vt:i4>
      </vt:variant>
      <vt:variant>
        <vt:i4>4706</vt:i4>
      </vt:variant>
      <vt:variant>
        <vt:i4>0</vt:i4>
      </vt:variant>
      <vt:variant>
        <vt:i4>5</vt:i4>
      </vt:variant>
      <vt:variant>
        <vt:lpwstr/>
      </vt:variant>
      <vt:variant>
        <vt:lpwstr>_Toc477524617</vt:lpwstr>
      </vt:variant>
      <vt:variant>
        <vt:i4>1048631</vt:i4>
      </vt:variant>
      <vt:variant>
        <vt:i4>4700</vt:i4>
      </vt:variant>
      <vt:variant>
        <vt:i4>0</vt:i4>
      </vt:variant>
      <vt:variant>
        <vt:i4>5</vt:i4>
      </vt:variant>
      <vt:variant>
        <vt:lpwstr/>
      </vt:variant>
      <vt:variant>
        <vt:lpwstr>_Toc477524616</vt:lpwstr>
      </vt:variant>
      <vt:variant>
        <vt:i4>1048631</vt:i4>
      </vt:variant>
      <vt:variant>
        <vt:i4>4694</vt:i4>
      </vt:variant>
      <vt:variant>
        <vt:i4>0</vt:i4>
      </vt:variant>
      <vt:variant>
        <vt:i4>5</vt:i4>
      </vt:variant>
      <vt:variant>
        <vt:lpwstr/>
      </vt:variant>
      <vt:variant>
        <vt:lpwstr>_Toc477524615</vt:lpwstr>
      </vt:variant>
      <vt:variant>
        <vt:i4>1048631</vt:i4>
      </vt:variant>
      <vt:variant>
        <vt:i4>4688</vt:i4>
      </vt:variant>
      <vt:variant>
        <vt:i4>0</vt:i4>
      </vt:variant>
      <vt:variant>
        <vt:i4>5</vt:i4>
      </vt:variant>
      <vt:variant>
        <vt:lpwstr/>
      </vt:variant>
      <vt:variant>
        <vt:lpwstr>_Toc477524614</vt:lpwstr>
      </vt:variant>
      <vt:variant>
        <vt:i4>1048631</vt:i4>
      </vt:variant>
      <vt:variant>
        <vt:i4>4682</vt:i4>
      </vt:variant>
      <vt:variant>
        <vt:i4>0</vt:i4>
      </vt:variant>
      <vt:variant>
        <vt:i4>5</vt:i4>
      </vt:variant>
      <vt:variant>
        <vt:lpwstr/>
      </vt:variant>
      <vt:variant>
        <vt:lpwstr>_Toc477524613</vt:lpwstr>
      </vt:variant>
      <vt:variant>
        <vt:i4>1048631</vt:i4>
      </vt:variant>
      <vt:variant>
        <vt:i4>4676</vt:i4>
      </vt:variant>
      <vt:variant>
        <vt:i4>0</vt:i4>
      </vt:variant>
      <vt:variant>
        <vt:i4>5</vt:i4>
      </vt:variant>
      <vt:variant>
        <vt:lpwstr/>
      </vt:variant>
      <vt:variant>
        <vt:lpwstr>_Toc477524612</vt:lpwstr>
      </vt:variant>
      <vt:variant>
        <vt:i4>1048631</vt:i4>
      </vt:variant>
      <vt:variant>
        <vt:i4>4670</vt:i4>
      </vt:variant>
      <vt:variant>
        <vt:i4>0</vt:i4>
      </vt:variant>
      <vt:variant>
        <vt:i4>5</vt:i4>
      </vt:variant>
      <vt:variant>
        <vt:lpwstr/>
      </vt:variant>
      <vt:variant>
        <vt:lpwstr>_Toc477524611</vt:lpwstr>
      </vt:variant>
      <vt:variant>
        <vt:i4>1048631</vt:i4>
      </vt:variant>
      <vt:variant>
        <vt:i4>4664</vt:i4>
      </vt:variant>
      <vt:variant>
        <vt:i4>0</vt:i4>
      </vt:variant>
      <vt:variant>
        <vt:i4>5</vt:i4>
      </vt:variant>
      <vt:variant>
        <vt:lpwstr/>
      </vt:variant>
      <vt:variant>
        <vt:lpwstr>_Toc477524610</vt:lpwstr>
      </vt:variant>
      <vt:variant>
        <vt:i4>1114167</vt:i4>
      </vt:variant>
      <vt:variant>
        <vt:i4>4658</vt:i4>
      </vt:variant>
      <vt:variant>
        <vt:i4>0</vt:i4>
      </vt:variant>
      <vt:variant>
        <vt:i4>5</vt:i4>
      </vt:variant>
      <vt:variant>
        <vt:lpwstr/>
      </vt:variant>
      <vt:variant>
        <vt:lpwstr>_Toc477524609</vt:lpwstr>
      </vt:variant>
      <vt:variant>
        <vt:i4>1114167</vt:i4>
      </vt:variant>
      <vt:variant>
        <vt:i4>4652</vt:i4>
      </vt:variant>
      <vt:variant>
        <vt:i4>0</vt:i4>
      </vt:variant>
      <vt:variant>
        <vt:i4>5</vt:i4>
      </vt:variant>
      <vt:variant>
        <vt:lpwstr/>
      </vt:variant>
      <vt:variant>
        <vt:lpwstr>_Toc477524608</vt:lpwstr>
      </vt:variant>
      <vt:variant>
        <vt:i4>1114167</vt:i4>
      </vt:variant>
      <vt:variant>
        <vt:i4>4646</vt:i4>
      </vt:variant>
      <vt:variant>
        <vt:i4>0</vt:i4>
      </vt:variant>
      <vt:variant>
        <vt:i4>5</vt:i4>
      </vt:variant>
      <vt:variant>
        <vt:lpwstr/>
      </vt:variant>
      <vt:variant>
        <vt:lpwstr>_Toc477524607</vt:lpwstr>
      </vt:variant>
      <vt:variant>
        <vt:i4>1114167</vt:i4>
      </vt:variant>
      <vt:variant>
        <vt:i4>4640</vt:i4>
      </vt:variant>
      <vt:variant>
        <vt:i4>0</vt:i4>
      </vt:variant>
      <vt:variant>
        <vt:i4>5</vt:i4>
      </vt:variant>
      <vt:variant>
        <vt:lpwstr/>
      </vt:variant>
      <vt:variant>
        <vt:lpwstr>_Toc477524606</vt:lpwstr>
      </vt:variant>
      <vt:variant>
        <vt:i4>1114167</vt:i4>
      </vt:variant>
      <vt:variant>
        <vt:i4>4634</vt:i4>
      </vt:variant>
      <vt:variant>
        <vt:i4>0</vt:i4>
      </vt:variant>
      <vt:variant>
        <vt:i4>5</vt:i4>
      </vt:variant>
      <vt:variant>
        <vt:lpwstr/>
      </vt:variant>
      <vt:variant>
        <vt:lpwstr>_Toc477524605</vt:lpwstr>
      </vt:variant>
      <vt:variant>
        <vt:i4>1114167</vt:i4>
      </vt:variant>
      <vt:variant>
        <vt:i4>4628</vt:i4>
      </vt:variant>
      <vt:variant>
        <vt:i4>0</vt:i4>
      </vt:variant>
      <vt:variant>
        <vt:i4>5</vt:i4>
      </vt:variant>
      <vt:variant>
        <vt:lpwstr/>
      </vt:variant>
      <vt:variant>
        <vt:lpwstr>_Toc477524604</vt:lpwstr>
      </vt:variant>
      <vt:variant>
        <vt:i4>1114167</vt:i4>
      </vt:variant>
      <vt:variant>
        <vt:i4>4622</vt:i4>
      </vt:variant>
      <vt:variant>
        <vt:i4>0</vt:i4>
      </vt:variant>
      <vt:variant>
        <vt:i4>5</vt:i4>
      </vt:variant>
      <vt:variant>
        <vt:lpwstr/>
      </vt:variant>
      <vt:variant>
        <vt:lpwstr>_Toc477524603</vt:lpwstr>
      </vt:variant>
      <vt:variant>
        <vt:i4>1114167</vt:i4>
      </vt:variant>
      <vt:variant>
        <vt:i4>4616</vt:i4>
      </vt:variant>
      <vt:variant>
        <vt:i4>0</vt:i4>
      </vt:variant>
      <vt:variant>
        <vt:i4>5</vt:i4>
      </vt:variant>
      <vt:variant>
        <vt:lpwstr/>
      </vt:variant>
      <vt:variant>
        <vt:lpwstr>_Toc477524602</vt:lpwstr>
      </vt:variant>
      <vt:variant>
        <vt:i4>1114167</vt:i4>
      </vt:variant>
      <vt:variant>
        <vt:i4>4610</vt:i4>
      </vt:variant>
      <vt:variant>
        <vt:i4>0</vt:i4>
      </vt:variant>
      <vt:variant>
        <vt:i4>5</vt:i4>
      </vt:variant>
      <vt:variant>
        <vt:lpwstr/>
      </vt:variant>
      <vt:variant>
        <vt:lpwstr>_Toc477524601</vt:lpwstr>
      </vt:variant>
      <vt:variant>
        <vt:i4>1114167</vt:i4>
      </vt:variant>
      <vt:variant>
        <vt:i4>4604</vt:i4>
      </vt:variant>
      <vt:variant>
        <vt:i4>0</vt:i4>
      </vt:variant>
      <vt:variant>
        <vt:i4>5</vt:i4>
      </vt:variant>
      <vt:variant>
        <vt:lpwstr/>
      </vt:variant>
      <vt:variant>
        <vt:lpwstr>_Toc477524600</vt:lpwstr>
      </vt:variant>
      <vt:variant>
        <vt:i4>1572916</vt:i4>
      </vt:variant>
      <vt:variant>
        <vt:i4>4598</vt:i4>
      </vt:variant>
      <vt:variant>
        <vt:i4>0</vt:i4>
      </vt:variant>
      <vt:variant>
        <vt:i4>5</vt:i4>
      </vt:variant>
      <vt:variant>
        <vt:lpwstr/>
      </vt:variant>
      <vt:variant>
        <vt:lpwstr>_Toc477524599</vt:lpwstr>
      </vt:variant>
      <vt:variant>
        <vt:i4>1572916</vt:i4>
      </vt:variant>
      <vt:variant>
        <vt:i4>4592</vt:i4>
      </vt:variant>
      <vt:variant>
        <vt:i4>0</vt:i4>
      </vt:variant>
      <vt:variant>
        <vt:i4>5</vt:i4>
      </vt:variant>
      <vt:variant>
        <vt:lpwstr/>
      </vt:variant>
      <vt:variant>
        <vt:lpwstr>_Toc477524598</vt:lpwstr>
      </vt:variant>
      <vt:variant>
        <vt:i4>1572916</vt:i4>
      </vt:variant>
      <vt:variant>
        <vt:i4>4586</vt:i4>
      </vt:variant>
      <vt:variant>
        <vt:i4>0</vt:i4>
      </vt:variant>
      <vt:variant>
        <vt:i4>5</vt:i4>
      </vt:variant>
      <vt:variant>
        <vt:lpwstr/>
      </vt:variant>
      <vt:variant>
        <vt:lpwstr>_Toc477524597</vt:lpwstr>
      </vt:variant>
      <vt:variant>
        <vt:i4>1572916</vt:i4>
      </vt:variant>
      <vt:variant>
        <vt:i4>4580</vt:i4>
      </vt:variant>
      <vt:variant>
        <vt:i4>0</vt:i4>
      </vt:variant>
      <vt:variant>
        <vt:i4>5</vt:i4>
      </vt:variant>
      <vt:variant>
        <vt:lpwstr/>
      </vt:variant>
      <vt:variant>
        <vt:lpwstr>_Toc477524596</vt:lpwstr>
      </vt:variant>
      <vt:variant>
        <vt:i4>1572916</vt:i4>
      </vt:variant>
      <vt:variant>
        <vt:i4>4574</vt:i4>
      </vt:variant>
      <vt:variant>
        <vt:i4>0</vt:i4>
      </vt:variant>
      <vt:variant>
        <vt:i4>5</vt:i4>
      </vt:variant>
      <vt:variant>
        <vt:lpwstr/>
      </vt:variant>
      <vt:variant>
        <vt:lpwstr>_Toc477524595</vt:lpwstr>
      </vt:variant>
      <vt:variant>
        <vt:i4>1572916</vt:i4>
      </vt:variant>
      <vt:variant>
        <vt:i4>4568</vt:i4>
      </vt:variant>
      <vt:variant>
        <vt:i4>0</vt:i4>
      </vt:variant>
      <vt:variant>
        <vt:i4>5</vt:i4>
      </vt:variant>
      <vt:variant>
        <vt:lpwstr/>
      </vt:variant>
      <vt:variant>
        <vt:lpwstr>_Toc477524594</vt:lpwstr>
      </vt:variant>
      <vt:variant>
        <vt:i4>1572916</vt:i4>
      </vt:variant>
      <vt:variant>
        <vt:i4>4562</vt:i4>
      </vt:variant>
      <vt:variant>
        <vt:i4>0</vt:i4>
      </vt:variant>
      <vt:variant>
        <vt:i4>5</vt:i4>
      </vt:variant>
      <vt:variant>
        <vt:lpwstr/>
      </vt:variant>
      <vt:variant>
        <vt:lpwstr>_Toc477524593</vt:lpwstr>
      </vt:variant>
      <vt:variant>
        <vt:i4>1572916</vt:i4>
      </vt:variant>
      <vt:variant>
        <vt:i4>4556</vt:i4>
      </vt:variant>
      <vt:variant>
        <vt:i4>0</vt:i4>
      </vt:variant>
      <vt:variant>
        <vt:i4>5</vt:i4>
      </vt:variant>
      <vt:variant>
        <vt:lpwstr/>
      </vt:variant>
      <vt:variant>
        <vt:lpwstr>_Toc477524592</vt:lpwstr>
      </vt:variant>
      <vt:variant>
        <vt:i4>1572916</vt:i4>
      </vt:variant>
      <vt:variant>
        <vt:i4>4550</vt:i4>
      </vt:variant>
      <vt:variant>
        <vt:i4>0</vt:i4>
      </vt:variant>
      <vt:variant>
        <vt:i4>5</vt:i4>
      </vt:variant>
      <vt:variant>
        <vt:lpwstr/>
      </vt:variant>
      <vt:variant>
        <vt:lpwstr>_Toc477524591</vt:lpwstr>
      </vt:variant>
      <vt:variant>
        <vt:i4>1572916</vt:i4>
      </vt:variant>
      <vt:variant>
        <vt:i4>4544</vt:i4>
      </vt:variant>
      <vt:variant>
        <vt:i4>0</vt:i4>
      </vt:variant>
      <vt:variant>
        <vt:i4>5</vt:i4>
      </vt:variant>
      <vt:variant>
        <vt:lpwstr/>
      </vt:variant>
      <vt:variant>
        <vt:lpwstr>_Toc477524590</vt:lpwstr>
      </vt:variant>
      <vt:variant>
        <vt:i4>1638452</vt:i4>
      </vt:variant>
      <vt:variant>
        <vt:i4>4538</vt:i4>
      </vt:variant>
      <vt:variant>
        <vt:i4>0</vt:i4>
      </vt:variant>
      <vt:variant>
        <vt:i4>5</vt:i4>
      </vt:variant>
      <vt:variant>
        <vt:lpwstr/>
      </vt:variant>
      <vt:variant>
        <vt:lpwstr>_Toc477524589</vt:lpwstr>
      </vt:variant>
      <vt:variant>
        <vt:i4>1638452</vt:i4>
      </vt:variant>
      <vt:variant>
        <vt:i4>4532</vt:i4>
      </vt:variant>
      <vt:variant>
        <vt:i4>0</vt:i4>
      </vt:variant>
      <vt:variant>
        <vt:i4>5</vt:i4>
      </vt:variant>
      <vt:variant>
        <vt:lpwstr/>
      </vt:variant>
      <vt:variant>
        <vt:lpwstr>_Toc477524588</vt:lpwstr>
      </vt:variant>
      <vt:variant>
        <vt:i4>1638452</vt:i4>
      </vt:variant>
      <vt:variant>
        <vt:i4>4526</vt:i4>
      </vt:variant>
      <vt:variant>
        <vt:i4>0</vt:i4>
      </vt:variant>
      <vt:variant>
        <vt:i4>5</vt:i4>
      </vt:variant>
      <vt:variant>
        <vt:lpwstr/>
      </vt:variant>
      <vt:variant>
        <vt:lpwstr>_Toc477524587</vt:lpwstr>
      </vt:variant>
      <vt:variant>
        <vt:i4>1638452</vt:i4>
      </vt:variant>
      <vt:variant>
        <vt:i4>4520</vt:i4>
      </vt:variant>
      <vt:variant>
        <vt:i4>0</vt:i4>
      </vt:variant>
      <vt:variant>
        <vt:i4>5</vt:i4>
      </vt:variant>
      <vt:variant>
        <vt:lpwstr/>
      </vt:variant>
      <vt:variant>
        <vt:lpwstr>_Toc477524586</vt:lpwstr>
      </vt:variant>
      <vt:variant>
        <vt:i4>1638452</vt:i4>
      </vt:variant>
      <vt:variant>
        <vt:i4>4514</vt:i4>
      </vt:variant>
      <vt:variant>
        <vt:i4>0</vt:i4>
      </vt:variant>
      <vt:variant>
        <vt:i4>5</vt:i4>
      </vt:variant>
      <vt:variant>
        <vt:lpwstr/>
      </vt:variant>
      <vt:variant>
        <vt:lpwstr>_Toc477524585</vt:lpwstr>
      </vt:variant>
      <vt:variant>
        <vt:i4>1638452</vt:i4>
      </vt:variant>
      <vt:variant>
        <vt:i4>4508</vt:i4>
      </vt:variant>
      <vt:variant>
        <vt:i4>0</vt:i4>
      </vt:variant>
      <vt:variant>
        <vt:i4>5</vt:i4>
      </vt:variant>
      <vt:variant>
        <vt:lpwstr/>
      </vt:variant>
      <vt:variant>
        <vt:lpwstr>_Toc477524584</vt:lpwstr>
      </vt:variant>
      <vt:variant>
        <vt:i4>1638452</vt:i4>
      </vt:variant>
      <vt:variant>
        <vt:i4>4502</vt:i4>
      </vt:variant>
      <vt:variant>
        <vt:i4>0</vt:i4>
      </vt:variant>
      <vt:variant>
        <vt:i4>5</vt:i4>
      </vt:variant>
      <vt:variant>
        <vt:lpwstr/>
      </vt:variant>
      <vt:variant>
        <vt:lpwstr>_Toc477524583</vt:lpwstr>
      </vt:variant>
      <vt:variant>
        <vt:i4>1638452</vt:i4>
      </vt:variant>
      <vt:variant>
        <vt:i4>4496</vt:i4>
      </vt:variant>
      <vt:variant>
        <vt:i4>0</vt:i4>
      </vt:variant>
      <vt:variant>
        <vt:i4>5</vt:i4>
      </vt:variant>
      <vt:variant>
        <vt:lpwstr/>
      </vt:variant>
      <vt:variant>
        <vt:lpwstr>_Toc477524582</vt:lpwstr>
      </vt:variant>
      <vt:variant>
        <vt:i4>1638452</vt:i4>
      </vt:variant>
      <vt:variant>
        <vt:i4>4490</vt:i4>
      </vt:variant>
      <vt:variant>
        <vt:i4>0</vt:i4>
      </vt:variant>
      <vt:variant>
        <vt:i4>5</vt:i4>
      </vt:variant>
      <vt:variant>
        <vt:lpwstr/>
      </vt:variant>
      <vt:variant>
        <vt:lpwstr>_Toc477524581</vt:lpwstr>
      </vt:variant>
      <vt:variant>
        <vt:i4>1638452</vt:i4>
      </vt:variant>
      <vt:variant>
        <vt:i4>4484</vt:i4>
      </vt:variant>
      <vt:variant>
        <vt:i4>0</vt:i4>
      </vt:variant>
      <vt:variant>
        <vt:i4>5</vt:i4>
      </vt:variant>
      <vt:variant>
        <vt:lpwstr/>
      </vt:variant>
      <vt:variant>
        <vt:lpwstr>_Toc477524580</vt:lpwstr>
      </vt:variant>
      <vt:variant>
        <vt:i4>1441844</vt:i4>
      </vt:variant>
      <vt:variant>
        <vt:i4>4478</vt:i4>
      </vt:variant>
      <vt:variant>
        <vt:i4>0</vt:i4>
      </vt:variant>
      <vt:variant>
        <vt:i4>5</vt:i4>
      </vt:variant>
      <vt:variant>
        <vt:lpwstr/>
      </vt:variant>
      <vt:variant>
        <vt:lpwstr>_Toc477524579</vt:lpwstr>
      </vt:variant>
      <vt:variant>
        <vt:i4>1441844</vt:i4>
      </vt:variant>
      <vt:variant>
        <vt:i4>4472</vt:i4>
      </vt:variant>
      <vt:variant>
        <vt:i4>0</vt:i4>
      </vt:variant>
      <vt:variant>
        <vt:i4>5</vt:i4>
      </vt:variant>
      <vt:variant>
        <vt:lpwstr/>
      </vt:variant>
      <vt:variant>
        <vt:lpwstr>_Toc477524578</vt:lpwstr>
      </vt:variant>
      <vt:variant>
        <vt:i4>1441844</vt:i4>
      </vt:variant>
      <vt:variant>
        <vt:i4>4466</vt:i4>
      </vt:variant>
      <vt:variant>
        <vt:i4>0</vt:i4>
      </vt:variant>
      <vt:variant>
        <vt:i4>5</vt:i4>
      </vt:variant>
      <vt:variant>
        <vt:lpwstr/>
      </vt:variant>
      <vt:variant>
        <vt:lpwstr>_Toc477524577</vt:lpwstr>
      </vt:variant>
      <vt:variant>
        <vt:i4>1441844</vt:i4>
      </vt:variant>
      <vt:variant>
        <vt:i4>4460</vt:i4>
      </vt:variant>
      <vt:variant>
        <vt:i4>0</vt:i4>
      </vt:variant>
      <vt:variant>
        <vt:i4>5</vt:i4>
      </vt:variant>
      <vt:variant>
        <vt:lpwstr/>
      </vt:variant>
      <vt:variant>
        <vt:lpwstr>_Toc477524576</vt:lpwstr>
      </vt:variant>
      <vt:variant>
        <vt:i4>1441844</vt:i4>
      </vt:variant>
      <vt:variant>
        <vt:i4>4454</vt:i4>
      </vt:variant>
      <vt:variant>
        <vt:i4>0</vt:i4>
      </vt:variant>
      <vt:variant>
        <vt:i4>5</vt:i4>
      </vt:variant>
      <vt:variant>
        <vt:lpwstr/>
      </vt:variant>
      <vt:variant>
        <vt:lpwstr>_Toc477524575</vt:lpwstr>
      </vt:variant>
      <vt:variant>
        <vt:i4>1441844</vt:i4>
      </vt:variant>
      <vt:variant>
        <vt:i4>4448</vt:i4>
      </vt:variant>
      <vt:variant>
        <vt:i4>0</vt:i4>
      </vt:variant>
      <vt:variant>
        <vt:i4>5</vt:i4>
      </vt:variant>
      <vt:variant>
        <vt:lpwstr/>
      </vt:variant>
      <vt:variant>
        <vt:lpwstr>_Toc477524574</vt:lpwstr>
      </vt:variant>
      <vt:variant>
        <vt:i4>1441844</vt:i4>
      </vt:variant>
      <vt:variant>
        <vt:i4>4442</vt:i4>
      </vt:variant>
      <vt:variant>
        <vt:i4>0</vt:i4>
      </vt:variant>
      <vt:variant>
        <vt:i4>5</vt:i4>
      </vt:variant>
      <vt:variant>
        <vt:lpwstr/>
      </vt:variant>
      <vt:variant>
        <vt:lpwstr>_Toc477524573</vt:lpwstr>
      </vt:variant>
      <vt:variant>
        <vt:i4>1441844</vt:i4>
      </vt:variant>
      <vt:variant>
        <vt:i4>4436</vt:i4>
      </vt:variant>
      <vt:variant>
        <vt:i4>0</vt:i4>
      </vt:variant>
      <vt:variant>
        <vt:i4>5</vt:i4>
      </vt:variant>
      <vt:variant>
        <vt:lpwstr/>
      </vt:variant>
      <vt:variant>
        <vt:lpwstr>_Toc477524572</vt:lpwstr>
      </vt:variant>
      <vt:variant>
        <vt:i4>1441844</vt:i4>
      </vt:variant>
      <vt:variant>
        <vt:i4>4430</vt:i4>
      </vt:variant>
      <vt:variant>
        <vt:i4>0</vt:i4>
      </vt:variant>
      <vt:variant>
        <vt:i4>5</vt:i4>
      </vt:variant>
      <vt:variant>
        <vt:lpwstr/>
      </vt:variant>
      <vt:variant>
        <vt:lpwstr>_Toc477524571</vt:lpwstr>
      </vt:variant>
      <vt:variant>
        <vt:i4>1441844</vt:i4>
      </vt:variant>
      <vt:variant>
        <vt:i4>4424</vt:i4>
      </vt:variant>
      <vt:variant>
        <vt:i4>0</vt:i4>
      </vt:variant>
      <vt:variant>
        <vt:i4>5</vt:i4>
      </vt:variant>
      <vt:variant>
        <vt:lpwstr/>
      </vt:variant>
      <vt:variant>
        <vt:lpwstr>_Toc477524570</vt:lpwstr>
      </vt:variant>
      <vt:variant>
        <vt:i4>1507380</vt:i4>
      </vt:variant>
      <vt:variant>
        <vt:i4>4418</vt:i4>
      </vt:variant>
      <vt:variant>
        <vt:i4>0</vt:i4>
      </vt:variant>
      <vt:variant>
        <vt:i4>5</vt:i4>
      </vt:variant>
      <vt:variant>
        <vt:lpwstr/>
      </vt:variant>
      <vt:variant>
        <vt:lpwstr>_Toc477524569</vt:lpwstr>
      </vt:variant>
      <vt:variant>
        <vt:i4>1507380</vt:i4>
      </vt:variant>
      <vt:variant>
        <vt:i4>4412</vt:i4>
      </vt:variant>
      <vt:variant>
        <vt:i4>0</vt:i4>
      </vt:variant>
      <vt:variant>
        <vt:i4>5</vt:i4>
      </vt:variant>
      <vt:variant>
        <vt:lpwstr/>
      </vt:variant>
      <vt:variant>
        <vt:lpwstr>_Toc477524568</vt:lpwstr>
      </vt:variant>
      <vt:variant>
        <vt:i4>1507380</vt:i4>
      </vt:variant>
      <vt:variant>
        <vt:i4>4406</vt:i4>
      </vt:variant>
      <vt:variant>
        <vt:i4>0</vt:i4>
      </vt:variant>
      <vt:variant>
        <vt:i4>5</vt:i4>
      </vt:variant>
      <vt:variant>
        <vt:lpwstr/>
      </vt:variant>
      <vt:variant>
        <vt:lpwstr>_Toc477524567</vt:lpwstr>
      </vt:variant>
      <vt:variant>
        <vt:i4>1507380</vt:i4>
      </vt:variant>
      <vt:variant>
        <vt:i4>4400</vt:i4>
      </vt:variant>
      <vt:variant>
        <vt:i4>0</vt:i4>
      </vt:variant>
      <vt:variant>
        <vt:i4>5</vt:i4>
      </vt:variant>
      <vt:variant>
        <vt:lpwstr/>
      </vt:variant>
      <vt:variant>
        <vt:lpwstr>_Toc477524566</vt:lpwstr>
      </vt:variant>
      <vt:variant>
        <vt:i4>1507380</vt:i4>
      </vt:variant>
      <vt:variant>
        <vt:i4>4394</vt:i4>
      </vt:variant>
      <vt:variant>
        <vt:i4>0</vt:i4>
      </vt:variant>
      <vt:variant>
        <vt:i4>5</vt:i4>
      </vt:variant>
      <vt:variant>
        <vt:lpwstr/>
      </vt:variant>
      <vt:variant>
        <vt:lpwstr>_Toc477524565</vt:lpwstr>
      </vt:variant>
      <vt:variant>
        <vt:i4>1507380</vt:i4>
      </vt:variant>
      <vt:variant>
        <vt:i4>4388</vt:i4>
      </vt:variant>
      <vt:variant>
        <vt:i4>0</vt:i4>
      </vt:variant>
      <vt:variant>
        <vt:i4>5</vt:i4>
      </vt:variant>
      <vt:variant>
        <vt:lpwstr/>
      </vt:variant>
      <vt:variant>
        <vt:lpwstr>_Toc477524564</vt:lpwstr>
      </vt:variant>
      <vt:variant>
        <vt:i4>1507380</vt:i4>
      </vt:variant>
      <vt:variant>
        <vt:i4>4382</vt:i4>
      </vt:variant>
      <vt:variant>
        <vt:i4>0</vt:i4>
      </vt:variant>
      <vt:variant>
        <vt:i4>5</vt:i4>
      </vt:variant>
      <vt:variant>
        <vt:lpwstr/>
      </vt:variant>
      <vt:variant>
        <vt:lpwstr>_Toc477524563</vt:lpwstr>
      </vt:variant>
      <vt:variant>
        <vt:i4>1507380</vt:i4>
      </vt:variant>
      <vt:variant>
        <vt:i4>4376</vt:i4>
      </vt:variant>
      <vt:variant>
        <vt:i4>0</vt:i4>
      </vt:variant>
      <vt:variant>
        <vt:i4>5</vt:i4>
      </vt:variant>
      <vt:variant>
        <vt:lpwstr/>
      </vt:variant>
      <vt:variant>
        <vt:lpwstr>_Toc477524562</vt:lpwstr>
      </vt:variant>
      <vt:variant>
        <vt:i4>1507380</vt:i4>
      </vt:variant>
      <vt:variant>
        <vt:i4>4370</vt:i4>
      </vt:variant>
      <vt:variant>
        <vt:i4>0</vt:i4>
      </vt:variant>
      <vt:variant>
        <vt:i4>5</vt:i4>
      </vt:variant>
      <vt:variant>
        <vt:lpwstr/>
      </vt:variant>
      <vt:variant>
        <vt:lpwstr>_Toc477524561</vt:lpwstr>
      </vt:variant>
      <vt:variant>
        <vt:i4>1507380</vt:i4>
      </vt:variant>
      <vt:variant>
        <vt:i4>4364</vt:i4>
      </vt:variant>
      <vt:variant>
        <vt:i4>0</vt:i4>
      </vt:variant>
      <vt:variant>
        <vt:i4>5</vt:i4>
      </vt:variant>
      <vt:variant>
        <vt:lpwstr/>
      </vt:variant>
      <vt:variant>
        <vt:lpwstr>_Toc477524560</vt:lpwstr>
      </vt:variant>
      <vt:variant>
        <vt:i4>1310772</vt:i4>
      </vt:variant>
      <vt:variant>
        <vt:i4>4358</vt:i4>
      </vt:variant>
      <vt:variant>
        <vt:i4>0</vt:i4>
      </vt:variant>
      <vt:variant>
        <vt:i4>5</vt:i4>
      </vt:variant>
      <vt:variant>
        <vt:lpwstr/>
      </vt:variant>
      <vt:variant>
        <vt:lpwstr>_Toc477524559</vt:lpwstr>
      </vt:variant>
      <vt:variant>
        <vt:i4>1310772</vt:i4>
      </vt:variant>
      <vt:variant>
        <vt:i4>4352</vt:i4>
      </vt:variant>
      <vt:variant>
        <vt:i4>0</vt:i4>
      </vt:variant>
      <vt:variant>
        <vt:i4>5</vt:i4>
      </vt:variant>
      <vt:variant>
        <vt:lpwstr/>
      </vt:variant>
      <vt:variant>
        <vt:lpwstr>_Toc477524558</vt:lpwstr>
      </vt:variant>
      <vt:variant>
        <vt:i4>1310772</vt:i4>
      </vt:variant>
      <vt:variant>
        <vt:i4>4346</vt:i4>
      </vt:variant>
      <vt:variant>
        <vt:i4>0</vt:i4>
      </vt:variant>
      <vt:variant>
        <vt:i4>5</vt:i4>
      </vt:variant>
      <vt:variant>
        <vt:lpwstr/>
      </vt:variant>
      <vt:variant>
        <vt:lpwstr>_Toc477524557</vt:lpwstr>
      </vt:variant>
      <vt:variant>
        <vt:i4>1310772</vt:i4>
      </vt:variant>
      <vt:variant>
        <vt:i4>4340</vt:i4>
      </vt:variant>
      <vt:variant>
        <vt:i4>0</vt:i4>
      </vt:variant>
      <vt:variant>
        <vt:i4>5</vt:i4>
      </vt:variant>
      <vt:variant>
        <vt:lpwstr/>
      </vt:variant>
      <vt:variant>
        <vt:lpwstr>_Toc477524556</vt:lpwstr>
      </vt:variant>
      <vt:variant>
        <vt:i4>1310772</vt:i4>
      </vt:variant>
      <vt:variant>
        <vt:i4>4334</vt:i4>
      </vt:variant>
      <vt:variant>
        <vt:i4>0</vt:i4>
      </vt:variant>
      <vt:variant>
        <vt:i4>5</vt:i4>
      </vt:variant>
      <vt:variant>
        <vt:lpwstr/>
      </vt:variant>
      <vt:variant>
        <vt:lpwstr>_Toc477524555</vt:lpwstr>
      </vt:variant>
      <vt:variant>
        <vt:i4>1310772</vt:i4>
      </vt:variant>
      <vt:variant>
        <vt:i4>4328</vt:i4>
      </vt:variant>
      <vt:variant>
        <vt:i4>0</vt:i4>
      </vt:variant>
      <vt:variant>
        <vt:i4>5</vt:i4>
      </vt:variant>
      <vt:variant>
        <vt:lpwstr/>
      </vt:variant>
      <vt:variant>
        <vt:lpwstr>_Toc477524554</vt:lpwstr>
      </vt:variant>
      <vt:variant>
        <vt:i4>1310772</vt:i4>
      </vt:variant>
      <vt:variant>
        <vt:i4>4322</vt:i4>
      </vt:variant>
      <vt:variant>
        <vt:i4>0</vt:i4>
      </vt:variant>
      <vt:variant>
        <vt:i4>5</vt:i4>
      </vt:variant>
      <vt:variant>
        <vt:lpwstr/>
      </vt:variant>
      <vt:variant>
        <vt:lpwstr>_Toc477524553</vt:lpwstr>
      </vt:variant>
      <vt:variant>
        <vt:i4>1310772</vt:i4>
      </vt:variant>
      <vt:variant>
        <vt:i4>4316</vt:i4>
      </vt:variant>
      <vt:variant>
        <vt:i4>0</vt:i4>
      </vt:variant>
      <vt:variant>
        <vt:i4>5</vt:i4>
      </vt:variant>
      <vt:variant>
        <vt:lpwstr/>
      </vt:variant>
      <vt:variant>
        <vt:lpwstr>_Toc477524552</vt:lpwstr>
      </vt:variant>
      <vt:variant>
        <vt:i4>1310772</vt:i4>
      </vt:variant>
      <vt:variant>
        <vt:i4>4310</vt:i4>
      </vt:variant>
      <vt:variant>
        <vt:i4>0</vt:i4>
      </vt:variant>
      <vt:variant>
        <vt:i4>5</vt:i4>
      </vt:variant>
      <vt:variant>
        <vt:lpwstr/>
      </vt:variant>
      <vt:variant>
        <vt:lpwstr>_Toc477524551</vt:lpwstr>
      </vt:variant>
      <vt:variant>
        <vt:i4>1310772</vt:i4>
      </vt:variant>
      <vt:variant>
        <vt:i4>4304</vt:i4>
      </vt:variant>
      <vt:variant>
        <vt:i4>0</vt:i4>
      </vt:variant>
      <vt:variant>
        <vt:i4>5</vt:i4>
      </vt:variant>
      <vt:variant>
        <vt:lpwstr/>
      </vt:variant>
      <vt:variant>
        <vt:lpwstr>_Toc477524550</vt:lpwstr>
      </vt:variant>
      <vt:variant>
        <vt:i4>1376308</vt:i4>
      </vt:variant>
      <vt:variant>
        <vt:i4>4298</vt:i4>
      </vt:variant>
      <vt:variant>
        <vt:i4>0</vt:i4>
      </vt:variant>
      <vt:variant>
        <vt:i4>5</vt:i4>
      </vt:variant>
      <vt:variant>
        <vt:lpwstr/>
      </vt:variant>
      <vt:variant>
        <vt:lpwstr>_Toc477524549</vt:lpwstr>
      </vt:variant>
      <vt:variant>
        <vt:i4>1376308</vt:i4>
      </vt:variant>
      <vt:variant>
        <vt:i4>4292</vt:i4>
      </vt:variant>
      <vt:variant>
        <vt:i4>0</vt:i4>
      </vt:variant>
      <vt:variant>
        <vt:i4>5</vt:i4>
      </vt:variant>
      <vt:variant>
        <vt:lpwstr/>
      </vt:variant>
      <vt:variant>
        <vt:lpwstr>_Toc477524548</vt:lpwstr>
      </vt:variant>
      <vt:variant>
        <vt:i4>1376308</vt:i4>
      </vt:variant>
      <vt:variant>
        <vt:i4>4286</vt:i4>
      </vt:variant>
      <vt:variant>
        <vt:i4>0</vt:i4>
      </vt:variant>
      <vt:variant>
        <vt:i4>5</vt:i4>
      </vt:variant>
      <vt:variant>
        <vt:lpwstr/>
      </vt:variant>
      <vt:variant>
        <vt:lpwstr>_Toc477524547</vt:lpwstr>
      </vt:variant>
      <vt:variant>
        <vt:i4>1376308</vt:i4>
      </vt:variant>
      <vt:variant>
        <vt:i4>4280</vt:i4>
      </vt:variant>
      <vt:variant>
        <vt:i4>0</vt:i4>
      </vt:variant>
      <vt:variant>
        <vt:i4>5</vt:i4>
      </vt:variant>
      <vt:variant>
        <vt:lpwstr/>
      </vt:variant>
      <vt:variant>
        <vt:lpwstr>_Toc477524546</vt:lpwstr>
      </vt:variant>
      <vt:variant>
        <vt:i4>1376308</vt:i4>
      </vt:variant>
      <vt:variant>
        <vt:i4>4274</vt:i4>
      </vt:variant>
      <vt:variant>
        <vt:i4>0</vt:i4>
      </vt:variant>
      <vt:variant>
        <vt:i4>5</vt:i4>
      </vt:variant>
      <vt:variant>
        <vt:lpwstr/>
      </vt:variant>
      <vt:variant>
        <vt:lpwstr>_Toc477524545</vt:lpwstr>
      </vt:variant>
      <vt:variant>
        <vt:i4>1376308</vt:i4>
      </vt:variant>
      <vt:variant>
        <vt:i4>4268</vt:i4>
      </vt:variant>
      <vt:variant>
        <vt:i4>0</vt:i4>
      </vt:variant>
      <vt:variant>
        <vt:i4>5</vt:i4>
      </vt:variant>
      <vt:variant>
        <vt:lpwstr/>
      </vt:variant>
      <vt:variant>
        <vt:lpwstr>_Toc477524544</vt:lpwstr>
      </vt:variant>
      <vt:variant>
        <vt:i4>1376308</vt:i4>
      </vt:variant>
      <vt:variant>
        <vt:i4>4262</vt:i4>
      </vt:variant>
      <vt:variant>
        <vt:i4>0</vt:i4>
      </vt:variant>
      <vt:variant>
        <vt:i4>5</vt:i4>
      </vt:variant>
      <vt:variant>
        <vt:lpwstr/>
      </vt:variant>
      <vt:variant>
        <vt:lpwstr>_Toc477524543</vt:lpwstr>
      </vt:variant>
      <vt:variant>
        <vt:i4>1376308</vt:i4>
      </vt:variant>
      <vt:variant>
        <vt:i4>4256</vt:i4>
      </vt:variant>
      <vt:variant>
        <vt:i4>0</vt:i4>
      </vt:variant>
      <vt:variant>
        <vt:i4>5</vt:i4>
      </vt:variant>
      <vt:variant>
        <vt:lpwstr/>
      </vt:variant>
      <vt:variant>
        <vt:lpwstr>_Toc477524542</vt:lpwstr>
      </vt:variant>
      <vt:variant>
        <vt:i4>1376308</vt:i4>
      </vt:variant>
      <vt:variant>
        <vt:i4>4250</vt:i4>
      </vt:variant>
      <vt:variant>
        <vt:i4>0</vt:i4>
      </vt:variant>
      <vt:variant>
        <vt:i4>5</vt:i4>
      </vt:variant>
      <vt:variant>
        <vt:lpwstr/>
      </vt:variant>
      <vt:variant>
        <vt:lpwstr>_Toc477524541</vt:lpwstr>
      </vt:variant>
      <vt:variant>
        <vt:i4>1376308</vt:i4>
      </vt:variant>
      <vt:variant>
        <vt:i4>4244</vt:i4>
      </vt:variant>
      <vt:variant>
        <vt:i4>0</vt:i4>
      </vt:variant>
      <vt:variant>
        <vt:i4>5</vt:i4>
      </vt:variant>
      <vt:variant>
        <vt:lpwstr/>
      </vt:variant>
      <vt:variant>
        <vt:lpwstr>_Toc477524540</vt:lpwstr>
      </vt:variant>
      <vt:variant>
        <vt:i4>1179700</vt:i4>
      </vt:variant>
      <vt:variant>
        <vt:i4>4238</vt:i4>
      </vt:variant>
      <vt:variant>
        <vt:i4>0</vt:i4>
      </vt:variant>
      <vt:variant>
        <vt:i4>5</vt:i4>
      </vt:variant>
      <vt:variant>
        <vt:lpwstr/>
      </vt:variant>
      <vt:variant>
        <vt:lpwstr>_Toc477524539</vt:lpwstr>
      </vt:variant>
      <vt:variant>
        <vt:i4>1179700</vt:i4>
      </vt:variant>
      <vt:variant>
        <vt:i4>4232</vt:i4>
      </vt:variant>
      <vt:variant>
        <vt:i4>0</vt:i4>
      </vt:variant>
      <vt:variant>
        <vt:i4>5</vt:i4>
      </vt:variant>
      <vt:variant>
        <vt:lpwstr/>
      </vt:variant>
      <vt:variant>
        <vt:lpwstr>_Toc477524538</vt:lpwstr>
      </vt:variant>
      <vt:variant>
        <vt:i4>1179700</vt:i4>
      </vt:variant>
      <vt:variant>
        <vt:i4>4226</vt:i4>
      </vt:variant>
      <vt:variant>
        <vt:i4>0</vt:i4>
      </vt:variant>
      <vt:variant>
        <vt:i4>5</vt:i4>
      </vt:variant>
      <vt:variant>
        <vt:lpwstr/>
      </vt:variant>
      <vt:variant>
        <vt:lpwstr>_Toc477524537</vt:lpwstr>
      </vt:variant>
      <vt:variant>
        <vt:i4>1179700</vt:i4>
      </vt:variant>
      <vt:variant>
        <vt:i4>4220</vt:i4>
      </vt:variant>
      <vt:variant>
        <vt:i4>0</vt:i4>
      </vt:variant>
      <vt:variant>
        <vt:i4>5</vt:i4>
      </vt:variant>
      <vt:variant>
        <vt:lpwstr/>
      </vt:variant>
      <vt:variant>
        <vt:lpwstr>_Toc477524536</vt:lpwstr>
      </vt:variant>
      <vt:variant>
        <vt:i4>1179700</vt:i4>
      </vt:variant>
      <vt:variant>
        <vt:i4>4214</vt:i4>
      </vt:variant>
      <vt:variant>
        <vt:i4>0</vt:i4>
      </vt:variant>
      <vt:variant>
        <vt:i4>5</vt:i4>
      </vt:variant>
      <vt:variant>
        <vt:lpwstr/>
      </vt:variant>
      <vt:variant>
        <vt:lpwstr>_Toc477524535</vt:lpwstr>
      </vt:variant>
      <vt:variant>
        <vt:i4>1179700</vt:i4>
      </vt:variant>
      <vt:variant>
        <vt:i4>4208</vt:i4>
      </vt:variant>
      <vt:variant>
        <vt:i4>0</vt:i4>
      </vt:variant>
      <vt:variant>
        <vt:i4>5</vt:i4>
      </vt:variant>
      <vt:variant>
        <vt:lpwstr/>
      </vt:variant>
      <vt:variant>
        <vt:lpwstr>_Toc477524534</vt:lpwstr>
      </vt:variant>
      <vt:variant>
        <vt:i4>1179700</vt:i4>
      </vt:variant>
      <vt:variant>
        <vt:i4>4202</vt:i4>
      </vt:variant>
      <vt:variant>
        <vt:i4>0</vt:i4>
      </vt:variant>
      <vt:variant>
        <vt:i4>5</vt:i4>
      </vt:variant>
      <vt:variant>
        <vt:lpwstr/>
      </vt:variant>
      <vt:variant>
        <vt:lpwstr>_Toc477524533</vt:lpwstr>
      </vt:variant>
      <vt:variant>
        <vt:i4>1179700</vt:i4>
      </vt:variant>
      <vt:variant>
        <vt:i4>4196</vt:i4>
      </vt:variant>
      <vt:variant>
        <vt:i4>0</vt:i4>
      </vt:variant>
      <vt:variant>
        <vt:i4>5</vt:i4>
      </vt:variant>
      <vt:variant>
        <vt:lpwstr/>
      </vt:variant>
      <vt:variant>
        <vt:lpwstr>_Toc477524532</vt:lpwstr>
      </vt:variant>
      <vt:variant>
        <vt:i4>1179700</vt:i4>
      </vt:variant>
      <vt:variant>
        <vt:i4>4190</vt:i4>
      </vt:variant>
      <vt:variant>
        <vt:i4>0</vt:i4>
      </vt:variant>
      <vt:variant>
        <vt:i4>5</vt:i4>
      </vt:variant>
      <vt:variant>
        <vt:lpwstr/>
      </vt:variant>
      <vt:variant>
        <vt:lpwstr>_Toc477524531</vt:lpwstr>
      </vt:variant>
      <vt:variant>
        <vt:i4>1179700</vt:i4>
      </vt:variant>
      <vt:variant>
        <vt:i4>4184</vt:i4>
      </vt:variant>
      <vt:variant>
        <vt:i4>0</vt:i4>
      </vt:variant>
      <vt:variant>
        <vt:i4>5</vt:i4>
      </vt:variant>
      <vt:variant>
        <vt:lpwstr/>
      </vt:variant>
      <vt:variant>
        <vt:lpwstr>_Toc477524530</vt:lpwstr>
      </vt:variant>
      <vt:variant>
        <vt:i4>1245236</vt:i4>
      </vt:variant>
      <vt:variant>
        <vt:i4>4178</vt:i4>
      </vt:variant>
      <vt:variant>
        <vt:i4>0</vt:i4>
      </vt:variant>
      <vt:variant>
        <vt:i4>5</vt:i4>
      </vt:variant>
      <vt:variant>
        <vt:lpwstr/>
      </vt:variant>
      <vt:variant>
        <vt:lpwstr>_Toc477524529</vt:lpwstr>
      </vt:variant>
      <vt:variant>
        <vt:i4>1245236</vt:i4>
      </vt:variant>
      <vt:variant>
        <vt:i4>4172</vt:i4>
      </vt:variant>
      <vt:variant>
        <vt:i4>0</vt:i4>
      </vt:variant>
      <vt:variant>
        <vt:i4>5</vt:i4>
      </vt:variant>
      <vt:variant>
        <vt:lpwstr/>
      </vt:variant>
      <vt:variant>
        <vt:lpwstr>_Toc477524528</vt:lpwstr>
      </vt:variant>
      <vt:variant>
        <vt:i4>1245236</vt:i4>
      </vt:variant>
      <vt:variant>
        <vt:i4>4166</vt:i4>
      </vt:variant>
      <vt:variant>
        <vt:i4>0</vt:i4>
      </vt:variant>
      <vt:variant>
        <vt:i4>5</vt:i4>
      </vt:variant>
      <vt:variant>
        <vt:lpwstr/>
      </vt:variant>
      <vt:variant>
        <vt:lpwstr>_Toc477524527</vt:lpwstr>
      </vt:variant>
      <vt:variant>
        <vt:i4>1245236</vt:i4>
      </vt:variant>
      <vt:variant>
        <vt:i4>4160</vt:i4>
      </vt:variant>
      <vt:variant>
        <vt:i4>0</vt:i4>
      </vt:variant>
      <vt:variant>
        <vt:i4>5</vt:i4>
      </vt:variant>
      <vt:variant>
        <vt:lpwstr/>
      </vt:variant>
      <vt:variant>
        <vt:lpwstr>_Toc477524526</vt:lpwstr>
      </vt:variant>
      <vt:variant>
        <vt:i4>1245236</vt:i4>
      </vt:variant>
      <vt:variant>
        <vt:i4>4154</vt:i4>
      </vt:variant>
      <vt:variant>
        <vt:i4>0</vt:i4>
      </vt:variant>
      <vt:variant>
        <vt:i4>5</vt:i4>
      </vt:variant>
      <vt:variant>
        <vt:lpwstr/>
      </vt:variant>
      <vt:variant>
        <vt:lpwstr>_Toc477524525</vt:lpwstr>
      </vt:variant>
      <vt:variant>
        <vt:i4>1245236</vt:i4>
      </vt:variant>
      <vt:variant>
        <vt:i4>4148</vt:i4>
      </vt:variant>
      <vt:variant>
        <vt:i4>0</vt:i4>
      </vt:variant>
      <vt:variant>
        <vt:i4>5</vt:i4>
      </vt:variant>
      <vt:variant>
        <vt:lpwstr/>
      </vt:variant>
      <vt:variant>
        <vt:lpwstr>_Toc477524524</vt:lpwstr>
      </vt:variant>
      <vt:variant>
        <vt:i4>1245236</vt:i4>
      </vt:variant>
      <vt:variant>
        <vt:i4>4142</vt:i4>
      </vt:variant>
      <vt:variant>
        <vt:i4>0</vt:i4>
      </vt:variant>
      <vt:variant>
        <vt:i4>5</vt:i4>
      </vt:variant>
      <vt:variant>
        <vt:lpwstr/>
      </vt:variant>
      <vt:variant>
        <vt:lpwstr>_Toc477524523</vt:lpwstr>
      </vt:variant>
      <vt:variant>
        <vt:i4>1245236</vt:i4>
      </vt:variant>
      <vt:variant>
        <vt:i4>4136</vt:i4>
      </vt:variant>
      <vt:variant>
        <vt:i4>0</vt:i4>
      </vt:variant>
      <vt:variant>
        <vt:i4>5</vt:i4>
      </vt:variant>
      <vt:variant>
        <vt:lpwstr/>
      </vt:variant>
      <vt:variant>
        <vt:lpwstr>_Toc477524522</vt:lpwstr>
      </vt:variant>
      <vt:variant>
        <vt:i4>1245236</vt:i4>
      </vt:variant>
      <vt:variant>
        <vt:i4>4130</vt:i4>
      </vt:variant>
      <vt:variant>
        <vt:i4>0</vt:i4>
      </vt:variant>
      <vt:variant>
        <vt:i4>5</vt:i4>
      </vt:variant>
      <vt:variant>
        <vt:lpwstr/>
      </vt:variant>
      <vt:variant>
        <vt:lpwstr>_Toc477524521</vt:lpwstr>
      </vt:variant>
      <vt:variant>
        <vt:i4>1245236</vt:i4>
      </vt:variant>
      <vt:variant>
        <vt:i4>4124</vt:i4>
      </vt:variant>
      <vt:variant>
        <vt:i4>0</vt:i4>
      </vt:variant>
      <vt:variant>
        <vt:i4>5</vt:i4>
      </vt:variant>
      <vt:variant>
        <vt:lpwstr/>
      </vt:variant>
      <vt:variant>
        <vt:lpwstr>_Toc477524520</vt:lpwstr>
      </vt:variant>
      <vt:variant>
        <vt:i4>1048628</vt:i4>
      </vt:variant>
      <vt:variant>
        <vt:i4>4118</vt:i4>
      </vt:variant>
      <vt:variant>
        <vt:i4>0</vt:i4>
      </vt:variant>
      <vt:variant>
        <vt:i4>5</vt:i4>
      </vt:variant>
      <vt:variant>
        <vt:lpwstr/>
      </vt:variant>
      <vt:variant>
        <vt:lpwstr>_Toc477524519</vt:lpwstr>
      </vt:variant>
      <vt:variant>
        <vt:i4>1048628</vt:i4>
      </vt:variant>
      <vt:variant>
        <vt:i4>4112</vt:i4>
      </vt:variant>
      <vt:variant>
        <vt:i4>0</vt:i4>
      </vt:variant>
      <vt:variant>
        <vt:i4>5</vt:i4>
      </vt:variant>
      <vt:variant>
        <vt:lpwstr/>
      </vt:variant>
      <vt:variant>
        <vt:lpwstr>_Toc477524518</vt:lpwstr>
      </vt:variant>
      <vt:variant>
        <vt:i4>1048628</vt:i4>
      </vt:variant>
      <vt:variant>
        <vt:i4>4106</vt:i4>
      </vt:variant>
      <vt:variant>
        <vt:i4>0</vt:i4>
      </vt:variant>
      <vt:variant>
        <vt:i4>5</vt:i4>
      </vt:variant>
      <vt:variant>
        <vt:lpwstr/>
      </vt:variant>
      <vt:variant>
        <vt:lpwstr>_Toc477524517</vt:lpwstr>
      </vt:variant>
      <vt:variant>
        <vt:i4>1048628</vt:i4>
      </vt:variant>
      <vt:variant>
        <vt:i4>4100</vt:i4>
      </vt:variant>
      <vt:variant>
        <vt:i4>0</vt:i4>
      </vt:variant>
      <vt:variant>
        <vt:i4>5</vt:i4>
      </vt:variant>
      <vt:variant>
        <vt:lpwstr/>
      </vt:variant>
      <vt:variant>
        <vt:lpwstr>_Toc477524516</vt:lpwstr>
      </vt:variant>
      <vt:variant>
        <vt:i4>1048628</vt:i4>
      </vt:variant>
      <vt:variant>
        <vt:i4>4094</vt:i4>
      </vt:variant>
      <vt:variant>
        <vt:i4>0</vt:i4>
      </vt:variant>
      <vt:variant>
        <vt:i4>5</vt:i4>
      </vt:variant>
      <vt:variant>
        <vt:lpwstr/>
      </vt:variant>
      <vt:variant>
        <vt:lpwstr>_Toc477524515</vt:lpwstr>
      </vt:variant>
      <vt:variant>
        <vt:i4>1048628</vt:i4>
      </vt:variant>
      <vt:variant>
        <vt:i4>4088</vt:i4>
      </vt:variant>
      <vt:variant>
        <vt:i4>0</vt:i4>
      </vt:variant>
      <vt:variant>
        <vt:i4>5</vt:i4>
      </vt:variant>
      <vt:variant>
        <vt:lpwstr/>
      </vt:variant>
      <vt:variant>
        <vt:lpwstr>_Toc477524514</vt:lpwstr>
      </vt:variant>
      <vt:variant>
        <vt:i4>1048628</vt:i4>
      </vt:variant>
      <vt:variant>
        <vt:i4>4082</vt:i4>
      </vt:variant>
      <vt:variant>
        <vt:i4>0</vt:i4>
      </vt:variant>
      <vt:variant>
        <vt:i4>5</vt:i4>
      </vt:variant>
      <vt:variant>
        <vt:lpwstr/>
      </vt:variant>
      <vt:variant>
        <vt:lpwstr>_Toc477524513</vt:lpwstr>
      </vt:variant>
      <vt:variant>
        <vt:i4>1048628</vt:i4>
      </vt:variant>
      <vt:variant>
        <vt:i4>4076</vt:i4>
      </vt:variant>
      <vt:variant>
        <vt:i4>0</vt:i4>
      </vt:variant>
      <vt:variant>
        <vt:i4>5</vt:i4>
      </vt:variant>
      <vt:variant>
        <vt:lpwstr/>
      </vt:variant>
      <vt:variant>
        <vt:lpwstr>_Toc477524512</vt:lpwstr>
      </vt:variant>
      <vt:variant>
        <vt:i4>1048628</vt:i4>
      </vt:variant>
      <vt:variant>
        <vt:i4>4070</vt:i4>
      </vt:variant>
      <vt:variant>
        <vt:i4>0</vt:i4>
      </vt:variant>
      <vt:variant>
        <vt:i4>5</vt:i4>
      </vt:variant>
      <vt:variant>
        <vt:lpwstr/>
      </vt:variant>
      <vt:variant>
        <vt:lpwstr>_Toc477524511</vt:lpwstr>
      </vt:variant>
      <vt:variant>
        <vt:i4>1048628</vt:i4>
      </vt:variant>
      <vt:variant>
        <vt:i4>4064</vt:i4>
      </vt:variant>
      <vt:variant>
        <vt:i4>0</vt:i4>
      </vt:variant>
      <vt:variant>
        <vt:i4>5</vt:i4>
      </vt:variant>
      <vt:variant>
        <vt:lpwstr/>
      </vt:variant>
      <vt:variant>
        <vt:lpwstr>_Toc477524510</vt:lpwstr>
      </vt:variant>
      <vt:variant>
        <vt:i4>1114164</vt:i4>
      </vt:variant>
      <vt:variant>
        <vt:i4>4058</vt:i4>
      </vt:variant>
      <vt:variant>
        <vt:i4>0</vt:i4>
      </vt:variant>
      <vt:variant>
        <vt:i4>5</vt:i4>
      </vt:variant>
      <vt:variant>
        <vt:lpwstr/>
      </vt:variant>
      <vt:variant>
        <vt:lpwstr>_Toc477524509</vt:lpwstr>
      </vt:variant>
      <vt:variant>
        <vt:i4>1114164</vt:i4>
      </vt:variant>
      <vt:variant>
        <vt:i4>4052</vt:i4>
      </vt:variant>
      <vt:variant>
        <vt:i4>0</vt:i4>
      </vt:variant>
      <vt:variant>
        <vt:i4>5</vt:i4>
      </vt:variant>
      <vt:variant>
        <vt:lpwstr/>
      </vt:variant>
      <vt:variant>
        <vt:lpwstr>_Toc477524508</vt:lpwstr>
      </vt:variant>
      <vt:variant>
        <vt:i4>1114164</vt:i4>
      </vt:variant>
      <vt:variant>
        <vt:i4>4046</vt:i4>
      </vt:variant>
      <vt:variant>
        <vt:i4>0</vt:i4>
      </vt:variant>
      <vt:variant>
        <vt:i4>5</vt:i4>
      </vt:variant>
      <vt:variant>
        <vt:lpwstr/>
      </vt:variant>
      <vt:variant>
        <vt:lpwstr>_Toc477524507</vt:lpwstr>
      </vt:variant>
      <vt:variant>
        <vt:i4>1114164</vt:i4>
      </vt:variant>
      <vt:variant>
        <vt:i4>4040</vt:i4>
      </vt:variant>
      <vt:variant>
        <vt:i4>0</vt:i4>
      </vt:variant>
      <vt:variant>
        <vt:i4>5</vt:i4>
      </vt:variant>
      <vt:variant>
        <vt:lpwstr/>
      </vt:variant>
      <vt:variant>
        <vt:lpwstr>_Toc477524506</vt:lpwstr>
      </vt:variant>
      <vt:variant>
        <vt:i4>1114164</vt:i4>
      </vt:variant>
      <vt:variant>
        <vt:i4>4034</vt:i4>
      </vt:variant>
      <vt:variant>
        <vt:i4>0</vt:i4>
      </vt:variant>
      <vt:variant>
        <vt:i4>5</vt:i4>
      </vt:variant>
      <vt:variant>
        <vt:lpwstr/>
      </vt:variant>
      <vt:variant>
        <vt:lpwstr>_Toc477524505</vt:lpwstr>
      </vt:variant>
      <vt:variant>
        <vt:i4>1114164</vt:i4>
      </vt:variant>
      <vt:variant>
        <vt:i4>4028</vt:i4>
      </vt:variant>
      <vt:variant>
        <vt:i4>0</vt:i4>
      </vt:variant>
      <vt:variant>
        <vt:i4>5</vt:i4>
      </vt:variant>
      <vt:variant>
        <vt:lpwstr/>
      </vt:variant>
      <vt:variant>
        <vt:lpwstr>_Toc477524504</vt:lpwstr>
      </vt:variant>
      <vt:variant>
        <vt:i4>1114164</vt:i4>
      </vt:variant>
      <vt:variant>
        <vt:i4>4022</vt:i4>
      </vt:variant>
      <vt:variant>
        <vt:i4>0</vt:i4>
      </vt:variant>
      <vt:variant>
        <vt:i4>5</vt:i4>
      </vt:variant>
      <vt:variant>
        <vt:lpwstr/>
      </vt:variant>
      <vt:variant>
        <vt:lpwstr>_Toc477524503</vt:lpwstr>
      </vt:variant>
      <vt:variant>
        <vt:i4>1114164</vt:i4>
      </vt:variant>
      <vt:variant>
        <vt:i4>4016</vt:i4>
      </vt:variant>
      <vt:variant>
        <vt:i4>0</vt:i4>
      </vt:variant>
      <vt:variant>
        <vt:i4>5</vt:i4>
      </vt:variant>
      <vt:variant>
        <vt:lpwstr/>
      </vt:variant>
      <vt:variant>
        <vt:lpwstr>_Toc477524502</vt:lpwstr>
      </vt:variant>
      <vt:variant>
        <vt:i4>1114164</vt:i4>
      </vt:variant>
      <vt:variant>
        <vt:i4>4010</vt:i4>
      </vt:variant>
      <vt:variant>
        <vt:i4>0</vt:i4>
      </vt:variant>
      <vt:variant>
        <vt:i4>5</vt:i4>
      </vt:variant>
      <vt:variant>
        <vt:lpwstr/>
      </vt:variant>
      <vt:variant>
        <vt:lpwstr>_Toc477524501</vt:lpwstr>
      </vt:variant>
      <vt:variant>
        <vt:i4>1114164</vt:i4>
      </vt:variant>
      <vt:variant>
        <vt:i4>4004</vt:i4>
      </vt:variant>
      <vt:variant>
        <vt:i4>0</vt:i4>
      </vt:variant>
      <vt:variant>
        <vt:i4>5</vt:i4>
      </vt:variant>
      <vt:variant>
        <vt:lpwstr/>
      </vt:variant>
      <vt:variant>
        <vt:lpwstr>_Toc477524500</vt:lpwstr>
      </vt:variant>
      <vt:variant>
        <vt:i4>1572917</vt:i4>
      </vt:variant>
      <vt:variant>
        <vt:i4>3998</vt:i4>
      </vt:variant>
      <vt:variant>
        <vt:i4>0</vt:i4>
      </vt:variant>
      <vt:variant>
        <vt:i4>5</vt:i4>
      </vt:variant>
      <vt:variant>
        <vt:lpwstr/>
      </vt:variant>
      <vt:variant>
        <vt:lpwstr>_Toc477524499</vt:lpwstr>
      </vt:variant>
      <vt:variant>
        <vt:i4>1572917</vt:i4>
      </vt:variant>
      <vt:variant>
        <vt:i4>3992</vt:i4>
      </vt:variant>
      <vt:variant>
        <vt:i4>0</vt:i4>
      </vt:variant>
      <vt:variant>
        <vt:i4>5</vt:i4>
      </vt:variant>
      <vt:variant>
        <vt:lpwstr/>
      </vt:variant>
      <vt:variant>
        <vt:lpwstr>_Toc477524498</vt:lpwstr>
      </vt:variant>
      <vt:variant>
        <vt:i4>1572917</vt:i4>
      </vt:variant>
      <vt:variant>
        <vt:i4>3986</vt:i4>
      </vt:variant>
      <vt:variant>
        <vt:i4>0</vt:i4>
      </vt:variant>
      <vt:variant>
        <vt:i4>5</vt:i4>
      </vt:variant>
      <vt:variant>
        <vt:lpwstr/>
      </vt:variant>
      <vt:variant>
        <vt:lpwstr>_Toc477524497</vt:lpwstr>
      </vt:variant>
      <vt:variant>
        <vt:i4>1572917</vt:i4>
      </vt:variant>
      <vt:variant>
        <vt:i4>3980</vt:i4>
      </vt:variant>
      <vt:variant>
        <vt:i4>0</vt:i4>
      </vt:variant>
      <vt:variant>
        <vt:i4>5</vt:i4>
      </vt:variant>
      <vt:variant>
        <vt:lpwstr/>
      </vt:variant>
      <vt:variant>
        <vt:lpwstr>_Toc477524496</vt:lpwstr>
      </vt:variant>
      <vt:variant>
        <vt:i4>1572917</vt:i4>
      </vt:variant>
      <vt:variant>
        <vt:i4>3974</vt:i4>
      </vt:variant>
      <vt:variant>
        <vt:i4>0</vt:i4>
      </vt:variant>
      <vt:variant>
        <vt:i4>5</vt:i4>
      </vt:variant>
      <vt:variant>
        <vt:lpwstr/>
      </vt:variant>
      <vt:variant>
        <vt:lpwstr>_Toc477524495</vt:lpwstr>
      </vt:variant>
      <vt:variant>
        <vt:i4>1572917</vt:i4>
      </vt:variant>
      <vt:variant>
        <vt:i4>3968</vt:i4>
      </vt:variant>
      <vt:variant>
        <vt:i4>0</vt:i4>
      </vt:variant>
      <vt:variant>
        <vt:i4>5</vt:i4>
      </vt:variant>
      <vt:variant>
        <vt:lpwstr/>
      </vt:variant>
      <vt:variant>
        <vt:lpwstr>_Toc477524494</vt:lpwstr>
      </vt:variant>
      <vt:variant>
        <vt:i4>1572917</vt:i4>
      </vt:variant>
      <vt:variant>
        <vt:i4>3962</vt:i4>
      </vt:variant>
      <vt:variant>
        <vt:i4>0</vt:i4>
      </vt:variant>
      <vt:variant>
        <vt:i4>5</vt:i4>
      </vt:variant>
      <vt:variant>
        <vt:lpwstr/>
      </vt:variant>
      <vt:variant>
        <vt:lpwstr>_Toc477524493</vt:lpwstr>
      </vt:variant>
      <vt:variant>
        <vt:i4>1572917</vt:i4>
      </vt:variant>
      <vt:variant>
        <vt:i4>3956</vt:i4>
      </vt:variant>
      <vt:variant>
        <vt:i4>0</vt:i4>
      </vt:variant>
      <vt:variant>
        <vt:i4>5</vt:i4>
      </vt:variant>
      <vt:variant>
        <vt:lpwstr/>
      </vt:variant>
      <vt:variant>
        <vt:lpwstr>_Toc477524492</vt:lpwstr>
      </vt:variant>
      <vt:variant>
        <vt:i4>1572917</vt:i4>
      </vt:variant>
      <vt:variant>
        <vt:i4>3950</vt:i4>
      </vt:variant>
      <vt:variant>
        <vt:i4>0</vt:i4>
      </vt:variant>
      <vt:variant>
        <vt:i4>5</vt:i4>
      </vt:variant>
      <vt:variant>
        <vt:lpwstr/>
      </vt:variant>
      <vt:variant>
        <vt:lpwstr>_Toc477524491</vt:lpwstr>
      </vt:variant>
      <vt:variant>
        <vt:i4>1572917</vt:i4>
      </vt:variant>
      <vt:variant>
        <vt:i4>3944</vt:i4>
      </vt:variant>
      <vt:variant>
        <vt:i4>0</vt:i4>
      </vt:variant>
      <vt:variant>
        <vt:i4>5</vt:i4>
      </vt:variant>
      <vt:variant>
        <vt:lpwstr/>
      </vt:variant>
      <vt:variant>
        <vt:lpwstr>_Toc477524490</vt:lpwstr>
      </vt:variant>
      <vt:variant>
        <vt:i4>1638453</vt:i4>
      </vt:variant>
      <vt:variant>
        <vt:i4>3938</vt:i4>
      </vt:variant>
      <vt:variant>
        <vt:i4>0</vt:i4>
      </vt:variant>
      <vt:variant>
        <vt:i4>5</vt:i4>
      </vt:variant>
      <vt:variant>
        <vt:lpwstr/>
      </vt:variant>
      <vt:variant>
        <vt:lpwstr>_Toc477524489</vt:lpwstr>
      </vt:variant>
      <vt:variant>
        <vt:i4>1638453</vt:i4>
      </vt:variant>
      <vt:variant>
        <vt:i4>3932</vt:i4>
      </vt:variant>
      <vt:variant>
        <vt:i4>0</vt:i4>
      </vt:variant>
      <vt:variant>
        <vt:i4>5</vt:i4>
      </vt:variant>
      <vt:variant>
        <vt:lpwstr/>
      </vt:variant>
      <vt:variant>
        <vt:lpwstr>_Toc477524488</vt:lpwstr>
      </vt:variant>
      <vt:variant>
        <vt:i4>1638453</vt:i4>
      </vt:variant>
      <vt:variant>
        <vt:i4>3926</vt:i4>
      </vt:variant>
      <vt:variant>
        <vt:i4>0</vt:i4>
      </vt:variant>
      <vt:variant>
        <vt:i4>5</vt:i4>
      </vt:variant>
      <vt:variant>
        <vt:lpwstr/>
      </vt:variant>
      <vt:variant>
        <vt:lpwstr>_Toc477524487</vt:lpwstr>
      </vt:variant>
      <vt:variant>
        <vt:i4>1638453</vt:i4>
      </vt:variant>
      <vt:variant>
        <vt:i4>3920</vt:i4>
      </vt:variant>
      <vt:variant>
        <vt:i4>0</vt:i4>
      </vt:variant>
      <vt:variant>
        <vt:i4>5</vt:i4>
      </vt:variant>
      <vt:variant>
        <vt:lpwstr/>
      </vt:variant>
      <vt:variant>
        <vt:lpwstr>_Toc477524486</vt:lpwstr>
      </vt:variant>
      <vt:variant>
        <vt:i4>1638453</vt:i4>
      </vt:variant>
      <vt:variant>
        <vt:i4>3914</vt:i4>
      </vt:variant>
      <vt:variant>
        <vt:i4>0</vt:i4>
      </vt:variant>
      <vt:variant>
        <vt:i4>5</vt:i4>
      </vt:variant>
      <vt:variant>
        <vt:lpwstr/>
      </vt:variant>
      <vt:variant>
        <vt:lpwstr>_Toc477524485</vt:lpwstr>
      </vt:variant>
      <vt:variant>
        <vt:i4>1638453</vt:i4>
      </vt:variant>
      <vt:variant>
        <vt:i4>3908</vt:i4>
      </vt:variant>
      <vt:variant>
        <vt:i4>0</vt:i4>
      </vt:variant>
      <vt:variant>
        <vt:i4>5</vt:i4>
      </vt:variant>
      <vt:variant>
        <vt:lpwstr/>
      </vt:variant>
      <vt:variant>
        <vt:lpwstr>_Toc477524484</vt:lpwstr>
      </vt:variant>
      <vt:variant>
        <vt:i4>1638453</vt:i4>
      </vt:variant>
      <vt:variant>
        <vt:i4>3902</vt:i4>
      </vt:variant>
      <vt:variant>
        <vt:i4>0</vt:i4>
      </vt:variant>
      <vt:variant>
        <vt:i4>5</vt:i4>
      </vt:variant>
      <vt:variant>
        <vt:lpwstr/>
      </vt:variant>
      <vt:variant>
        <vt:lpwstr>_Toc477524483</vt:lpwstr>
      </vt:variant>
      <vt:variant>
        <vt:i4>1638453</vt:i4>
      </vt:variant>
      <vt:variant>
        <vt:i4>3896</vt:i4>
      </vt:variant>
      <vt:variant>
        <vt:i4>0</vt:i4>
      </vt:variant>
      <vt:variant>
        <vt:i4>5</vt:i4>
      </vt:variant>
      <vt:variant>
        <vt:lpwstr/>
      </vt:variant>
      <vt:variant>
        <vt:lpwstr>_Toc477524482</vt:lpwstr>
      </vt:variant>
      <vt:variant>
        <vt:i4>1638453</vt:i4>
      </vt:variant>
      <vt:variant>
        <vt:i4>3890</vt:i4>
      </vt:variant>
      <vt:variant>
        <vt:i4>0</vt:i4>
      </vt:variant>
      <vt:variant>
        <vt:i4>5</vt:i4>
      </vt:variant>
      <vt:variant>
        <vt:lpwstr/>
      </vt:variant>
      <vt:variant>
        <vt:lpwstr>_Toc477524481</vt:lpwstr>
      </vt:variant>
      <vt:variant>
        <vt:i4>1638453</vt:i4>
      </vt:variant>
      <vt:variant>
        <vt:i4>3884</vt:i4>
      </vt:variant>
      <vt:variant>
        <vt:i4>0</vt:i4>
      </vt:variant>
      <vt:variant>
        <vt:i4>5</vt:i4>
      </vt:variant>
      <vt:variant>
        <vt:lpwstr/>
      </vt:variant>
      <vt:variant>
        <vt:lpwstr>_Toc477524480</vt:lpwstr>
      </vt:variant>
      <vt:variant>
        <vt:i4>1441845</vt:i4>
      </vt:variant>
      <vt:variant>
        <vt:i4>3878</vt:i4>
      </vt:variant>
      <vt:variant>
        <vt:i4>0</vt:i4>
      </vt:variant>
      <vt:variant>
        <vt:i4>5</vt:i4>
      </vt:variant>
      <vt:variant>
        <vt:lpwstr/>
      </vt:variant>
      <vt:variant>
        <vt:lpwstr>_Toc477524479</vt:lpwstr>
      </vt:variant>
      <vt:variant>
        <vt:i4>1441845</vt:i4>
      </vt:variant>
      <vt:variant>
        <vt:i4>3872</vt:i4>
      </vt:variant>
      <vt:variant>
        <vt:i4>0</vt:i4>
      </vt:variant>
      <vt:variant>
        <vt:i4>5</vt:i4>
      </vt:variant>
      <vt:variant>
        <vt:lpwstr/>
      </vt:variant>
      <vt:variant>
        <vt:lpwstr>_Toc477524478</vt:lpwstr>
      </vt:variant>
      <vt:variant>
        <vt:i4>1441845</vt:i4>
      </vt:variant>
      <vt:variant>
        <vt:i4>3866</vt:i4>
      </vt:variant>
      <vt:variant>
        <vt:i4>0</vt:i4>
      </vt:variant>
      <vt:variant>
        <vt:i4>5</vt:i4>
      </vt:variant>
      <vt:variant>
        <vt:lpwstr/>
      </vt:variant>
      <vt:variant>
        <vt:lpwstr>_Toc477524477</vt:lpwstr>
      </vt:variant>
      <vt:variant>
        <vt:i4>1441845</vt:i4>
      </vt:variant>
      <vt:variant>
        <vt:i4>3860</vt:i4>
      </vt:variant>
      <vt:variant>
        <vt:i4>0</vt:i4>
      </vt:variant>
      <vt:variant>
        <vt:i4>5</vt:i4>
      </vt:variant>
      <vt:variant>
        <vt:lpwstr/>
      </vt:variant>
      <vt:variant>
        <vt:lpwstr>_Toc477524476</vt:lpwstr>
      </vt:variant>
      <vt:variant>
        <vt:i4>1441845</vt:i4>
      </vt:variant>
      <vt:variant>
        <vt:i4>3854</vt:i4>
      </vt:variant>
      <vt:variant>
        <vt:i4>0</vt:i4>
      </vt:variant>
      <vt:variant>
        <vt:i4>5</vt:i4>
      </vt:variant>
      <vt:variant>
        <vt:lpwstr/>
      </vt:variant>
      <vt:variant>
        <vt:lpwstr>_Toc477524475</vt:lpwstr>
      </vt:variant>
      <vt:variant>
        <vt:i4>1441845</vt:i4>
      </vt:variant>
      <vt:variant>
        <vt:i4>3848</vt:i4>
      </vt:variant>
      <vt:variant>
        <vt:i4>0</vt:i4>
      </vt:variant>
      <vt:variant>
        <vt:i4>5</vt:i4>
      </vt:variant>
      <vt:variant>
        <vt:lpwstr/>
      </vt:variant>
      <vt:variant>
        <vt:lpwstr>_Toc477524474</vt:lpwstr>
      </vt:variant>
      <vt:variant>
        <vt:i4>1441845</vt:i4>
      </vt:variant>
      <vt:variant>
        <vt:i4>3842</vt:i4>
      </vt:variant>
      <vt:variant>
        <vt:i4>0</vt:i4>
      </vt:variant>
      <vt:variant>
        <vt:i4>5</vt:i4>
      </vt:variant>
      <vt:variant>
        <vt:lpwstr/>
      </vt:variant>
      <vt:variant>
        <vt:lpwstr>_Toc477524473</vt:lpwstr>
      </vt:variant>
      <vt:variant>
        <vt:i4>1441845</vt:i4>
      </vt:variant>
      <vt:variant>
        <vt:i4>3836</vt:i4>
      </vt:variant>
      <vt:variant>
        <vt:i4>0</vt:i4>
      </vt:variant>
      <vt:variant>
        <vt:i4>5</vt:i4>
      </vt:variant>
      <vt:variant>
        <vt:lpwstr/>
      </vt:variant>
      <vt:variant>
        <vt:lpwstr>_Toc477524472</vt:lpwstr>
      </vt:variant>
      <vt:variant>
        <vt:i4>1441845</vt:i4>
      </vt:variant>
      <vt:variant>
        <vt:i4>3830</vt:i4>
      </vt:variant>
      <vt:variant>
        <vt:i4>0</vt:i4>
      </vt:variant>
      <vt:variant>
        <vt:i4>5</vt:i4>
      </vt:variant>
      <vt:variant>
        <vt:lpwstr/>
      </vt:variant>
      <vt:variant>
        <vt:lpwstr>_Toc477524471</vt:lpwstr>
      </vt:variant>
      <vt:variant>
        <vt:i4>1441845</vt:i4>
      </vt:variant>
      <vt:variant>
        <vt:i4>3824</vt:i4>
      </vt:variant>
      <vt:variant>
        <vt:i4>0</vt:i4>
      </vt:variant>
      <vt:variant>
        <vt:i4>5</vt:i4>
      </vt:variant>
      <vt:variant>
        <vt:lpwstr/>
      </vt:variant>
      <vt:variant>
        <vt:lpwstr>_Toc477524470</vt:lpwstr>
      </vt:variant>
      <vt:variant>
        <vt:i4>1507381</vt:i4>
      </vt:variant>
      <vt:variant>
        <vt:i4>3818</vt:i4>
      </vt:variant>
      <vt:variant>
        <vt:i4>0</vt:i4>
      </vt:variant>
      <vt:variant>
        <vt:i4>5</vt:i4>
      </vt:variant>
      <vt:variant>
        <vt:lpwstr/>
      </vt:variant>
      <vt:variant>
        <vt:lpwstr>_Toc477524469</vt:lpwstr>
      </vt:variant>
      <vt:variant>
        <vt:i4>1507381</vt:i4>
      </vt:variant>
      <vt:variant>
        <vt:i4>3812</vt:i4>
      </vt:variant>
      <vt:variant>
        <vt:i4>0</vt:i4>
      </vt:variant>
      <vt:variant>
        <vt:i4>5</vt:i4>
      </vt:variant>
      <vt:variant>
        <vt:lpwstr/>
      </vt:variant>
      <vt:variant>
        <vt:lpwstr>_Toc477524468</vt:lpwstr>
      </vt:variant>
      <vt:variant>
        <vt:i4>1507381</vt:i4>
      </vt:variant>
      <vt:variant>
        <vt:i4>3806</vt:i4>
      </vt:variant>
      <vt:variant>
        <vt:i4>0</vt:i4>
      </vt:variant>
      <vt:variant>
        <vt:i4>5</vt:i4>
      </vt:variant>
      <vt:variant>
        <vt:lpwstr/>
      </vt:variant>
      <vt:variant>
        <vt:lpwstr>_Toc477524467</vt:lpwstr>
      </vt:variant>
      <vt:variant>
        <vt:i4>1507381</vt:i4>
      </vt:variant>
      <vt:variant>
        <vt:i4>3800</vt:i4>
      </vt:variant>
      <vt:variant>
        <vt:i4>0</vt:i4>
      </vt:variant>
      <vt:variant>
        <vt:i4>5</vt:i4>
      </vt:variant>
      <vt:variant>
        <vt:lpwstr/>
      </vt:variant>
      <vt:variant>
        <vt:lpwstr>_Toc477524466</vt:lpwstr>
      </vt:variant>
      <vt:variant>
        <vt:i4>1507381</vt:i4>
      </vt:variant>
      <vt:variant>
        <vt:i4>3794</vt:i4>
      </vt:variant>
      <vt:variant>
        <vt:i4>0</vt:i4>
      </vt:variant>
      <vt:variant>
        <vt:i4>5</vt:i4>
      </vt:variant>
      <vt:variant>
        <vt:lpwstr/>
      </vt:variant>
      <vt:variant>
        <vt:lpwstr>_Toc477524465</vt:lpwstr>
      </vt:variant>
      <vt:variant>
        <vt:i4>1507381</vt:i4>
      </vt:variant>
      <vt:variant>
        <vt:i4>3788</vt:i4>
      </vt:variant>
      <vt:variant>
        <vt:i4>0</vt:i4>
      </vt:variant>
      <vt:variant>
        <vt:i4>5</vt:i4>
      </vt:variant>
      <vt:variant>
        <vt:lpwstr/>
      </vt:variant>
      <vt:variant>
        <vt:lpwstr>_Toc477524464</vt:lpwstr>
      </vt:variant>
      <vt:variant>
        <vt:i4>1507381</vt:i4>
      </vt:variant>
      <vt:variant>
        <vt:i4>3782</vt:i4>
      </vt:variant>
      <vt:variant>
        <vt:i4>0</vt:i4>
      </vt:variant>
      <vt:variant>
        <vt:i4>5</vt:i4>
      </vt:variant>
      <vt:variant>
        <vt:lpwstr/>
      </vt:variant>
      <vt:variant>
        <vt:lpwstr>_Toc477524463</vt:lpwstr>
      </vt:variant>
      <vt:variant>
        <vt:i4>1507381</vt:i4>
      </vt:variant>
      <vt:variant>
        <vt:i4>3776</vt:i4>
      </vt:variant>
      <vt:variant>
        <vt:i4>0</vt:i4>
      </vt:variant>
      <vt:variant>
        <vt:i4>5</vt:i4>
      </vt:variant>
      <vt:variant>
        <vt:lpwstr/>
      </vt:variant>
      <vt:variant>
        <vt:lpwstr>_Toc477524462</vt:lpwstr>
      </vt:variant>
      <vt:variant>
        <vt:i4>1507381</vt:i4>
      </vt:variant>
      <vt:variant>
        <vt:i4>3770</vt:i4>
      </vt:variant>
      <vt:variant>
        <vt:i4>0</vt:i4>
      </vt:variant>
      <vt:variant>
        <vt:i4>5</vt:i4>
      </vt:variant>
      <vt:variant>
        <vt:lpwstr/>
      </vt:variant>
      <vt:variant>
        <vt:lpwstr>_Toc477524461</vt:lpwstr>
      </vt:variant>
      <vt:variant>
        <vt:i4>1507381</vt:i4>
      </vt:variant>
      <vt:variant>
        <vt:i4>3764</vt:i4>
      </vt:variant>
      <vt:variant>
        <vt:i4>0</vt:i4>
      </vt:variant>
      <vt:variant>
        <vt:i4>5</vt:i4>
      </vt:variant>
      <vt:variant>
        <vt:lpwstr/>
      </vt:variant>
      <vt:variant>
        <vt:lpwstr>_Toc477524460</vt:lpwstr>
      </vt:variant>
      <vt:variant>
        <vt:i4>1310773</vt:i4>
      </vt:variant>
      <vt:variant>
        <vt:i4>3758</vt:i4>
      </vt:variant>
      <vt:variant>
        <vt:i4>0</vt:i4>
      </vt:variant>
      <vt:variant>
        <vt:i4>5</vt:i4>
      </vt:variant>
      <vt:variant>
        <vt:lpwstr/>
      </vt:variant>
      <vt:variant>
        <vt:lpwstr>_Toc477524459</vt:lpwstr>
      </vt:variant>
      <vt:variant>
        <vt:i4>1310773</vt:i4>
      </vt:variant>
      <vt:variant>
        <vt:i4>3752</vt:i4>
      </vt:variant>
      <vt:variant>
        <vt:i4>0</vt:i4>
      </vt:variant>
      <vt:variant>
        <vt:i4>5</vt:i4>
      </vt:variant>
      <vt:variant>
        <vt:lpwstr/>
      </vt:variant>
      <vt:variant>
        <vt:lpwstr>_Toc477524458</vt:lpwstr>
      </vt:variant>
      <vt:variant>
        <vt:i4>1310773</vt:i4>
      </vt:variant>
      <vt:variant>
        <vt:i4>3746</vt:i4>
      </vt:variant>
      <vt:variant>
        <vt:i4>0</vt:i4>
      </vt:variant>
      <vt:variant>
        <vt:i4>5</vt:i4>
      </vt:variant>
      <vt:variant>
        <vt:lpwstr/>
      </vt:variant>
      <vt:variant>
        <vt:lpwstr>_Toc477524457</vt:lpwstr>
      </vt:variant>
      <vt:variant>
        <vt:i4>1310773</vt:i4>
      </vt:variant>
      <vt:variant>
        <vt:i4>3740</vt:i4>
      </vt:variant>
      <vt:variant>
        <vt:i4>0</vt:i4>
      </vt:variant>
      <vt:variant>
        <vt:i4>5</vt:i4>
      </vt:variant>
      <vt:variant>
        <vt:lpwstr/>
      </vt:variant>
      <vt:variant>
        <vt:lpwstr>_Toc477524456</vt:lpwstr>
      </vt:variant>
      <vt:variant>
        <vt:i4>1310773</vt:i4>
      </vt:variant>
      <vt:variant>
        <vt:i4>3734</vt:i4>
      </vt:variant>
      <vt:variant>
        <vt:i4>0</vt:i4>
      </vt:variant>
      <vt:variant>
        <vt:i4>5</vt:i4>
      </vt:variant>
      <vt:variant>
        <vt:lpwstr/>
      </vt:variant>
      <vt:variant>
        <vt:lpwstr>_Toc477524455</vt:lpwstr>
      </vt:variant>
      <vt:variant>
        <vt:i4>1310773</vt:i4>
      </vt:variant>
      <vt:variant>
        <vt:i4>3728</vt:i4>
      </vt:variant>
      <vt:variant>
        <vt:i4>0</vt:i4>
      </vt:variant>
      <vt:variant>
        <vt:i4>5</vt:i4>
      </vt:variant>
      <vt:variant>
        <vt:lpwstr/>
      </vt:variant>
      <vt:variant>
        <vt:lpwstr>_Toc477524454</vt:lpwstr>
      </vt:variant>
      <vt:variant>
        <vt:i4>1310773</vt:i4>
      </vt:variant>
      <vt:variant>
        <vt:i4>3722</vt:i4>
      </vt:variant>
      <vt:variant>
        <vt:i4>0</vt:i4>
      </vt:variant>
      <vt:variant>
        <vt:i4>5</vt:i4>
      </vt:variant>
      <vt:variant>
        <vt:lpwstr/>
      </vt:variant>
      <vt:variant>
        <vt:lpwstr>_Toc477524453</vt:lpwstr>
      </vt:variant>
      <vt:variant>
        <vt:i4>1310773</vt:i4>
      </vt:variant>
      <vt:variant>
        <vt:i4>3716</vt:i4>
      </vt:variant>
      <vt:variant>
        <vt:i4>0</vt:i4>
      </vt:variant>
      <vt:variant>
        <vt:i4>5</vt:i4>
      </vt:variant>
      <vt:variant>
        <vt:lpwstr/>
      </vt:variant>
      <vt:variant>
        <vt:lpwstr>_Toc477524452</vt:lpwstr>
      </vt:variant>
      <vt:variant>
        <vt:i4>1310773</vt:i4>
      </vt:variant>
      <vt:variant>
        <vt:i4>3710</vt:i4>
      </vt:variant>
      <vt:variant>
        <vt:i4>0</vt:i4>
      </vt:variant>
      <vt:variant>
        <vt:i4>5</vt:i4>
      </vt:variant>
      <vt:variant>
        <vt:lpwstr/>
      </vt:variant>
      <vt:variant>
        <vt:lpwstr>_Toc477524451</vt:lpwstr>
      </vt:variant>
      <vt:variant>
        <vt:i4>1310773</vt:i4>
      </vt:variant>
      <vt:variant>
        <vt:i4>3704</vt:i4>
      </vt:variant>
      <vt:variant>
        <vt:i4>0</vt:i4>
      </vt:variant>
      <vt:variant>
        <vt:i4>5</vt:i4>
      </vt:variant>
      <vt:variant>
        <vt:lpwstr/>
      </vt:variant>
      <vt:variant>
        <vt:lpwstr>_Toc477524450</vt:lpwstr>
      </vt:variant>
      <vt:variant>
        <vt:i4>1376309</vt:i4>
      </vt:variant>
      <vt:variant>
        <vt:i4>3698</vt:i4>
      </vt:variant>
      <vt:variant>
        <vt:i4>0</vt:i4>
      </vt:variant>
      <vt:variant>
        <vt:i4>5</vt:i4>
      </vt:variant>
      <vt:variant>
        <vt:lpwstr/>
      </vt:variant>
      <vt:variant>
        <vt:lpwstr>_Toc477524449</vt:lpwstr>
      </vt:variant>
      <vt:variant>
        <vt:i4>1376309</vt:i4>
      </vt:variant>
      <vt:variant>
        <vt:i4>3692</vt:i4>
      </vt:variant>
      <vt:variant>
        <vt:i4>0</vt:i4>
      </vt:variant>
      <vt:variant>
        <vt:i4>5</vt:i4>
      </vt:variant>
      <vt:variant>
        <vt:lpwstr/>
      </vt:variant>
      <vt:variant>
        <vt:lpwstr>_Toc477524448</vt:lpwstr>
      </vt:variant>
      <vt:variant>
        <vt:i4>1376309</vt:i4>
      </vt:variant>
      <vt:variant>
        <vt:i4>3686</vt:i4>
      </vt:variant>
      <vt:variant>
        <vt:i4>0</vt:i4>
      </vt:variant>
      <vt:variant>
        <vt:i4>5</vt:i4>
      </vt:variant>
      <vt:variant>
        <vt:lpwstr/>
      </vt:variant>
      <vt:variant>
        <vt:lpwstr>_Toc477524447</vt:lpwstr>
      </vt:variant>
      <vt:variant>
        <vt:i4>1376309</vt:i4>
      </vt:variant>
      <vt:variant>
        <vt:i4>3680</vt:i4>
      </vt:variant>
      <vt:variant>
        <vt:i4>0</vt:i4>
      </vt:variant>
      <vt:variant>
        <vt:i4>5</vt:i4>
      </vt:variant>
      <vt:variant>
        <vt:lpwstr/>
      </vt:variant>
      <vt:variant>
        <vt:lpwstr>_Toc477524446</vt:lpwstr>
      </vt:variant>
      <vt:variant>
        <vt:i4>1376309</vt:i4>
      </vt:variant>
      <vt:variant>
        <vt:i4>3674</vt:i4>
      </vt:variant>
      <vt:variant>
        <vt:i4>0</vt:i4>
      </vt:variant>
      <vt:variant>
        <vt:i4>5</vt:i4>
      </vt:variant>
      <vt:variant>
        <vt:lpwstr/>
      </vt:variant>
      <vt:variant>
        <vt:lpwstr>_Toc477524445</vt:lpwstr>
      </vt:variant>
      <vt:variant>
        <vt:i4>1376309</vt:i4>
      </vt:variant>
      <vt:variant>
        <vt:i4>3668</vt:i4>
      </vt:variant>
      <vt:variant>
        <vt:i4>0</vt:i4>
      </vt:variant>
      <vt:variant>
        <vt:i4>5</vt:i4>
      </vt:variant>
      <vt:variant>
        <vt:lpwstr/>
      </vt:variant>
      <vt:variant>
        <vt:lpwstr>_Toc477524444</vt:lpwstr>
      </vt:variant>
      <vt:variant>
        <vt:i4>1376309</vt:i4>
      </vt:variant>
      <vt:variant>
        <vt:i4>3662</vt:i4>
      </vt:variant>
      <vt:variant>
        <vt:i4>0</vt:i4>
      </vt:variant>
      <vt:variant>
        <vt:i4>5</vt:i4>
      </vt:variant>
      <vt:variant>
        <vt:lpwstr/>
      </vt:variant>
      <vt:variant>
        <vt:lpwstr>_Toc477524443</vt:lpwstr>
      </vt:variant>
      <vt:variant>
        <vt:i4>1376309</vt:i4>
      </vt:variant>
      <vt:variant>
        <vt:i4>3656</vt:i4>
      </vt:variant>
      <vt:variant>
        <vt:i4>0</vt:i4>
      </vt:variant>
      <vt:variant>
        <vt:i4>5</vt:i4>
      </vt:variant>
      <vt:variant>
        <vt:lpwstr/>
      </vt:variant>
      <vt:variant>
        <vt:lpwstr>_Toc477524442</vt:lpwstr>
      </vt:variant>
      <vt:variant>
        <vt:i4>1376309</vt:i4>
      </vt:variant>
      <vt:variant>
        <vt:i4>3650</vt:i4>
      </vt:variant>
      <vt:variant>
        <vt:i4>0</vt:i4>
      </vt:variant>
      <vt:variant>
        <vt:i4>5</vt:i4>
      </vt:variant>
      <vt:variant>
        <vt:lpwstr/>
      </vt:variant>
      <vt:variant>
        <vt:lpwstr>_Toc477524441</vt:lpwstr>
      </vt:variant>
      <vt:variant>
        <vt:i4>1376309</vt:i4>
      </vt:variant>
      <vt:variant>
        <vt:i4>3644</vt:i4>
      </vt:variant>
      <vt:variant>
        <vt:i4>0</vt:i4>
      </vt:variant>
      <vt:variant>
        <vt:i4>5</vt:i4>
      </vt:variant>
      <vt:variant>
        <vt:lpwstr/>
      </vt:variant>
      <vt:variant>
        <vt:lpwstr>_Toc477524440</vt:lpwstr>
      </vt:variant>
      <vt:variant>
        <vt:i4>1179701</vt:i4>
      </vt:variant>
      <vt:variant>
        <vt:i4>3638</vt:i4>
      </vt:variant>
      <vt:variant>
        <vt:i4>0</vt:i4>
      </vt:variant>
      <vt:variant>
        <vt:i4>5</vt:i4>
      </vt:variant>
      <vt:variant>
        <vt:lpwstr/>
      </vt:variant>
      <vt:variant>
        <vt:lpwstr>_Toc477524439</vt:lpwstr>
      </vt:variant>
      <vt:variant>
        <vt:i4>1179701</vt:i4>
      </vt:variant>
      <vt:variant>
        <vt:i4>3632</vt:i4>
      </vt:variant>
      <vt:variant>
        <vt:i4>0</vt:i4>
      </vt:variant>
      <vt:variant>
        <vt:i4>5</vt:i4>
      </vt:variant>
      <vt:variant>
        <vt:lpwstr/>
      </vt:variant>
      <vt:variant>
        <vt:lpwstr>_Toc477524438</vt:lpwstr>
      </vt:variant>
      <vt:variant>
        <vt:i4>1179701</vt:i4>
      </vt:variant>
      <vt:variant>
        <vt:i4>3626</vt:i4>
      </vt:variant>
      <vt:variant>
        <vt:i4>0</vt:i4>
      </vt:variant>
      <vt:variant>
        <vt:i4>5</vt:i4>
      </vt:variant>
      <vt:variant>
        <vt:lpwstr/>
      </vt:variant>
      <vt:variant>
        <vt:lpwstr>_Toc477524437</vt:lpwstr>
      </vt:variant>
      <vt:variant>
        <vt:i4>1179701</vt:i4>
      </vt:variant>
      <vt:variant>
        <vt:i4>3620</vt:i4>
      </vt:variant>
      <vt:variant>
        <vt:i4>0</vt:i4>
      </vt:variant>
      <vt:variant>
        <vt:i4>5</vt:i4>
      </vt:variant>
      <vt:variant>
        <vt:lpwstr/>
      </vt:variant>
      <vt:variant>
        <vt:lpwstr>_Toc477524436</vt:lpwstr>
      </vt:variant>
      <vt:variant>
        <vt:i4>1179701</vt:i4>
      </vt:variant>
      <vt:variant>
        <vt:i4>3614</vt:i4>
      </vt:variant>
      <vt:variant>
        <vt:i4>0</vt:i4>
      </vt:variant>
      <vt:variant>
        <vt:i4>5</vt:i4>
      </vt:variant>
      <vt:variant>
        <vt:lpwstr/>
      </vt:variant>
      <vt:variant>
        <vt:lpwstr>_Toc477524435</vt:lpwstr>
      </vt:variant>
      <vt:variant>
        <vt:i4>1179701</vt:i4>
      </vt:variant>
      <vt:variant>
        <vt:i4>3608</vt:i4>
      </vt:variant>
      <vt:variant>
        <vt:i4>0</vt:i4>
      </vt:variant>
      <vt:variant>
        <vt:i4>5</vt:i4>
      </vt:variant>
      <vt:variant>
        <vt:lpwstr/>
      </vt:variant>
      <vt:variant>
        <vt:lpwstr>_Toc477524434</vt:lpwstr>
      </vt:variant>
      <vt:variant>
        <vt:i4>1179701</vt:i4>
      </vt:variant>
      <vt:variant>
        <vt:i4>3602</vt:i4>
      </vt:variant>
      <vt:variant>
        <vt:i4>0</vt:i4>
      </vt:variant>
      <vt:variant>
        <vt:i4>5</vt:i4>
      </vt:variant>
      <vt:variant>
        <vt:lpwstr/>
      </vt:variant>
      <vt:variant>
        <vt:lpwstr>_Toc477524433</vt:lpwstr>
      </vt:variant>
      <vt:variant>
        <vt:i4>1179701</vt:i4>
      </vt:variant>
      <vt:variant>
        <vt:i4>3596</vt:i4>
      </vt:variant>
      <vt:variant>
        <vt:i4>0</vt:i4>
      </vt:variant>
      <vt:variant>
        <vt:i4>5</vt:i4>
      </vt:variant>
      <vt:variant>
        <vt:lpwstr/>
      </vt:variant>
      <vt:variant>
        <vt:lpwstr>_Toc477524432</vt:lpwstr>
      </vt:variant>
      <vt:variant>
        <vt:i4>1179701</vt:i4>
      </vt:variant>
      <vt:variant>
        <vt:i4>3590</vt:i4>
      </vt:variant>
      <vt:variant>
        <vt:i4>0</vt:i4>
      </vt:variant>
      <vt:variant>
        <vt:i4>5</vt:i4>
      </vt:variant>
      <vt:variant>
        <vt:lpwstr/>
      </vt:variant>
      <vt:variant>
        <vt:lpwstr>_Toc477524431</vt:lpwstr>
      </vt:variant>
      <vt:variant>
        <vt:i4>1179701</vt:i4>
      </vt:variant>
      <vt:variant>
        <vt:i4>3584</vt:i4>
      </vt:variant>
      <vt:variant>
        <vt:i4>0</vt:i4>
      </vt:variant>
      <vt:variant>
        <vt:i4>5</vt:i4>
      </vt:variant>
      <vt:variant>
        <vt:lpwstr/>
      </vt:variant>
      <vt:variant>
        <vt:lpwstr>_Toc477524430</vt:lpwstr>
      </vt:variant>
      <vt:variant>
        <vt:i4>1245237</vt:i4>
      </vt:variant>
      <vt:variant>
        <vt:i4>3578</vt:i4>
      </vt:variant>
      <vt:variant>
        <vt:i4>0</vt:i4>
      </vt:variant>
      <vt:variant>
        <vt:i4>5</vt:i4>
      </vt:variant>
      <vt:variant>
        <vt:lpwstr/>
      </vt:variant>
      <vt:variant>
        <vt:lpwstr>_Toc477524429</vt:lpwstr>
      </vt:variant>
      <vt:variant>
        <vt:i4>1245237</vt:i4>
      </vt:variant>
      <vt:variant>
        <vt:i4>3572</vt:i4>
      </vt:variant>
      <vt:variant>
        <vt:i4>0</vt:i4>
      </vt:variant>
      <vt:variant>
        <vt:i4>5</vt:i4>
      </vt:variant>
      <vt:variant>
        <vt:lpwstr/>
      </vt:variant>
      <vt:variant>
        <vt:lpwstr>_Toc477524428</vt:lpwstr>
      </vt:variant>
      <vt:variant>
        <vt:i4>1245237</vt:i4>
      </vt:variant>
      <vt:variant>
        <vt:i4>3566</vt:i4>
      </vt:variant>
      <vt:variant>
        <vt:i4>0</vt:i4>
      </vt:variant>
      <vt:variant>
        <vt:i4>5</vt:i4>
      </vt:variant>
      <vt:variant>
        <vt:lpwstr/>
      </vt:variant>
      <vt:variant>
        <vt:lpwstr>_Toc477524427</vt:lpwstr>
      </vt:variant>
      <vt:variant>
        <vt:i4>1245237</vt:i4>
      </vt:variant>
      <vt:variant>
        <vt:i4>3560</vt:i4>
      </vt:variant>
      <vt:variant>
        <vt:i4>0</vt:i4>
      </vt:variant>
      <vt:variant>
        <vt:i4>5</vt:i4>
      </vt:variant>
      <vt:variant>
        <vt:lpwstr/>
      </vt:variant>
      <vt:variant>
        <vt:lpwstr>_Toc477524426</vt:lpwstr>
      </vt:variant>
      <vt:variant>
        <vt:i4>1245237</vt:i4>
      </vt:variant>
      <vt:variant>
        <vt:i4>3554</vt:i4>
      </vt:variant>
      <vt:variant>
        <vt:i4>0</vt:i4>
      </vt:variant>
      <vt:variant>
        <vt:i4>5</vt:i4>
      </vt:variant>
      <vt:variant>
        <vt:lpwstr/>
      </vt:variant>
      <vt:variant>
        <vt:lpwstr>_Toc477524425</vt:lpwstr>
      </vt:variant>
      <vt:variant>
        <vt:i4>1245237</vt:i4>
      </vt:variant>
      <vt:variant>
        <vt:i4>3548</vt:i4>
      </vt:variant>
      <vt:variant>
        <vt:i4>0</vt:i4>
      </vt:variant>
      <vt:variant>
        <vt:i4>5</vt:i4>
      </vt:variant>
      <vt:variant>
        <vt:lpwstr/>
      </vt:variant>
      <vt:variant>
        <vt:lpwstr>_Toc477524424</vt:lpwstr>
      </vt:variant>
      <vt:variant>
        <vt:i4>1245237</vt:i4>
      </vt:variant>
      <vt:variant>
        <vt:i4>3542</vt:i4>
      </vt:variant>
      <vt:variant>
        <vt:i4>0</vt:i4>
      </vt:variant>
      <vt:variant>
        <vt:i4>5</vt:i4>
      </vt:variant>
      <vt:variant>
        <vt:lpwstr/>
      </vt:variant>
      <vt:variant>
        <vt:lpwstr>_Toc477524423</vt:lpwstr>
      </vt:variant>
      <vt:variant>
        <vt:i4>1245237</vt:i4>
      </vt:variant>
      <vt:variant>
        <vt:i4>3536</vt:i4>
      </vt:variant>
      <vt:variant>
        <vt:i4>0</vt:i4>
      </vt:variant>
      <vt:variant>
        <vt:i4>5</vt:i4>
      </vt:variant>
      <vt:variant>
        <vt:lpwstr/>
      </vt:variant>
      <vt:variant>
        <vt:lpwstr>_Toc477524422</vt:lpwstr>
      </vt:variant>
      <vt:variant>
        <vt:i4>1245237</vt:i4>
      </vt:variant>
      <vt:variant>
        <vt:i4>3530</vt:i4>
      </vt:variant>
      <vt:variant>
        <vt:i4>0</vt:i4>
      </vt:variant>
      <vt:variant>
        <vt:i4>5</vt:i4>
      </vt:variant>
      <vt:variant>
        <vt:lpwstr/>
      </vt:variant>
      <vt:variant>
        <vt:lpwstr>_Toc477524421</vt:lpwstr>
      </vt:variant>
      <vt:variant>
        <vt:i4>1245237</vt:i4>
      </vt:variant>
      <vt:variant>
        <vt:i4>3524</vt:i4>
      </vt:variant>
      <vt:variant>
        <vt:i4>0</vt:i4>
      </vt:variant>
      <vt:variant>
        <vt:i4>5</vt:i4>
      </vt:variant>
      <vt:variant>
        <vt:lpwstr/>
      </vt:variant>
      <vt:variant>
        <vt:lpwstr>_Toc477524420</vt:lpwstr>
      </vt:variant>
      <vt:variant>
        <vt:i4>1048629</vt:i4>
      </vt:variant>
      <vt:variant>
        <vt:i4>3518</vt:i4>
      </vt:variant>
      <vt:variant>
        <vt:i4>0</vt:i4>
      </vt:variant>
      <vt:variant>
        <vt:i4>5</vt:i4>
      </vt:variant>
      <vt:variant>
        <vt:lpwstr/>
      </vt:variant>
      <vt:variant>
        <vt:lpwstr>_Toc477524419</vt:lpwstr>
      </vt:variant>
      <vt:variant>
        <vt:i4>1048629</vt:i4>
      </vt:variant>
      <vt:variant>
        <vt:i4>3512</vt:i4>
      </vt:variant>
      <vt:variant>
        <vt:i4>0</vt:i4>
      </vt:variant>
      <vt:variant>
        <vt:i4>5</vt:i4>
      </vt:variant>
      <vt:variant>
        <vt:lpwstr/>
      </vt:variant>
      <vt:variant>
        <vt:lpwstr>_Toc477524418</vt:lpwstr>
      </vt:variant>
      <vt:variant>
        <vt:i4>1048629</vt:i4>
      </vt:variant>
      <vt:variant>
        <vt:i4>3506</vt:i4>
      </vt:variant>
      <vt:variant>
        <vt:i4>0</vt:i4>
      </vt:variant>
      <vt:variant>
        <vt:i4>5</vt:i4>
      </vt:variant>
      <vt:variant>
        <vt:lpwstr/>
      </vt:variant>
      <vt:variant>
        <vt:lpwstr>_Toc477524417</vt:lpwstr>
      </vt:variant>
      <vt:variant>
        <vt:i4>1048629</vt:i4>
      </vt:variant>
      <vt:variant>
        <vt:i4>3500</vt:i4>
      </vt:variant>
      <vt:variant>
        <vt:i4>0</vt:i4>
      </vt:variant>
      <vt:variant>
        <vt:i4>5</vt:i4>
      </vt:variant>
      <vt:variant>
        <vt:lpwstr/>
      </vt:variant>
      <vt:variant>
        <vt:lpwstr>_Toc477524416</vt:lpwstr>
      </vt:variant>
      <vt:variant>
        <vt:i4>1048629</vt:i4>
      </vt:variant>
      <vt:variant>
        <vt:i4>3494</vt:i4>
      </vt:variant>
      <vt:variant>
        <vt:i4>0</vt:i4>
      </vt:variant>
      <vt:variant>
        <vt:i4>5</vt:i4>
      </vt:variant>
      <vt:variant>
        <vt:lpwstr/>
      </vt:variant>
      <vt:variant>
        <vt:lpwstr>_Toc477524415</vt:lpwstr>
      </vt:variant>
      <vt:variant>
        <vt:i4>1048629</vt:i4>
      </vt:variant>
      <vt:variant>
        <vt:i4>3488</vt:i4>
      </vt:variant>
      <vt:variant>
        <vt:i4>0</vt:i4>
      </vt:variant>
      <vt:variant>
        <vt:i4>5</vt:i4>
      </vt:variant>
      <vt:variant>
        <vt:lpwstr/>
      </vt:variant>
      <vt:variant>
        <vt:lpwstr>_Toc477524414</vt:lpwstr>
      </vt:variant>
      <vt:variant>
        <vt:i4>1048629</vt:i4>
      </vt:variant>
      <vt:variant>
        <vt:i4>3482</vt:i4>
      </vt:variant>
      <vt:variant>
        <vt:i4>0</vt:i4>
      </vt:variant>
      <vt:variant>
        <vt:i4>5</vt:i4>
      </vt:variant>
      <vt:variant>
        <vt:lpwstr/>
      </vt:variant>
      <vt:variant>
        <vt:lpwstr>_Toc477524413</vt:lpwstr>
      </vt:variant>
      <vt:variant>
        <vt:i4>1048629</vt:i4>
      </vt:variant>
      <vt:variant>
        <vt:i4>3476</vt:i4>
      </vt:variant>
      <vt:variant>
        <vt:i4>0</vt:i4>
      </vt:variant>
      <vt:variant>
        <vt:i4>5</vt:i4>
      </vt:variant>
      <vt:variant>
        <vt:lpwstr/>
      </vt:variant>
      <vt:variant>
        <vt:lpwstr>_Toc477524412</vt:lpwstr>
      </vt:variant>
      <vt:variant>
        <vt:i4>1048629</vt:i4>
      </vt:variant>
      <vt:variant>
        <vt:i4>3470</vt:i4>
      </vt:variant>
      <vt:variant>
        <vt:i4>0</vt:i4>
      </vt:variant>
      <vt:variant>
        <vt:i4>5</vt:i4>
      </vt:variant>
      <vt:variant>
        <vt:lpwstr/>
      </vt:variant>
      <vt:variant>
        <vt:lpwstr>_Toc477524411</vt:lpwstr>
      </vt:variant>
      <vt:variant>
        <vt:i4>1048629</vt:i4>
      </vt:variant>
      <vt:variant>
        <vt:i4>3464</vt:i4>
      </vt:variant>
      <vt:variant>
        <vt:i4>0</vt:i4>
      </vt:variant>
      <vt:variant>
        <vt:i4>5</vt:i4>
      </vt:variant>
      <vt:variant>
        <vt:lpwstr/>
      </vt:variant>
      <vt:variant>
        <vt:lpwstr>_Toc477524410</vt:lpwstr>
      </vt:variant>
      <vt:variant>
        <vt:i4>1114165</vt:i4>
      </vt:variant>
      <vt:variant>
        <vt:i4>3458</vt:i4>
      </vt:variant>
      <vt:variant>
        <vt:i4>0</vt:i4>
      </vt:variant>
      <vt:variant>
        <vt:i4>5</vt:i4>
      </vt:variant>
      <vt:variant>
        <vt:lpwstr/>
      </vt:variant>
      <vt:variant>
        <vt:lpwstr>_Toc477524409</vt:lpwstr>
      </vt:variant>
      <vt:variant>
        <vt:i4>1114165</vt:i4>
      </vt:variant>
      <vt:variant>
        <vt:i4>3452</vt:i4>
      </vt:variant>
      <vt:variant>
        <vt:i4>0</vt:i4>
      </vt:variant>
      <vt:variant>
        <vt:i4>5</vt:i4>
      </vt:variant>
      <vt:variant>
        <vt:lpwstr/>
      </vt:variant>
      <vt:variant>
        <vt:lpwstr>_Toc477524408</vt:lpwstr>
      </vt:variant>
      <vt:variant>
        <vt:i4>1114165</vt:i4>
      </vt:variant>
      <vt:variant>
        <vt:i4>3446</vt:i4>
      </vt:variant>
      <vt:variant>
        <vt:i4>0</vt:i4>
      </vt:variant>
      <vt:variant>
        <vt:i4>5</vt:i4>
      </vt:variant>
      <vt:variant>
        <vt:lpwstr/>
      </vt:variant>
      <vt:variant>
        <vt:lpwstr>_Toc477524407</vt:lpwstr>
      </vt:variant>
      <vt:variant>
        <vt:i4>1114165</vt:i4>
      </vt:variant>
      <vt:variant>
        <vt:i4>3440</vt:i4>
      </vt:variant>
      <vt:variant>
        <vt:i4>0</vt:i4>
      </vt:variant>
      <vt:variant>
        <vt:i4>5</vt:i4>
      </vt:variant>
      <vt:variant>
        <vt:lpwstr/>
      </vt:variant>
      <vt:variant>
        <vt:lpwstr>_Toc477524406</vt:lpwstr>
      </vt:variant>
      <vt:variant>
        <vt:i4>1114165</vt:i4>
      </vt:variant>
      <vt:variant>
        <vt:i4>3434</vt:i4>
      </vt:variant>
      <vt:variant>
        <vt:i4>0</vt:i4>
      </vt:variant>
      <vt:variant>
        <vt:i4>5</vt:i4>
      </vt:variant>
      <vt:variant>
        <vt:lpwstr/>
      </vt:variant>
      <vt:variant>
        <vt:lpwstr>_Toc477524405</vt:lpwstr>
      </vt:variant>
      <vt:variant>
        <vt:i4>1114165</vt:i4>
      </vt:variant>
      <vt:variant>
        <vt:i4>3428</vt:i4>
      </vt:variant>
      <vt:variant>
        <vt:i4>0</vt:i4>
      </vt:variant>
      <vt:variant>
        <vt:i4>5</vt:i4>
      </vt:variant>
      <vt:variant>
        <vt:lpwstr/>
      </vt:variant>
      <vt:variant>
        <vt:lpwstr>_Toc477524404</vt:lpwstr>
      </vt:variant>
      <vt:variant>
        <vt:i4>1114165</vt:i4>
      </vt:variant>
      <vt:variant>
        <vt:i4>3422</vt:i4>
      </vt:variant>
      <vt:variant>
        <vt:i4>0</vt:i4>
      </vt:variant>
      <vt:variant>
        <vt:i4>5</vt:i4>
      </vt:variant>
      <vt:variant>
        <vt:lpwstr/>
      </vt:variant>
      <vt:variant>
        <vt:lpwstr>_Toc477524403</vt:lpwstr>
      </vt:variant>
      <vt:variant>
        <vt:i4>1114165</vt:i4>
      </vt:variant>
      <vt:variant>
        <vt:i4>3416</vt:i4>
      </vt:variant>
      <vt:variant>
        <vt:i4>0</vt:i4>
      </vt:variant>
      <vt:variant>
        <vt:i4>5</vt:i4>
      </vt:variant>
      <vt:variant>
        <vt:lpwstr/>
      </vt:variant>
      <vt:variant>
        <vt:lpwstr>_Toc477524402</vt:lpwstr>
      </vt:variant>
      <vt:variant>
        <vt:i4>1114165</vt:i4>
      </vt:variant>
      <vt:variant>
        <vt:i4>3410</vt:i4>
      </vt:variant>
      <vt:variant>
        <vt:i4>0</vt:i4>
      </vt:variant>
      <vt:variant>
        <vt:i4>5</vt:i4>
      </vt:variant>
      <vt:variant>
        <vt:lpwstr/>
      </vt:variant>
      <vt:variant>
        <vt:lpwstr>_Toc477524401</vt:lpwstr>
      </vt:variant>
      <vt:variant>
        <vt:i4>1114165</vt:i4>
      </vt:variant>
      <vt:variant>
        <vt:i4>3404</vt:i4>
      </vt:variant>
      <vt:variant>
        <vt:i4>0</vt:i4>
      </vt:variant>
      <vt:variant>
        <vt:i4>5</vt:i4>
      </vt:variant>
      <vt:variant>
        <vt:lpwstr/>
      </vt:variant>
      <vt:variant>
        <vt:lpwstr>_Toc477524400</vt:lpwstr>
      </vt:variant>
      <vt:variant>
        <vt:i4>1572914</vt:i4>
      </vt:variant>
      <vt:variant>
        <vt:i4>3398</vt:i4>
      </vt:variant>
      <vt:variant>
        <vt:i4>0</vt:i4>
      </vt:variant>
      <vt:variant>
        <vt:i4>5</vt:i4>
      </vt:variant>
      <vt:variant>
        <vt:lpwstr/>
      </vt:variant>
      <vt:variant>
        <vt:lpwstr>_Toc477524399</vt:lpwstr>
      </vt:variant>
      <vt:variant>
        <vt:i4>1572914</vt:i4>
      </vt:variant>
      <vt:variant>
        <vt:i4>3392</vt:i4>
      </vt:variant>
      <vt:variant>
        <vt:i4>0</vt:i4>
      </vt:variant>
      <vt:variant>
        <vt:i4>5</vt:i4>
      </vt:variant>
      <vt:variant>
        <vt:lpwstr/>
      </vt:variant>
      <vt:variant>
        <vt:lpwstr>_Toc477524398</vt:lpwstr>
      </vt:variant>
      <vt:variant>
        <vt:i4>1572914</vt:i4>
      </vt:variant>
      <vt:variant>
        <vt:i4>3386</vt:i4>
      </vt:variant>
      <vt:variant>
        <vt:i4>0</vt:i4>
      </vt:variant>
      <vt:variant>
        <vt:i4>5</vt:i4>
      </vt:variant>
      <vt:variant>
        <vt:lpwstr/>
      </vt:variant>
      <vt:variant>
        <vt:lpwstr>_Toc477524397</vt:lpwstr>
      </vt:variant>
      <vt:variant>
        <vt:i4>1572914</vt:i4>
      </vt:variant>
      <vt:variant>
        <vt:i4>3380</vt:i4>
      </vt:variant>
      <vt:variant>
        <vt:i4>0</vt:i4>
      </vt:variant>
      <vt:variant>
        <vt:i4>5</vt:i4>
      </vt:variant>
      <vt:variant>
        <vt:lpwstr/>
      </vt:variant>
      <vt:variant>
        <vt:lpwstr>_Toc477524396</vt:lpwstr>
      </vt:variant>
      <vt:variant>
        <vt:i4>1572914</vt:i4>
      </vt:variant>
      <vt:variant>
        <vt:i4>3374</vt:i4>
      </vt:variant>
      <vt:variant>
        <vt:i4>0</vt:i4>
      </vt:variant>
      <vt:variant>
        <vt:i4>5</vt:i4>
      </vt:variant>
      <vt:variant>
        <vt:lpwstr/>
      </vt:variant>
      <vt:variant>
        <vt:lpwstr>_Toc477524395</vt:lpwstr>
      </vt:variant>
      <vt:variant>
        <vt:i4>1572914</vt:i4>
      </vt:variant>
      <vt:variant>
        <vt:i4>3368</vt:i4>
      </vt:variant>
      <vt:variant>
        <vt:i4>0</vt:i4>
      </vt:variant>
      <vt:variant>
        <vt:i4>5</vt:i4>
      </vt:variant>
      <vt:variant>
        <vt:lpwstr/>
      </vt:variant>
      <vt:variant>
        <vt:lpwstr>_Toc477524394</vt:lpwstr>
      </vt:variant>
      <vt:variant>
        <vt:i4>1572914</vt:i4>
      </vt:variant>
      <vt:variant>
        <vt:i4>3362</vt:i4>
      </vt:variant>
      <vt:variant>
        <vt:i4>0</vt:i4>
      </vt:variant>
      <vt:variant>
        <vt:i4>5</vt:i4>
      </vt:variant>
      <vt:variant>
        <vt:lpwstr/>
      </vt:variant>
      <vt:variant>
        <vt:lpwstr>_Toc477524393</vt:lpwstr>
      </vt:variant>
      <vt:variant>
        <vt:i4>1572914</vt:i4>
      </vt:variant>
      <vt:variant>
        <vt:i4>3356</vt:i4>
      </vt:variant>
      <vt:variant>
        <vt:i4>0</vt:i4>
      </vt:variant>
      <vt:variant>
        <vt:i4>5</vt:i4>
      </vt:variant>
      <vt:variant>
        <vt:lpwstr/>
      </vt:variant>
      <vt:variant>
        <vt:lpwstr>_Toc477524392</vt:lpwstr>
      </vt:variant>
      <vt:variant>
        <vt:i4>1572914</vt:i4>
      </vt:variant>
      <vt:variant>
        <vt:i4>3350</vt:i4>
      </vt:variant>
      <vt:variant>
        <vt:i4>0</vt:i4>
      </vt:variant>
      <vt:variant>
        <vt:i4>5</vt:i4>
      </vt:variant>
      <vt:variant>
        <vt:lpwstr/>
      </vt:variant>
      <vt:variant>
        <vt:lpwstr>_Toc477524391</vt:lpwstr>
      </vt:variant>
      <vt:variant>
        <vt:i4>1572914</vt:i4>
      </vt:variant>
      <vt:variant>
        <vt:i4>3344</vt:i4>
      </vt:variant>
      <vt:variant>
        <vt:i4>0</vt:i4>
      </vt:variant>
      <vt:variant>
        <vt:i4>5</vt:i4>
      </vt:variant>
      <vt:variant>
        <vt:lpwstr/>
      </vt:variant>
      <vt:variant>
        <vt:lpwstr>_Toc477524390</vt:lpwstr>
      </vt:variant>
      <vt:variant>
        <vt:i4>1638450</vt:i4>
      </vt:variant>
      <vt:variant>
        <vt:i4>3338</vt:i4>
      </vt:variant>
      <vt:variant>
        <vt:i4>0</vt:i4>
      </vt:variant>
      <vt:variant>
        <vt:i4>5</vt:i4>
      </vt:variant>
      <vt:variant>
        <vt:lpwstr/>
      </vt:variant>
      <vt:variant>
        <vt:lpwstr>_Toc477524389</vt:lpwstr>
      </vt:variant>
      <vt:variant>
        <vt:i4>1638450</vt:i4>
      </vt:variant>
      <vt:variant>
        <vt:i4>3332</vt:i4>
      </vt:variant>
      <vt:variant>
        <vt:i4>0</vt:i4>
      </vt:variant>
      <vt:variant>
        <vt:i4>5</vt:i4>
      </vt:variant>
      <vt:variant>
        <vt:lpwstr/>
      </vt:variant>
      <vt:variant>
        <vt:lpwstr>_Toc477524388</vt:lpwstr>
      </vt:variant>
      <vt:variant>
        <vt:i4>1638450</vt:i4>
      </vt:variant>
      <vt:variant>
        <vt:i4>3326</vt:i4>
      </vt:variant>
      <vt:variant>
        <vt:i4>0</vt:i4>
      </vt:variant>
      <vt:variant>
        <vt:i4>5</vt:i4>
      </vt:variant>
      <vt:variant>
        <vt:lpwstr/>
      </vt:variant>
      <vt:variant>
        <vt:lpwstr>_Toc477524387</vt:lpwstr>
      </vt:variant>
      <vt:variant>
        <vt:i4>1638450</vt:i4>
      </vt:variant>
      <vt:variant>
        <vt:i4>3320</vt:i4>
      </vt:variant>
      <vt:variant>
        <vt:i4>0</vt:i4>
      </vt:variant>
      <vt:variant>
        <vt:i4>5</vt:i4>
      </vt:variant>
      <vt:variant>
        <vt:lpwstr/>
      </vt:variant>
      <vt:variant>
        <vt:lpwstr>_Toc477524386</vt:lpwstr>
      </vt:variant>
      <vt:variant>
        <vt:i4>1638450</vt:i4>
      </vt:variant>
      <vt:variant>
        <vt:i4>3314</vt:i4>
      </vt:variant>
      <vt:variant>
        <vt:i4>0</vt:i4>
      </vt:variant>
      <vt:variant>
        <vt:i4>5</vt:i4>
      </vt:variant>
      <vt:variant>
        <vt:lpwstr/>
      </vt:variant>
      <vt:variant>
        <vt:lpwstr>_Toc477524385</vt:lpwstr>
      </vt:variant>
      <vt:variant>
        <vt:i4>1638450</vt:i4>
      </vt:variant>
      <vt:variant>
        <vt:i4>3308</vt:i4>
      </vt:variant>
      <vt:variant>
        <vt:i4>0</vt:i4>
      </vt:variant>
      <vt:variant>
        <vt:i4>5</vt:i4>
      </vt:variant>
      <vt:variant>
        <vt:lpwstr/>
      </vt:variant>
      <vt:variant>
        <vt:lpwstr>_Toc477524384</vt:lpwstr>
      </vt:variant>
      <vt:variant>
        <vt:i4>1638450</vt:i4>
      </vt:variant>
      <vt:variant>
        <vt:i4>3302</vt:i4>
      </vt:variant>
      <vt:variant>
        <vt:i4>0</vt:i4>
      </vt:variant>
      <vt:variant>
        <vt:i4>5</vt:i4>
      </vt:variant>
      <vt:variant>
        <vt:lpwstr/>
      </vt:variant>
      <vt:variant>
        <vt:lpwstr>_Toc477524383</vt:lpwstr>
      </vt:variant>
      <vt:variant>
        <vt:i4>1638450</vt:i4>
      </vt:variant>
      <vt:variant>
        <vt:i4>3296</vt:i4>
      </vt:variant>
      <vt:variant>
        <vt:i4>0</vt:i4>
      </vt:variant>
      <vt:variant>
        <vt:i4>5</vt:i4>
      </vt:variant>
      <vt:variant>
        <vt:lpwstr/>
      </vt:variant>
      <vt:variant>
        <vt:lpwstr>_Toc477524382</vt:lpwstr>
      </vt:variant>
      <vt:variant>
        <vt:i4>1638450</vt:i4>
      </vt:variant>
      <vt:variant>
        <vt:i4>3290</vt:i4>
      </vt:variant>
      <vt:variant>
        <vt:i4>0</vt:i4>
      </vt:variant>
      <vt:variant>
        <vt:i4>5</vt:i4>
      </vt:variant>
      <vt:variant>
        <vt:lpwstr/>
      </vt:variant>
      <vt:variant>
        <vt:lpwstr>_Toc477524381</vt:lpwstr>
      </vt:variant>
      <vt:variant>
        <vt:i4>1638450</vt:i4>
      </vt:variant>
      <vt:variant>
        <vt:i4>3284</vt:i4>
      </vt:variant>
      <vt:variant>
        <vt:i4>0</vt:i4>
      </vt:variant>
      <vt:variant>
        <vt:i4>5</vt:i4>
      </vt:variant>
      <vt:variant>
        <vt:lpwstr/>
      </vt:variant>
      <vt:variant>
        <vt:lpwstr>_Toc477524380</vt:lpwstr>
      </vt:variant>
      <vt:variant>
        <vt:i4>1441842</vt:i4>
      </vt:variant>
      <vt:variant>
        <vt:i4>3278</vt:i4>
      </vt:variant>
      <vt:variant>
        <vt:i4>0</vt:i4>
      </vt:variant>
      <vt:variant>
        <vt:i4>5</vt:i4>
      </vt:variant>
      <vt:variant>
        <vt:lpwstr/>
      </vt:variant>
      <vt:variant>
        <vt:lpwstr>_Toc477524379</vt:lpwstr>
      </vt:variant>
      <vt:variant>
        <vt:i4>1441842</vt:i4>
      </vt:variant>
      <vt:variant>
        <vt:i4>3272</vt:i4>
      </vt:variant>
      <vt:variant>
        <vt:i4>0</vt:i4>
      </vt:variant>
      <vt:variant>
        <vt:i4>5</vt:i4>
      </vt:variant>
      <vt:variant>
        <vt:lpwstr/>
      </vt:variant>
      <vt:variant>
        <vt:lpwstr>_Toc477524378</vt:lpwstr>
      </vt:variant>
      <vt:variant>
        <vt:i4>1441842</vt:i4>
      </vt:variant>
      <vt:variant>
        <vt:i4>3266</vt:i4>
      </vt:variant>
      <vt:variant>
        <vt:i4>0</vt:i4>
      </vt:variant>
      <vt:variant>
        <vt:i4>5</vt:i4>
      </vt:variant>
      <vt:variant>
        <vt:lpwstr/>
      </vt:variant>
      <vt:variant>
        <vt:lpwstr>_Toc477524377</vt:lpwstr>
      </vt:variant>
      <vt:variant>
        <vt:i4>1441842</vt:i4>
      </vt:variant>
      <vt:variant>
        <vt:i4>3260</vt:i4>
      </vt:variant>
      <vt:variant>
        <vt:i4>0</vt:i4>
      </vt:variant>
      <vt:variant>
        <vt:i4>5</vt:i4>
      </vt:variant>
      <vt:variant>
        <vt:lpwstr/>
      </vt:variant>
      <vt:variant>
        <vt:lpwstr>_Toc477524376</vt:lpwstr>
      </vt:variant>
      <vt:variant>
        <vt:i4>1441842</vt:i4>
      </vt:variant>
      <vt:variant>
        <vt:i4>3254</vt:i4>
      </vt:variant>
      <vt:variant>
        <vt:i4>0</vt:i4>
      </vt:variant>
      <vt:variant>
        <vt:i4>5</vt:i4>
      </vt:variant>
      <vt:variant>
        <vt:lpwstr/>
      </vt:variant>
      <vt:variant>
        <vt:lpwstr>_Toc477524375</vt:lpwstr>
      </vt:variant>
      <vt:variant>
        <vt:i4>1441842</vt:i4>
      </vt:variant>
      <vt:variant>
        <vt:i4>3248</vt:i4>
      </vt:variant>
      <vt:variant>
        <vt:i4>0</vt:i4>
      </vt:variant>
      <vt:variant>
        <vt:i4>5</vt:i4>
      </vt:variant>
      <vt:variant>
        <vt:lpwstr/>
      </vt:variant>
      <vt:variant>
        <vt:lpwstr>_Toc477524374</vt:lpwstr>
      </vt:variant>
      <vt:variant>
        <vt:i4>1441842</vt:i4>
      </vt:variant>
      <vt:variant>
        <vt:i4>3242</vt:i4>
      </vt:variant>
      <vt:variant>
        <vt:i4>0</vt:i4>
      </vt:variant>
      <vt:variant>
        <vt:i4>5</vt:i4>
      </vt:variant>
      <vt:variant>
        <vt:lpwstr/>
      </vt:variant>
      <vt:variant>
        <vt:lpwstr>_Toc477524373</vt:lpwstr>
      </vt:variant>
      <vt:variant>
        <vt:i4>1441842</vt:i4>
      </vt:variant>
      <vt:variant>
        <vt:i4>3236</vt:i4>
      </vt:variant>
      <vt:variant>
        <vt:i4>0</vt:i4>
      </vt:variant>
      <vt:variant>
        <vt:i4>5</vt:i4>
      </vt:variant>
      <vt:variant>
        <vt:lpwstr/>
      </vt:variant>
      <vt:variant>
        <vt:lpwstr>_Toc477524372</vt:lpwstr>
      </vt:variant>
      <vt:variant>
        <vt:i4>1441842</vt:i4>
      </vt:variant>
      <vt:variant>
        <vt:i4>3230</vt:i4>
      </vt:variant>
      <vt:variant>
        <vt:i4>0</vt:i4>
      </vt:variant>
      <vt:variant>
        <vt:i4>5</vt:i4>
      </vt:variant>
      <vt:variant>
        <vt:lpwstr/>
      </vt:variant>
      <vt:variant>
        <vt:lpwstr>_Toc477524371</vt:lpwstr>
      </vt:variant>
      <vt:variant>
        <vt:i4>1441842</vt:i4>
      </vt:variant>
      <vt:variant>
        <vt:i4>3224</vt:i4>
      </vt:variant>
      <vt:variant>
        <vt:i4>0</vt:i4>
      </vt:variant>
      <vt:variant>
        <vt:i4>5</vt:i4>
      </vt:variant>
      <vt:variant>
        <vt:lpwstr/>
      </vt:variant>
      <vt:variant>
        <vt:lpwstr>_Toc477524370</vt:lpwstr>
      </vt:variant>
      <vt:variant>
        <vt:i4>1507378</vt:i4>
      </vt:variant>
      <vt:variant>
        <vt:i4>3218</vt:i4>
      </vt:variant>
      <vt:variant>
        <vt:i4>0</vt:i4>
      </vt:variant>
      <vt:variant>
        <vt:i4>5</vt:i4>
      </vt:variant>
      <vt:variant>
        <vt:lpwstr/>
      </vt:variant>
      <vt:variant>
        <vt:lpwstr>_Toc477524369</vt:lpwstr>
      </vt:variant>
      <vt:variant>
        <vt:i4>1507378</vt:i4>
      </vt:variant>
      <vt:variant>
        <vt:i4>3212</vt:i4>
      </vt:variant>
      <vt:variant>
        <vt:i4>0</vt:i4>
      </vt:variant>
      <vt:variant>
        <vt:i4>5</vt:i4>
      </vt:variant>
      <vt:variant>
        <vt:lpwstr/>
      </vt:variant>
      <vt:variant>
        <vt:lpwstr>_Toc477524368</vt:lpwstr>
      </vt:variant>
      <vt:variant>
        <vt:i4>1507378</vt:i4>
      </vt:variant>
      <vt:variant>
        <vt:i4>3206</vt:i4>
      </vt:variant>
      <vt:variant>
        <vt:i4>0</vt:i4>
      </vt:variant>
      <vt:variant>
        <vt:i4>5</vt:i4>
      </vt:variant>
      <vt:variant>
        <vt:lpwstr/>
      </vt:variant>
      <vt:variant>
        <vt:lpwstr>_Toc477524367</vt:lpwstr>
      </vt:variant>
      <vt:variant>
        <vt:i4>1507378</vt:i4>
      </vt:variant>
      <vt:variant>
        <vt:i4>3200</vt:i4>
      </vt:variant>
      <vt:variant>
        <vt:i4>0</vt:i4>
      </vt:variant>
      <vt:variant>
        <vt:i4>5</vt:i4>
      </vt:variant>
      <vt:variant>
        <vt:lpwstr/>
      </vt:variant>
      <vt:variant>
        <vt:lpwstr>_Toc477524366</vt:lpwstr>
      </vt:variant>
      <vt:variant>
        <vt:i4>1507378</vt:i4>
      </vt:variant>
      <vt:variant>
        <vt:i4>3194</vt:i4>
      </vt:variant>
      <vt:variant>
        <vt:i4>0</vt:i4>
      </vt:variant>
      <vt:variant>
        <vt:i4>5</vt:i4>
      </vt:variant>
      <vt:variant>
        <vt:lpwstr/>
      </vt:variant>
      <vt:variant>
        <vt:lpwstr>_Toc477524365</vt:lpwstr>
      </vt:variant>
      <vt:variant>
        <vt:i4>1507378</vt:i4>
      </vt:variant>
      <vt:variant>
        <vt:i4>3188</vt:i4>
      </vt:variant>
      <vt:variant>
        <vt:i4>0</vt:i4>
      </vt:variant>
      <vt:variant>
        <vt:i4>5</vt:i4>
      </vt:variant>
      <vt:variant>
        <vt:lpwstr/>
      </vt:variant>
      <vt:variant>
        <vt:lpwstr>_Toc477524364</vt:lpwstr>
      </vt:variant>
      <vt:variant>
        <vt:i4>1507378</vt:i4>
      </vt:variant>
      <vt:variant>
        <vt:i4>3182</vt:i4>
      </vt:variant>
      <vt:variant>
        <vt:i4>0</vt:i4>
      </vt:variant>
      <vt:variant>
        <vt:i4>5</vt:i4>
      </vt:variant>
      <vt:variant>
        <vt:lpwstr/>
      </vt:variant>
      <vt:variant>
        <vt:lpwstr>_Toc477524363</vt:lpwstr>
      </vt:variant>
      <vt:variant>
        <vt:i4>1507378</vt:i4>
      </vt:variant>
      <vt:variant>
        <vt:i4>3176</vt:i4>
      </vt:variant>
      <vt:variant>
        <vt:i4>0</vt:i4>
      </vt:variant>
      <vt:variant>
        <vt:i4>5</vt:i4>
      </vt:variant>
      <vt:variant>
        <vt:lpwstr/>
      </vt:variant>
      <vt:variant>
        <vt:lpwstr>_Toc477524362</vt:lpwstr>
      </vt:variant>
      <vt:variant>
        <vt:i4>1507378</vt:i4>
      </vt:variant>
      <vt:variant>
        <vt:i4>3170</vt:i4>
      </vt:variant>
      <vt:variant>
        <vt:i4>0</vt:i4>
      </vt:variant>
      <vt:variant>
        <vt:i4>5</vt:i4>
      </vt:variant>
      <vt:variant>
        <vt:lpwstr/>
      </vt:variant>
      <vt:variant>
        <vt:lpwstr>_Toc477524361</vt:lpwstr>
      </vt:variant>
      <vt:variant>
        <vt:i4>1507378</vt:i4>
      </vt:variant>
      <vt:variant>
        <vt:i4>3164</vt:i4>
      </vt:variant>
      <vt:variant>
        <vt:i4>0</vt:i4>
      </vt:variant>
      <vt:variant>
        <vt:i4>5</vt:i4>
      </vt:variant>
      <vt:variant>
        <vt:lpwstr/>
      </vt:variant>
      <vt:variant>
        <vt:lpwstr>_Toc477524360</vt:lpwstr>
      </vt:variant>
      <vt:variant>
        <vt:i4>1310770</vt:i4>
      </vt:variant>
      <vt:variant>
        <vt:i4>3158</vt:i4>
      </vt:variant>
      <vt:variant>
        <vt:i4>0</vt:i4>
      </vt:variant>
      <vt:variant>
        <vt:i4>5</vt:i4>
      </vt:variant>
      <vt:variant>
        <vt:lpwstr/>
      </vt:variant>
      <vt:variant>
        <vt:lpwstr>_Toc477524359</vt:lpwstr>
      </vt:variant>
      <vt:variant>
        <vt:i4>1310770</vt:i4>
      </vt:variant>
      <vt:variant>
        <vt:i4>3152</vt:i4>
      </vt:variant>
      <vt:variant>
        <vt:i4>0</vt:i4>
      </vt:variant>
      <vt:variant>
        <vt:i4>5</vt:i4>
      </vt:variant>
      <vt:variant>
        <vt:lpwstr/>
      </vt:variant>
      <vt:variant>
        <vt:lpwstr>_Toc477524358</vt:lpwstr>
      </vt:variant>
      <vt:variant>
        <vt:i4>1310770</vt:i4>
      </vt:variant>
      <vt:variant>
        <vt:i4>3146</vt:i4>
      </vt:variant>
      <vt:variant>
        <vt:i4>0</vt:i4>
      </vt:variant>
      <vt:variant>
        <vt:i4>5</vt:i4>
      </vt:variant>
      <vt:variant>
        <vt:lpwstr/>
      </vt:variant>
      <vt:variant>
        <vt:lpwstr>_Toc477524357</vt:lpwstr>
      </vt:variant>
      <vt:variant>
        <vt:i4>1310770</vt:i4>
      </vt:variant>
      <vt:variant>
        <vt:i4>3140</vt:i4>
      </vt:variant>
      <vt:variant>
        <vt:i4>0</vt:i4>
      </vt:variant>
      <vt:variant>
        <vt:i4>5</vt:i4>
      </vt:variant>
      <vt:variant>
        <vt:lpwstr/>
      </vt:variant>
      <vt:variant>
        <vt:lpwstr>_Toc477524356</vt:lpwstr>
      </vt:variant>
      <vt:variant>
        <vt:i4>1310770</vt:i4>
      </vt:variant>
      <vt:variant>
        <vt:i4>3134</vt:i4>
      </vt:variant>
      <vt:variant>
        <vt:i4>0</vt:i4>
      </vt:variant>
      <vt:variant>
        <vt:i4>5</vt:i4>
      </vt:variant>
      <vt:variant>
        <vt:lpwstr/>
      </vt:variant>
      <vt:variant>
        <vt:lpwstr>_Toc477524355</vt:lpwstr>
      </vt:variant>
      <vt:variant>
        <vt:i4>1310770</vt:i4>
      </vt:variant>
      <vt:variant>
        <vt:i4>3128</vt:i4>
      </vt:variant>
      <vt:variant>
        <vt:i4>0</vt:i4>
      </vt:variant>
      <vt:variant>
        <vt:i4>5</vt:i4>
      </vt:variant>
      <vt:variant>
        <vt:lpwstr/>
      </vt:variant>
      <vt:variant>
        <vt:lpwstr>_Toc477524354</vt:lpwstr>
      </vt:variant>
      <vt:variant>
        <vt:i4>1310770</vt:i4>
      </vt:variant>
      <vt:variant>
        <vt:i4>3122</vt:i4>
      </vt:variant>
      <vt:variant>
        <vt:i4>0</vt:i4>
      </vt:variant>
      <vt:variant>
        <vt:i4>5</vt:i4>
      </vt:variant>
      <vt:variant>
        <vt:lpwstr/>
      </vt:variant>
      <vt:variant>
        <vt:lpwstr>_Toc477524353</vt:lpwstr>
      </vt:variant>
      <vt:variant>
        <vt:i4>1310770</vt:i4>
      </vt:variant>
      <vt:variant>
        <vt:i4>3116</vt:i4>
      </vt:variant>
      <vt:variant>
        <vt:i4>0</vt:i4>
      </vt:variant>
      <vt:variant>
        <vt:i4>5</vt:i4>
      </vt:variant>
      <vt:variant>
        <vt:lpwstr/>
      </vt:variant>
      <vt:variant>
        <vt:lpwstr>_Toc477524352</vt:lpwstr>
      </vt:variant>
      <vt:variant>
        <vt:i4>1310770</vt:i4>
      </vt:variant>
      <vt:variant>
        <vt:i4>3110</vt:i4>
      </vt:variant>
      <vt:variant>
        <vt:i4>0</vt:i4>
      </vt:variant>
      <vt:variant>
        <vt:i4>5</vt:i4>
      </vt:variant>
      <vt:variant>
        <vt:lpwstr/>
      </vt:variant>
      <vt:variant>
        <vt:lpwstr>_Toc477524351</vt:lpwstr>
      </vt:variant>
      <vt:variant>
        <vt:i4>1310770</vt:i4>
      </vt:variant>
      <vt:variant>
        <vt:i4>3104</vt:i4>
      </vt:variant>
      <vt:variant>
        <vt:i4>0</vt:i4>
      </vt:variant>
      <vt:variant>
        <vt:i4>5</vt:i4>
      </vt:variant>
      <vt:variant>
        <vt:lpwstr/>
      </vt:variant>
      <vt:variant>
        <vt:lpwstr>_Toc477524350</vt:lpwstr>
      </vt:variant>
      <vt:variant>
        <vt:i4>1376306</vt:i4>
      </vt:variant>
      <vt:variant>
        <vt:i4>3098</vt:i4>
      </vt:variant>
      <vt:variant>
        <vt:i4>0</vt:i4>
      </vt:variant>
      <vt:variant>
        <vt:i4>5</vt:i4>
      </vt:variant>
      <vt:variant>
        <vt:lpwstr/>
      </vt:variant>
      <vt:variant>
        <vt:lpwstr>_Toc477524349</vt:lpwstr>
      </vt:variant>
      <vt:variant>
        <vt:i4>1376306</vt:i4>
      </vt:variant>
      <vt:variant>
        <vt:i4>3092</vt:i4>
      </vt:variant>
      <vt:variant>
        <vt:i4>0</vt:i4>
      </vt:variant>
      <vt:variant>
        <vt:i4>5</vt:i4>
      </vt:variant>
      <vt:variant>
        <vt:lpwstr/>
      </vt:variant>
      <vt:variant>
        <vt:lpwstr>_Toc477524348</vt:lpwstr>
      </vt:variant>
      <vt:variant>
        <vt:i4>1376306</vt:i4>
      </vt:variant>
      <vt:variant>
        <vt:i4>3086</vt:i4>
      </vt:variant>
      <vt:variant>
        <vt:i4>0</vt:i4>
      </vt:variant>
      <vt:variant>
        <vt:i4>5</vt:i4>
      </vt:variant>
      <vt:variant>
        <vt:lpwstr/>
      </vt:variant>
      <vt:variant>
        <vt:lpwstr>_Toc477524347</vt:lpwstr>
      </vt:variant>
      <vt:variant>
        <vt:i4>1376306</vt:i4>
      </vt:variant>
      <vt:variant>
        <vt:i4>3080</vt:i4>
      </vt:variant>
      <vt:variant>
        <vt:i4>0</vt:i4>
      </vt:variant>
      <vt:variant>
        <vt:i4>5</vt:i4>
      </vt:variant>
      <vt:variant>
        <vt:lpwstr/>
      </vt:variant>
      <vt:variant>
        <vt:lpwstr>_Toc477524346</vt:lpwstr>
      </vt:variant>
      <vt:variant>
        <vt:i4>1376306</vt:i4>
      </vt:variant>
      <vt:variant>
        <vt:i4>3074</vt:i4>
      </vt:variant>
      <vt:variant>
        <vt:i4>0</vt:i4>
      </vt:variant>
      <vt:variant>
        <vt:i4>5</vt:i4>
      </vt:variant>
      <vt:variant>
        <vt:lpwstr/>
      </vt:variant>
      <vt:variant>
        <vt:lpwstr>_Toc477524345</vt:lpwstr>
      </vt:variant>
      <vt:variant>
        <vt:i4>1376306</vt:i4>
      </vt:variant>
      <vt:variant>
        <vt:i4>3068</vt:i4>
      </vt:variant>
      <vt:variant>
        <vt:i4>0</vt:i4>
      </vt:variant>
      <vt:variant>
        <vt:i4>5</vt:i4>
      </vt:variant>
      <vt:variant>
        <vt:lpwstr/>
      </vt:variant>
      <vt:variant>
        <vt:lpwstr>_Toc477524344</vt:lpwstr>
      </vt:variant>
      <vt:variant>
        <vt:i4>1376306</vt:i4>
      </vt:variant>
      <vt:variant>
        <vt:i4>3062</vt:i4>
      </vt:variant>
      <vt:variant>
        <vt:i4>0</vt:i4>
      </vt:variant>
      <vt:variant>
        <vt:i4>5</vt:i4>
      </vt:variant>
      <vt:variant>
        <vt:lpwstr/>
      </vt:variant>
      <vt:variant>
        <vt:lpwstr>_Toc477524343</vt:lpwstr>
      </vt:variant>
      <vt:variant>
        <vt:i4>1376306</vt:i4>
      </vt:variant>
      <vt:variant>
        <vt:i4>3056</vt:i4>
      </vt:variant>
      <vt:variant>
        <vt:i4>0</vt:i4>
      </vt:variant>
      <vt:variant>
        <vt:i4>5</vt:i4>
      </vt:variant>
      <vt:variant>
        <vt:lpwstr/>
      </vt:variant>
      <vt:variant>
        <vt:lpwstr>_Toc477524342</vt:lpwstr>
      </vt:variant>
      <vt:variant>
        <vt:i4>1376306</vt:i4>
      </vt:variant>
      <vt:variant>
        <vt:i4>3050</vt:i4>
      </vt:variant>
      <vt:variant>
        <vt:i4>0</vt:i4>
      </vt:variant>
      <vt:variant>
        <vt:i4>5</vt:i4>
      </vt:variant>
      <vt:variant>
        <vt:lpwstr/>
      </vt:variant>
      <vt:variant>
        <vt:lpwstr>_Toc477524341</vt:lpwstr>
      </vt:variant>
      <vt:variant>
        <vt:i4>1376306</vt:i4>
      </vt:variant>
      <vt:variant>
        <vt:i4>3044</vt:i4>
      </vt:variant>
      <vt:variant>
        <vt:i4>0</vt:i4>
      </vt:variant>
      <vt:variant>
        <vt:i4>5</vt:i4>
      </vt:variant>
      <vt:variant>
        <vt:lpwstr/>
      </vt:variant>
      <vt:variant>
        <vt:lpwstr>_Toc477524340</vt:lpwstr>
      </vt:variant>
      <vt:variant>
        <vt:i4>1179698</vt:i4>
      </vt:variant>
      <vt:variant>
        <vt:i4>3038</vt:i4>
      </vt:variant>
      <vt:variant>
        <vt:i4>0</vt:i4>
      </vt:variant>
      <vt:variant>
        <vt:i4>5</vt:i4>
      </vt:variant>
      <vt:variant>
        <vt:lpwstr/>
      </vt:variant>
      <vt:variant>
        <vt:lpwstr>_Toc477524339</vt:lpwstr>
      </vt:variant>
      <vt:variant>
        <vt:i4>1179698</vt:i4>
      </vt:variant>
      <vt:variant>
        <vt:i4>3032</vt:i4>
      </vt:variant>
      <vt:variant>
        <vt:i4>0</vt:i4>
      </vt:variant>
      <vt:variant>
        <vt:i4>5</vt:i4>
      </vt:variant>
      <vt:variant>
        <vt:lpwstr/>
      </vt:variant>
      <vt:variant>
        <vt:lpwstr>_Toc477524338</vt:lpwstr>
      </vt:variant>
      <vt:variant>
        <vt:i4>1179698</vt:i4>
      </vt:variant>
      <vt:variant>
        <vt:i4>3026</vt:i4>
      </vt:variant>
      <vt:variant>
        <vt:i4>0</vt:i4>
      </vt:variant>
      <vt:variant>
        <vt:i4>5</vt:i4>
      </vt:variant>
      <vt:variant>
        <vt:lpwstr/>
      </vt:variant>
      <vt:variant>
        <vt:lpwstr>_Toc477524337</vt:lpwstr>
      </vt:variant>
      <vt:variant>
        <vt:i4>1179698</vt:i4>
      </vt:variant>
      <vt:variant>
        <vt:i4>3020</vt:i4>
      </vt:variant>
      <vt:variant>
        <vt:i4>0</vt:i4>
      </vt:variant>
      <vt:variant>
        <vt:i4>5</vt:i4>
      </vt:variant>
      <vt:variant>
        <vt:lpwstr/>
      </vt:variant>
      <vt:variant>
        <vt:lpwstr>_Toc477524336</vt:lpwstr>
      </vt:variant>
      <vt:variant>
        <vt:i4>1179698</vt:i4>
      </vt:variant>
      <vt:variant>
        <vt:i4>3014</vt:i4>
      </vt:variant>
      <vt:variant>
        <vt:i4>0</vt:i4>
      </vt:variant>
      <vt:variant>
        <vt:i4>5</vt:i4>
      </vt:variant>
      <vt:variant>
        <vt:lpwstr/>
      </vt:variant>
      <vt:variant>
        <vt:lpwstr>_Toc477524335</vt:lpwstr>
      </vt:variant>
      <vt:variant>
        <vt:i4>1179698</vt:i4>
      </vt:variant>
      <vt:variant>
        <vt:i4>3008</vt:i4>
      </vt:variant>
      <vt:variant>
        <vt:i4>0</vt:i4>
      </vt:variant>
      <vt:variant>
        <vt:i4>5</vt:i4>
      </vt:variant>
      <vt:variant>
        <vt:lpwstr/>
      </vt:variant>
      <vt:variant>
        <vt:lpwstr>_Toc477524334</vt:lpwstr>
      </vt:variant>
      <vt:variant>
        <vt:i4>1179698</vt:i4>
      </vt:variant>
      <vt:variant>
        <vt:i4>3002</vt:i4>
      </vt:variant>
      <vt:variant>
        <vt:i4>0</vt:i4>
      </vt:variant>
      <vt:variant>
        <vt:i4>5</vt:i4>
      </vt:variant>
      <vt:variant>
        <vt:lpwstr/>
      </vt:variant>
      <vt:variant>
        <vt:lpwstr>_Toc477524333</vt:lpwstr>
      </vt:variant>
      <vt:variant>
        <vt:i4>1179698</vt:i4>
      </vt:variant>
      <vt:variant>
        <vt:i4>2996</vt:i4>
      </vt:variant>
      <vt:variant>
        <vt:i4>0</vt:i4>
      </vt:variant>
      <vt:variant>
        <vt:i4>5</vt:i4>
      </vt:variant>
      <vt:variant>
        <vt:lpwstr/>
      </vt:variant>
      <vt:variant>
        <vt:lpwstr>_Toc477524332</vt:lpwstr>
      </vt:variant>
      <vt:variant>
        <vt:i4>1179698</vt:i4>
      </vt:variant>
      <vt:variant>
        <vt:i4>2990</vt:i4>
      </vt:variant>
      <vt:variant>
        <vt:i4>0</vt:i4>
      </vt:variant>
      <vt:variant>
        <vt:i4>5</vt:i4>
      </vt:variant>
      <vt:variant>
        <vt:lpwstr/>
      </vt:variant>
      <vt:variant>
        <vt:lpwstr>_Toc477524331</vt:lpwstr>
      </vt:variant>
      <vt:variant>
        <vt:i4>1179698</vt:i4>
      </vt:variant>
      <vt:variant>
        <vt:i4>2984</vt:i4>
      </vt:variant>
      <vt:variant>
        <vt:i4>0</vt:i4>
      </vt:variant>
      <vt:variant>
        <vt:i4>5</vt:i4>
      </vt:variant>
      <vt:variant>
        <vt:lpwstr/>
      </vt:variant>
      <vt:variant>
        <vt:lpwstr>_Toc477524330</vt:lpwstr>
      </vt:variant>
      <vt:variant>
        <vt:i4>1245234</vt:i4>
      </vt:variant>
      <vt:variant>
        <vt:i4>2978</vt:i4>
      </vt:variant>
      <vt:variant>
        <vt:i4>0</vt:i4>
      </vt:variant>
      <vt:variant>
        <vt:i4>5</vt:i4>
      </vt:variant>
      <vt:variant>
        <vt:lpwstr/>
      </vt:variant>
      <vt:variant>
        <vt:lpwstr>_Toc477524329</vt:lpwstr>
      </vt:variant>
      <vt:variant>
        <vt:i4>1245234</vt:i4>
      </vt:variant>
      <vt:variant>
        <vt:i4>2972</vt:i4>
      </vt:variant>
      <vt:variant>
        <vt:i4>0</vt:i4>
      </vt:variant>
      <vt:variant>
        <vt:i4>5</vt:i4>
      </vt:variant>
      <vt:variant>
        <vt:lpwstr/>
      </vt:variant>
      <vt:variant>
        <vt:lpwstr>_Toc477524328</vt:lpwstr>
      </vt:variant>
      <vt:variant>
        <vt:i4>1245234</vt:i4>
      </vt:variant>
      <vt:variant>
        <vt:i4>2966</vt:i4>
      </vt:variant>
      <vt:variant>
        <vt:i4>0</vt:i4>
      </vt:variant>
      <vt:variant>
        <vt:i4>5</vt:i4>
      </vt:variant>
      <vt:variant>
        <vt:lpwstr/>
      </vt:variant>
      <vt:variant>
        <vt:lpwstr>_Toc477524327</vt:lpwstr>
      </vt:variant>
      <vt:variant>
        <vt:i4>1245234</vt:i4>
      </vt:variant>
      <vt:variant>
        <vt:i4>2960</vt:i4>
      </vt:variant>
      <vt:variant>
        <vt:i4>0</vt:i4>
      </vt:variant>
      <vt:variant>
        <vt:i4>5</vt:i4>
      </vt:variant>
      <vt:variant>
        <vt:lpwstr/>
      </vt:variant>
      <vt:variant>
        <vt:lpwstr>_Toc477524326</vt:lpwstr>
      </vt:variant>
      <vt:variant>
        <vt:i4>1245234</vt:i4>
      </vt:variant>
      <vt:variant>
        <vt:i4>2954</vt:i4>
      </vt:variant>
      <vt:variant>
        <vt:i4>0</vt:i4>
      </vt:variant>
      <vt:variant>
        <vt:i4>5</vt:i4>
      </vt:variant>
      <vt:variant>
        <vt:lpwstr/>
      </vt:variant>
      <vt:variant>
        <vt:lpwstr>_Toc477524325</vt:lpwstr>
      </vt:variant>
      <vt:variant>
        <vt:i4>1245234</vt:i4>
      </vt:variant>
      <vt:variant>
        <vt:i4>2948</vt:i4>
      </vt:variant>
      <vt:variant>
        <vt:i4>0</vt:i4>
      </vt:variant>
      <vt:variant>
        <vt:i4>5</vt:i4>
      </vt:variant>
      <vt:variant>
        <vt:lpwstr/>
      </vt:variant>
      <vt:variant>
        <vt:lpwstr>_Toc477524324</vt:lpwstr>
      </vt:variant>
      <vt:variant>
        <vt:i4>1245234</vt:i4>
      </vt:variant>
      <vt:variant>
        <vt:i4>2942</vt:i4>
      </vt:variant>
      <vt:variant>
        <vt:i4>0</vt:i4>
      </vt:variant>
      <vt:variant>
        <vt:i4>5</vt:i4>
      </vt:variant>
      <vt:variant>
        <vt:lpwstr/>
      </vt:variant>
      <vt:variant>
        <vt:lpwstr>_Toc477524323</vt:lpwstr>
      </vt:variant>
      <vt:variant>
        <vt:i4>1245234</vt:i4>
      </vt:variant>
      <vt:variant>
        <vt:i4>2936</vt:i4>
      </vt:variant>
      <vt:variant>
        <vt:i4>0</vt:i4>
      </vt:variant>
      <vt:variant>
        <vt:i4>5</vt:i4>
      </vt:variant>
      <vt:variant>
        <vt:lpwstr/>
      </vt:variant>
      <vt:variant>
        <vt:lpwstr>_Toc477524322</vt:lpwstr>
      </vt:variant>
      <vt:variant>
        <vt:i4>1245234</vt:i4>
      </vt:variant>
      <vt:variant>
        <vt:i4>2930</vt:i4>
      </vt:variant>
      <vt:variant>
        <vt:i4>0</vt:i4>
      </vt:variant>
      <vt:variant>
        <vt:i4>5</vt:i4>
      </vt:variant>
      <vt:variant>
        <vt:lpwstr/>
      </vt:variant>
      <vt:variant>
        <vt:lpwstr>_Toc477524321</vt:lpwstr>
      </vt:variant>
      <vt:variant>
        <vt:i4>1245234</vt:i4>
      </vt:variant>
      <vt:variant>
        <vt:i4>2924</vt:i4>
      </vt:variant>
      <vt:variant>
        <vt:i4>0</vt:i4>
      </vt:variant>
      <vt:variant>
        <vt:i4>5</vt:i4>
      </vt:variant>
      <vt:variant>
        <vt:lpwstr/>
      </vt:variant>
      <vt:variant>
        <vt:lpwstr>_Toc477524320</vt:lpwstr>
      </vt:variant>
      <vt:variant>
        <vt:i4>1048626</vt:i4>
      </vt:variant>
      <vt:variant>
        <vt:i4>2918</vt:i4>
      </vt:variant>
      <vt:variant>
        <vt:i4>0</vt:i4>
      </vt:variant>
      <vt:variant>
        <vt:i4>5</vt:i4>
      </vt:variant>
      <vt:variant>
        <vt:lpwstr/>
      </vt:variant>
      <vt:variant>
        <vt:lpwstr>_Toc477524319</vt:lpwstr>
      </vt:variant>
      <vt:variant>
        <vt:i4>1048626</vt:i4>
      </vt:variant>
      <vt:variant>
        <vt:i4>2912</vt:i4>
      </vt:variant>
      <vt:variant>
        <vt:i4>0</vt:i4>
      </vt:variant>
      <vt:variant>
        <vt:i4>5</vt:i4>
      </vt:variant>
      <vt:variant>
        <vt:lpwstr/>
      </vt:variant>
      <vt:variant>
        <vt:lpwstr>_Toc477524318</vt:lpwstr>
      </vt:variant>
      <vt:variant>
        <vt:i4>1048626</vt:i4>
      </vt:variant>
      <vt:variant>
        <vt:i4>2906</vt:i4>
      </vt:variant>
      <vt:variant>
        <vt:i4>0</vt:i4>
      </vt:variant>
      <vt:variant>
        <vt:i4>5</vt:i4>
      </vt:variant>
      <vt:variant>
        <vt:lpwstr/>
      </vt:variant>
      <vt:variant>
        <vt:lpwstr>_Toc477524317</vt:lpwstr>
      </vt:variant>
      <vt:variant>
        <vt:i4>1048626</vt:i4>
      </vt:variant>
      <vt:variant>
        <vt:i4>2900</vt:i4>
      </vt:variant>
      <vt:variant>
        <vt:i4>0</vt:i4>
      </vt:variant>
      <vt:variant>
        <vt:i4>5</vt:i4>
      </vt:variant>
      <vt:variant>
        <vt:lpwstr/>
      </vt:variant>
      <vt:variant>
        <vt:lpwstr>_Toc477524316</vt:lpwstr>
      </vt:variant>
      <vt:variant>
        <vt:i4>1048626</vt:i4>
      </vt:variant>
      <vt:variant>
        <vt:i4>2894</vt:i4>
      </vt:variant>
      <vt:variant>
        <vt:i4>0</vt:i4>
      </vt:variant>
      <vt:variant>
        <vt:i4>5</vt:i4>
      </vt:variant>
      <vt:variant>
        <vt:lpwstr/>
      </vt:variant>
      <vt:variant>
        <vt:lpwstr>_Toc477524315</vt:lpwstr>
      </vt:variant>
      <vt:variant>
        <vt:i4>1048626</vt:i4>
      </vt:variant>
      <vt:variant>
        <vt:i4>2888</vt:i4>
      </vt:variant>
      <vt:variant>
        <vt:i4>0</vt:i4>
      </vt:variant>
      <vt:variant>
        <vt:i4>5</vt:i4>
      </vt:variant>
      <vt:variant>
        <vt:lpwstr/>
      </vt:variant>
      <vt:variant>
        <vt:lpwstr>_Toc477524314</vt:lpwstr>
      </vt:variant>
      <vt:variant>
        <vt:i4>1048626</vt:i4>
      </vt:variant>
      <vt:variant>
        <vt:i4>2882</vt:i4>
      </vt:variant>
      <vt:variant>
        <vt:i4>0</vt:i4>
      </vt:variant>
      <vt:variant>
        <vt:i4>5</vt:i4>
      </vt:variant>
      <vt:variant>
        <vt:lpwstr/>
      </vt:variant>
      <vt:variant>
        <vt:lpwstr>_Toc477524313</vt:lpwstr>
      </vt:variant>
      <vt:variant>
        <vt:i4>1048626</vt:i4>
      </vt:variant>
      <vt:variant>
        <vt:i4>2876</vt:i4>
      </vt:variant>
      <vt:variant>
        <vt:i4>0</vt:i4>
      </vt:variant>
      <vt:variant>
        <vt:i4>5</vt:i4>
      </vt:variant>
      <vt:variant>
        <vt:lpwstr/>
      </vt:variant>
      <vt:variant>
        <vt:lpwstr>_Toc477524312</vt:lpwstr>
      </vt:variant>
      <vt:variant>
        <vt:i4>1048626</vt:i4>
      </vt:variant>
      <vt:variant>
        <vt:i4>2870</vt:i4>
      </vt:variant>
      <vt:variant>
        <vt:i4>0</vt:i4>
      </vt:variant>
      <vt:variant>
        <vt:i4>5</vt:i4>
      </vt:variant>
      <vt:variant>
        <vt:lpwstr/>
      </vt:variant>
      <vt:variant>
        <vt:lpwstr>_Toc477524311</vt:lpwstr>
      </vt:variant>
      <vt:variant>
        <vt:i4>1048626</vt:i4>
      </vt:variant>
      <vt:variant>
        <vt:i4>2864</vt:i4>
      </vt:variant>
      <vt:variant>
        <vt:i4>0</vt:i4>
      </vt:variant>
      <vt:variant>
        <vt:i4>5</vt:i4>
      </vt:variant>
      <vt:variant>
        <vt:lpwstr/>
      </vt:variant>
      <vt:variant>
        <vt:lpwstr>_Toc477524310</vt:lpwstr>
      </vt:variant>
      <vt:variant>
        <vt:i4>1114162</vt:i4>
      </vt:variant>
      <vt:variant>
        <vt:i4>2858</vt:i4>
      </vt:variant>
      <vt:variant>
        <vt:i4>0</vt:i4>
      </vt:variant>
      <vt:variant>
        <vt:i4>5</vt:i4>
      </vt:variant>
      <vt:variant>
        <vt:lpwstr/>
      </vt:variant>
      <vt:variant>
        <vt:lpwstr>_Toc477524309</vt:lpwstr>
      </vt:variant>
      <vt:variant>
        <vt:i4>1114162</vt:i4>
      </vt:variant>
      <vt:variant>
        <vt:i4>2852</vt:i4>
      </vt:variant>
      <vt:variant>
        <vt:i4>0</vt:i4>
      </vt:variant>
      <vt:variant>
        <vt:i4>5</vt:i4>
      </vt:variant>
      <vt:variant>
        <vt:lpwstr/>
      </vt:variant>
      <vt:variant>
        <vt:lpwstr>_Toc477524308</vt:lpwstr>
      </vt:variant>
      <vt:variant>
        <vt:i4>1114162</vt:i4>
      </vt:variant>
      <vt:variant>
        <vt:i4>2846</vt:i4>
      </vt:variant>
      <vt:variant>
        <vt:i4>0</vt:i4>
      </vt:variant>
      <vt:variant>
        <vt:i4>5</vt:i4>
      </vt:variant>
      <vt:variant>
        <vt:lpwstr/>
      </vt:variant>
      <vt:variant>
        <vt:lpwstr>_Toc477524307</vt:lpwstr>
      </vt:variant>
      <vt:variant>
        <vt:i4>1114162</vt:i4>
      </vt:variant>
      <vt:variant>
        <vt:i4>2840</vt:i4>
      </vt:variant>
      <vt:variant>
        <vt:i4>0</vt:i4>
      </vt:variant>
      <vt:variant>
        <vt:i4>5</vt:i4>
      </vt:variant>
      <vt:variant>
        <vt:lpwstr/>
      </vt:variant>
      <vt:variant>
        <vt:lpwstr>_Toc477524306</vt:lpwstr>
      </vt:variant>
      <vt:variant>
        <vt:i4>1114162</vt:i4>
      </vt:variant>
      <vt:variant>
        <vt:i4>2834</vt:i4>
      </vt:variant>
      <vt:variant>
        <vt:i4>0</vt:i4>
      </vt:variant>
      <vt:variant>
        <vt:i4>5</vt:i4>
      </vt:variant>
      <vt:variant>
        <vt:lpwstr/>
      </vt:variant>
      <vt:variant>
        <vt:lpwstr>_Toc477524305</vt:lpwstr>
      </vt:variant>
      <vt:variant>
        <vt:i4>1114162</vt:i4>
      </vt:variant>
      <vt:variant>
        <vt:i4>2828</vt:i4>
      </vt:variant>
      <vt:variant>
        <vt:i4>0</vt:i4>
      </vt:variant>
      <vt:variant>
        <vt:i4>5</vt:i4>
      </vt:variant>
      <vt:variant>
        <vt:lpwstr/>
      </vt:variant>
      <vt:variant>
        <vt:lpwstr>_Toc477524304</vt:lpwstr>
      </vt:variant>
      <vt:variant>
        <vt:i4>1114162</vt:i4>
      </vt:variant>
      <vt:variant>
        <vt:i4>2822</vt:i4>
      </vt:variant>
      <vt:variant>
        <vt:i4>0</vt:i4>
      </vt:variant>
      <vt:variant>
        <vt:i4>5</vt:i4>
      </vt:variant>
      <vt:variant>
        <vt:lpwstr/>
      </vt:variant>
      <vt:variant>
        <vt:lpwstr>_Toc477524303</vt:lpwstr>
      </vt:variant>
      <vt:variant>
        <vt:i4>1114162</vt:i4>
      </vt:variant>
      <vt:variant>
        <vt:i4>2816</vt:i4>
      </vt:variant>
      <vt:variant>
        <vt:i4>0</vt:i4>
      </vt:variant>
      <vt:variant>
        <vt:i4>5</vt:i4>
      </vt:variant>
      <vt:variant>
        <vt:lpwstr/>
      </vt:variant>
      <vt:variant>
        <vt:lpwstr>_Toc477524302</vt:lpwstr>
      </vt:variant>
      <vt:variant>
        <vt:i4>1114162</vt:i4>
      </vt:variant>
      <vt:variant>
        <vt:i4>2810</vt:i4>
      </vt:variant>
      <vt:variant>
        <vt:i4>0</vt:i4>
      </vt:variant>
      <vt:variant>
        <vt:i4>5</vt:i4>
      </vt:variant>
      <vt:variant>
        <vt:lpwstr/>
      </vt:variant>
      <vt:variant>
        <vt:lpwstr>_Toc477524301</vt:lpwstr>
      </vt:variant>
      <vt:variant>
        <vt:i4>1114162</vt:i4>
      </vt:variant>
      <vt:variant>
        <vt:i4>2804</vt:i4>
      </vt:variant>
      <vt:variant>
        <vt:i4>0</vt:i4>
      </vt:variant>
      <vt:variant>
        <vt:i4>5</vt:i4>
      </vt:variant>
      <vt:variant>
        <vt:lpwstr/>
      </vt:variant>
      <vt:variant>
        <vt:lpwstr>_Toc477524300</vt:lpwstr>
      </vt:variant>
      <vt:variant>
        <vt:i4>1572915</vt:i4>
      </vt:variant>
      <vt:variant>
        <vt:i4>2798</vt:i4>
      </vt:variant>
      <vt:variant>
        <vt:i4>0</vt:i4>
      </vt:variant>
      <vt:variant>
        <vt:i4>5</vt:i4>
      </vt:variant>
      <vt:variant>
        <vt:lpwstr/>
      </vt:variant>
      <vt:variant>
        <vt:lpwstr>_Toc477524299</vt:lpwstr>
      </vt:variant>
      <vt:variant>
        <vt:i4>1572915</vt:i4>
      </vt:variant>
      <vt:variant>
        <vt:i4>2792</vt:i4>
      </vt:variant>
      <vt:variant>
        <vt:i4>0</vt:i4>
      </vt:variant>
      <vt:variant>
        <vt:i4>5</vt:i4>
      </vt:variant>
      <vt:variant>
        <vt:lpwstr/>
      </vt:variant>
      <vt:variant>
        <vt:lpwstr>_Toc477524298</vt:lpwstr>
      </vt:variant>
      <vt:variant>
        <vt:i4>1572915</vt:i4>
      </vt:variant>
      <vt:variant>
        <vt:i4>2786</vt:i4>
      </vt:variant>
      <vt:variant>
        <vt:i4>0</vt:i4>
      </vt:variant>
      <vt:variant>
        <vt:i4>5</vt:i4>
      </vt:variant>
      <vt:variant>
        <vt:lpwstr/>
      </vt:variant>
      <vt:variant>
        <vt:lpwstr>_Toc477524297</vt:lpwstr>
      </vt:variant>
      <vt:variant>
        <vt:i4>1572915</vt:i4>
      </vt:variant>
      <vt:variant>
        <vt:i4>2780</vt:i4>
      </vt:variant>
      <vt:variant>
        <vt:i4>0</vt:i4>
      </vt:variant>
      <vt:variant>
        <vt:i4>5</vt:i4>
      </vt:variant>
      <vt:variant>
        <vt:lpwstr/>
      </vt:variant>
      <vt:variant>
        <vt:lpwstr>_Toc477524296</vt:lpwstr>
      </vt:variant>
      <vt:variant>
        <vt:i4>1572915</vt:i4>
      </vt:variant>
      <vt:variant>
        <vt:i4>2774</vt:i4>
      </vt:variant>
      <vt:variant>
        <vt:i4>0</vt:i4>
      </vt:variant>
      <vt:variant>
        <vt:i4>5</vt:i4>
      </vt:variant>
      <vt:variant>
        <vt:lpwstr/>
      </vt:variant>
      <vt:variant>
        <vt:lpwstr>_Toc477524295</vt:lpwstr>
      </vt:variant>
      <vt:variant>
        <vt:i4>1572915</vt:i4>
      </vt:variant>
      <vt:variant>
        <vt:i4>2768</vt:i4>
      </vt:variant>
      <vt:variant>
        <vt:i4>0</vt:i4>
      </vt:variant>
      <vt:variant>
        <vt:i4>5</vt:i4>
      </vt:variant>
      <vt:variant>
        <vt:lpwstr/>
      </vt:variant>
      <vt:variant>
        <vt:lpwstr>_Toc477524294</vt:lpwstr>
      </vt:variant>
      <vt:variant>
        <vt:i4>1572915</vt:i4>
      </vt:variant>
      <vt:variant>
        <vt:i4>2762</vt:i4>
      </vt:variant>
      <vt:variant>
        <vt:i4>0</vt:i4>
      </vt:variant>
      <vt:variant>
        <vt:i4>5</vt:i4>
      </vt:variant>
      <vt:variant>
        <vt:lpwstr/>
      </vt:variant>
      <vt:variant>
        <vt:lpwstr>_Toc477524293</vt:lpwstr>
      </vt:variant>
      <vt:variant>
        <vt:i4>1572915</vt:i4>
      </vt:variant>
      <vt:variant>
        <vt:i4>2756</vt:i4>
      </vt:variant>
      <vt:variant>
        <vt:i4>0</vt:i4>
      </vt:variant>
      <vt:variant>
        <vt:i4>5</vt:i4>
      </vt:variant>
      <vt:variant>
        <vt:lpwstr/>
      </vt:variant>
      <vt:variant>
        <vt:lpwstr>_Toc477524292</vt:lpwstr>
      </vt:variant>
      <vt:variant>
        <vt:i4>1572915</vt:i4>
      </vt:variant>
      <vt:variant>
        <vt:i4>2750</vt:i4>
      </vt:variant>
      <vt:variant>
        <vt:i4>0</vt:i4>
      </vt:variant>
      <vt:variant>
        <vt:i4>5</vt:i4>
      </vt:variant>
      <vt:variant>
        <vt:lpwstr/>
      </vt:variant>
      <vt:variant>
        <vt:lpwstr>_Toc477524291</vt:lpwstr>
      </vt:variant>
      <vt:variant>
        <vt:i4>1572915</vt:i4>
      </vt:variant>
      <vt:variant>
        <vt:i4>2744</vt:i4>
      </vt:variant>
      <vt:variant>
        <vt:i4>0</vt:i4>
      </vt:variant>
      <vt:variant>
        <vt:i4>5</vt:i4>
      </vt:variant>
      <vt:variant>
        <vt:lpwstr/>
      </vt:variant>
      <vt:variant>
        <vt:lpwstr>_Toc477524290</vt:lpwstr>
      </vt:variant>
      <vt:variant>
        <vt:i4>1638451</vt:i4>
      </vt:variant>
      <vt:variant>
        <vt:i4>2738</vt:i4>
      </vt:variant>
      <vt:variant>
        <vt:i4>0</vt:i4>
      </vt:variant>
      <vt:variant>
        <vt:i4>5</vt:i4>
      </vt:variant>
      <vt:variant>
        <vt:lpwstr/>
      </vt:variant>
      <vt:variant>
        <vt:lpwstr>_Toc477524289</vt:lpwstr>
      </vt:variant>
      <vt:variant>
        <vt:i4>1638451</vt:i4>
      </vt:variant>
      <vt:variant>
        <vt:i4>2732</vt:i4>
      </vt:variant>
      <vt:variant>
        <vt:i4>0</vt:i4>
      </vt:variant>
      <vt:variant>
        <vt:i4>5</vt:i4>
      </vt:variant>
      <vt:variant>
        <vt:lpwstr/>
      </vt:variant>
      <vt:variant>
        <vt:lpwstr>_Toc477524288</vt:lpwstr>
      </vt:variant>
      <vt:variant>
        <vt:i4>1638451</vt:i4>
      </vt:variant>
      <vt:variant>
        <vt:i4>2726</vt:i4>
      </vt:variant>
      <vt:variant>
        <vt:i4>0</vt:i4>
      </vt:variant>
      <vt:variant>
        <vt:i4>5</vt:i4>
      </vt:variant>
      <vt:variant>
        <vt:lpwstr/>
      </vt:variant>
      <vt:variant>
        <vt:lpwstr>_Toc477524287</vt:lpwstr>
      </vt:variant>
      <vt:variant>
        <vt:i4>1638451</vt:i4>
      </vt:variant>
      <vt:variant>
        <vt:i4>2720</vt:i4>
      </vt:variant>
      <vt:variant>
        <vt:i4>0</vt:i4>
      </vt:variant>
      <vt:variant>
        <vt:i4>5</vt:i4>
      </vt:variant>
      <vt:variant>
        <vt:lpwstr/>
      </vt:variant>
      <vt:variant>
        <vt:lpwstr>_Toc477524286</vt:lpwstr>
      </vt:variant>
      <vt:variant>
        <vt:i4>1638451</vt:i4>
      </vt:variant>
      <vt:variant>
        <vt:i4>2714</vt:i4>
      </vt:variant>
      <vt:variant>
        <vt:i4>0</vt:i4>
      </vt:variant>
      <vt:variant>
        <vt:i4>5</vt:i4>
      </vt:variant>
      <vt:variant>
        <vt:lpwstr/>
      </vt:variant>
      <vt:variant>
        <vt:lpwstr>_Toc477524285</vt:lpwstr>
      </vt:variant>
      <vt:variant>
        <vt:i4>1638451</vt:i4>
      </vt:variant>
      <vt:variant>
        <vt:i4>2708</vt:i4>
      </vt:variant>
      <vt:variant>
        <vt:i4>0</vt:i4>
      </vt:variant>
      <vt:variant>
        <vt:i4>5</vt:i4>
      </vt:variant>
      <vt:variant>
        <vt:lpwstr/>
      </vt:variant>
      <vt:variant>
        <vt:lpwstr>_Toc477524284</vt:lpwstr>
      </vt:variant>
      <vt:variant>
        <vt:i4>1638451</vt:i4>
      </vt:variant>
      <vt:variant>
        <vt:i4>2702</vt:i4>
      </vt:variant>
      <vt:variant>
        <vt:i4>0</vt:i4>
      </vt:variant>
      <vt:variant>
        <vt:i4>5</vt:i4>
      </vt:variant>
      <vt:variant>
        <vt:lpwstr/>
      </vt:variant>
      <vt:variant>
        <vt:lpwstr>_Toc477524283</vt:lpwstr>
      </vt:variant>
      <vt:variant>
        <vt:i4>1638451</vt:i4>
      </vt:variant>
      <vt:variant>
        <vt:i4>2696</vt:i4>
      </vt:variant>
      <vt:variant>
        <vt:i4>0</vt:i4>
      </vt:variant>
      <vt:variant>
        <vt:i4>5</vt:i4>
      </vt:variant>
      <vt:variant>
        <vt:lpwstr/>
      </vt:variant>
      <vt:variant>
        <vt:lpwstr>_Toc477524282</vt:lpwstr>
      </vt:variant>
      <vt:variant>
        <vt:i4>1638451</vt:i4>
      </vt:variant>
      <vt:variant>
        <vt:i4>2690</vt:i4>
      </vt:variant>
      <vt:variant>
        <vt:i4>0</vt:i4>
      </vt:variant>
      <vt:variant>
        <vt:i4>5</vt:i4>
      </vt:variant>
      <vt:variant>
        <vt:lpwstr/>
      </vt:variant>
      <vt:variant>
        <vt:lpwstr>_Toc477524281</vt:lpwstr>
      </vt:variant>
      <vt:variant>
        <vt:i4>1638451</vt:i4>
      </vt:variant>
      <vt:variant>
        <vt:i4>2684</vt:i4>
      </vt:variant>
      <vt:variant>
        <vt:i4>0</vt:i4>
      </vt:variant>
      <vt:variant>
        <vt:i4>5</vt:i4>
      </vt:variant>
      <vt:variant>
        <vt:lpwstr/>
      </vt:variant>
      <vt:variant>
        <vt:lpwstr>_Toc477524280</vt:lpwstr>
      </vt:variant>
      <vt:variant>
        <vt:i4>1441843</vt:i4>
      </vt:variant>
      <vt:variant>
        <vt:i4>2678</vt:i4>
      </vt:variant>
      <vt:variant>
        <vt:i4>0</vt:i4>
      </vt:variant>
      <vt:variant>
        <vt:i4>5</vt:i4>
      </vt:variant>
      <vt:variant>
        <vt:lpwstr/>
      </vt:variant>
      <vt:variant>
        <vt:lpwstr>_Toc477524279</vt:lpwstr>
      </vt:variant>
      <vt:variant>
        <vt:i4>1441843</vt:i4>
      </vt:variant>
      <vt:variant>
        <vt:i4>2672</vt:i4>
      </vt:variant>
      <vt:variant>
        <vt:i4>0</vt:i4>
      </vt:variant>
      <vt:variant>
        <vt:i4>5</vt:i4>
      </vt:variant>
      <vt:variant>
        <vt:lpwstr/>
      </vt:variant>
      <vt:variant>
        <vt:lpwstr>_Toc477524278</vt:lpwstr>
      </vt:variant>
      <vt:variant>
        <vt:i4>1441843</vt:i4>
      </vt:variant>
      <vt:variant>
        <vt:i4>2666</vt:i4>
      </vt:variant>
      <vt:variant>
        <vt:i4>0</vt:i4>
      </vt:variant>
      <vt:variant>
        <vt:i4>5</vt:i4>
      </vt:variant>
      <vt:variant>
        <vt:lpwstr/>
      </vt:variant>
      <vt:variant>
        <vt:lpwstr>_Toc477524277</vt:lpwstr>
      </vt:variant>
      <vt:variant>
        <vt:i4>1441843</vt:i4>
      </vt:variant>
      <vt:variant>
        <vt:i4>2660</vt:i4>
      </vt:variant>
      <vt:variant>
        <vt:i4>0</vt:i4>
      </vt:variant>
      <vt:variant>
        <vt:i4>5</vt:i4>
      </vt:variant>
      <vt:variant>
        <vt:lpwstr/>
      </vt:variant>
      <vt:variant>
        <vt:lpwstr>_Toc477524276</vt:lpwstr>
      </vt:variant>
      <vt:variant>
        <vt:i4>1441843</vt:i4>
      </vt:variant>
      <vt:variant>
        <vt:i4>2654</vt:i4>
      </vt:variant>
      <vt:variant>
        <vt:i4>0</vt:i4>
      </vt:variant>
      <vt:variant>
        <vt:i4>5</vt:i4>
      </vt:variant>
      <vt:variant>
        <vt:lpwstr/>
      </vt:variant>
      <vt:variant>
        <vt:lpwstr>_Toc477524275</vt:lpwstr>
      </vt:variant>
      <vt:variant>
        <vt:i4>1441843</vt:i4>
      </vt:variant>
      <vt:variant>
        <vt:i4>2648</vt:i4>
      </vt:variant>
      <vt:variant>
        <vt:i4>0</vt:i4>
      </vt:variant>
      <vt:variant>
        <vt:i4>5</vt:i4>
      </vt:variant>
      <vt:variant>
        <vt:lpwstr/>
      </vt:variant>
      <vt:variant>
        <vt:lpwstr>_Toc477524274</vt:lpwstr>
      </vt:variant>
      <vt:variant>
        <vt:i4>1441843</vt:i4>
      </vt:variant>
      <vt:variant>
        <vt:i4>2642</vt:i4>
      </vt:variant>
      <vt:variant>
        <vt:i4>0</vt:i4>
      </vt:variant>
      <vt:variant>
        <vt:i4>5</vt:i4>
      </vt:variant>
      <vt:variant>
        <vt:lpwstr/>
      </vt:variant>
      <vt:variant>
        <vt:lpwstr>_Toc477524273</vt:lpwstr>
      </vt:variant>
      <vt:variant>
        <vt:i4>1441843</vt:i4>
      </vt:variant>
      <vt:variant>
        <vt:i4>2636</vt:i4>
      </vt:variant>
      <vt:variant>
        <vt:i4>0</vt:i4>
      </vt:variant>
      <vt:variant>
        <vt:i4>5</vt:i4>
      </vt:variant>
      <vt:variant>
        <vt:lpwstr/>
      </vt:variant>
      <vt:variant>
        <vt:lpwstr>_Toc477524272</vt:lpwstr>
      </vt:variant>
      <vt:variant>
        <vt:i4>1441843</vt:i4>
      </vt:variant>
      <vt:variant>
        <vt:i4>2630</vt:i4>
      </vt:variant>
      <vt:variant>
        <vt:i4>0</vt:i4>
      </vt:variant>
      <vt:variant>
        <vt:i4>5</vt:i4>
      </vt:variant>
      <vt:variant>
        <vt:lpwstr/>
      </vt:variant>
      <vt:variant>
        <vt:lpwstr>_Toc477524271</vt:lpwstr>
      </vt:variant>
      <vt:variant>
        <vt:i4>1441843</vt:i4>
      </vt:variant>
      <vt:variant>
        <vt:i4>2624</vt:i4>
      </vt:variant>
      <vt:variant>
        <vt:i4>0</vt:i4>
      </vt:variant>
      <vt:variant>
        <vt:i4>5</vt:i4>
      </vt:variant>
      <vt:variant>
        <vt:lpwstr/>
      </vt:variant>
      <vt:variant>
        <vt:lpwstr>_Toc477524270</vt:lpwstr>
      </vt:variant>
      <vt:variant>
        <vt:i4>1507379</vt:i4>
      </vt:variant>
      <vt:variant>
        <vt:i4>2618</vt:i4>
      </vt:variant>
      <vt:variant>
        <vt:i4>0</vt:i4>
      </vt:variant>
      <vt:variant>
        <vt:i4>5</vt:i4>
      </vt:variant>
      <vt:variant>
        <vt:lpwstr/>
      </vt:variant>
      <vt:variant>
        <vt:lpwstr>_Toc477524269</vt:lpwstr>
      </vt:variant>
      <vt:variant>
        <vt:i4>1507379</vt:i4>
      </vt:variant>
      <vt:variant>
        <vt:i4>2612</vt:i4>
      </vt:variant>
      <vt:variant>
        <vt:i4>0</vt:i4>
      </vt:variant>
      <vt:variant>
        <vt:i4>5</vt:i4>
      </vt:variant>
      <vt:variant>
        <vt:lpwstr/>
      </vt:variant>
      <vt:variant>
        <vt:lpwstr>_Toc477524268</vt:lpwstr>
      </vt:variant>
      <vt:variant>
        <vt:i4>1507379</vt:i4>
      </vt:variant>
      <vt:variant>
        <vt:i4>2606</vt:i4>
      </vt:variant>
      <vt:variant>
        <vt:i4>0</vt:i4>
      </vt:variant>
      <vt:variant>
        <vt:i4>5</vt:i4>
      </vt:variant>
      <vt:variant>
        <vt:lpwstr/>
      </vt:variant>
      <vt:variant>
        <vt:lpwstr>_Toc477524267</vt:lpwstr>
      </vt:variant>
      <vt:variant>
        <vt:i4>1507379</vt:i4>
      </vt:variant>
      <vt:variant>
        <vt:i4>2600</vt:i4>
      </vt:variant>
      <vt:variant>
        <vt:i4>0</vt:i4>
      </vt:variant>
      <vt:variant>
        <vt:i4>5</vt:i4>
      </vt:variant>
      <vt:variant>
        <vt:lpwstr/>
      </vt:variant>
      <vt:variant>
        <vt:lpwstr>_Toc477524266</vt:lpwstr>
      </vt:variant>
      <vt:variant>
        <vt:i4>1507379</vt:i4>
      </vt:variant>
      <vt:variant>
        <vt:i4>2594</vt:i4>
      </vt:variant>
      <vt:variant>
        <vt:i4>0</vt:i4>
      </vt:variant>
      <vt:variant>
        <vt:i4>5</vt:i4>
      </vt:variant>
      <vt:variant>
        <vt:lpwstr/>
      </vt:variant>
      <vt:variant>
        <vt:lpwstr>_Toc477524265</vt:lpwstr>
      </vt:variant>
      <vt:variant>
        <vt:i4>1507379</vt:i4>
      </vt:variant>
      <vt:variant>
        <vt:i4>2588</vt:i4>
      </vt:variant>
      <vt:variant>
        <vt:i4>0</vt:i4>
      </vt:variant>
      <vt:variant>
        <vt:i4>5</vt:i4>
      </vt:variant>
      <vt:variant>
        <vt:lpwstr/>
      </vt:variant>
      <vt:variant>
        <vt:lpwstr>_Toc477524264</vt:lpwstr>
      </vt:variant>
      <vt:variant>
        <vt:i4>1507379</vt:i4>
      </vt:variant>
      <vt:variant>
        <vt:i4>2582</vt:i4>
      </vt:variant>
      <vt:variant>
        <vt:i4>0</vt:i4>
      </vt:variant>
      <vt:variant>
        <vt:i4>5</vt:i4>
      </vt:variant>
      <vt:variant>
        <vt:lpwstr/>
      </vt:variant>
      <vt:variant>
        <vt:lpwstr>_Toc477524263</vt:lpwstr>
      </vt:variant>
      <vt:variant>
        <vt:i4>1507379</vt:i4>
      </vt:variant>
      <vt:variant>
        <vt:i4>2576</vt:i4>
      </vt:variant>
      <vt:variant>
        <vt:i4>0</vt:i4>
      </vt:variant>
      <vt:variant>
        <vt:i4>5</vt:i4>
      </vt:variant>
      <vt:variant>
        <vt:lpwstr/>
      </vt:variant>
      <vt:variant>
        <vt:lpwstr>_Toc477524262</vt:lpwstr>
      </vt:variant>
      <vt:variant>
        <vt:i4>1507379</vt:i4>
      </vt:variant>
      <vt:variant>
        <vt:i4>2570</vt:i4>
      </vt:variant>
      <vt:variant>
        <vt:i4>0</vt:i4>
      </vt:variant>
      <vt:variant>
        <vt:i4>5</vt:i4>
      </vt:variant>
      <vt:variant>
        <vt:lpwstr/>
      </vt:variant>
      <vt:variant>
        <vt:lpwstr>_Toc477524261</vt:lpwstr>
      </vt:variant>
      <vt:variant>
        <vt:i4>1507379</vt:i4>
      </vt:variant>
      <vt:variant>
        <vt:i4>2564</vt:i4>
      </vt:variant>
      <vt:variant>
        <vt:i4>0</vt:i4>
      </vt:variant>
      <vt:variant>
        <vt:i4>5</vt:i4>
      </vt:variant>
      <vt:variant>
        <vt:lpwstr/>
      </vt:variant>
      <vt:variant>
        <vt:lpwstr>_Toc477524260</vt:lpwstr>
      </vt:variant>
      <vt:variant>
        <vt:i4>1310771</vt:i4>
      </vt:variant>
      <vt:variant>
        <vt:i4>2558</vt:i4>
      </vt:variant>
      <vt:variant>
        <vt:i4>0</vt:i4>
      </vt:variant>
      <vt:variant>
        <vt:i4>5</vt:i4>
      </vt:variant>
      <vt:variant>
        <vt:lpwstr/>
      </vt:variant>
      <vt:variant>
        <vt:lpwstr>_Toc477524259</vt:lpwstr>
      </vt:variant>
      <vt:variant>
        <vt:i4>1310771</vt:i4>
      </vt:variant>
      <vt:variant>
        <vt:i4>2552</vt:i4>
      </vt:variant>
      <vt:variant>
        <vt:i4>0</vt:i4>
      </vt:variant>
      <vt:variant>
        <vt:i4>5</vt:i4>
      </vt:variant>
      <vt:variant>
        <vt:lpwstr/>
      </vt:variant>
      <vt:variant>
        <vt:lpwstr>_Toc477524258</vt:lpwstr>
      </vt:variant>
      <vt:variant>
        <vt:i4>1310771</vt:i4>
      </vt:variant>
      <vt:variant>
        <vt:i4>2546</vt:i4>
      </vt:variant>
      <vt:variant>
        <vt:i4>0</vt:i4>
      </vt:variant>
      <vt:variant>
        <vt:i4>5</vt:i4>
      </vt:variant>
      <vt:variant>
        <vt:lpwstr/>
      </vt:variant>
      <vt:variant>
        <vt:lpwstr>_Toc477524257</vt:lpwstr>
      </vt:variant>
      <vt:variant>
        <vt:i4>1310771</vt:i4>
      </vt:variant>
      <vt:variant>
        <vt:i4>2540</vt:i4>
      </vt:variant>
      <vt:variant>
        <vt:i4>0</vt:i4>
      </vt:variant>
      <vt:variant>
        <vt:i4>5</vt:i4>
      </vt:variant>
      <vt:variant>
        <vt:lpwstr/>
      </vt:variant>
      <vt:variant>
        <vt:lpwstr>_Toc477524256</vt:lpwstr>
      </vt:variant>
      <vt:variant>
        <vt:i4>1310771</vt:i4>
      </vt:variant>
      <vt:variant>
        <vt:i4>2534</vt:i4>
      </vt:variant>
      <vt:variant>
        <vt:i4>0</vt:i4>
      </vt:variant>
      <vt:variant>
        <vt:i4>5</vt:i4>
      </vt:variant>
      <vt:variant>
        <vt:lpwstr/>
      </vt:variant>
      <vt:variant>
        <vt:lpwstr>_Toc477524255</vt:lpwstr>
      </vt:variant>
      <vt:variant>
        <vt:i4>1310771</vt:i4>
      </vt:variant>
      <vt:variant>
        <vt:i4>2528</vt:i4>
      </vt:variant>
      <vt:variant>
        <vt:i4>0</vt:i4>
      </vt:variant>
      <vt:variant>
        <vt:i4>5</vt:i4>
      </vt:variant>
      <vt:variant>
        <vt:lpwstr/>
      </vt:variant>
      <vt:variant>
        <vt:lpwstr>_Toc477524254</vt:lpwstr>
      </vt:variant>
      <vt:variant>
        <vt:i4>1310771</vt:i4>
      </vt:variant>
      <vt:variant>
        <vt:i4>2522</vt:i4>
      </vt:variant>
      <vt:variant>
        <vt:i4>0</vt:i4>
      </vt:variant>
      <vt:variant>
        <vt:i4>5</vt:i4>
      </vt:variant>
      <vt:variant>
        <vt:lpwstr/>
      </vt:variant>
      <vt:variant>
        <vt:lpwstr>_Toc477524253</vt:lpwstr>
      </vt:variant>
      <vt:variant>
        <vt:i4>1310771</vt:i4>
      </vt:variant>
      <vt:variant>
        <vt:i4>2516</vt:i4>
      </vt:variant>
      <vt:variant>
        <vt:i4>0</vt:i4>
      </vt:variant>
      <vt:variant>
        <vt:i4>5</vt:i4>
      </vt:variant>
      <vt:variant>
        <vt:lpwstr/>
      </vt:variant>
      <vt:variant>
        <vt:lpwstr>_Toc477524252</vt:lpwstr>
      </vt:variant>
      <vt:variant>
        <vt:i4>1310771</vt:i4>
      </vt:variant>
      <vt:variant>
        <vt:i4>2510</vt:i4>
      </vt:variant>
      <vt:variant>
        <vt:i4>0</vt:i4>
      </vt:variant>
      <vt:variant>
        <vt:i4>5</vt:i4>
      </vt:variant>
      <vt:variant>
        <vt:lpwstr/>
      </vt:variant>
      <vt:variant>
        <vt:lpwstr>_Toc477524251</vt:lpwstr>
      </vt:variant>
      <vt:variant>
        <vt:i4>1310771</vt:i4>
      </vt:variant>
      <vt:variant>
        <vt:i4>2504</vt:i4>
      </vt:variant>
      <vt:variant>
        <vt:i4>0</vt:i4>
      </vt:variant>
      <vt:variant>
        <vt:i4>5</vt:i4>
      </vt:variant>
      <vt:variant>
        <vt:lpwstr/>
      </vt:variant>
      <vt:variant>
        <vt:lpwstr>_Toc477524250</vt:lpwstr>
      </vt:variant>
      <vt:variant>
        <vt:i4>1376307</vt:i4>
      </vt:variant>
      <vt:variant>
        <vt:i4>2498</vt:i4>
      </vt:variant>
      <vt:variant>
        <vt:i4>0</vt:i4>
      </vt:variant>
      <vt:variant>
        <vt:i4>5</vt:i4>
      </vt:variant>
      <vt:variant>
        <vt:lpwstr/>
      </vt:variant>
      <vt:variant>
        <vt:lpwstr>_Toc477524249</vt:lpwstr>
      </vt:variant>
      <vt:variant>
        <vt:i4>1376307</vt:i4>
      </vt:variant>
      <vt:variant>
        <vt:i4>2492</vt:i4>
      </vt:variant>
      <vt:variant>
        <vt:i4>0</vt:i4>
      </vt:variant>
      <vt:variant>
        <vt:i4>5</vt:i4>
      </vt:variant>
      <vt:variant>
        <vt:lpwstr/>
      </vt:variant>
      <vt:variant>
        <vt:lpwstr>_Toc477524248</vt:lpwstr>
      </vt:variant>
      <vt:variant>
        <vt:i4>1376307</vt:i4>
      </vt:variant>
      <vt:variant>
        <vt:i4>2486</vt:i4>
      </vt:variant>
      <vt:variant>
        <vt:i4>0</vt:i4>
      </vt:variant>
      <vt:variant>
        <vt:i4>5</vt:i4>
      </vt:variant>
      <vt:variant>
        <vt:lpwstr/>
      </vt:variant>
      <vt:variant>
        <vt:lpwstr>_Toc477524247</vt:lpwstr>
      </vt:variant>
      <vt:variant>
        <vt:i4>1376307</vt:i4>
      </vt:variant>
      <vt:variant>
        <vt:i4>2480</vt:i4>
      </vt:variant>
      <vt:variant>
        <vt:i4>0</vt:i4>
      </vt:variant>
      <vt:variant>
        <vt:i4>5</vt:i4>
      </vt:variant>
      <vt:variant>
        <vt:lpwstr/>
      </vt:variant>
      <vt:variant>
        <vt:lpwstr>_Toc477524246</vt:lpwstr>
      </vt:variant>
      <vt:variant>
        <vt:i4>1376307</vt:i4>
      </vt:variant>
      <vt:variant>
        <vt:i4>2474</vt:i4>
      </vt:variant>
      <vt:variant>
        <vt:i4>0</vt:i4>
      </vt:variant>
      <vt:variant>
        <vt:i4>5</vt:i4>
      </vt:variant>
      <vt:variant>
        <vt:lpwstr/>
      </vt:variant>
      <vt:variant>
        <vt:lpwstr>_Toc477524245</vt:lpwstr>
      </vt:variant>
      <vt:variant>
        <vt:i4>1376307</vt:i4>
      </vt:variant>
      <vt:variant>
        <vt:i4>2468</vt:i4>
      </vt:variant>
      <vt:variant>
        <vt:i4>0</vt:i4>
      </vt:variant>
      <vt:variant>
        <vt:i4>5</vt:i4>
      </vt:variant>
      <vt:variant>
        <vt:lpwstr/>
      </vt:variant>
      <vt:variant>
        <vt:lpwstr>_Toc477524244</vt:lpwstr>
      </vt:variant>
      <vt:variant>
        <vt:i4>1376307</vt:i4>
      </vt:variant>
      <vt:variant>
        <vt:i4>2462</vt:i4>
      </vt:variant>
      <vt:variant>
        <vt:i4>0</vt:i4>
      </vt:variant>
      <vt:variant>
        <vt:i4>5</vt:i4>
      </vt:variant>
      <vt:variant>
        <vt:lpwstr/>
      </vt:variant>
      <vt:variant>
        <vt:lpwstr>_Toc477524243</vt:lpwstr>
      </vt:variant>
      <vt:variant>
        <vt:i4>1376307</vt:i4>
      </vt:variant>
      <vt:variant>
        <vt:i4>2456</vt:i4>
      </vt:variant>
      <vt:variant>
        <vt:i4>0</vt:i4>
      </vt:variant>
      <vt:variant>
        <vt:i4>5</vt:i4>
      </vt:variant>
      <vt:variant>
        <vt:lpwstr/>
      </vt:variant>
      <vt:variant>
        <vt:lpwstr>_Toc477524242</vt:lpwstr>
      </vt:variant>
      <vt:variant>
        <vt:i4>1376307</vt:i4>
      </vt:variant>
      <vt:variant>
        <vt:i4>2450</vt:i4>
      </vt:variant>
      <vt:variant>
        <vt:i4>0</vt:i4>
      </vt:variant>
      <vt:variant>
        <vt:i4>5</vt:i4>
      </vt:variant>
      <vt:variant>
        <vt:lpwstr/>
      </vt:variant>
      <vt:variant>
        <vt:lpwstr>_Toc477524241</vt:lpwstr>
      </vt:variant>
      <vt:variant>
        <vt:i4>1376307</vt:i4>
      </vt:variant>
      <vt:variant>
        <vt:i4>2444</vt:i4>
      </vt:variant>
      <vt:variant>
        <vt:i4>0</vt:i4>
      </vt:variant>
      <vt:variant>
        <vt:i4>5</vt:i4>
      </vt:variant>
      <vt:variant>
        <vt:lpwstr/>
      </vt:variant>
      <vt:variant>
        <vt:lpwstr>_Toc477524240</vt:lpwstr>
      </vt:variant>
      <vt:variant>
        <vt:i4>1179699</vt:i4>
      </vt:variant>
      <vt:variant>
        <vt:i4>2438</vt:i4>
      </vt:variant>
      <vt:variant>
        <vt:i4>0</vt:i4>
      </vt:variant>
      <vt:variant>
        <vt:i4>5</vt:i4>
      </vt:variant>
      <vt:variant>
        <vt:lpwstr/>
      </vt:variant>
      <vt:variant>
        <vt:lpwstr>_Toc477524239</vt:lpwstr>
      </vt:variant>
      <vt:variant>
        <vt:i4>1179699</vt:i4>
      </vt:variant>
      <vt:variant>
        <vt:i4>2432</vt:i4>
      </vt:variant>
      <vt:variant>
        <vt:i4>0</vt:i4>
      </vt:variant>
      <vt:variant>
        <vt:i4>5</vt:i4>
      </vt:variant>
      <vt:variant>
        <vt:lpwstr/>
      </vt:variant>
      <vt:variant>
        <vt:lpwstr>_Toc477524238</vt:lpwstr>
      </vt:variant>
      <vt:variant>
        <vt:i4>1179699</vt:i4>
      </vt:variant>
      <vt:variant>
        <vt:i4>2426</vt:i4>
      </vt:variant>
      <vt:variant>
        <vt:i4>0</vt:i4>
      </vt:variant>
      <vt:variant>
        <vt:i4>5</vt:i4>
      </vt:variant>
      <vt:variant>
        <vt:lpwstr/>
      </vt:variant>
      <vt:variant>
        <vt:lpwstr>_Toc477524237</vt:lpwstr>
      </vt:variant>
      <vt:variant>
        <vt:i4>1179699</vt:i4>
      </vt:variant>
      <vt:variant>
        <vt:i4>2420</vt:i4>
      </vt:variant>
      <vt:variant>
        <vt:i4>0</vt:i4>
      </vt:variant>
      <vt:variant>
        <vt:i4>5</vt:i4>
      </vt:variant>
      <vt:variant>
        <vt:lpwstr/>
      </vt:variant>
      <vt:variant>
        <vt:lpwstr>_Toc477524236</vt:lpwstr>
      </vt:variant>
      <vt:variant>
        <vt:i4>1179699</vt:i4>
      </vt:variant>
      <vt:variant>
        <vt:i4>2414</vt:i4>
      </vt:variant>
      <vt:variant>
        <vt:i4>0</vt:i4>
      </vt:variant>
      <vt:variant>
        <vt:i4>5</vt:i4>
      </vt:variant>
      <vt:variant>
        <vt:lpwstr/>
      </vt:variant>
      <vt:variant>
        <vt:lpwstr>_Toc477524235</vt:lpwstr>
      </vt:variant>
      <vt:variant>
        <vt:i4>1179699</vt:i4>
      </vt:variant>
      <vt:variant>
        <vt:i4>2408</vt:i4>
      </vt:variant>
      <vt:variant>
        <vt:i4>0</vt:i4>
      </vt:variant>
      <vt:variant>
        <vt:i4>5</vt:i4>
      </vt:variant>
      <vt:variant>
        <vt:lpwstr/>
      </vt:variant>
      <vt:variant>
        <vt:lpwstr>_Toc477524234</vt:lpwstr>
      </vt:variant>
      <vt:variant>
        <vt:i4>1179699</vt:i4>
      </vt:variant>
      <vt:variant>
        <vt:i4>2402</vt:i4>
      </vt:variant>
      <vt:variant>
        <vt:i4>0</vt:i4>
      </vt:variant>
      <vt:variant>
        <vt:i4>5</vt:i4>
      </vt:variant>
      <vt:variant>
        <vt:lpwstr/>
      </vt:variant>
      <vt:variant>
        <vt:lpwstr>_Toc477524233</vt:lpwstr>
      </vt:variant>
      <vt:variant>
        <vt:i4>1179699</vt:i4>
      </vt:variant>
      <vt:variant>
        <vt:i4>2396</vt:i4>
      </vt:variant>
      <vt:variant>
        <vt:i4>0</vt:i4>
      </vt:variant>
      <vt:variant>
        <vt:i4>5</vt:i4>
      </vt:variant>
      <vt:variant>
        <vt:lpwstr/>
      </vt:variant>
      <vt:variant>
        <vt:lpwstr>_Toc477524232</vt:lpwstr>
      </vt:variant>
      <vt:variant>
        <vt:i4>1179699</vt:i4>
      </vt:variant>
      <vt:variant>
        <vt:i4>2390</vt:i4>
      </vt:variant>
      <vt:variant>
        <vt:i4>0</vt:i4>
      </vt:variant>
      <vt:variant>
        <vt:i4>5</vt:i4>
      </vt:variant>
      <vt:variant>
        <vt:lpwstr/>
      </vt:variant>
      <vt:variant>
        <vt:lpwstr>_Toc477524231</vt:lpwstr>
      </vt:variant>
      <vt:variant>
        <vt:i4>1179699</vt:i4>
      </vt:variant>
      <vt:variant>
        <vt:i4>2384</vt:i4>
      </vt:variant>
      <vt:variant>
        <vt:i4>0</vt:i4>
      </vt:variant>
      <vt:variant>
        <vt:i4>5</vt:i4>
      </vt:variant>
      <vt:variant>
        <vt:lpwstr/>
      </vt:variant>
      <vt:variant>
        <vt:lpwstr>_Toc477524230</vt:lpwstr>
      </vt:variant>
      <vt:variant>
        <vt:i4>1245235</vt:i4>
      </vt:variant>
      <vt:variant>
        <vt:i4>2378</vt:i4>
      </vt:variant>
      <vt:variant>
        <vt:i4>0</vt:i4>
      </vt:variant>
      <vt:variant>
        <vt:i4>5</vt:i4>
      </vt:variant>
      <vt:variant>
        <vt:lpwstr/>
      </vt:variant>
      <vt:variant>
        <vt:lpwstr>_Toc477524229</vt:lpwstr>
      </vt:variant>
      <vt:variant>
        <vt:i4>1245235</vt:i4>
      </vt:variant>
      <vt:variant>
        <vt:i4>2372</vt:i4>
      </vt:variant>
      <vt:variant>
        <vt:i4>0</vt:i4>
      </vt:variant>
      <vt:variant>
        <vt:i4>5</vt:i4>
      </vt:variant>
      <vt:variant>
        <vt:lpwstr/>
      </vt:variant>
      <vt:variant>
        <vt:lpwstr>_Toc477524228</vt:lpwstr>
      </vt:variant>
      <vt:variant>
        <vt:i4>1245235</vt:i4>
      </vt:variant>
      <vt:variant>
        <vt:i4>2366</vt:i4>
      </vt:variant>
      <vt:variant>
        <vt:i4>0</vt:i4>
      </vt:variant>
      <vt:variant>
        <vt:i4>5</vt:i4>
      </vt:variant>
      <vt:variant>
        <vt:lpwstr/>
      </vt:variant>
      <vt:variant>
        <vt:lpwstr>_Toc477524227</vt:lpwstr>
      </vt:variant>
      <vt:variant>
        <vt:i4>1245235</vt:i4>
      </vt:variant>
      <vt:variant>
        <vt:i4>2360</vt:i4>
      </vt:variant>
      <vt:variant>
        <vt:i4>0</vt:i4>
      </vt:variant>
      <vt:variant>
        <vt:i4>5</vt:i4>
      </vt:variant>
      <vt:variant>
        <vt:lpwstr/>
      </vt:variant>
      <vt:variant>
        <vt:lpwstr>_Toc477524226</vt:lpwstr>
      </vt:variant>
      <vt:variant>
        <vt:i4>1245235</vt:i4>
      </vt:variant>
      <vt:variant>
        <vt:i4>2354</vt:i4>
      </vt:variant>
      <vt:variant>
        <vt:i4>0</vt:i4>
      </vt:variant>
      <vt:variant>
        <vt:i4>5</vt:i4>
      </vt:variant>
      <vt:variant>
        <vt:lpwstr/>
      </vt:variant>
      <vt:variant>
        <vt:lpwstr>_Toc477524225</vt:lpwstr>
      </vt:variant>
      <vt:variant>
        <vt:i4>1245235</vt:i4>
      </vt:variant>
      <vt:variant>
        <vt:i4>2348</vt:i4>
      </vt:variant>
      <vt:variant>
        <vt:i4>0</vt:i4>
      </vt:variant>
      <vt:variant>
        <vt:i4>5</vt:i4>
      </vt:variant>
      <vt:variant>
        <vt:lpwstr/>
      </vt:variant>
      <vt:variant>
        <vt:lpwstr>_Toc477524224</vt:lpwstr>
      </vt:variant>
      <vt:variant>
        <vt:i4>1245235</vt:i4>
      </vt:variant>
      <vt:variant>
        <vt:i4>2342</vt:i4>
      </vt:variant>
      <vt:variant>
        <vt:i4>0</vt:i4>
      </vt:variant>
      <vt:variant>
        <vt:i4>5</vt:i4>
      </vt:variant>
      <vt:variant>
        <vt:lpwstr/>
      </vt:variant>
      <vt:variant>
        <vt:lpwstr>_Toc477524223</vt:lpwstr>
      </vt:variant>
      <vt:variant>
        <vt:i4>1245235</vt:i4>
      </vt:variant>
      <vt:variant>
        <vt:i4>2336</vt:i4>
      </vt:variant>
      <vt:variant>
        <vt:i4>0</vt:i4>
      </vt:variant>
      <vt:variant>
        <vt:i4>5</vt:i4>
      </vt:variant>
      <vt:variant>
        <vt:lpwstr/>
      </vt:variant>
      <vt:variant>
        <vt:lpwstr>_Toc477524222</vt:lpwstr>
      </vt:variant>
      <vt:variant>
        <vt:i4>1245235</vt:i4>
      </vt:variant>
      <vt:variant>
        <vt:i4>2330</vt:i4>
      </vt:variant>
      <vt:variant>
        <vt:i4>0</vt:i4>
      </vt:variant>
      <vt:variant>
        <vt:i4>5</vt:i4>
      </vt:variant>
      <vt:variant>
        <vt:lpwstr/>
      </vt:variant>
      <vt:variant>
        <vt:lpwstr>_Toc477524221</vt:lpwstr>
      </vt:variant>
      <vt:variant>
        <vt:i4>1245235</vt:i4>
      </vt:variant>
      <vt:variant>
        <vt:i4>2324</vt:i4>
      </vt:variant>
      <vt:variant>
        <vt:i4>0</vt:i4>
      </vt:variant>
      <vt:variant>
        <vt:i4>5</vt:i4>
      </vt:variant>
      <vt:variant>
        <vt:lpwstr/>
      </vt:variant>
      <vt:variant>
        <vt:lpwstr>_Toc477524220</vt:lpwstr>
      </vt:variant>
      <vt:variant>
        <vt:i4>1048627</vt:i4>
      </vt:variant>
      <vt:variant>
        <vt:i4>2318</vt:i4>
      </vt:variant>
      <vt:variant>
        <vt:i4>0</vt:i4>
      </vt:variant>
      <vt:variant>
        <vt:i4>5</vt:i4>
      </vt:variant>
      <vt:variant>
        <vt:lpwstr/>
      </vt:variant>
      <vt:variant>
        <vt:lpwstr>_Toc477524219</vt:lpwstr>
      </vt:variant>
      <vt:variant>
        <vt:i4>1048627</vt:i4>
      </vt:variant>
      <vt:variant>
        <vt:i4>2312</vt:i4>
      </vt:variant>
      <vt:variant>
        <vt:i4>0</vt:i4>
      </vt:variant>
      <vt:variant>
        <vt:i4>5</vt:i4>
      </vt:variant>
      <vt:variant>
        <vt:lpwstr/>
      </vt:variant>
      <vt:variant>
        <vt:lpwstr>_Toc477524218</vt:lpwstr>
      </vt:variant>
      <vt:variant>
        <vt:i4>1048627</vt:i4>
      </vt:variant>
      <vt:variant>
        <vt:i4>2306</vt:i4>
      </vt:variant>
      <vt:variant>
        <vt:i4>0</vt:i4>
      </vt:variant>
      <vt:variant>
        <vt:i4>5</vt:i4>
      </vt:variant>
      <vt:variant>
        <vt:lpwstr/>
      </vt:variant>
      <vt:variant>
        <vt:lpwstr>_Toc477524217</vt:lpwstr>
      </vt:variant>
      <vt:variant>
        <vt:i4>1048627</vt:i4>
      </vt:variant>
      <vt:variant>
        <vt:i4>2300</vt:i4>
      </vt:variant>
      <vt:variant>
        <vt:i4>0</vt:i4>
      </vt:variant>
      <vt:variant>
        <vt:i4>5</vt:i4>
      </vt:variant>
      <vt:variant>
        <vt:lpwstr/>
      </vt:variant>
      <vt:variant>
        <vt:lpwstr>_Toc477524216</vt:lpwstr>
      </vt:variant>
      <vt:variant>
        <vt:i4>1048627</vt:i4>
      </vt:variant>
      <vt:variant>
        <vt:i4>2294</vt:i4>
      </vt:variant>
      <vt:variant>
        <vt:i4>0</vt:i4>
      </vt:variant>
      <vt:variant>
        <vt:i4>5</vt:i4>
      </vt:variant>
      <vt:variant>
        <vt:lpwstr/>
      </vt:variant>
      <vt:variant>
        <vt:lpwstr>_Toc477524215</vt:lpwstr>
      </vt:variant>
      <vt:variant>
        <vt:i4>1048627</vt:i4>
      </vt:variant>
      <vt:variant>
        <vt:i4>2288</vt:i4>
      </vt:variant>
      <vt:variant>
        <vt:i4>0</vt:i4>
      </vt:variant>
      <vt:variant>
        <vt:i4>5</vt:i4>
      </vt:variant>
      <vt:variant>
        <vt:lpwstr/>
      </vt:variant>
      <vt:variant>
        <vt:lpwstr>_Toc477524214</vt:lpwstr>
      </vt:variant>
      <vt:variant>
        <vt:i4>1048627</vt:i4>
      </vt:variant>
      <vt:variant>
        <vt:i4>2282</vt:i4>
      </vt:variant>
      <vt:variant>
        <vt:i4>0</vt:i4>
      </vt:variant>
      <vt:variant>
        <vt:i4>5</vt:i4>
      </vt:variant>
      <vt:variant>
        <vt:lpwstr/>
      </vt:variant>
      <vt:variant>
        <vt:lpwstr>_Toc477524213</vt:lpwstr>
      </vt:variant>
      <vt:variant>
        <vt:i4>1048627</vt:i4>
      </vt:variant>
      <vt:variant>
        <vt:i4>2276</vt:i4>
      </vt:variant>
      <vt:variant>
        <vt:i4>0</vt:i4>
      </vt:variant>
      <vt:variant>
        <vt:i4>5</vt:i4>
      </vt:variant>
      <vt:variant>
        <vt:lpwstr/>
      </vt:variant>
      <vt:variant>
        <vt:lpwstr>_Toc477524212</vt:lpwstr>
      </vt:variant>
      <vt:variant>
        <vt:i4>1048627</vt:i4>
      </vt:variant>
      <vt:variant>
        <vt:i4>2270</vt:i4>
      </vt:variant>
      <vt:variant>
        <vt:i4>0</vt:i4>
      </vt:variant>
      <vt:variant>
        <vt:i4>5</vt:i4>
      </vt:variant>
      <vt:variant>
        <vt:lpwstr/>
      </vt:variant>
      <vt:variant>
        <vt:lpwstr>_Toc477524211</vt:lpwstr>
      </vt:variant>
      <vt:variant>
        <vt:i4>1048627</vt:i4>
      </vt:variant>
      <vt:variant>
        <vt:i4>2264</vt:i4>
      </vt:variant>
      <vt:variant>
        <vt:i4>0</vt:i4>
      </vt:variant>
      <vt:variant>
        <vt:i4>5</vt:i4>
      </vt:variant>
      <vt:variant>
        <vt:lpwstr/>
      </vt:variant>
      <vt:variant>
        <vt:lpwstr>_Toc477524210</vt:lpwstr>
      </vt:variant>
      <vt:variant>
        <vt:i4>1114163</vt:i4>
      </vt:variant>
      <vt:variant>
        <vt:i4>2258</vt:i4>
      </vt:variant>
      <vt:variant>
        <vt:i4>0</vt:i4>
      </vt:variant>
      <vt:variant>
        <vt:i4>5</vt:i4>
      </vt:variant>
      <vt:variant>
        <vt:lpwstr/>
      </vt:variant>
      <vt:variant>
        <vt:lpwstr>_Toc477524209</vt:lpwstr>
      </vt:variant>
      <vt:variant>
        <vt:i4>1114163</vt:i4>
      </vt:variant>
      <vt:variant>
        <vt:i4>2252</vt:i4>
      </vt:variant>
      <vt:variant>
        <vt:i4>0</vt:i4>
      </vt:variant>
      <vt:variant>
        <vt:i4>5</vt:i4>
      </vt:variant>
      <vt:variant>
        <vt:lpwstr/>
      </vt:variant>
      <vt:variant>
        <vt:lpwstr>_Toc477524208</vt:lpwstr>
      </vt:variant>
      <vt:variant>
        <vt:i4>1114163</vt:i4>
      </vt:variant>
      <vt:variant>
        <vt:i4>2246</vt:i4>
      </vt:variant>
      <vt:variant>
        <vt:i4>0</vt:i4>
      </vt:variant>
      <vt:variant>
        <vt:i4>5</vt:i4>
      </vt:variant>
      <vt:variant>
        <vt:lpwstr/>
      </vt:variant>
      <vt:variant>
        <vt:lpwstr>_Toc477524207</vt:lpwstr>
      </vt:variant>
      <vt:variant>
        <vt:i4>1114163</vt:i4>
      </vt:variant>
      <vt:variant>
        <vt:i4>2240</vt:i4>
      </vt:variant>
      <vt:variant>
        <vt:i4>0</vt:i4>
      </vt:variant>
      <vt:variant>
        <vt:i4>5</vt:i4>
      </vt:variant>
      <vt:variant>
        <vt:lpwstr/>
      </vt:variant>
      <vt:variant>
        <vt:lpwstr>_Toc477524206</vt:lpwstr>
      </vt:variant>
      <vt:variant>
        <vt:i4>1114163</vt:i4>
      </vt:variant>
      <vt:variant>
        <vt:i4>2234</vt:i4>
      </vt:variant>
      <vt:variant>
        <vt:i4>0</vt:i4>
      </vt:variant>
      <vt:variant>
        <vt:i4>5</vt:i4>
      </vt:variant>
      <vt:variant>
        <vt:lpwstr/>
      </vt:variant>
      <vt:variant>
        <vt:lpwstr>_Toc477524205</vt:lpwstr>
      </vt:variant>
      <vt:variant>
        <vt:i4>1114163</vt:i4>
      </vt:variant>
      <vt:variant>
        <vt:i4>2228</vt:i4>
      </vt:variant>
      <vt:variant>
        <vt:i4>0</vt:i4>
      </vt:variant>
      <vt:variant>
        <vt:i4>5</vt:i4>
      </vt:variant>
      <vt:variant>
        <vt:lpwstr/>
      </vt:variant>
      <vt:variant>
        <vt:lpwstr>_Toc477524204</vt:lpwstr>
      </vt:variant>
      <vt:variant>
        <vt:i4>1114163</vt:i4>
      </vt:variant>
      <vt:variant>
        <vt:i4>2222</vt:i4>
      </vt:variant>
      <vt:variant>
        <vt:i4>0</vt:i4>
      </vt:variant>
      <vt:variant>
        <vt:i4>5</vt:i4>
      </vt:variant>
      <vt:variant>
        <vt:lpwstr/>
      </vt:variant>
      <vt:variant>
        <vt:lpwstr>_Toc477524203</vt:lpwstr>
      </vt:variant>
      <vt:variant>
        <vt:i4>1114163</vt:i4>
      </vt:variant>
      <vt:variant>
        <vt:i4>2216</vt:i4>
      </vt:variant>
      <vt:variant>
        <vt:i4>0</vt:i4>
      </vt:variant>
      <vt:variant>
        <vt:i4>5</vt:i4>
      </vt:variant>
      <vt:variant>
        <vt:lpwstr/>
      </vt:variant>
      <vt:variant>
        <vt:lpwstr>_Toc477524202</vt:lpwstr>
      </vt:variant>
      <vt:variant>
        <vt:i4>1114163</vt:i4>
      </vt:variant>
      <vt:variant>
        <vt:i4>2210</vt:i4>
      </vt:variant>
      <vt:variant>
        <vt:i4>0</vt:i4>
      </vt:variant>
      <vt:variant>
        <vt:i4>5</vt:i4>
      </vt:variant>
      <vt:variant>
        <vt:lpwstr/>
      </vt:variant>
      <vt:variant>
        <vt:lpwstr>_Toc477524201</vt:lpwstr>
      </vt:variant>
      <vt:variant>
        <vt:i4>1114163</vt:i4>
      </vt:variant>
      <vt:variant>
        <vt:i4>2204</vt:i4>
      </vt:variant>
      <vt:variant>
        <vt:i4>0</vt:i4>
      </vt:variant>
      <vt:variant>
        <vt:i4>5</vt:i4>
      </vt:variant>
      <vt:variant>
        <vt:lpwstr/>
      </vt:variant>
      <vt:variant>
        <vt:lpwstr>_Toc477524200</vt:lpwstr>
      </vt:variant>
      <vt:variant>
        <vt:i4>1572912</vt:i4>
      </vt:variant>
      <vt:variant>
        <vt:i4>2198</vt:i4>
      </vt:variant>
      <vt:variant>
        <vt:i4>0</vt:i4>
      </vt:variant>
      <vt:variant>
        <vt:i4>5</vt:i4>
      </vt:variant>
      <vt:variant>
        <vt:lpwstr/>
      </vt:variant>
      <vt:variant>
        <vt:lpwstr>_Toc477524199</vt:lpwstr>
      </vt:variant>
      <vt:variant>
        <vt:i4>1572912</vt:i4>
      </vt:variant>
      <vt:variant>
        <vt:i4>2192</vt:i4>
      </vt:variant>
      <vt:variant>
        <vt:i4>0</vt:i4>
      </vt:variant>
      <vt:variant>
        <vt:i4>5</vt:i4>
      </vt:variant>
      <vt:variant>
        <vt:lpwstr/>
      </vt:variant>
      <vt:variant>
        <vt:lpwstr>_Toc477524198</vt:lpwstr>
      </vt:variant>
      <vt:variant>
        <vt:i4>1572912</vt:i4>
      </vt:variant>
      <vt:variant>
        <vt:i4>2186</vt:i4>
      </vt:variant>
      <vt:variant>
        <vt:i4>0</vt:i4>
      </vt:variant>
      <vt:variant>
        <vt:i4>5</vt:i4>
      </vt:variant>
      <vt:variant>
        <vt:lpwstr/>
      </vt:variant>
      <vt:variant>
        <vt:lpwstr>_Toc477524197</vt:lpwstr>
      </vt:variant>
      <vt:variant>
        <vt:i4>1572912</vt:i4>
      </vt:variant>
      <vt:variant>
        <vt:i4>2180</vt:i4>
      </vt:variant>
      <vt:variant>
        <vt:i4>0</vt:i4>
      </vt:variant>
      <vt:variant>
        <vt:i4>5</vt:i4>
      </vt:variant>
      <vt:variant>
        <vt:lpwstr/>
      </vt:variant>
      <vt:variant>
        <vt:lpwstr>_Toc477524196</vt:lpwstr>
      </vt:variant>
      <vt:variant>
        <vt:i4>1572912</vt:i4>
      </vt:variant>
      <vt:variant>
        <vt:i4>2174</vt:i4>
      </vt:variant>
      <vt:variant>
        <vt:i4>0</vt:i4>
      </vt:variant>
      <vt:variant>
        <vt:i4>5</vt:i4>
      </vt:variant>
      <vt:variant>
        <vt:lpwstr/>
      </vt:variant>
      <vt:variant>
        <vt:lpwstr>_Toc477524195</vt:lpwstr>
      </vt:variant>
      <vt:variant>
        <vt:i4>1572912</vt:i4>
      </vt:variant>
      <vt:variant>
        <vt:i4>2168</vt:i4>
      </vt:variant>
      <vt:variant>
        <vt:i4>0</vt:i4>
      </vt:variant>
      <vt:variant>
        <vt:i4>5</vt:i4>
      </vt:variant>
      <vt:variant>
        <vt:lpwstr/>
      </vt:variant>
      <vt:variant>
        <vt:lpwstr>_Toc477524194</vt:lpwstr>
      </vt:variant>
      <vt:variant>
        <vt:i4>1572912</vt:i4>
      </vt:variant>
      <vt:variant>
        <vt:i4>2162</vt:i4>
      </vt:variant>
      <vt:variant>
        <vt:i4>0</vt:i4>
      </vt:variant>
      <vt:variant>
        <vt:i4>5</vt:i4>
      </vt:variant>
      <vt:variant>
        <vt:lpwstr/>
      </vt:variant>
      <vt:variant>
        <vt:lpwstr>_Toc477524193</vt:lpwstr>
      </vt:variant>
      <vt:variant>
        <vt:i4>1572912</vt:i4>
      </vt:variant>
      <vt:variant>
        <vt:i4>2156</vt:i4>
      </vt:variant>
      <vt:variant>
        <vt:i4>0</vt:i4>
      </vt:variant>
      <vt:variant>
        <vt:i4>5</vt:i4>
      </vt:variant>
      <vt:variant>
        <vt:lpwstr/>
      </vt:variant>
      <vt:variant>
        <vt:lpwstr>_Toc477524192</vt:lpwstr>
      </vt:variant>
      <vt:variant>
        <vt:i4>1572912</vt:i4>
      </vt:variant>
      <vt:variant>
        <vt:i4>2150</vt:i4>
      </vt:variant>
      <vt:variant>
        <vt:i4>0</vt:i4>
      </vt:variant>
      <vt:variant>
        <vt:i4>5</vt:i4>
      </vt:variant>
      <vt:variant>
        <vt:lpwstr/>
      </vt:variant>
      <vt:variant>
        <vt:lpwstr>_Toc477524191</vt:lpwstr>
      </vt:variant>
      <vt:variant>
        <vt:i4>1572912</vt:i4>
      </vt:variant>
      <vt:variant>
        <vt:i4>2144</vt:i4>
      </vt:variant>
      <vt:variant>
        <vt:i4>0</vt:i4>
      </vt:variant>
      <vt:variant>
        <vt:i4>5</vt:i4>
      </vt:variant>
      <vt:variant>
        <vt:lpwstr/>
      </vt:variant>
      <vt:variant>
        <vt:lpwstr>_Toc477524190</vt:lpwstr>
      </vt:variant>
      <vt:variant>
        <vt:i4>1638448</vt:i4>
      </vt:variant>
      <vt:variant>
        <vt:i4>2138</vt:i4>
      </vt:variant>
      <vt:variant>
        <vt:i4>0</vt:i4>
      </vt:variant>
      <vt:variant>
        <vt:i4>5</vt:i4>
      </vt:variant>
      <vt:variant>
        <vt:lpwstr/>
      </vt:variant>
      <vt:variant>
        <vt:lpwstr>_Toc477524189</vt:lpwstr>
      </vt:variant>
      <vt:variant>
        <vt:i4>1638448</vt:i4>
      </vt:variant>
      <vt:variant>
        <vt:i4>2132</vt:i4>
      </vt:variant>
      <vt:variant>
        <vt:i4>0</vt:i4>
      </vt:variant>
      <vt:variant>
        <vt:i4>5</vt:i4>
      </vt:variant>
      <vt:variant>
        <vt:lpwstr/>
      </vt:variant>
      <vt:variant>
        <vt:lpwstr>_Toc477524188</vt:lpwstr>
      </vt:variant>
      <vt:variant>
        <vt:i4>1638448</vt:i4>
      </vt:variant>
      <vt:variant>
        <vt:i4>2126</vt:i4>
      </vt:variant>
      <vt:variant>
        <vt:i4>0</vt:i4>
      </vt:variant>
      <vt:variant>
        <vt:i4>5</vt:i4>
      </vt:variant>
      <vt:variant>
        <vt:lpwstr/>
      </vt:variant>
      <vt:variant>
        <vt:lpwstr>_Toc477524187</vt:lpwstr>
      </vt:variant>
      <vt:variant>
        <vt:i4>1638448</vt:i4>
      </vt:variant>
      <vt:variant>
        <vt:i4>2120</vt:i4>
      </vt:variant>
      <vt:variant>
        <vt:i4>0</vt:i4>
      </vt:variant>
      <vt:variant>
        <vt:i4>5</vt:i4>
      </vt:variant>
      <vt:variant>
        <vt:lpwstr/>
      </vt:variant>
      <vt:variant>
        <vt:lpwstr>_Toc477524186</vt:lpwstr>
      </vt:variant>
      <vt:variant>
        <vt:i4>1638448</vt:i4>
      </vt:variant>
      <vt:variant>
        <vt:i4>2114</vt:i4>
      </vt:variant>
      <vt:variant>
        <vt:i4>0</vt:i4>
      </vt:variant>
      <vt:variant>
        <vt:i4>5</vt:i4>
      </vt:variant>
      <vt:variant>
        <vt:lpwstr/>
      </vt:variant>
      <vt:variant>
        <vt:lpwstr>_Toc477524185</vt:lpwstr>
      </vt:variant>
      <vt:variant>
        <vt:i4>1638448</vt:i4>
      </vt:variant>
      <vt:variant>
        <vt:i4>2108</vt:i4>
      </vt:variant>
      <vt:variant>
        <vt:i4>0</vt:i4>
      </vt:variant>
      <vt:variant>
        <vt:i4>5</vt:i4>
      </vt:variant>
      <vt:variant>
        <vt:lpwstr/>
      </vt:variant>
      <vt:variant>
        <vt:lpwstr>_Toc477524184</vt:lpwstr>
      </vt:variant>
      <vt:variant>
        <vt:i4>1638448</vt:i4>
      </vt:variant>
      <vt:variant>
        <vt:i4>2102</vt:i4>
      </vt:variant>
      <vt:variant>
        <vt:i4>0</vt:i4>
      </vt:variant>
      <vt:variant>
        <vt:i4>5</vt:i4>
      </vt:variant>
      <vt:variant>
        <vt:lpwstr/>
      </vt:variant>
      <vt:variant>
        <vt:lpwstr>_Toc477524183</vt:lpwstr>
      </vt:variant>
      <vt:variant>
        <vt:i4>1638448</vt:i4>
      </vt:variant>
      <vt:variant>
        <vt:i4>2096</vt:i4>
      </vt:variant>
      <vt:variant>
        <vt:i4>0</vt:i4>
      </vt:variant>
      <vt:variant>
        <vt:i4>5</vt:i4>
      </vt:variant>
      <vt:variant>
        <vt:lpwstr/>
      </vt:variant>
      <vt:variant>
        <vt:lpwstr>_Toc477524182</vt:lpwstr>
      </vt:variant>
      <vt:variant>
        <vt:i4>1638448</vt:i4>
      </vt:variant>
      <vt:variant>
        <vt:i4>2090</vt:i4>
      </vt:variant>
      <vt:variant>
        <vt:i4>0</vt:i4>
      </vt:variant>
      <vt:variant>
        <vt:i4>5</vt:i4>
      </vt:variant>
      <vt:variant>
        <vt:lpwstr/>
      </vt:variant>
      <vt:variant>
        <vt:lpwstr>_Toc477524181</vt:lpwstr>
      </vt:variant>
      <vt:variant>
        <vt:i4>1638448</vt:i4>
      </vt:variant>
      <vt:variant>
        <vt:i4>2084</vt:i4>
      </vt:variant>
      <vt:variant>
        <vt:i4>0</vt:i4>
      </vt:variant>
      <vt:variant>
        <vt:i4>5</vt:i4>
      </vt:variant>
      <vt:variant>
        <vt:lpwstr/>
      </vt:variant>
      <vt:variant>
        <vt:lpwstr>_Toc477524180</vt:lpwstr>
      </vt:variant>
      <vt:variant>
        <vt:i4>1441840</vt:i4>
      </vt:variant>
      <vt:variant>
        <vt:i4>2078</vt:i4>
      </vt:variant>
      <vt:variant>
        <vt:i4>0</vt:i4>
      </vt:variant>
      <vt:variant>
        <vt:i4>5</vt:i4>
      </vt:variant>
      <vt:variant>
        <vt:lpwstr/>
      </vt:variant>
      <vt:variant>
        <vt:lpwstr>_Toc477524179</vt:lpwstr>
      </vt:variant>
      <vt:variant>
        <vt:i4>1441840</vt:i4>
      </vt:variant>
      <vt:variant>
        <vt:i4>2072</vt:i4>
      </vt:variant>
      <vt:variant>
        <vt:i4>0</vt:i4>
      </vt:variant>
      <vt:variant>
        <vt:i4>5</vt:i4>
      </vt:variant>
      <vt:variant>
        <vt:lpwstr/>
      </vt:variant>
      <vt:variant>
        <vt:lpwstr>_Toc477524178</vt:lpwstr>
      </vt:variant>
      <vt:variant>
        <vt:i4>1441840</vt:i4>
      </vt:variant>
      <vt:variant>
        <vt:i4>2066</vt:i4>
      </vt:variant>
      <vt:variant>
        <vt:i4>0</vt:i4>
      </vt:variant>
      <vt:variant>
        <vt:i4>5</vt:i4>
      </vt:variant>
      <vt:variant>
        <vt:lpwstr/>
      </vt:variant>
      <vt:variant>
        <vt:lpwstr>_Toc477524177</vt:lpwstr>
      </vt:variant>
      <vt:variant>
        <vt:i4>1441840</vt:i4>
      </vt:variant>
      <vt:variant>
        <vt:i4>2060</vt:i4>
      </vt:variant>
      <vt:variant>
        <vt:i4>0</vt:i4>
      </vt:variant>
      <vt:variant>
        <vt:i4>5</vt:i4>
      </vt:variant>
      <vt:variant>
        <vt:lpwstr/>
      </vt:variant>
      <vt:variant>
        <vt:lpwstr>_Toc477524176</vt:lpwstr>
      </vt:variant>
      <vt:variant>
        <vt:i4>1441840</vt:i4>
      </vt:variant>
      <vt:variant>
        <vt:i4>2054</vt:i4>
      </vt:variant>
      <vt:variant>
        <vt:i4>0</vt:i4>
      </vt:variant>
      <vt:variant>
        <vt:i4>5</vt:i4>
      </vt:variant>
      <vt:variant>
        <vt:lpwstr/>
      </vt:variant>
      <vt:variant>
        <vt:lpwstr>_Toc477524175</vt:lpwstr>
      </vt:variant>
      <vt:variant>
        <vt:i4>1441840</vt:i4>
      </vt:variant>
      <vt:variant>
        <vt:i4>2048</vt:i4>
      </vt:variant>
      <vt:variant>
        <vt:i4>0</vt:i4>
      </vt:variant>
      <vt:variant>
        <vt:i4>5</vt:i4>
      </vt:variant>
      <vt:variant>
        <vt:lpwstr/>
      </vt:variant>
      <vt:variant>
        <vt:lpwstr>_Toc477524174</vt:lpwstr>
      </vt:variant>
      <vt:variant>
        <vt:i4>1441840</vt:i4>
      </vt:variant>
      <vt:variant>
        <vt:i4>2042</vt:i4>
      </vt:variant>
      <vt:variant>
        <vt:i4>0</vt:i4>
      </vt:variant>
      <vt:variant>
        <vt:i4>5</vt:i4>
      </vt:variant>
      <vt:variant>
        <vt:lpwstr/>
      </vt:variant>
      <vt:variant>
        <vt:lpwstr>_Toc477524173</vt:lpwstr>
      </vt:variant>
      <vt:variant>
        <vt:i4>1441840</vt:i4>
      </vt:variant>
      <vt:variant>
        <vt:i4>2036</vt:i4>
      </vt:variant>
      <vt:variant>
        <vt:i4>0</vt:i4>
      </vt:variant>
      <vt:variant>
        <vt:i4>5</vt:i4>
      </vt:variant>
      <vt:variant>
        <vt:lpwstr/>
      </vt:variant>
      <vt:variant>
        <vt:lpwstr>_Toc477524172</vt:lpwstr>
      </vt:variant>
      <vt:variant>
        <vt:i4>1441840</vt:i4>
      </vt:variant>
      <vt:variant>
        <vt:i4>2030</vt:i4>
      </vt:variant>
      <vt:variant>
        <vt:i4>0</vt:i4>
      </vt:variant>
      <vt:variant>
        <vt:i4>5</vt:i4>
      </vt:variant>
      <vt:variant>
        <vt:lpwstr/>
      </vt:variant>
      <vt:variant>
        <vt:lpwstr>_Toc477524171</vt:lpwstr>
      </vt:variant>
      <vt:variant>
        <vt:i4>1441840</vt:i4>
      </vt:variant>
      <vt:variant>
        <vt:i4>2024</vt:i4>
      </vt:variant>
      <vt:variant>
        <vt:i4>0</vt:i4>
      </vt:variant>
      <vt:variant>
        <vt:i4>5</vt:i4>
      </vt:variant>
      <vt:variant>
        <vt:lpwstr/>
      </vt:variant>
      <vt:variant>
        <vt:lpwstr>_Toc477524170</vt:lpwstr>
      </vt:variant>
      <vt:variant>
        <vt:i4>1507376</vt:i4>
      </vt:variant>
      <vt:variant>
        <vt:i4>2018</vt:i4>
      </vt:variant>
      <vt:variant>
        <vt:i4>0</vt:i4>
      </vt:variant>
      <vt:variant>
        <vt:i4>5</vt:i4>
      </vt:variant>
      <vt:variant>
        <vt:lpwstr/>
      </vt:variant>
      <vt:variant>
        <vt:lpwstr>_Toc477524169</vt:lpwstr>
      </vt:variant>
      <vt:variant>
        <vt:i4>1507376</vt:i4>
      </vt:variant>
      <vt:variant>
        <vt:i4>2012</vt:i4>
      </vt:variant>
      <vt:variant>
        <vt:i4>0</vt:i4>
      </vt:variant>
      <vt:variant>
        <vt:i4>5</vt:i4>
      </vt:variant>
      <vt:variant>
        <vt:lpwstr/>
      </vt:variant>
      <vt:variant>
        <vt:lpwstr>_Toc477524168</vt:lpwstr>
      </vt:variant>
      <vt:variant>
        <vt:i4>1507376</vt:i4>
      </vt:variant>
      <vt:variant>
        <vt:i4>2006</vt:i4>
      </vt:variant>
      <vt:variant>
        <vt:i4>0</vt:i4>
      </vt:variant>
      <vt:variant>
        <vt:i4>5</vt:i4>
      </vt:variant>
      <vt:variant>
        <vt:lpwstr/>
      </vt:variant>
      <vt:variant>
        <vt:lpwstr>_Toc477524167</vt:lpwstr>
      </vt:variant>
      <vt:variant>
        <vt:i4>1507376</vt:i4>
      </vt:variant>
      <vt:variant>
        <vt:i4>2000</vt:i4>
      </vt:variant>
      <vt:variant>
        <vt:i4>0</vt:i4>
      </vt:variant>
      <vt:variant>
        <vt:i4>5</vt:i4>
      </vt:variant>
      <vt:variant>
        <vt:lpwstr/>
      </vt:variant>
      <vt:variant>
        <vt:lpwstr>_Toc477524166</vt:lpwstr>
      </vt:variant>
      <vt:variant>
        <vt:i4>1507376</vt:i4>
      </vt:variant>
      <vt:variant>
        <vt:i4>1994</vt:i4>
      </vt:variant>
      <vt:variant>
        <vt:i4>0</vt:i4>
      </vt:variant>
      <vt:variant>
        <vt:i4>5</vt:i4>
      </vt:variant>
      <vt:variant>
        <vt:lpwstr/>
      </vt:variant>
      <vt:variant>
        <vt:lpwstr>_Toc477524165</vt:lpwstr>
      </vt:variant>
      <vt:variant>
        <vt:i4>1507376</vt:i4>
      </vt:variant>
      <vt:variant>
        <vt:i4>1988</vt:i4>
      </vt:variant>
      <vt:variant>
        <vt:i4>0</vt:i4>
      </vt:variant>
      <vt:variant>
        <vt:i4>5</vt:i4>
      </vt:variant>
      <vt:variant>
        <vt:lpwstr/>
      </vt:variant>
      <vt:variant>
        <vt:lpwstr>_Toc477524164</vt:lpwstr>
      </vt:variant>
      <vt:variant>
        <vt:i4>1507376</vt:i4>
      </vt:variant>
      <vt:variant>
        <vt:i4>1982</vt:i4>
      </vt:variant>
      <vt:variant>
        <vt:i4>0</vt:i4>
      </vt:variant>
      <vt:variant>
        <vt:i4>5</vt:i4>
      </vt:variant>
      <vt:variant>
        <vt:lpwstr/>
      </vt:variant>
      <vt:variant>
        <vt:lpwstr>_Toc477524163</vt:lpwstr>
      </vt:variant>
      <vt:variant>
        <vt:i4>1507376</vt:i4>
      </vt:variant>
      <vt:variant>
        <vt:i4>1976</vt:i4>
      </vt:variant>
      <vt:variant>
        <vt:i4>0</vt:i4>
      </vt:variant>
      <vt:variant>
        <vt:i4>5</vt:i4>
      </vt:variant>
      <vt:variant>
        <vt:lpwstr/>
      </vt:variant>
      <vt:variant>
        <vt:lpwstr>_Toc477524162</vt:lpwstr>
      </vt:variant>
      <vt:variant>
        <vt:i4>1507376</vt:i4>
      </vt:variant>
      <vt:variant>
        <vt:i4>1970</vt:i4>
      </vt:variant>
      <vt:variant>
        <vt:i4>0</vt:i4>
      </vt:variant>
      <vt:variant>
        <vt:i4>5</vt:i4>
      </vt:variant>
      <vt:variant>
        <vt:lpwstr/>
      </vt:variant>
      <vt:variant>
        <vt:lpwstr>_Toc477524161</vt:lpwstr>
      </vt:variant>
      <vt:variant>
        <vt:i4>1507376</vt:i4>
      </vt:variant>
      <vt:variant>
        <vt:i4>1964</vt:i4>
      </vt:variant>
      <vt:variant>
        <vt:i4>0</vt:i4>
      </vt:variant>
      <vt:variant>
        <vt:i4>5</vt:i4>
      </vt:variant>
      <vt:variant>
        <vt:lpwstr/>
      </vt:variant>
      <vt:variant>
        <vt:lpwstr>_Toc477524160</vt:lpwstr>
      </vt:variant>
      <vt:variant>
        <vt:i4>1310768</vt:i4>
      </vt:variant>
      <vt:variant>
        <vt:i4>1958</vt:i4>
      </vt:variant>
      <vt:variant>
        <vt:i4>0</vt:i4>
      </vt:variant>
      <vt:variant>
        <vt:i4>5</vt:i4>
      </vt:variant>
      <vt:variant>
        <vt:lpwstr/>
      </vt:variant>
      <vt:variant>
        <vt:lpwstr>_Toc477524159</vt:lpwstr>
      </vt:variant>
      <vt:variant>
        <vt:i4>1310768</vt:i4>
      </vt:variant>
      <vt:variant>
        <vt:i4>1952</vt:i4>
      </vt:variant>
      <vt:variant>
        <vt:i4>0</vt:i4>
      </vt:variant>
      <vt:variant>
        <vt:i4>5</vt:i4>
      </vt:variant>
      <vt:variant>
        <vt:lpwstr/>
      </vt:variant>
      <vt:variant>
        <vt:lpwstr>_Toc477524158</vt:lpwstr>
      </vt:variant>
      <vt:variant>
        <vt:i4>1310768</vt:i4>
      </vt:variant>
      <vt:variant>
        <vt:i4>1946</vt:i4>
      </vt:variant>
      <vt:variant>
        <vt:i4>0</vt:i4>
      </vt:variant>
      <vt:variant>
        <vt:i4>5</vt:i4>
      </vt:variant>
      <vt:variant>
        <vt:lpwstr/>
      </vt:variant>
      <vt:variant>
        <vt:lpwstr>_Toc477524157</vt:lpwstr>
      </vt:variant>
      <vt:variant>
        <vt:i4>1310768</vt:i4>
      </vt:variant>
      <vt:variant>
        <vt:i4>1940</vt:i4>
      </vt:variant>
      <vt:variant>
        <vt:i4>0</vt:i4>
      </vt:variant>
      <vt:variant>
        <vt:i4>5</vt:i4>
      </vt:variant>
      <vt:variant>
        <vt:lpwstr/>
      </vt:variant>
      <vt:variant>
        <vt:lpwstr>_Toc477524156</vt:lpwstr>
      </vt:variant>
      <vt:variant>
        <vt:i4>1310768</vt:i4>
      </vt:variant>
      <vt:variant>
        <vt:i4>1934</vt:i4>
      </vt:variant>
      <vt:variant>
        <vt:i4>0</vt:i4>
      </vt:variant>
      <vt:variant>
        <vt:i4>5</vt:i4>
      </vt:variant>
      <vt:variant>
        <vt:lpwstr/>
      </vt:variant>
      <vt:variant>
        <vt:lpwstr>_Toc477524155</vt:lpwstr>
      </vt:variant>
      <vt:variant>
        <vt:i4>1310768</vt:i4>
      </vt:variant>
      <vt:variant>
        <vt:i4>1928</vt:i4>
      </vt:variant>
      <vt:variant>
        <vt:i4>0</vt:i4>
      </vt:variant>
      <vt:variant>
        <vt:i4>5</vt:i4>
      </vt:variant>
      <vt:variant>
        <vt:lpwstr/>
      </vt:variant>
      <vt:variant>
        <vt:lpwstr>_Toc477524154</vt:lpwstr>
      </vt:variant>
      <vt:variant>
        <vt:i4>1310768</vt:i4>
      </vt:variant>
      <vt:variant>
        <vt:i4>1922</vt:i4>
      </vt:variant>
      <vt:variant>
        <vt:i4>0</vt:i4>
      </vt:variant>
      <vt:variant>
        <vt:i4>5</vt:i4>
      </vt:variant>
      <vt:variant>
        <vt:lpwstr/>
      </vt:variant>
      <vt:variant>
        <vt:lpwstr>_Toc477524153</vt:lpwstr>
      </vt:variant>
      <vt:variant>
        <vt:i4>1310768</vt:i4>
      </vt:variant>
      <vt:variant>
        <vt:i4>1916</vt:i4>
      </vt:variant>
      <vt:variant>
        <vt:i4>0</vt:i4>
      </vt:variant>
      <vt:variant>
        <vt:i4>5</vt:i4>
      </vt:variant>
      <vt:variant>
        <vt:lpwstr/>
      </vt:variant>
      <vt:variant>
        <vt:lpwstr>_Toc477524152</vt:lpwstr>
      </vt:variant>
      <vt:variant>
        <vt:i4>1310768</vt:i4>
      </vt:variant>
      <vt:variant>
        <vt:i4>1910</vt:i4>
      </vt:variant>
      <vt:variant>
        <vt:i4>0</vt:i4>
      </vt:variant>
      <vt:variant>
        <vt:i4>5</vt:i4>
      </vt:variant>
      <vt:variant>
        <vt:lpwstr/>
      </vt:variant>
      <vt:variant>
        <vt:lpwstr>_Toc477524151</vt:lpwstr>
      </vt:variant>
      <vt:variant>
        <vt:i4>1310768</vt:i4>
      </vt:variant>
      <vt:variant>
        <vt:i4>1904</vt:i4>
      </vt:variant>
      <vt:variant>
        <vt:i4>0</vt:i4>
      </vt:variant>
      <vt:variant>
        <vt:i4>5</vt:i4>
      </vt:variant>
      <vt:variant>
        <vt:lpwstr/>
      </vt:variant>
      <vt:variant>
        <vt:lpwstr>_Toc477524150</vt:lpwstr>
      </vt:variant>
      <vt:variant>
        <vt:i4>1376304</vt:i4>
      </vt:variant>
      <vt:variant>
        <vt:i4>1898</vt:i4>
      </vt:variant>
      <vt:variant>
        <vt:i4>0</vt:i4>
      </vt:variant>
      <vt:variant>
        <vt:i4>5</vt:i4>
      </vt:variant>
      <vt:variant>
        <vt:lpwstr/>
      </vt:variant>
      <vt:variant>
        <vt:lpwstr>_Toc477524149</vt:lpwstr>
      </vt:variant>
      <vt:variant>
        <vt:i4>1376304</vt:i4>
      </vt:variant>
      <vt:variant>
        <vt:i4>1892</vt:i4>
      </vt:variant>
      <vt:variant>
        <vt:i4>0</vt:i4>
      </vt:variant>
      <vt:variant>
        <vt:i4>5</vt:i4>
      </vt:variant>
      <vt:variant>
        <vt:lpwstr/>
      </vt:variant>
      <vt:variant>
        <vt:lpwstr>_Toc477524148</vt:lpwstr>
      </vt:variant>
      <vt:variant>
        <vt:i4>1376304</vt:i4>
      </vt:variant>
      <vt:variant>
        <vt:i4>1886</vt:i4>
      </vt:variant>
      <vt:variant>
        <vt:i4>0</vt:i4>
      </vt:variant>
      <vt:variant>
        <vt:i4>5</vt:i4>
      </vt:variant>
      <vt:variant>
        <vt:lpwstr/>
      </vt:variant>
      <vt:variant>
        <vt:lpwstr>_Toc477524147</vt:lpwstr>
      </vt:variant>
      <vt:variant>
        <vt:i4>1376304</vt:i4>
      </vt:variant>
      <vt:variant>
        <vt:i4>1880</vt:i4>
      </vt:variant>
      <vt:variant>
        <vt:i4>0</vt:i4>
      </vt:variant>
      <vt:variant>
        <vt:i4>5</vt:i4>
      </vt:variant>
      <vt:variant>
        <vt:lpwstr/>
      </vt:variant>
      <vt:variant>
        <vt:lpwstr>_Toc477524146</vt:lpwstr>
      </vt:variant>
      <vt:variant>
        <vt:i4>1376304</vt:i4>
      </vt:variant>
      <vt:variant>
        <vt:i4>1874</vt:i4>
      </vt:variant>
      <vt:variant>
        <vt:i4>0</vt:i4>
      </vt:variant>
      <vt:variant>
        <vt:i4>5</vt:i4>
      </vt:variant>
      <vt:variant>
        <vt:lpwstr/>
      </vt:variant>
      <vt:variant>
        <vt:lpwstr>_Toc477524145</vt:lpwstr>
      </vt:variant>
      <vt:variant>
        <vt:i4>1376304</vt:i4>
      </vt:variant>
      <vt:variant>
        <vt:i4>1868</vt:i4>
      </vt:variant>
      <vt:variant>
        <vt:i4>0</vt:i4>
      </vt:variant>
      <vt:variant>
        <vt:i4>5</vt:i4>
      </vt:variant>
      <vt:variant>
        <vt:lpwstr/>
      </vt:variant>
      <vt:variant>
        <vt:lpwstr>_Toc477524144</vt:lpwstr>
      </vt:variant>
      <vt:variant>
        <vt:i4>1376304</vt:i4>
      </vt:variant>
      <vt:variant>
        <vt:i4>1862</vt:i4>
      </vt:variant>
      <vt:variant>
        <vt:i4>0</vt:i4>
      </vt:variant>
      <vt:variant>
        <vt:i4>5</vt:i4>
      </vt:variant>
      <vt:variant>
        <vt:lpwstr/>
      </vt:variant>
      <vt:variant>
        <vt:lpwstr>_Toc477524143</vt:lpwstr>
      </vt:variant>
      <vt:variant>
        <vt:i4>1376304</vt:i4>
      </vt:variant>
      <vt:variant>
        <vt:i4>1856</vt:i4>
      </vt:variant>
      <vt:variant>
        <vt:i4>0</vt:i4>
      </vt:variant>
      <vt:variant>
        <vt:i4>5</vt:i4>
      </vt:variant>
      <vt:variant>
        <vt:lpwstr/>
      </vt:variant>
      <vt:variant>
        <vt:lpwstr>_Toc477524142</vt:lpwstr>
      </vt:variant>
      <vt:variant>
        <vt:i4>1376304</vt:i4>
      </vt:variant>
      <vt:variant>
        <vt:i4>1850</vt:i4>
      </vt:variant>
      <vt:variant>
        <vt:i4>0</vt:i4>
      </vt:variant>
      <vt:variant>
        <vt:i4>5</vt:i4>
      </vt:variant>
      <vt:variant>
        <vt:lpwstr/>
      </vt:variant>
      <vt:variant>
        <vt:lpwstr>_Toc477524141</vt:lpwstr>
      </vt:variant>
      <vt:variant>
        <vt:i4>1376304</vt:i4>
      </vt:variant>
      <vt:variant>
        <vt:i4>1844</vt:i4>
      </vt:variant>
      <vt:variant>
        <vt:i4>0</vt:i4>
      </vt:variant>
      <vt:variant>
        <vt:i4>5</vt:i4>
      </vt:variant>
      <vt:variant>
        <vt:lpwstr/>
      </vt:variant>
      <vt:variant>
        <vt:lpwstr>_Toc477524140</vt:lpwstr>
      </vt:variant>
      <vt:variant>
        <vt:i4>1179696</vt:i4>
      </vt:variant>
      <vt:variant>
        <vt:i4>1838</vt:i4>
      </vt:variant>
      <vt:variant>
        <vt:i4>0</vt:i4>
      </vt:variant>
      <vt:variant>
        <vt:i4>5</vt:i4>
      </vt:variant>
      <vt:variant>
        <vt:lpwstr/>
      </vt:variant>
      <vt:variant>
        <vt:lpwstr>_Toc477524139</vt:lpwstr>
      </vt:variant>
      <vt:variant>
        <vt:i4>1179696</vt:i4>
      </vt:variant>
      <vt:variant>
        <vt:i4>1832</vt:i4>
      </vt:variant>
      <vt:variant>
        <vt:i4>0</vt:i4>
      </vt:variant>
      <vt:variant>
        <vt:i4>5</vt:i4>
      </vt:variant>
      <vt:variant>
        <vt:lpwstr/>
      </vt:variant>
      <vt:variant>
        <vt:lpwstr>_Toc477524138</vt:lpwstr>
      </vt:variant>
      <vt:variant>
        <vt:i4>1179696</vt:i4>
      </vt:variant>
      <vt:variant>
        <vt:i4>1826</vt:i4>
      </vt:variant>
      <vt:variant>
        <vt:i4>0</vt:i4>
      </vt:variant>
      <vt:variant>
        <vt:i4>5</vt:i4>
      </vt:variant>
      <vt:variant>
        <vt:lpwstr/>
      </vt:variant>
      <vt:variant>
        <vt:lpwstr>_Toc477524137</vt:lpwstr>
      </vt:variant>
      <vt:variant>
        <vt:i4>1179696</vt:i4>
      </vt:variant>
      <vt:variant>
        <vt:i4>1820</vt:i4>
      </vt:variant>
      <vt:variant>
        <vt:i4>0</vt:i4>
      </vt:variant>
      <vt:variant>
        <vt:i4>5</vt:i4>
      </vt:variant>
      <vt:variant>
        <vt:lpwstr/>
      </vt:variant>
      <vt:variant>
        <vt:lpwstr>_Toc477524136</vt:lpwstr>
      </vt:variant>
      <vt:variant>
        <vt:i4>1179696</vt:i4>
      </vt:variant>
      <vt:variant>
        <vt:i4>1814</vt:i4>
      </vt:variant>
      <vt:variant>
        <vt:i4>0</vt:i4>
      </vt:variant>
      <vt:variant>
        <vt:i4>5</vt:i4>
      </vt:variant>
      <vt:variant>
        <vt:lpwstr/>
      </vt:variant>
      <vt:variant>
        <vt:lpwstr>_Toc477524135</vt:lpwstr>
      </vt:variant>
      <vt:variant>
        <vt:i4>1179696</vt:i4>
      </vt:variant>
      <vt:variant>
        <vt:i4>1808</vt:i4>
      </vt:variant>
      <vt:variant>
        <vt:i4>0</vt:i4>
      </vt:variant>
      <vt:variant>
        <vt:i4>5</vt:i4>
      </vt:variant>
      <vt:variant>
        <vt:lpwstr/>
      </vt:variant>
      <vt:variant>
        <vt:lpwstr>_Toc477524134</vt:lpwstr>
      </vt:variant>
      <vt:variant>
        <vt:i4>1179696</vt:i4>
      </vt:variant>
      <vt:variant>
        <vt:i4>1802</vt:i4>
      </vt:variant>
      <vt:variant>
        <vt:i4>0</vt:i4>
      </vt:variant>
      <vt:variant>
        <vt:i4>5</vt:i4>
      </vt:variant>
      <vt:variant>
        <vt:lpwstr/>
      </vt:variant>
      <vt:variant>
        <vt:lpwstr>_Toc477524133</vt:lpwstr>
      </vt:variant>
      <vt:variant>
        <vt:i4>1179696</vt:i4>
      </vt:variant>
      <vt:variant>
        <vt:i4>1796</vt:i4>
      </vt:variant>
      <vt:variant>
        <vt:i4>0</vt:i4>
      </vt:variant>
      <vt:variant>
        <vt:i4>5</vt:i4>
      </vt:variant>
      <vt:variant>
        <vt:lpwstr/>
      </vt:variant>
      <vt:variant>
        <vt:lpwstr>_Toc477524132</vt:lpwstr>
      </vt:variant>
      <vt:variant>
        <vt:i4>1179696</vt:i4>
      </vt:variant>
      <vt:variant>
        <vt:i4>1790</vt:i4>
      </vt:variant>
      <vt:variant>
        <vt:i4>0</vt:i4>
      </vt:variant>
      <vt:variant>
        <vt:i4>5</vt:i4>
      </vt:variant>
      <vt:variant>
        <vt:lpwstr/>
      </vt:variant>
      <vt:variant>
        <vt:lpwstr>_Toc477524131</vt:lpwstr>
      </vt:variant>
      <vt:variant>
        <vt:i4>1179696</vt:i4>
      </vt:variant>
      <vt:variant>
        <vt:i4>1784</vt:i4>
      </vt:variant>
      <vt:variant>
        <vt:i4>0</vt:i4>
      </vt:variant>
      <vt:variant>
        <vt:i4>5</vt:i4>
      </vt:variant>
      <vt:variant>
        <vt:lpwstr/>
      </vt:variant>
      <vt:variant>
        <vt:lpwstr>_Toc477524130</vt:lpwstr>
      </vt:variant>
      <vt:variant>
        <vt:i4>1245232</vt:i4>
      </vt:variant>
      <vt:variant>
        <vt:i4>1778</vt:i4>
      </vt:variant>
      <vt:variant>
        <vt:i4>0</vt:i4>
      </vt:variant>
      <vt:variant>
        <vt:i4>5</vt:i4>
      </vt:variant>
      <vt:variant>
        <vt:lpwstr/>
      </vt:variant>
      <vt:variant>
        <vt:lpwstr>_Toc477524129</vt:lpwstr>
      </vt:variant>
      <vt:variant>
        <vt:i4>1245232</vt:i4>
      </vt:variant>
      <vt:variant>
        <vt:i4>1772</vt:i4>
      </vt:variant>
      <vt:variant>
        <vt:i4>0</vt:i4>
      </vt:variant>
      <vt:variant>
        <vt:i4>5</vt:i4>
      </vt:variant>
      <vt:variant>
        <vt:lpwstr/>
      </vt:variant>
      <vt:variant>
        <vt:lpwstr>_Toc477524128</vt:lpwstr>
      </vt:variant>
      <vt:variant>
        <vt:i4>1245232</vt:i4>
      </vt:variant>
      <vt:variant>
        <vt:i4>1766</vt:i4>
      </vt:variant>
      <vt:variant>
        <vt:i4>0</vt:i4>
      </vt:variant>
      <vt:variant>
        <vt:i4>5</vt:i4>
      </vt:variant>
      <vt:variant>
        <vt:lpwstr/>
      </vt:variant>
      <vt:variant>
        <vt:lpwstr>_Toc477524127</vt:lpwstr>
      </vt:variant>
      <vt:variant>
        <vt:i4>1245232</vt:i4>
      </vt:variant>
      <vt:variant>
        <vt:i4>1760</vt:i4>
      </vt:variant>
      <vt:variant>
        <vt:i4>0</vt:i4>
      </vt:variant>
      <vt:variant>
        <vt:i4>5</vt:i4>
      </vt:variant>
      <vt:variant>
        <vt:lpwstr/>
      </vt:variant>
      <vt:variant>
        <vt:lpwstr>_Toc477524126</vt:lpwstr>
      </vt:variant>
      <vt:variant>
        <vt:i4>1245232</vt:i4>
      </vt:variant>
      <vt:variant>
        <vt:i4>1754</vt:i4>
      </vt:variant>
      <vt:variant>
        <vt:i4>0</vt:i4>
      </vt:variant>
      <vt:variant>
        <vt:i4>5</vt:i4>
      </vt:variant>
      <vt:variant>
        <vt:lpwstr/>
      </vt:variant>
      <vt:variant>
        <vt:lpwstr>_Toc477524125</vt:lpwstr>
      </vt:variant>
      <vt:variant>
        <vt:i4>1245232</vt:i4>
      </vt:variant>
      <vt:variant>
        <vt:i4>1748</vt:i4>
      </vt:variant>
      <vt:variant>
        <vt:i4>0</vt:i4>
      </vt:variant>
      <vt:variant>
        <vt:i4>5</vt:i4>
      </vt:variant>
      <vt:variant>
        <vt:lpwstr/>
      </vt:variant>
      <vt:variant>
        <vt:lpwstr>_Toc477524124</vt:lpwstr>
      </vt:variant>
      <vt:variant>
        <vt:i4>1245232</vt:i4>
      </vt:variant>
      <vt:variant>
        <vt:i4>1742</vt:i4>
      </vt:variant>
      <vt:variant>
        <vt:i4>0</vt:i4>
      </vt:variant>
      <vt:variant>
        <vt:i4>5</vt:i4>
      </vt:variant>
      <vt:variant>
        <vt:lpwstr/>
      </vt:variant>
      <vt:variant>
        <vt:lpwstr>_Toc477524123</vt:lpwstr>
      </vt:variant>
      <vt:variant>
        <vt:i4>1245232</vt:i4>
      </vt:variant>
      <vt:variant>
        <vt:i4>1736</vt:i4>
      </vt:variant>
      <vt:variant>
        <vt:i4>0</vt:i4>
      </vt:variant>
      <vt:variant>
        <vt:i4>5</vt:i4>
      </vt:variant>
      <vt:variant>
        <vt:lpwstr/>
      </vt:variant>
      <vt:variant>
        <vt:lpwstr>_Toc477524122</vt:lpwstr>
      </vt:variant>
      <vt:variant>
        <vt:i4>1245232</vt:i4>
      </vt:variant>
      <vt:variant>
        <vt:i4>1730</vt:i4>
      </vt:variant>
      <vt:variant>
        <vt:i4>0</vt:i4>
      </vt:variant>
      <vt:variant>
        <vt:i4>5</vt:i4>
      </vt:variant>
      <vt:variant>
        <vt:lpwstr/>
      </vt:variant>
      <vt:variant>
        <vt:lpwstr>_Toc477524121</vt:lpwstr>
      </vt:variant>
      <vt:variant>
        <vt:i4>1245232</vt:i4>
      </vt:variant>
      <vt:variant>
        <vt:i4>1724</vt:i4>
      </vt:variant>
      <vt:variant>
        <vt:i4>0</vt:i4>
      </vt:variant>
      <vt:variant>
        <vt:i4>5</vt:i4>
      </vt:variant>
      <vt:variant>
        <vt:lpwstr/>
      </vt:variant>
      <vt:variant>
        <vt:lpwstr>_Toc477524120</vt:lpwstr>
      </vt:variant>
      <vt:variant>
        <vt:i4>1048624</vt:i4>
      </vt:variant>
      <vt:variant>
        <vt:i4>1718</vt:i4>
      </vt:variant>
      <vt:variant>
        <vt:i4>0</vt:i4>
      </vt:variant>
      <vt:variant>
        <vt:i4>5</vt:i4>
      </vt:variant>
      <vt:variant>
        <vt:lpwstr/>
      </vt:variant>
      <vt:variant>
        <vt:lpwstr>_Toc477524119</vt:lpwstr>
      </vt:variant>
      <vt:variant>
        <vt:i4>1048624</vt:i4>
      </vt:variant>
      <vt:variant>
        <vt:i4>1712</vt:i4>
      </vt:variant>
      <vt:variant>
        <vt:i4>0</vt:i4>
      </vt:variant>
      <vt:variant>
        <vt:i4>5</vt:i4>
      </vt:variant>
      <vt:variant>
        <vt:lpwstr/>
      </vt:variant>
      <vt:variant>
        <vt:lpwstr>_Toc477524118</vt:lpwstr>
      </vt:variant>
      <vt:variant>
        <vt:i4>1048624</vt:i4>
      </vt:variant>
      <vt:variant>
        <vt:i4>1706</vt:i4>
      </vt:variant>
      <vt:variant>
        <vt:i4>0</vt:i4>
      </vt:variant>
      <vt:variant>
        <vt:i4>5</vt:i4>
      </vt:variant>
      <vt:variant>
        <vt:lpwstr/>
      </vt:variant>
      <vt:variant>
        <vt:lpwstr>_Toc477524117</vt:lpwstr>
      </vt:variant>
      <vt:variant>
        <vt:i4>1048624</vt:i4>
      </vt:variant>
      <vt:variant>
        <vt:i4>1700</vt:i4>
      </vt:variant>
      <vt:variant>
        <vt:i4>0</vt:i4>
      </vt:variant>
      <vt:variant>
        <vt:i4>5</vt:i4>
      </vt:variant>
      <vt:variant>
        <vt:lpwstr/>
      </vt:variant>
      <vt:variant>
        <vt:lpwstr>_Toc477524116</vt:lpwstr>
      </vt:variant>
      <vt:variant>
        <vt:i4>1048624</vt:i4>
      </vt:variant>
      <vt:variant>
        <vt:i4>1694</vt:i4>
      </vt:variant>
      <vt:variant>
        <vt:i4>0</vt:i4>
      </vt:variant>
      <vt:variant>
        <vt:i4>5</vt:i4>
      </vt:variant>
      <vt:variant>
        <vt:lpwstr/>
      </vt:variant>
      <vt:variant>
        <vt:lpwstr>_Toc477524115</vt:lpwstr>
      </vt:variant>
      <vt:variant>
        <vt:i4>1048624</vt:i4>
      </vt:variant>
      <vt:variant>
        <vt:i4>1688</vt:i4>
      </vt:variant>
      <vt:variant>
        <vt:i4>0</vt:i4>
      </vt:variant>
      <vt:variant>
        <vt:i4>5</vt:i4>
      </vt:variant>
      <vt:variant>
        <vt:lpwstr/>
      </vt:variant>
      <vt:variant>
        <vt:lpwstr>_Toc477524114</vt:lpwstr>
      </vt:variant>
      <vt:variant>
        <vt:i4>1048624</vt:i4>
      </vt:variant>
      <vt:variant>
        <vt:i4>1682</vt:i4>
      </vt:variant>
      <vt:variant>
        <vt:i4>0</vt:i4>
      </vt:variant>
      <vt:variant>
        <vt:i4>5</vt:i4>
      </vt:variant>
      <vt:variant>
        <vt:lpwstr/>
      </vt:variant>
      <vt:variant>
        <vt:lpwstr>_Toc477524113</vt:lpwstr>
      </vt:variant>
      <vt:variant>
        <vt:i4>1048624</vt:i4>
      </vt:variant>
      <vt:variant>
        <vt:i4>1676</vt:i4>
      </vt:variant>
      <vt:variant>
        <vt:i4>0</vt:i4>
      </vt:variant>
      <vt:variant>
        <vt:i4>5</vt:i4>
      </vt:variant>
      <vt:variant>
        <vt:lpwstr/>
      </vt:variant>
      <vt:variant>
        <vt:lpwstr>_Toc477524112</vt:lpwstr>
      </vt:variant>
      <vt:variant>
        <vt:i4>1048624</vt:i4>
      </vt:variant>
      <vt:variant>
        <vt:i4>1670</vt:i4>
      </vt:variant>
      <vt:variant>
        <vt:i4>0</vt:i4>
      </vt:variant>
      <vt:variant>
        <vt:i4>5</vt:i4>
      </vt:variant>
      <vt:variant>
        <vt:lpwstr/>
      </vt:variant>
      <vt:variant>
        <vt:lpwstr>_Toc477524111</vt:lpwstr>
      </vt:variant>
      <vt:variant>
        <vt:i4>1048624</vt:i4>
      </vt:variant>
      <vt:variant>
        <vt:i4>1664</vt:i4>
      </vt:variant>
      <vt:variant>
        <vt:i4>0</vt:i4>
      </vt:variant>
      <vt:variant>
        <vt:i4>5</vt:i4>
      </vt:variant>
      <vt:variant>
        <vt:lpwstr/>
      </vt:variant>
      <vt:variant>
        <vt:lpwstr>_Toc477524110</vt:lpwstr>
      </vt:variant>
      <vt:variant>
        <vt:i4>1114160</vt:i4>
      </vt:variant>
      <vt:variant>
        <vt:i4>1658</vt:i4>
      </vt:variant>
      <vt:variant>
        <vt:i4>0</vt:i4>
      </vt:variant>
      <vt:variant>
        <vt:i4>5</vt:i4>
      </vt:variant>
      <vt:variant>
        <vt:lpwstr/>
      </vt:variant>
      <vt:variant>
        <vt:lpwstr>_Toc477524109</vt:lpwstr>
      </vt:variant>
      <vt:variant>
        <vt:i4>1114160</vt:i4>
      </vt:variant>
      <vt:variant>
        <vt:i4>1652</vt:i4>
      </vt:variant>
      <vt:variant>
        <vt:i4>0</vt:i4>
      </vt:variant>
      <vt:variant>
        <vt:i4>5</vt:i4>
      </vt:variant>
      <vt:variant>
        <vt:lpwstr/>
      </vt:variant>
      <vt:variant>
        <vt:lpwstr>_Toc477524108</vt:lpwstr>
      </vt:variant>
      <vt:variant>
        <vt:i4>1114160</vt:i4>
      </vt:variant>
      <vt:variant>
        <vt:i4>1646</vt:i4>
      </vt:variant>
      <vt:variant>
        <vt:i4>0</vt:i4>
      </vt:variant>
      <vt:variant>
        <vt:i4>5</vt:i4>
      </vt:variant>
      <vt:variant>
        <vt:lpwstr/>
      </vt:variant>
      <vt:variant>
        <vt:lpwstr>_Toc477524107</vt:lpwstr>
      </vt:variant>
      <vt:variant>
        <vt:i4>1114160</vt:i4>
      </vt:variant>
      <vt:variant>
        <vt:i4>1640</vt:i4>
      </vt:variant>
      <vt:variant>
        <vt:i4>0</vt:i4>
      </vt:variant>
      <vt:variant>
        <vt:i4>5</vt:i4>
      </vt:variant>
      <vt:variant>
        <vt:lpwstr/>
      </vt:variant>
      <vt:variant>
        <vt:lpwstr>_Toc477524106</vt:lpwstr>
      </vt:variant>
      <vt:variant>
        <vt:i4>1114160</vt:i4>
      </vt:variant>
      <vt:variant>
        <vt:i4>1634</vt:i4>
      </vt:variant>
      <vt:variant>
        <vt:i4>0</vt:i4>
      </vt:variant>
      <vt:variant>
        <vt:i4>5</vt:i4>
      </vt:variant>
      <vt:variant>
        <vt:lpwstr/>
      </vt:variant>
      <vt:variant>
        <vt:lpwstr>_Toc477524105</vt:lpwstr>
      </vt:variant>
      <vt:variant>
        <vt:i4>1114160</vt:i4>
      </vt:variant>
      <vt:variant>
        <vt:i4>1628</vt:i4>
      </vt:variant>
      <vt:variant>
        <vt:i4>0</vt:i4>
      </vt:variant>
      <vt:variant>
        <vt:i4>5</vt:i4>
      </vt:variant>
      <vt:variant>
        <vt:lpwstr/>
      </vt:variant>
      <vt:variant>
        <vt:lpwstr>_Toc477524104</vt:lpwstr>
      </vt:variant>
      <vt:variant>
        <vt:i4>1114160</vt:i4>
      </vt:variant>
      <vt:variant>
        <vt:i4>1622</vt:i4>
      </vt:variant>
      <vt:variant>
        <vt:i4>0</vt:i4>
      </vt:variant>
      <vt:variant>
        <vt:i4>5</vt:i4>
      </vt:variant>
      <vt:variant>
        <vt:lpwstr/>
      </vt:variant>
      <vt:variant>
        <vt:lpwstr>_Toc477524103</vt:lpwstr>
      </vt:variant>
      <vt:variant>
        <vt:i4>1114160</vt:i4>
      </vt:variant>
      <vt:variant>
        <vt:i4>1616</vt:i4>
      </vt:variant>
      <vt:variant>
        <vt:i4>0</vt:i4>
      </vt:variant>
      <vt:variant>
        <vt:i4>5</vt:i4>
      </vt:variant>
      <vt:variant>
        <vt:lpwstr/>
      </vt:variant>
      <vt:variant>
        <vt:lpwstr>_Toc477524102</vt:lpwstr>
      </vt:variant>
      <vt:variant>
        <vt:i4>1114160</vt:i4>
      </vt:variant>
      <vt:variant>
        <vt:i4>1610</vt:i4>
      </vt:variant>
      <vt:variant>
        <vt:i4>0</vt:i4>
      </vt:variant>
      <vt:variant>
        <vt:i4>5</vt:i4>
      </vt:variant>
      <vt:variant>
        <vt:lpwstr/>
      </vt:variant>
      <vt:variant>
        <vt:lpwstr>_Toc477524101</vt:lpwstr>
      </vt:variant>
      <vt:variant>
        <vt:i4>1114160</vt:i4>
      </vt:variant>
      <vt:variant>
        <vt:i4>1604</vt:i4>
      </vt:variant>
      <vt:variant>
        <vt:i4>0</vt:i4>
      </vt:variant>
      <vt:variant>
        <vt:i4>5</vt:i4>
      </vt:variant>
      <vt:variant>
        <vt:lpwstr/>
      </vt:variant>
      <vt:variant>
        <vt:lpwstr>_Toc477524100</vt:lpwstr>
      </vt:variant>
      <vt:variant>
        <vt:i4>1572913</vt:i4>
      </vt:variant>
      <vt:variant>
        <vt:i4>1598</vt:i4>
      </vt:variant>
      <vt:variant>
        <vt:i4>0</vt:i4>
      </vt:variant>
      <vt:variant>
        <vt:i4>5</vt:i4>
      </vt:variant>
      <vt:variant>
        <vt:lpwstr/>
      </vt:variant>
      <vt:variant>
        <vt:lpwstr>_Toc477524099</vt:lpwstr>
      </vt:variant>
      <vt:variant>
        <vt:i4>1572913</vt:i4>
      </vt:variant>
      <vt:variant>
        <vt:i4>1592</vt:i4>
      </vt:variant>
      <vt:variant>
        <vt:i4>0</vt:i4>
      </vt:variant>
      <vt:variant>
        <vt:i4>5</vt:i4>
      </vt:variant>
      <vt:variant>
        <vt:lpwstr/>
      </vt:variant>
      <vt:variant>
        <vt:lpwstr>_Toc477524098</vt:lpwstr>
      </vt:variant>
      <vt:variant>
        <vt:i4>1572913</vt:i4>
      </vt:variant>
      <vt:variant>
        <vt:i4>1586</vt:i4>
      </vt:variant>
      <vt:variant>
        <vt:i4>0</vt:i4>
      </vt:variant>
      <vt:variant>
        <vt:i4>5</vt:i4>
      </vt:variant>
      <vt:variant>
        <vt:lpwstr/>
      </vt:variant>
      <vt:variant>
        <vt:lpwstr>_Toc477524097</vt:lpwstr>
      </vt:variant>
      <vt:variant>
        <vt:i4>1572913</vt:i4>
      </vt:variant>
      <vt:variant>
        <vt:i4>1580</vt:i4>
      </vt:variant>
      <vt:variant>
        <vt:i4>0</vt:i4>
      </vt:variant>
      <vt:variant>
        <vt:i4>5</vt:i4>
      </vt:variant>
      <vt:variant>
        <vt:lpwstr/>
      </vt:variant>
      <vt:variant>
        <vt:lpwstr>_Toc477524096</vt:lpwstr>
      </vt:variant>
      <vt:variant>
        <vt:i4>1572913</vt:i4>
      </vt:variant>
      <vt:variant>
        <vt:i4>1574</vt:i4>
      </vt:variant>
      <vt:variant>
        <vt:i4>0</vt:i4>
      </vt:variant>
      <vt:variant>
        <vt:i4>5</vt:i4>
      </vt:variant>
      <vt:variant>
        <vt:lpwstr/>
      </vt:variant>
      <vt:variant>
        <vt:lpwstr>_Toc477524095</vt:lpwstr>
      </vt:variant>
      <vt:variant>
        <vt:i4>1572913</vt:i4>
      </vt:variant>
      <vt:variant>
        <vt:i4>1568</vt:i4>
      </vt:variant>
      <vt:variant>
        <vt:i4>0</vt:i4>
      </vt:variant>
      <vt:variant>
        <vt:i4>5</vt:i4>
      </vt:variant>
      <vt:variant>
        <vt:lpwstr/>
      </vt:variant>
      <vt:variant>
        <vt:lpwstr>_Toc477524094</vt:lpwstr>
      </vt:variant>
      <vt:variant>
        <vt:i4>1572913</vt:i4>
      </vt:variant>
      <vt:variant>
        <vt:i4>1562</vt:i4>
      </vt:variant>
      <vt:variant>
        <vt:i4>0</vt:i4>
      </vt:variant>
      <vt:variant>
        <vt:i4>5</vt:i4>
      </vt:variant>
      <vt:variant>
        <vt:lpwstr/>
      </vt:variant>
      <vt:variant>
        <vt:lpwstr>_Toc477524093</vt:lpwstr>
      </vt:variant>
      <vt:variant>
        <vt:i4>1572913</vt:i4>
      </vt:variant>
      <vt:variant>
        <vt:i4>1556</vt:i4>
      </vt:variant>
      <vt:variant>
        <vt:i4>0</vt:i4>
      </vt:variant>
      <vt:variant>
        <vt:i4>5</vt:i4>
      </vt:variant>
      <vt:variant>
        <vt:lpwstr/>
      </vt:variant>
      <vt:variant>
        <vt:lpwstr>_Toc477524092</vt:lpwstr>
      </vt:variant>
      <vt:variant>
        <vt:i4>1572913</vt:i4>
      </vt:variant>
      <vt:variant>
        <vt:i4>1550</vt:i4>
      </vt:variant>
      <vt:variant>
        <vt:i4>0</vt:i4>
      </vt:variant>
      <vt:variant>
        <vt:i4>5</vt:i4>
      </vt:variant>
      <vt:variant>
        <vt:lpwstr/>
      </vt:variant>
      <vt:variant>
        <vt:lpwstr>_Toc477524091</vt:lpwstr>
      </vt:variant>
      <vt:variant>
        <vt:i4>1572913</vt:i4>
      </vt:variant>
      <vt:variant>
        <vt:i4>1544</vt:i4>
      </vt:variant>
      <vt:variant>
        <vt:i4>0</vt:i4>
      </vt:variant>
      <vt:variant>
        <vt:i4>5</vt:i4>
      </vt:variant>
      <vt:variant>
        <vt:lpwstr/>
      </vt:variant>
      <vt:variant>
        <vt:lpwstr>_Toc477524090</vt:lpwstr>
      </vt:variant>
      <vt:variant>
        <vt:i4>1638449</vt:i4>
      </vt:variant>
      <vt:variant>
        <vt:i4>1538</vt:i4>
      </vt:variant>
      <vt:variant>
        <vt:i4>0</vt:i4>
      </vt:variant>
      <vt:variant>
        <vt:i4>5</vt:i4>
      </vt:variant>
      <vt:variant>
        <vt:lpwstr/>
      </vt:variant>
      <vt:variant>
        <vt:lpwstr>_Toc477524089</vt:lpwstr>
      </vt:variant>
      <vt:variant>
        <vt:i4>1638449</vt:i4>
      </vt:variant>
      <vt:variant>
        <vt:i4>1532</vt:i4>
      </vt:variant>
      <vt:variant>
        <vt:i4>0</vt:i4>
      </vt:variant>
      <vt:variant>
        <vt:i4>5</vt:i4>
      </vt:variant>
      <vt:variant>
        <vt:lpwstr/>
      </vt:variant>
      <vt:variant>
        <vt:lpwstr>_Toc477524088</vt:lpwstr>
      </vt:variant>
      <vt:variant>
        <vt:i4>1638449</vt:i4>
      </vt:variant>
      <vt:variant>
        <vt:i4>1526</vt:i4>
      </vt:variant>
      <vt:variant>
        <vt:i4>0</vt:i4>
      </vt:variant>
      <vt:variant>
        <vt:i4>5</vt:i4>
      </vt:variant>
      <vt:variant>
        <vt:lpwstr/>
      </vt:variant>
      <vt:variant>
        <vt:lpwstr>_Toc477524087</vt:lpwstr>
      </vt:variant>
      <vt:variant>
        <vt:i4>1638449</vt:i4>
      </vt:variant>
      <vt:variant>
        <vt:i4>1520</vt:i4>
      </vt:variant>
      <vt:variant>
        <vt:i4>0</vt:i4>
      </vt:variant>
      <vt:variant>
        <vt:i4>5</vt:i4>
      </vt:variant>
      <vt:variant>
        <vt:lpwstr/>
      </vt:variant>
      <vt:variant>
        <vt:lpwstr>_Toc477524086</vt:lpwstr>
      </vt:variant>
      <vt:variant>
        <vt:i4>1638449</vt:i4>
      </vt:variant>
      <vt:variant>
        <vt:i4>1514</vt:i4>
      </vt:variant>
      <vt:variant>
        <vt:i4>0</vt:i4>
      </vt:variant>
      <vt:variant>
        <vt:i4>5</vt:i4>
      </vt:variant>
      <vt:variant>
        <vt:lpwstr/>
      </vt:variant>
      <vt:variant>
        <vt:lpwstr>_Toc477524085</vt:lpwstr>
      </vt:variant>
      <vt:variant>
        <vt:i4>1638449</vt:i4>
      </vt:variant>
      <vt:variant>
        <vt:i4>1508</vt:i4>
      </vt:variant>
      <vt:variant>
        <vt:i4>0</vt:i4>
      </vt:variant>
      <vt:variant>
        <vt:i4>5</vt:i4>
      </vt:variant>
      <vt:variant>
        <vt:lpwstr/>
      </vt:variant>
      <vt:variant>
        <vt:lpwstr>_Toc477524084</vt:lpwstr>
      </vt:variant>
      <vt:variant>
        <vt:i4>1638449</vt:i4>
      </vt:variant>
      <vt:variant>
        <vt:i4>1502</vt:i4>
      </vt:variant>
      <vt:variant>
        <vt:i4>0</vt:i4>
      </vt:variant>
      <vt:variant>
        <vt:i4>5</vt:i4>
      </vt:variant>
      <vt:variant>
        <vt:lpwstr/>
      </vt:variant>
      <vt:variant>
        <vt:lpwstr>_Toc477524083</vt:lpwstr>
      </vt:variant>
      <vt:variant>
        <vt:i4>1638449</vt:i4>
      </vt:variant>
      <vt:variant>
        <vt:i4>1496</vt:i4>
      </vt:variant>
      <vt:variant>
        <vt:i4>0</vt:i4>
      </vt:variant>
      <vt:variant>
        <vt:i4>5</vt:i4>
      </vt:variant>
      <vt:variant>
        <vt:lpwstr/>
      </vt:variant>
      <vt:variant>
        <vt:lpwstr>_Toc477524082</vt:lpwstr>
      </vt:variant>
      <vt:variant>
        <vt:i4>1638449</vt:i4>
      </vt:variant>
      <vt:variant>
        <vt:i4>1490</vt:i4>
      </vt:variant>
      <vt:variant>
        <vt:i4>0</vt:i4>
      </vt:variant>
      <vt:variant>
        <vt:i4>5</vt:i4>
      </vt:variant>
      <vt:variant>
        <vt:lpwstr/>
      </vt:variant>
      <vt:variant>
        <vt:lpwstr>_Toc477524081</vt:lpwstr>
      </vt:variant>
      <vt:variant>
        <vt:i4>1638449</vt:i4>
      </vt:variant>
      <vt:variant>
        <vt:i4>1484</vt:i4>
      </vt:variant>
      <vt:variant>
        <vt:i4>0</vt:i4>
      </vt:variant>
      <vt:variant>
        <vt:i4>5</vt:i4>
      </vt:variant>
      <vt:variant>
        <vt:lpwstr/>
      </vt:variant>
      <vt:variant>
        <vt:lpwstr>_Toc477524080</vt:lpwstr>
      </vt:variant>
      <vt:variant>
        <vt:i4>1441841</vt:i4>
      </vt:variant>
      <vt:variant>
        <vt:i4>1478</vt:i4>
      </vt:variant>
      <vt:variant>
        <vt:i4>0</vt:i4>
      </vt:variant>
      <vt:variant>
        <vt:i4>5</vt:i4>
      </vt:variant>
      <vt:variant>
        <vt:lpwstr/>
      </vt:variant>
      <vt:variant>
        <vt:lpwstr>_Toc477524079</vt:lpwstr>
      </vt:variant>
      <vt:variant>
        <vt:i4>1441841</vt:i4>
      </vt:variant>
      <vt:variant>
        <vt:i4>1472</vt:i4>
      </vt:variant>
      <vt:variant>
        <vt:i4>0</vt:i4>
      </vt:variant>
      <vt:variant>
        <vt:i4>5</vt:i4>
      </vt:variant>
      <vt:variant>
        <vt:lpwstr/>
      </vt:variant>
      <vt:variant>
        <vt:lpwstr>_Toc477524078</vt:lpwstr>
      </vt:variant>
      <vt:variant>
        <vt:i4>1441841</vt:i4>
      </vt:variant>
      <vt:variant>
        <vt:i4>1466</vt:i4>
      </vt:variant>
      <vt:variant>
        <vt:i4>0</vt:i4>
      </vt:variant>
      <vt:variant>
        <vt:i4>5</vt:i4>
      </vt:variant>
      <vt:variant>
        <vt:lpwstr/>
      </vt:variant>
      <vt:variant>
        <vt:lpwstr>_Toc477524077</vt:lpwstr>
      </vt:variant>
      <vt:variant>
        <vt:i4>1441841</vt:i4>
      </vt:variant>
      <vt:variant>
        <vt:i4>1460</vt:i4>
      </vt:variant>
      <vt:variant>
        <vt:i4>0</vt:i4>
      </vt:variant>
      <vt:variant>
        <vt:i4>5</vt:i4>
      </vt:variant>
      <vt:variant>
        <vt:lpwstr/>
      </vt:variant>
      <vt:variant>
        <vt:lpwstr>_Toc477524076</vt:lpwstr>
      </vt:variant>
      <vt:variant>
        <vt:i4>1441841</vt:i4>
      </vt:variant>
      <vt:variant>
        <vt:i4>1454</vt:i4>
      </vt:variant>
      <vt:variant>
        <vt:i4>0</vt:i4>
      </vt:variant>
      <vt:variant>
        <vt:i4>5</vt:i4>
      </vt:variant>
      <vt:variant>
        <vt:lpwstr/>
      </vt:variant>
      <vt:variant>
        <vt:lpwstr>_Toc477524075</vt:lpwstr>
      </vt:variant>
      <vt:variant>
        <vt:i4>1441841</vt:i4>
      </vt:variant>
      <vt:variant>
        <vt:i4>1448</vt:i4>
      </vt:variant>
      <vt:variant>
        <vt:i4>0</vt:i4>
      </vt:variant>
      <vt:variant>
        <vt:i4>5</vt:i4>
      </vt:variant>
      <vt:variant>
        <vt:lpwstr/>
      </vt:variant>
      <vt:variant>
        <vt:lpwstr>_Toc477524074</vt:lpwstr>
      </vt:variant>
      <vt:variant>
        <vt:i4>1441841</vt:i4>
      </vt:variant>
      <vt:variant>
        <vt:i4>1442</vt:i4>
      </vt:variant>
      <vt:variant>
        <vt:i4>0</vt:i4>
      </vt:variant>
      <vt:variant>
        <vt:i4>5</vt:i4>
      </vt:variant>
      <vt:variant>
        <vt:lpwstr/>
      </vt:variant>
      <vt:variant>
        <vt:lpwstr>_Toc477524073</vt:lpwstr>
      </vt:variant>
      <vt:variant>
        <vt:i4>1441841</vt:i4>
      </vt:variant>
      <vt:variant>
        <vt:i4>1436</vt:i4>
      </vt:variant>
      <vt:variant>
        <vt:i4>0</vt:i4>
      </vt:variant>
      <vt:variant>
        <vt:i4>5</vt:i4>
      </vt:variant>
      <vt:variant>
        <vt:lpwstr/>
      </vt:variant>
      <vt:variant>
        <vt:lpwstr>_Toc477524072</vt:lpwstr>
      </vt:variant>
      <vt:variant>
        <vt:i4>1441841</vt:i4>
      </vt:variant>
      <vt:variant>
        <vt:i4>1430</vt:i4>
      </vt:variant>
      <vt:variant>
        <vt:i4>0</vt:i4>
      </vt:variant>
      <vt:variant>
        <vt:i4>5</vt:i4>
      </vt:variant>
      <vt:variant>
        <vt:lpwstr/>
      </vt:variant>
      <vt:variant>
        <vt:lpwstr>_Toc477524071</vt:lpwstr>
      </vt:variant>
      <vt:variant>
        <vt:i4>1441841</vt:i4>
      </vt:variant>
      <vt:variant>
        <vt:i4>1424</vt:i4>
      </vt:variant>
      <vt:variant>
        <vt:i4>0</vt:i4>
      </vt:variant>
      <vt:variant>
        <vt:i4>5</vt:i4>
      </vt:variant>
      <vt:variant>
        <vt:lpwstr/>
      </vt:variant>
      <vt:variant>
        <vt:lpwstr>_Toc477524070</vt:lpwstr>
      </vt:variant>
      <vt:variant>
        <vt:i4>1507377</vt:i4>
      </vt:variant>
      <vt:variant>
        <vt:i4>1418</vt:i4>
      </vt:variant>
      <vt:variant>
        <vt:i4>0</vt:i4>
      </vt:variant>
      <vt:variant>
        <vt:i4>5</vt:i4>
      </vt:variant>
      <vt:variant>
        <vt:lpwstr/>
      </vt:variant>
      <vt:variant>
        <vt:lpwstr>_Toc477524069</vt:lpwstr>
      </vt:variant>
      <vt:variant>
        <vt:i4>1507377</vt:i4>
      </vt:variant>
      <vt:variant>
        <vt:i4>1412</vt:i4>
      </vt:variant>
      <vt:variant>
        <vt:i4>0</vt:i4>
      </vt:variant>
      <vt:variant>
        <vt:i4>5</vt:i4>
      </vt:variant>
      <vt:variant>
        <vt:lpwstr/>
      </vt:variant>
      <vt:variant>
        <vt:lpwstr>_Toc477524068</vt:lpwstr>
      </vt:variant>
      <vt:variant>
        <vt:i4>1507377</vt:i4>
      </vt:variant>
      <vt:variant>
        <vt:i4>1406</vt:i4>
      </vt:variant>
      <vt:variant>
        <vt:i4>0</vt:i4>
      </vt:variant>
      <vt:variant>
        <vt:i4>5</vt:i4>
      </vt:variant>
      <vt:variant>
        <vt:lpwstr/>
      </vt:variant>
      <vt:variant>
        <vt:lpwstr>_Toc477524067</vt:lpwstr>
      </vt:variant>
      <vt:variant>
        <vt:i4>1507377</vt:i4>
      </vt:variant>
      <vt:variant>
        <vt:i4>1400</vt:i4>
      </vt:variant>
      <vt:variant>
        <vt:i4>0</vt:i4>
      </vt:variant>
      <vt:variant>
        <vt:i4>5</vt:i4>
      </vt:variant>
      <vt:variant>
        <vt:lpwstr/>
      </vt:variant>
      <vt:variant>
        <vt:lpwstr>_Toc477524066</vt:lpwstr>
      </vt:variant>
      <vt:variant>
        <vt:i4>1507377</vt:i4>
      </vt:variant>
      <vt:variant>
        <vt:i4>1394</vt:i4>
      </vt:variant>
      <vt:variant>
        <vt:i4>0</vt:i4>
      </vt:variant>
      <vt:variant>
        <vt:i4>5</vt:i4>
      </vt:variant>
      <vt:variant>
        <vt:lpwstr/>
      </vt:variant>
      <vt:variant>
        <vt:lpwstr>_Toc477524065</vt:lpwstr>
      </vt:variant>
      <vt:variant>
        <vt:i4>1507377</vt:i4>
      </vt:variant>
      <vt:variant>
        <vt:i4>1388</vt:i4>
      </vt:variant>
      <vt:variant>
        <vt:i4>0</vt:i4>
      </vt:variant>
      <vt:variant>
        <vt:i4>5</vt:i4>
      </vt:variant>
      <vt:variant>
        <vt:lpwstr/>
      </vt:variant>
      <vt:variant>
        <vt:lpwstr>_Toc477524064</vt:lpwstr>
      </vt:variant>
      <vt:variant>
        <vt:i4>1507377</vt:i4>
      </vt:variant>
      <vt:variant>
        <vt:i4>1382</vt:i4>
      </vt:variant>
      <vt:variant>
        <vt:i4>0</vt:i4>
      </vt:variant>
      <vt:variant>
        <vt:i4>5</vt:i4>
      </vt:variant>
      <vt:variant>
        <vt:lpwstr/>
      </vt:variant>
      <vt:variant>
        <vt:lpwstr>_Toc477524063</vt:lpwstr>
      </vt:variant>
      <vt:variant>
        <vt:i4>1507377</vt:i4>
      </vt:variant>
      <vt:variant>
        <vt:i4>1376</vt:i4>
      </vt:variant>
      <vt:variant>
        <vt:i4>0</vt:i4>
      </vt:variant>
      <vt:variant>
        <vt:i4>5</vt:i4>
      </vt:variant>
      <vt:variant>
        <vt:lpwstr/>
      </vt:variant>
      <vt:variant>
        <vt:lpwstr>_Toc477524062</vt:lpwstr>
      </vt:variant>
      <vt:variant>
        <vt:i4>1507377</vt:i4>
      </vt:variant>
      <vt:variant>
        <vt:i4>1370</vt:i4>
      </vt:variant>
      <vt:variant>
        <vt:i4>0</vt:i4>
      </vt:variant>
      <vt:variant>
        <vt:i4>5</vt:i4>
      </vt:variant>
      <vt:variant>
        <vt:lpwstr/>
      </vt:variant>
      <vt:variant>
        <vt:lpwstr>_Toc477524061</vt:lpwstr>
      </vt:variant>
      <vt:variant>
        <vt:i4>1507377</vt:i4>
      </vt:variant>
      <vt:variant>
        <vt:i4>1364</vt:i4>
      </vt:variant>
      <vt:variant>
        <vt:i4>0</vt:i4>
      </vt:variant>
      <vt:variant>
        <vt:i4>5</vt:i4>
      </vt:variant>
      <vt:variant>
        <vt:lpwstr/>
      </vt:variant>
      <vt:variant>
        <vt:lpwstr>_Toc477524060</vt:lpwstr>
      </vt:variant>
      <vt:variant>
        <vt:i4>1310769</vt:i4>
      </vt:variant>
      <vt:variant>
        <vt:i4>1358</vt:i4>
      </vt:variant>
      <vt:variant>
        <vt:i4>0</vt:i4>
      </vt:variant>
      <vt:variant>
        <vt:i4>5</vt:i4>
      </vt:variant>
      <vt:variant>
        <vt:lpwstr/>
      </vt:variant>
      <vt:variant>
        <vt:lpwstr>_Toc477524059</vt:lpwstr>
      </vt:variant>
      <vt:variant>
        <vt:i4>1310769</vt:i4>
      </vt:variant>
      <vt:variant>
        <vt:i4>1352</vt:i4>
      </vt:variant>
      <vt:variant>
        <vt:i4>0</vt:i4>
      </vt:variant>
      <vt:variant>
        <vt:i4>5</vt:i4>
      </vt:variant>
      <vt:variant>
        <vt:lpwstr/>
      </vt:variant>
      <vt:variant>
        <vt:lpwstr>_Toc477524058</vt:lpwstr>
      </vt:variant>
      <vt:variant>
        <vt:i4>1310769</vt:i4>
      </vt:variant>
      <vt:variant>
        <vt:i4>1346</vt:i4>
      </vt:variant>
      <vt:variant>
        <vt:i4>0</vt:i4>
      </vt:variant>
      <vt:variant>
        <vt:i4>5</vt:i4>
      </vt:variant>
      <vt:variant>
        <vt:lpwstr/>
      </vt:variant>
      <vt:variant>
        <vt:lpwstr>_Toc477524057</vt:lpwstr>
      </vt:variant>
      <vt:variant>
        <vt:i4>1310769</vt:i4>
      </vt:variant>
      <vt:variant>
        <vt:i4>1340</vt:i4>
      </vt:variant>
      <vt:variant>
        <vt:i4>0</vt:i4>
      </vt:variant>
      <vt:variant>
        <vt:i4>5</vt:i4>
      </vt:variant>
      <vt:variant>
        <vt:lpwstr/>
      </vt:variant>
      <vt:variant>
        <vt:lpwstr>_Toc477524056</vt:lpwstr>
      </vt:variant>
      <vt:variant>
        <vt:i4>1310769</vt:i4>
      </vt:variant>
      <vt:variant>
        <vt:i4>1334</vt:i4>
      </vt:variant>
      <vt:variant>
        <vt:i4>0</vt:i4>
      </vt:variant>
      <vt:variant>
        <vt:i4>5</vt:i4>
      </vt:variant>
      <vt:variant>
        <vt:lpwstr/>
      </vt:variant>
      <vt:variant>
        <vt:lpwstr>_Toc477524055</vt:lpwstr>
      </vt:variant>
      <vt:variant>
        <vt:i4>1310769</vt:i4>
      </vt:variant>
      <vt:variant>
        <vt:i4>1328</vt:i4>
      </vt:variant>
      <vt:variant>
        <vt:i4>0</vt:i4>
      </vt:variant>
      <vt:variant>
        <vt:i4>5</vt:i4>
      </vt:variant>
      <vt:variant>
        <vt:lpwstr/>
      </vt:variant>
      <vt:variant>
        <vt:lpwstr>_Toc477524054</vt:lpwstr>
      </vt:variant>
      <vt:variant>
        <vt:i4>1310769</vt:i4>
      </vt:variant>
      <vt:variant>
        <vt:i4>1322</vt:i4>
      </vt:variant>
      <vt:variant>
        <vt:i4>0</vt:i4>
      </vt:variant>
      <vt:variant>
        <vt:i4>5</vt:i4>
      </vt:variant>
      <vt:variant>
        <vt:lpwstr/>
      </vt:variant>
      <vt:variant>
        <vt:lpwstr>_Toc477524053</vt:lpwstr>
      </vt:variant>
      <vt:variant>
        <vt:i4>1310769</vt:i4>
      </vt:variant>
      <vt:variant>
        <vt:i4>1316</vt:i4>
      </vt:variant>
      <vt:variant>
        <vt:i4>0</vt:i4>
      </vt:variant>
      <vt:variant>
        <vt:i4>5</vt:i4>
      </vt:variant>
      <vt:variant>
        <vt:lpwstr/>
      </vt:variant>
      <vt:variant>
        <vt:lpwstr>_Toc477524052</vt:lpwstr>
      </vt:variant>
      <vt:variant>
        <vt:i4>1310769</vt:i4>
      </vt:variant>
      <vt:variant>
        <vt:i4>1310</vt:i4>
      </vt:variant>
      <vt:variant>
        <vt:i4>0</vt:i4>
      </vt:variant>
      <vt:variant>
        <vt:i4>5</vt:i4>
      </vt:variant>
      <vt:variant>
        <vt:lpwstr/>
      </vt:variant>
      <vt:variant>
        <vt:lpwstr>_Toc477524051</vt:lpwstr>
      </vt:variant>
      <vt:variant>
        <vt:i4>1310769</vt:i4>
      </vt:variant>
      <vt:variant>
        <vt:i4>1304</vt:i4>
      </vt:variant>
      <vt:variant>
        <vt:i4>0</vt:i4>
      </vt:variant>
      <vt:variant>
        <vt:i4>5</vt:i4>
      </vt:variant>
      <vt:variant>
        <vt:lpwstr/>
      </vt:variant>
      <vt:variant>
        <vt:lpwstr>_Toc477524050</vt:lpwstr>
      </vt:variant>
      <vt:variant>
        <vt:i4>1376305</vt:i4>
      </vt:variant>
      <vt:variant>
        <vt:i4>1298</vt:i4>
      </vt:variant>
      <vt:variant>
        <vt:i4>0</vt:i4>
      </vt:variant>
      <vt:variant>
        <vt:i4>5</vt:i4>
      </vt:variant>
      <vt:variant>
        <vt:lpwstr/>
      </vt:variant>
      <vt:variant>
        <vt:lpwstr>_Toc477524049</vt:lpwstr>
      </vt:variant>
      <vt:variant>
        <vt:i4>1376305</vt:i4>
      </vt:variant>
      <vt:variant>
        <vt:i4>1292</vt:i4>
      </vt:variant>
      <vt:variant>
        <vt:i4>0</vt:i4>
      </vt:variant>
      <vt:variant>
        <vt:i4>5</vt:i4>
      </vt:variant>
      <vt:variant>
        <vt:lpwstr/>
      </vt:variant>
      <vt:variant>
        <vt:lpwstr>_Toc477524048</vt:lpwstr>
      </vt:variant>
      <vt:variant>
        <vt:i4>1376305</vt:i4>
      </vt:variant>
      <vt:variant>
        <vt:i4>1286</vt:i4>
      </vt:variant>
      <vt:variant>
        <vt:i4>0</vt:i4>
      </vt:variant>
      <vt:variant>
        <vt:i4>5</vt:i4>
      </vt:variant>
      <vt:variant>
        <vt:lpwstr/>
      </vt:variant>
      <vt:variant>
        <vt:lpwstr>_Toc477524047</vt:lpwstr>
      </vt:variant>
      <vt:variant>
        <vt:i4>1376305</vt:i4>
      </vt:variant>
      <vt:variant>
        <vt:i4>1280</vt:i4>
      </vt:variant>
      <vt:variant>
        <vt:i4>0</vt:i4>
      </vt:variant>
      <vt:variant>
        <vt:i4>5</vt:i4>
      </vt:variant>
      <vt:variant>
        <vt:lpwstr/>
      </vt:variant>
      <vt:variant>
        <vt:lpwstr>_Toc477524046</vt:lpwstr>
      </vt:variant>
      <vt:variant>
        <vt:i4>1376305</vt:i4>
      </vt:variant>
      <vt:variant>
        <vt:i4>1274</vt:i4>
      </vt:variant>
      <vt:variant>
        <vt:i4>0</vt:i4>
      </vt:variant>
      <vt:variant>
        <vt:i4>5</vt:i4>
      </vt:variant>
      <vt:variant>
        <vt:lpwstr/>
      </vt:variant>
      <vt:variant>
        <vt:lpwstr>_Toc477524045</vt:lpwstr>
      </vt:variant>
      <vt:variant>
        <vt:i4>1376305</vt:i4>
      </vt:variant>
      <vt:variant>
        <vt:i4>1268</vt:i4>
      </vt:variant>
      <vt:variant>
        <vt:i4>0</vt:i4>
      </vt:variant>
      <vt:variant>
        <vt:i4>5</vt:i4>
      </vt:variant>
      <vt:variant>
        <vt:lpwstr/>
      </vt:variant>
      <vt:variant>
        <vt:lpwstr>_Toc477524044</vt:lpwstr>
      </vt:variant>
      <vt:variant>
        <vt:i4>1376305</vt:i4>
      </vt:variant>
      <vt:variant>
        <vt:i4>1262</vt:i4>
      </vt:variant>
      <vt:variant>
        <vt:i4>0</vt:i4>
      </vt:variant>
      <vt:variant>
        <vt:i4>5</vt:i4>
      </vt:variant>
      <vt:variant>
        <vt:lpwstr/>
      </vt:variant>
      <vt:variant>
        <vt:lpwstr>_Toc477524043</vt:lpwstr>
      </vt:variant>
      <vt:variant>
        <vt:i4>1376305</vt:i4>
      </vt:variant>
      <vt:variant>
        <vt:i4>1256</vt:i4>
      </vt:variant>
      <vt:variant>
        <vt:i4>0</vt:i4>
      </vt:variant>
      <vt:variant>
        <vt:i4>5</vt:i4>
      </vt:variant>
      <vt:variant>
        <vt:lpwstr/>
      </vt:variant>
      <vt:variant>
        <vt:lpwstr>_Toc477524042</vt:lpwstr>
      </vt:variant>
      <vt:variant>
        <vt:i4>1376305</vt:i4>
      </vt:variant>
      <vt:variant>
        <vt:i4>1250</vt:i4>
      </vt:variant>
      <vt:variant>
        <vt:i4>0</vt:i4>
      </vt:variant>
      <vt:variant>
        <vt:i4>5</vt:i4>
      </vt:variant>
      <vt:variant>
        <vt:lpwstr/>
      </vt:variant>
      <vt:variant>
        <vt:lpwstr>_Toc477524041</vt:lpwstr>
      </vt:variant>
      <vt:variant>
        <vt:i4>1376305</vt:i4>
      </vt:variant>
      <vt:variant>
        <vt:i4>1244</vt:i4>
      </vt:variant>
      <vt:variant>
        <vt:i4>0</vt:i4>
      </vt:variant>
      <vt:variant>
        <vt:i4>5</vt:i4>
      </vt:variant>
      <vt:variant>
        <vt:lpwstr/>
      </vt:variant>
      <vt:variant>
        <vt:lpwstr>_Toc477524040</vt:lpwstr>
      </vt:variant>
      <vt:variant>
        <vt:i4>1179697</vt:i4>
      </vt:variant>
      <vt:variant>
        <vt:i4>1238</vt:i4>
      </vt:variant>
      <vt:variant>
        <vt:i4>0</vt:i4>
      </vt:variant>
      <vt:variant>
        <vt:i4>5</vt:i4>
      </vt:variant>
      <vt:variant>
        <vt:lpwstr/>
      </vt:variant>
      <vt:variant>
        <vt:lpwstr>_Toc477524039</vt:lpwstr>
      </vt:variant>
      <vt:variant>
        <vt:i4>1179697</vt:i4>
      </vt:variant>
      <vt:variant>
        <vt:i4>1232</vt:i4>
      </vt:variant>
      <vt:variant>
        <vt:i4>0</vt:i4>
      </vt:variant>
      <vt:variant>
        <vt:i4>5</vt:i4>
      </vt:variant>
      <vt:variant>
        <vt:lpwstr/>
      </vt:variant>
      <vt:variant>
        <vt:lpwstr>_Toc477524038</vt:lpwstr>
      </vt:variant>
      <vt:variant>
        <vt:i4>1179697</vt:i4>
      </vt:variant>
      <vt:variant>
        <vt:i4>1226</vt:i4>
      </vt:variant>
      <vt:variant>
        <vt:i4>0</vt:i4>
      </vt:variant>
      <vt:variant>
        <vt:i4>5</vt:i4>
      </vt:variant>
      <vt:variant>
        <vt:lpwstr/>
      </vt:variant>
      <vt:variant>
        <vt:lpwstr>_Toc477524037</vt:lpwstr>
      </vt:variant>
      <vt:variant>
        <vt:i4>1179697</vt:i4>
      </vt:variant>
      <vt:variant>
        <vt:i4>1220</vt:i4>
      </vt:variant>
      <vt:variant>
        <vt:i4>0</vt:i4>
      </vt:variant>
      <vt:variant>
        <vt:i4>5</vt:i4>
      </vt:variant>
      <vt:variant>
        <vt:lpwstr/>
      </vt:variant>
      <vt:variant>
        <vt:lpwstr>_Toc477524036</vt:lpwstr>
      </vt:variant>
      <vt:variant>
        <vt:i4>1179697</vt:i4>
      </vt:variant>
      <vt:variant>
        <vt:i4>1214</vt:i4>
      </vt:variant>
      <vt:variant>
        <vt:i4>0</vt:i4>
      </vt:variant>
      <vt:variant>
        <vt:i4>5</vt:i4>
      </vt:variant>
      <vt:variant>
        <vt:lpwstr/>
      </vt:variant>
      <vt:variant>
        <vt:lpwstr>_Toc477524035</vt:lpwstr>
      </vt:variant>
      <vt:variant>
        <vt:i4>1179697</vt:i4>
      </vt:variant>
      <vt:variant>
        <vt:i4>1208</vt:i4>
      </vt:variant>
      <vt:variant>
        <vt:i4>0</vt:i4>
      </vt:variant>
      <vt:variant>
        <vt:i4>5</vt:i4>
      </vt:variant>
      <vt:variant>
        <vt:lpwstr/>
      </vt:variant>
      <vt:variant>
        <vt:lpwstr>_Toc477524034</vt:lpwstr>
      </vt:variant>
      <vt:variant>
        <vt:i4>1179697</vt:i4>
      </vt:variant>
      <vt:variant>
        <vt:i4>1202</vt:i4>
      </vt:variant>
      <vt:variant>
        <vt:i4>0</vt:i4>
      </vt:variant>
      <vt:variant>
        <vt:i4>5</vt:i4>
      </vt:variant>
      <vt:variant>
        <vt:lpwstr/>
      </vt:variant>
      <vt:variant>
        <vt:lpwstr>_Toc477524033</vt:lpwstr>
      </vt:variant>
      <vt:variant>
        <vt:i4>1179697</vt:i4>
      </vt:variant>
      <vt:variant>
        <vt:i4>1196</vt:i4>
      </vt:variant>
      <vt:variant>
        <vt:i4>0</vt:i4>
      </vt:variant>
      <vt:variant>
        <vt:i4>5</vt:i4>
      </vt:variant>
      <vt:variant>
        <vt:lpwstr/>
      </vt:variant>
      <vt:variant>
        <vt:lpwstr>_Toc477524032</vt:lpwstr>
      </vt:variant>
      <vt:variant>
        <vt:i4>1179697</vt:i4>
      </vt:variant>
      <vt:variant>
        <vt:i4>1190</vt:i4>
      </vt:variant>
      <vt:variant>
        <vt:i4>0</vt:i4>
      </vt:variant>
      <vt:variant>
        <vt:i4>5</vt:i4>
      </vt:variant>
      <vt:variant>
        <vt:lpwstr/>
      </vt:variant>
      <vt:variant>
        <vt:lpwstr>_Toc477524031</vt:lpwstr>
      </vt:variant>
      <vt:variant>
        <vt:i4>1179697</vt:i4>
      </vt:variant>
      <vt:variant>
        <vt:i4>1184</vt:i4>
      </vt:variant>
      <vt:variant>
        <vt:i4>0</vt:i4>
      </vt:variant>
      <vt:variant>
        <vt:i4>5</vt:i4>
      </vt:variant>
      <vt:variant>
        <vt:lpwstr/>
      </vt:variant>
      <vt:variant>
        <vt:lpwstr>_Toc477524030</vt:lpwstr>
      </vt:variant>
      <vt:variant>
        <vt:i4>1245233</vt:i4>
      </vt:variant>
      <vt:variant>
        <vt:i4>1178</vt:i4>
      </vt:variant>
      <vt:variant>
        <vt:i4>0</vt:i4>
      </vt:variant>
      <vt:variant>
        <vt:i4>5</vt:i4>
      </vt:variant>
      <vt:variant>
        <vt:lpwstr/>
      </vt:variant>
      <vt:variant>
        <vt:lpwstr>_Toc477524029</vt:lpwstr>
      </vt:variant>
      <vt:variant>
        <vt:i4>1245233</vt:i4>
      </vt:variant>
      <vt:variant>
        <vt:i4>1172</vt:i4>
      </vt:variant>
      <vt:variant>
        <vt:i4>0</vt:i4>
      </vt:variant>
      <vt:variant>
        <vt:i4>5</vt:i4>
      </vt:variant>
      <vt:variant>
        <vt:lpwstr/>
      </vt:variant>
      <vt:variant>
        <vt:lpwstr>_Toc477524028</vt:lpwstr>
      </vt:variant>
      <vt:variant>
        <vt:i4>1245233</vt:i4>
      </vt:variant>
      <vt:variant>
        <vt:i4>1166</vt:i4>
      </vt:variant>
      <vt:variant>
        <vt:i4>0</vt:i4>
      </vt:variant>
      <vt:variant>
        <vt:i4>5</vt:i4>
      </vt:variant>
      <vt:variant>
        <vt:lpwstr/>
      </vt:variant>
      <vt:variant>
        <vt:lpwstr>_Toc477524027</vt:lpwstr>
      </vt:variant>
      <vt:variant>
        <vt:i4>1245233</vt:i4>
      </vt:variant>
      <vt:variant>
        <vt:i4>1160</vt:i4>
      </vt:variant>
      <vt:variant>
        <vt:i4>0</vt:i4>
      </vt:variant>
      <vt:variant>
        <vt:i4>5</vt:i4>
      </vt:variant>
      <vt:variant>
        <vt:lpwstr/>
      </vt:variant>
      <vt:variant>
        <vt:lpwstr>_Toc477524026</vt:lpwstr>
      </vt:variant>
      <vt:variant>
        <vt:i4>1245233</vt:i4>
      </vt:variant>
      <vt:variant>
        <vt:i4>1154</vt:i4>
      </vt:variant>
      <vt:variant>
        <vt:i4>0</vt:i4>
      </vt:variant>
      <vt:variant>
        <vt:i4>5</vt:i4>
      </vt:variant>
      <vt:variant>
        <vt:lpwstr/>
      </vt:variant>
      <vt:variant>
        <vt:lpwstr>_Toc477524025</vt:lpwstr>
      </vt:variant>
      <vt:variant>
        <vt:i4>1245233</vt:i4>
      </vt:variant>
      <vt:variant>
        <vt:i4>1148</vt:i4>
      </vt:variant>
      <vt:variant>
        <vt:i4>0</vt:i4>
      </vt:variant>
      <vt:variant>
        <vt:i4>5</vt:i4>
      </vt:variant>
      <vt:variant>
        <vt:lpwstr/>
      </vt:variant>
      <vt:variant>
        <vt:lpwstr>_Toc477524024</vt:lpwstr>
      </vt:variant>
      <vt:variant>
        <vt:i4>1245233</vt:i4>
      </vt:variant>
      <vt:variant>
        <vt:i4>1142</vt:i4>
      </vt:variant>
      <vt:variant>
        <vt:i4>0</vt:i4>
      </vt:variant>
      <vt:variant>
        <vt:i4>5</vt:i4>
      </vt:variant>
      <vt:variant>
        <vt:lpwstr/>
      </vt:variant>
      <vt:variant>
        <vt:lpwstr>_Toc477524023</vt:lpwstr>
      </vt:variant>
      <vt:variant>
        <vt:i4>1245233</vt:i4>
      </vt:variant>
      <vt:variant>
        <vt:i4>1136</vt:i4>
      </vt:variant>
      <vt:variant>
        <vt:i4>0</vt:i4>
      </vt:variant>
      <vt:variant>
        <vt:i4>5</vt:i4>
      </vt:variant>
      <vt:variant>
        <vt:lpwstr/>
      </vt:variant>
      <vt:variant>
        <vt:lpwstr>_Toc477524022</vt:lpwstr>
      </vt:variant>
      <vt:variant>
        <vt:i4>1245233</vt:i4>
      </vt:variant>
      <vt:variant>
        <vt:i4>1130</vt:i4>
      </vt:variant>
      <vt:variant>
        <vt:i4>0</vt:i4>
      </vt:variant>
      <vt:variant>
        <vt:i4>5</vt:i4>
      </vt:variant>
      <vt:variant>
        <vt:lpwstr/>
      </vt:variant>
      <vt:variant>
        <vt:lpwstr>_Toc477524021</vt:lpwstr>
      </vt:variant>
      <vt:variant>
        <vt:i4>1245233</vt:i4>
      </vt:variant>
      <vt:variant>
        <vt:i4>1124</vt:i4>
      </vt:variant>
      <vt:variant>
        <vt:i4>0</vt:i4>
      </vt:variant>
      <vt:variant>
        <vt:i4>5</vt:i4>
      </vt:variant>
      <vt:variant>
        <vt:lpwstr/>
      </vt:variant>
      <vt:variant>
        <vt:lpwstr>_Toc477524020</vt:lpwstr>
      </vt:variant>
      <vt:variant>
        <vt:i4>1048625</vt:i4>
      </vt:variant>
      <vt:variant>
        <vt:i4>1118</vt:i4>
      </vt:variant>
      <vt:variant>
        <vt:i4>0</vt:i4>
      </vt:variant>
      <vt:variant>
        <vt:i4>5</vt:i4>
      </vt:variant>
      <vt:variant>
        <vt:lpwstr/>
      </vt:variant>
      <vt:variant>
        <vt:lpwstr>_Toc477524019</vt:lpwstr>
      </vt:variant>
      <vt:variant>
        <vt:i4>1048625</vt:i4>
      </vt:variant>
      <vt:variant>
        <vt:i4>1112</vt:i4>
      </vt:variant>
      <vt:variant>
        <vt:i4>0</vt:i4>
      </vt:variant>
      <vt:variant>
        <vt:i4>5</vt:i4>
      </vt:variant>
      <vt:variant>
        <vt:lpwstr/>
      </vt:variant>
      <vt:variant>
        <vt:lpwstr>_Toc477524018</vt:lpwstr>
      </vt:variant>
      <vt:variant>
        <vt:i4>1048625</vt:i4>
      </vt:variant>
      <vt:variant>
        <vt:i4>1106</vt:i4>
      </vt:variant>
      <vt:variant>
        <vt:i4>0</vt:i4>
      </vt:variant>
      <vt:variant>
        <vt:i4>5</vt:i4>
      </vt:variant>
      <vt:variant>
        <vt:lpwstr/>
      </vt:variant>
      <vt:variant>
        <vt:lpwstr>_Toc477524017</vt:lpwstr>
      </vt:variant>
      <vt:variant>
        <vt:i4>1048625</vt:i4>
      </vt:variant>
      <vt:variant>
        <vt:i4>1100</vt:i4>
      </vt:variant>
      <vt:variant>
        <vt:i4>0</vt:i4>
      </vt:variant>
      <vt:variant>
        <vt:i4>5</vt:i4>
      </vt:variant>
      <vt:variant>
        <vt:lpwstr/>
      </vt:variant>
      <vt:variant>
        <vt:lpwstr>_Toc477524016</vt:lpwstr>
      </vt:variant>
      <vt:variant>
        <vt:i4>1048625</vt:i4>
      </vt:variant>
      <vt:variant>
        <vt:i4>1094</vt:i4>
      </vt:variant>
      <vt:variant>
        <vt:i4>0</vt:i4>
      </vt:variant>
      <vt:variant>
        <vt:i4>5</vt:i4>
      </vt:variant>
      <vt:variant>
        <vt:lpwstr/>
      </vt:variant>
      <vt:variant>
        <vt:lpwstr>_Toc477524015</vt:lpwstr>
      </vt:variant>
      <vt:variant>
        <vt:i4>1048625</vt:i4>
      </vt:variant>
      <vt:variant>
        <vt:i4>1088</vt:i4>
      </vt:variant>
      <vt:variant>
        <vt:i4>0</vt:i4>
      </vt:variant>
      <vt:variant>
        <vt:i4>5</vt:i4>
      </vt:variant>
      <vt:variant>
        <vt:lpwstr/>
      </vt:variant>
      <vt:variant>
        <vt:lpwstr>_Toc477524014</vt:lpwstr>
      </vt:variant>
      <vt:variant>
        <vt:i4>1048625</vt:i4>
      </vt:variant>
      <vt:variant>
        <vt:i4>1082</vt:i4>
      </vt:variant>
      <vt:variant>
        <vt:i4>0</vt:i4>
      </vt:variant>
      <vt:variant>
        <vt:i4>5</vt:i4>
      </vt:variant>
      <vt:variant>
        <vt:lpwstr/>
      </vt:variant>
      <vt:variant>
        <vt:lpwstr>_Toc477524013</vt:lpwstr>
      </vt:variant>
      <vt:variant>
        <vt:i4>1048625</vt:i4>
      </vt:variant>
      <vt:variant>
        <vt:i4>1076</vt:i4>
      </vt:variant>
      <vt:variant>
        <vt:i4>0</vt:i4>
      </vt:variant>
      <vt:variant>
        <vt:i4>5</vt:i4>
      </vt:variant>
      <vt:variant>
        <vt:lpwstr/>
      </vt:variant>
      <vt:variant>
        <vt:lpwstr>_Toc477524012</vt:lpwstr>
      </vt:variant>
      <vt:variant>
        <vt:i4>1048625</vt:i4>
      </vt:variant>
      <vt:variant>
        <vt:i4>1070</vt:i4>
      </vt:variant>
      <vt:variant>
        <vt:i4>0</vt:i4>
      </vt:variant>
      <vt:variant>
        <vt:i4>5</vt:i4>
      </vt:variant>
      <vt:variant>
        <vt:lpwstr/>
      </vt:variant>
      <vt:variant>
        <vt:lpwstr>_Toc477524011</vt:lpwstr>
      </vt:variant>
      <vt:variant>
        <vt:i4>1048625</vt:i4>
      </vt:variant>
      <vt:variant>
        <vt:i4>1064</vt:i4>
      </vt:variant>
      <vt:variant>
        <vt:i4>0</vt:i4>
      </vt:variant>
      <vt:variant>
        <vt:i4>5</vt:i4>
      </vt:variant>
      <vt:variant>
        <vt:lpwstr/>
      </vt:variant>
      <vt:variant>
        <vt:lpwstr>_Toc477524010</vt:lpwstr>
      </vt:variant>
      <vt:variant>
        <vt:i4>1114161</vt:i4>
      </vt:variant>
      <vt:variant>
        <vt:i4>1058</vt:i4>
      </vt:variant>
      <vt:variant>
        <vt:i4>0</vt:i4>
      </vt:variant>
      <vt:variant>
        <vt:i4>5</vt:i4>
      </vt:variant>
      <vt:variant>
        <vt:lpwstr/>
      </vt:variant>
      <vt:variant>
        <vt:lpwstr>_Toc477524009</vt:lpwstr>
      </vt:variant>
      <vt:variant>
        <vt:i4>1114161</vt:i4>
      </vt:variant>
      <vt:variant>
        <vt:i4>1052</vt:i4>
      </vt:variant>
      <vt:variant>
        <vt:i4>0</vt:i4>
      </vt:variant>
      <vt:variant>
        <vt:i4>5</vt:i4>
      </vt:variant>
      <vt:variant>
        <vt:lpwstr/>
      </vt:variant>
      <vt:variant>
        <vt:lpwstr>_Toc477524008</vt:lpwstr>
      </vt:variant>
      <vt:variant>
        <vt:i4>1114161</vt:i4>
      </vt:variant>
      <vt:variant>
        <vt:i4>1046</vt:i4>
      </vt:variant>
      <vt:variant>
        <vt:i4>0</vt:i4>
      </vt:variant>
      <vt:variant>
        <vt:i4>5</vt:i4>
      </vt:variant>
      <vt:variant>
        <vt:lpwstr/>
      </vt:variant>
      <vt:variant>
        <vt:lpwstr>_Toc477524007</vt:lpwstr>
      </vt:variant>
      <vt:variant>
        <vt:i4>1114161</vt:i4>
      </vt:variant>
      <vt:variant>
        <vt:i4>1040</vt:i4>
      </vt:variant>
      <vt:variant>
        <vt:i4>0</vt:i4>
      </vt:variant>
      <vt:variant>
        <vt:i4>5</vt:i4>
      </vt:variant>
      <vt:variant>
        <vt:lpwstr/>
      </vt:variant>
      <vt:variant>
        <vt:lpwstr>_Toc477524006</vt:lpwstr>
      </vt:variant>
      <vt:variant>
        <vt:i4>1114161</vt:i4>
      </vt:variant>
      <vt:variant>
        <vt:i4>1034</vt:i4>
      </vt:variant>
      <vt:variant>
        <vt:i4>0</vt:i4>
      </vt:variant>
      <vt:variant>
        <vt:i4>5</vt:i4>
      </vt:variant>
      <vt:variant>
        <vt:lpwstr/>
      </vt:variant>
      <vt:variant>
        <vt:lpwstr>_Toc477524005</vt:lpwstr>
      </vt:variant>
      <vt:variant>
        <vt:i4>1114161</vt:i4>
      </vt:variant>
      <vt:variant>
        <vt:i4>1028</vt:i4>
      </vt:variant>
      <vt:variant>
        <vt:i4>0</vt:i4>
      </vt:variant>
      <vt:variant>
        <vt:i4>5</vt:i4>
      </vt:variant>
      <vt:variant>
        <vt:lpwstr/>
      </vt:variant>
      <vt:variant>
        <vt:lpwstr>_Toc477524004</vt:lpwstr>
      </vt:variant>
      <vt:variant>
        <vt:i4>1114161</vt:i4>
      </vt:variant>
      <vt:variant>
        <vt:i4>1022</vt:i4>
      </vt:variant>
      <vt:variant>
        <vt:i4>0</vt:i4>
      </vt:variant>
      <vt:variant>
        <vt:i4>5</vt:i4>
      </vt:variant>
      <vt:variant>
        <vt:lpwstr/>
      </vt:variant>
      <vt:variant>
        <vt:lpwstr>_Toc477524003</vt:lpwstr>
      </vt:variant>
      <vt:variant>
        <vt:i4>1114161</vt:i4>
      </vt:variant>
      <vt:variant>
        <vt:i4>1016</vt:i4>
      </vt:variant>
      <vt:variant>
        <vt:i4>0</vt:i4>
      </vt:variant>
      <vt:variant>
        <vt:i4>5</vt:i4>
      </vt:variant>
      <vt:variant>
        <vt:lpwstr/>
      </vt:variant>
      <vt:variant>
        <vt:lpwstr>_Toc477524002</vt:lpwstr>
      </vt:variant>
      <vt:variant>
        <vt:i4>1114161</vt:i4>
      </vt:variant>
      <vt:variant>
        <vt:i4>1010</vt:i4>
      </vt:variant>
      <vt:variant>
        <vt:i4>0</vt:i4>
      </vt:variant>
      <vt:variant>
        <vt:i4>5</vt:i4>
      </vt:variant>
      <vt:variant>
        <vt:lpwstr/>
      </vt:variant>
      <vt:variant>
        <vt:lpwstr>_Toc477524001</vt:lpwstr>
      </vt:variant>
      <vt:variant>
        <vt:i4>1114161</vt:i4>
      </vt:variant>
      <vt:variant>
        <vt:i4>1004</vt:i4>
      </vt:variant>
      <vt:variant>
        <vt:i4>0</vt:i4>
      </vt:variant>
      <vt:variant>
        <vt:i4>5</vt:i4>
      </vt:variant>
      <vt:variant>
        <vt:lpwstr/>
      </vt:variant>
      <vt:variant>
        <vt:lpwstr>_Toc477524000</vt:lpwstr>
      </vt:variant>
      <vt:variant>
        <vt:i4>2031672</vt:i4>
      </vt:variant>
      <vt:variant>
        <vt:i4>998</vt:i4>
      </vt:variant>
      <vt:variant>
        <vt:i4>0</vt:i4>
      </vt:variant>
      <vt:variant>
        <vt:i4>5</vt:i4>
      </vt:variant>
      <vt:variant>
        <vt:lpwstr/>
      </vt:variant>
      <vt:variant>
        <vt:lpwstr>_Toc477523999</vt:lpwstr>
      </vt:variant>
      <vt:variant>
        <vt:i4>2031672</vt:i4>
      </vt:variant>
      <vt:variant>
        <vt:i4>992</vt:i4>
      </vt:variant>
      <vt:variant>
        <vt:i4>0</vt:i4>
      </vt:variant>
      <vt:variant>
        <vt:i4>5</vt:i4>
      </vt:variant>
      <vt:variant>
        <vt:lpwstr/>
      </vt:variant>
      <vt:variant>
        <vt:lpwstr>_Toc477523998</vt:lpwstr>
      </vt:variant>
      <vt:variant>
        <vt:i4>2031672</vt:i4>
      </vt:variant>
      <vt:variant>
        <vt:i4>986</vt:i4>
      </vt:variant>
      <vt:variant>
        <vt:i4>0</vt:i4>
      </vt:variant>
      <vt:variant>
        <vt:i4>5</vt:i4>
      </vt:variant>
      <vt:variant>
        <vt:lpwstr/>
      </vt:variant>
      <vt:variant>
        <vt:lpwstr>_Toc477523997</vt:lpwstr>
      </vt:variant>
      <vt:variant>
        <vt:i4>2031672</vt:i4>
      </vt:variant>
      <vt:variant>
        <vt:i4>980</vt:i4>
      </vt:variant>
      <vt:variant>
        <vt:i4>0</vt:i4>
      </vt:variant>
      <vt:variant>
        <vt:i4>5</vt:i4>
      </vt:variant>
      <vt:variant>
        <vt:lpwstr/>
      </vt:variant>
      <vt:variant>
        <vt:lpwstr>_Toc477523996</vt:lpwstr>
      </vt:variant>
      <vt:variant>
        <vt:i4>2031672</vt:i4>
      </vt:variant>
      <vt:variant>
        <vt:i4>974</vt:i4>
      </vt:variant>
      <vt:variant>
        <vt:i4>0</vt:i4>
      </vt:variant>
      <vt:variant>
        <vt:i4>5</vt:i4>
      </vt:variant>
      <vt:variant>
        <vt:lpwstr/>
      </vt:variant>
      <vt:variant>
        <vt:lpwstr>_Toc477523995</vt:lpwstr>
      </vt:variant>
      <vt:variant>
        <vt:i4>2031672</vt:i4>
      </vt:variant>
      <vt:variant>
        <vt:i4>968</vt:i4>
      </vt:variant>
      <vt:variant>
        <vt:i4>0</vt:i4>
      </vt:variant>
      <vt:variant>
        <vt:i4>5</vt:i4>
      </vt:variant>
      <vt:variant>
        <vt:lpwstr/>
      </vt:variant>
      <vt:variant>
        <vt:lpwstr>_Toc477523994</vt:lpwstr>
      </vt:variant>
      <vt:variant>
        <vt:i4>2031672</vt:i4>
      </vt:variant>
      <vt:variant>
        <vt:i4>962</vt:i4>
      </vt:variant>
      <vt:variant>
        <vt:i4>0</vt:i4>
      </vt:variant>
      <vt:variant>
        <vt:i4>5</vt:i4>
      </vt:variant>
      <vt:variant>
        <vt:lpwstr/>
      </vt:variant>
      <vt:variant>
        <vt:lpwstr>_Toc477523993</vt:lpwstr>
      </vt:variant>
      <vt:variant>
        <vt:i4>2031672</vt:i4>
      </vt:variant>
      <vt:variant>
        <vt:i4>956</vt:i4>
      </vt:variant>
      <vt:variant>
        <vt:i4>0</vt:i4>
      </vt:variant>
      <vt:variant>
        <vt:i4>5</vt:i4>
      </vt:variant>
      <vt:variant>
        <vt:lpwstr/>
      </vt:variant>
      <vt:variant>
        <vt:lpwstr>_Toc477523992</vt:lpwstr>
      </vt:variant>
      <vt:variant>
        <vt:i4>2031672</vt:i4>
      </vt:variant>
      <vt:variant>
        <vt:i4>950</vt:i4>
      </vt:variant>
      <vt:variant>
        <vt:i4>0</vt:i4>
      </vt:variant>
      <vt:variant>
        <vt:i4>5</vt:i4>
      </vt:variant>
      <vt:variant>
        <vt:lpwstr/>
      </vt:variant>
      <vt:variant>
        <vt:lpwstr>_Toc477523991</vt:lpwstr>
      </vt:variant>
      <vt:variant>
        <vt:i4>2031672</vt:i4>
      </vt:variant>
      <vt:variant>
        <vt:i4>944</vt:i4>
      </vt:variant>
      <vt:variant>
        <vt:i4>0</vt:i4>
      </vt:variant>
      <vt:variant>
        <vt:i4>5</vt:i4>
      </vt:variant>
      <vt:variant>
        <vt:lpwstr/>
      </vt:variant>
      <vt:variant>
        <vt:lpwstr>_Toc477523990</vt:lpwstr>
      </vt:variant>
      <vt:variant>
        <vt:i4>1966136</vt:i4>
      </vt:variant>
      <vt:variant>
        <vt:i4>938</vt:i4>
      </vt:variant>
      <vt:variant>
        <vt:i4>0</vt:i4>
      </vt:variant>
      <vt:variant>
        <vt:i4>5</vt:i4>
      </vt:variant>
      <vt:variant>
        <vt:lpwstr/>
      </vt:variant>
      <vt:variant>
        <vt:lpwstr>_Toc477523989</vt:lpwstr>
      </vt:variant>
      <vt:variant>
        <vt:i4>1966136</vt:i4>
      </vt:variant>
      <vt:variant>
        <vt:i4>932</vt:i4>
      </vt:variant>
      <vt:variant>
        <vt:i4>0</vt:i4>
      </vt:variant>
      <vt:variant>
        <vt:i4>5</vt:i4>
      </vt:variant>
      <vt:variant>
        <vt:lpwstr/>
      </vt:variant>
      <vt:variant>
        <vt:lpwstr>_Toc477523988</vt:lpwstr>
      </vt:variant>
      <vt:variant>
        <vt:i4>1966136</vt:i4>
      </vt:variant>
      <vt:variant>
        <vt:i4>926</vt:i4>
      </vt:variant>
      <vt:variant>
        <vt:i4>0</vt:i4>
      </vt:variant>
      <vt:variant>
        <vt:i4>5</vt:i4>
      </vt:variant>
      <vt:variant>
        <vt:lpwstr/>
      </vt:variant>
      <vt:variant>
        <vt:lpwstr>_Toc477523987</vt:lpwstr>
      </vt:variant>
      <vt:variant>
        <vt:i4>1966136</vt:i4>
      </vt:variant>
      <vt:variant>
        <vt:i4>920</vt:i4>
      </vt:variant>
      <vt:variant>
        <vt:i4>0</vt:i4>
      </vt:variant>
      <vt:variant>
        <vt:i4>5</vt:i4>
      </vt:variant>
      <vt:variant>
        <vt:lpwstr/>
      </vt:variant>
      <vt:variant>
        <vt:lpwstr>_Toc477523986</vt:lpwstr>
      </vt:variant>
      <vt:variant>
        <vt:i4>1966136</vt:i4>
      </vt:variant>
      <vt:variant>
        <vt:i4>914</vt:i4>
      </vt:variant>
      <vt:variant>
        <vt:i4>0</vt:i4>
      </vt:variant>
      <vt:variant>
        <vt:i4>5</vt:i4>
      </vt:variant>
      <vt:variant>
        <vt:lpwstr/>
      </vt:variant>
      <vt:variant>
        <vt:lpwstr>_Toc477523985</vt:lpwstr>
      </vt:variant>
      <vt:variant>
        <vt:i4>1966136</vt:i4>
      </vt:variant>
      <vt:variant>
        <vt:i4>908</vt:i4>
      </vt:variant>
      <vt:variant>
        <vt:i4>0</vt:i4>
      </vt:variant>
      <vt:variant>
        <vt:i4>5</vt:i4>
      </vt:variant>
      <vt:variant>
        <vt:lpwstr/>
      </vt:variant>
      <vt:variant>
        <vt:lpwstr>_Toc477523984</vt:lpwstr>
      </vt:variant>
      <vt:variant>
        <vt:i4>1966136</vt:i4>
      </vt:variant>
      <vt:variant>
        <vt:i4>902</vt:i4>
      </vt:variant>
      <vt:variant>
        <vt:i4>0</vt:i4>
      </vt:variant>
      <vt:variant>
        <vt:i4>5</vt:i4>
      </vt:variant>
      <vt:variant>
        <vt:lpwstr/>
      </vt:variant>
      <vt:variant>
        <vt:lpwstr>_Toc477523983</vt:lpwstr>
      </vt:variant>
      <vt:variant>
        <vt:i4>1966136</vt:i4>
      </vt:variant>
      <vt:variant>
        <vt:i4>896</vt:i4>
      </vt:variant>
      <vt:variant>
        <vt:i4>0</vt:i4>
      </vt:variant>
      <vt:variant>
        <vt:i4>5</vt:i4>
      </vt:variant>
      <vt:variant>
        <vt:lpwstr/>
      </vt:variant>
      <vt:variant>
        <vt:lpwstr>_Toc477523982</vt:lpwstr>
      </vt:variant>
      <vt:variant>
        <vt:i4>1966136</vt:i4>
      </vt:variant>
      <vt:variant>
        <vt:i4>890</vt:i4>
      </vt:variant>
      <vt:variant>
        <vt:i4>0</vt:i4>
      </vt:variant>
      <vt:variant>
        <vt:i4>5</vt:i4>
      </vt:variant>
      <vt:variant>
        <vt:lpwstr/>
      </vt:variant>
      <vt:variant>
        <vt:lpwstr>_Toc477523981</vt:lpwstr>
      </vt:variant>
      <vt:variant>
        <vt:i4>1966136</vt:i4>
      </vt:variant>
      <vt:variant>
        <vt:i4>884</vt:i4>
      </vt:variant>
      <vt:variant>
        <vt:i4>0</vt:i4>
      </vt:variant>
      <vt:variant>
        <vt:i4>5</vt:i4>
      </vt:variant>
      <vt:variant>
        <vt:lpwstr/>
      </vt:variant>
      <vt:variant>
        <vt:lpwstr>_Toc477523980</vt:lpwstr>
      </vt:variant>
      <vt:variant>
        <vt:i4>1114168</vt:i4>
      </vt:variant>
      <vt:variant>
        <vt:i4>878</vt:i4>
      </vt:variant>
      <vt:variant>
        <vt:i4>0</vt:i4>
      </vt:variant>
      <vt:variant>
        <vt:i4>5</vt:i4>
      </vt:variant>
      <vt:variant>
        <vt:lpwstr/>
      </vt:variant>
      <vt:variant>
        <vt:lpwstr>_Toc477523979</vt:lpwstr>
      </vt:variant>
      <vt:variant>
        <vt:i4>1114168</vt:i4>
      </vt:variant>
      <vt:variant>
        <vt:i4>872</vt:i4>
      </vt:variant>
      <vt:variant>
        <vt:i4>0</vt:i4>
      </vt:variant>
      <vt:variant>
        <vt:i4>5</vt:i4>
      </vt:variant>
      <vt:variant>
        <vt:lpwstr/>
      </vt:variant>
      <vt:variant>
        <vt:lpwstr>_Toc477523978</vt:lpwstr>
      </vt:variant>
      <vt:variant>
        <vt:i4>1114168</vt:i4>
      </vt:variant>
      <vt:variant>
        <vt:i4>866</vt:i4>
      </vt:variant>
      <vt:variant>
        <vt:i4>0</vt:i4>
      </vt:variant>
      <vt:variant>
        <vt:i4>5</vt:i4>
      </vt:variant>
      <vt:variant>
        <vt:lpwstr/>
      </vt:variant>
      <vt:variant>
        <vt:lpwstr>_Toc477523977</vt:lpwstr>
      </vt:variant>
      <vt:variant>
        <vt:i4>1114168</vt:i4>
      </vt:variant>
      <vt:variant>
        <vt:i4>860</vt:i4>
      </vt:variant>
      <vt:variant>
        <vt:i4>0</vt:i4>
      </vt:variant>
      <vt:variant>
        <vt:i4>5</vt:i4>
      </vt:variant>
      <vt:variant>
        <vt:lpwstr/>
      </vt:variant>
      <vt:variant>
        <vt:lpwstr>_Toc477523976</vt:lpwstr>
      </vt:variant>
      <vt:variant>
        <vt:i4>1114168</vt:i4>
      </vt:variant>
      <vt:variant>
        <vt:i4>854</vt:i4>
      </vt:variant>
      <vt:variant>
        <vt:i4>0</vt:i4>
      </vt:variant>
      <vt:variant>
        <vt:i4>5</vt:i4>
      </vt:variant>
      <vt:variant>
        <vt:lpwstr/>
      </vt:variant>
      <vt:variant>
        <vt:lpwstr>_Toc477523975</vt:lpwstr>
      </vt:variant>
      <vt:variant>
        <vt:i4>1114168</vt:i4>
      </vt:variant>
      <vt:variant>
        <vt:i4>848</vt:i4>
      </vt:variant>
      <vt:variant>
        <vt:i4>0</vt:i4>
      </vt:variant>
      <vt:variant>
        <vt:i4>5</vt:i4>
      </vt:variant>
      <vt:variant>
        <vt:lpwstr/>
      </vt:variant>
      <vt:variant>
        <vt:lpwstr>_Toc477523974</vt:lpwstr>
      </vt:variant>
      <vt:variant>
        <vt:i4>1114168</vt:i4>
      </vt:variant>
      <vt:variant>
        <vt:i4>842</vt:i4>
      </vt:variant>
      <vt:variant>
        <vt:i4>0</vt:i4>
      </vt:variant>
      <vt:variant>
        <vt:i4>5</vt:i4>
      </vt:variant>
      <vt:variant>
        <vt:lpwstr/>
      </vt:variant>
      <vt:variant>
        <vt:lpwstr>_Toc477523973</vt:lpwstr>
      </vt:variant>
      <vt:variant>
        <vt:i4>1114168</vt:i4>
      </vt:variant>
      <vt:variant>
        <vt:i4>836</vt:i4>
      </vt:variant>
      <vt:variant>
        <vt:i4>0</vt:i4>
      </vt:variant>
      <vt:variant>
        <vt:i4>5</vt:i4>
      </vt:variant>
      <vt:variant>
        <vt:lpwstr/>
      </vt:variant>
      <vt:variant>
        <vt:lpwstr>_Toc477523972</vt:lpwstr>
      </vt:variant>
      <vt:variant>
        <vt:i4>1114168</vt:i4>
      </vt:variant>
      <vt:variant>
        <vt:i4>830</vt:i4>
      </vt:variant>
      <vt:variant>
        <vt:i4>0</vt:i4>
      </vt:variant>
      <vt:variant>
        <vt:i4>5</vt:i4>
      </vt:variant>
      <vt:variant>
        <vt:lpwstr/>
      </vt:variant>
      <vt:variant>
        <vt:lpwstr>_Toc477523971</vt:lpwstr>
      </vt:variant>
      <vt:variant>
        <vt:i4>1114168</vt:i4>
      </vt:variant>
      <vt:variant>
        <vt:i4>824</vt:i4>
      </vt:variant>
      <vt:variant>
        <vt:i4>0</vt:i4>
      </vt:variant>
      <vt:variant>
        <vt:i4>5</vt:i4>
      </vt:variant>
      <vt:variant>
        <vt:lpwstr/>
      </vt:variant>
      <vt:variant>
        <vt:lpwstr>_Toc477523970</vt:lpwstr>
      </vt:variant>
      <vt:variant>
        <vt:i4>1048632</vt:i4>
      </vt:variant>
      <vt:variant>
        <vt:i4>818</vt:i4>
      </vt:variant>
      <vt:variant>
        <vt:i4>0</vt:i4>
      </vt:variant>
      <vt:variant>
        <vt:i4>5</vt:i4>
      </vt:variant>
      <vt:variant>
        <vt:lpwstr/>
      </vt:variant>
      <vt:variant>
        <vt:lpwstr>_Toc477523969</vt:lpwstr>
      </vt:variant>
      <vt:variant>
        <vt:i4>1048632</vt:i4>
      </vt:variant>
      <vt:variant>
        <vt:i4>812</vt:i4>
      </vt:variant>
      <vt:variant>
        <vt:i4>0</vt:i4>
      </vt:variant>
      <vt:variant>
        <vt:i4>5</vt:i4>
      </vt:variant>
      <vt:variant>
        <vt:lpwstr/>
      </vt:variant>
      <vt:variant>
        <vt:lpwstr>_Toc477523968</vt:lpwstr>
      </vt:variant>
      <vt:variant>
        <vt:i4>1048632</vt:i4>
      </vt:variant>
      <vt:variant>
        <vt:i4>806</vt:i4>
      </vt:variant>
      <vt:variant>
        <vt:i4>0</vt:i4>
      </vt:variant>
      <vt:variant>
        <vt:i4>5</vt:i4>
      </vt:variant>
      <vt:variant>
        <vt:lpwstr/>
      </vt:variant>
      <vt:variant>
        <vt:lpwstr>_Toc477523967</vt:lpwstr>
      </vt:variant>
      <vt:variant>
        <vt:i4>1048632</vt:i4>
      </vt:variant>
      <vt:variant>
        <vt:i4>800</vt:i4>
      </vt:variant>
      <vt:variant>
        <vt:i4>0</vt:i4>
      </vt:variant>
      <vt:variant>
        <vt:i4>5</vt:i4>
      </vt:variant>
      <vt:variant>
        <vt:lpwstr/>
      </vt:variant>
      <vt:variant>
        <vt:lpwstr>_Toc477523966</vt:lpwstr>
      </vt:variant>
      <vt:variant>
        <vt:i4>1048632</vt:i4>
      </vt:variant>
      <vt:variant>
        <vt:i4>794</vt:i4>
      </vt:variant>
      <vt:variant>
        <vt:i4>0</vt:i4>
      </vt:variant>
      <vt:variant>
        <vt:i4>5</vt:i4>
      </vt:variant>
      <vt:variant>
        <vt:lpwstr/>
      </vt:variant>
      <vt:variant>
        <vt:lpwstr>_Toc477523965</vt:lpwstr>
      </vt:variant>
      <vt:variant>
        <vt:i4>1048632</vt:i4>
      </vt:variant>
      <vt:variant>
        <vt:i4>788</vt:i4>
      </vt:variant>
      <vt:variant>
        <vt:i4>0</vt:i4>
      </vt:variant>
      <vt:variant>
        <vt:i4>5</vt:i4>
      </vt:variant>
      <vt:variant>
        <vt:lpwstr/>
      </vt:variant>
      <vt:variant>
        <vt:lpwstr>_Toc477523964</vt:lpwstr>
      </vt:variant>
      <vt:variant>
        <vt:i4>1048632</vt:i4>
      </vt:variant>
      <vt:variant>
        <vt:i4>782</vt:i4>
      </vt:variant>
      <vt:variant>
        <vt:i4>0</vt:i4>
      </vt:variant>
      <vt:variant>
        <vt:i4>5</vt:i4>
      </vt:variant>
      <vt:variant>
        <vt:lpwstr/>
      </vt:variant>
      <vt:variant>
        <vt:lpwstr>_Toc477523963</vt:lpwstr>
      </vt:variant>
      <vt:variant>
        <vt:i4>1048632</vt:i4>
      </vt:variant>
      <vt:variant>
        <vt:i4>776</vt:i4>
      </vt:variant>
      <vt:variant>
        <vt:i4>0</vt:i4>
      </vt:variant>
      <vt:variant>
        <vt:i4>5</vt:i4>
      </vt:variant>
      <vt:variant>
        <vt:lpwstr/>
      </vt:variant>
      <vt:variant>
        <vt:lpwstr>_Toc477523962</vt:lpwstr>
      </vt:variant>
      <vt:variant>
        <vt:i4>1048632</vt:i4>
      </vt:variant>
      <vt:variant>
        <vt:i4>770</vt:i4>
      </vt:variant>
      <vt:variant>
        <vt:i4>0</vt:i4>
      </vt:variant>
      <vt:variant>
        <vt:i4>5</vt:i4>
      </vt:variant>
      <vt:variant>
        <vt:lpwstr/>
      </vt:variant>
      <vt:variant>
        <vt:lpwstr>_Toc477523961</vt:lpwstr>
      </vt:variant>
      <vt:variant>
        <vt:i4>1048632</vt:i4>
      </vt:variant>
      <vt:variant>
        <vt:i4>764</vt:i4>
      </vt:variant>
      <vt:variant>
        <vt:i4>0</vt:i4>
      </vt:variant>
      <vt:variant>
        <vt:i4>5</vt:i4>
      </vt:variant>
      <vt:variant>
        <vt:lpwstr/>
      </vt:variant>
      <vt:variant>
        <vt:lpwstr>_Toc477523960</vt:lpwstr>
      </vt:variant>
      <vt:variant>
        <vt:i4>1245240</vt:i4>
      </vt:variant>
      <vt:variant>
        <vt:i4>758</vt:i4>
      </vt:variant>
      <vt:variant>
        <vt:i4>0</vt:i4>
      </vt:variant>
      <vt:variant>
        <vt:i4>5</vt:i4>
      </vt:variant>
      <vt:variant>
        <vt:lpwstr/>
      </vt:variant>
      <vt:variant>
        <vt:lpwstr>_Toc477523959</vt:lpwstr>
      </vt:variant>
      <vt:variant>
        <vt:i4>1245240</vt:i4>
      </vt:variant>
      <vt:variant>
        <vt:i4>752</vt:i4>
      </vt:variant>
      <vt:variant>
        <vt:i4>0</vt:i4>
      </vt:variant>
      <vt:variant>
        <vt:i4>5</vt:i4>
      </vt:variant>
      <vt:variant>
        <vt:lpwstr/>
      </vt:variant>
      <vt:variant>
        <vt:lpwstr>_Toc477523958</vt:lpwstr>
      </vt:variant>
      <vt:variant>
        <vt:i4>1245240</vt:i4>
      </vt:variant>
      <vt:variant>
        <vt:i4>746</vt:i4>
      </vt:variant>
      <vt:variant>
        <vt:i4>0</vt:i4>
      </vt:variant>
      <vt:variant>
        <vt:i4>5</vt:i4>
      </vt:variant>
      <vt:variant>
        <vt:lpwstr/>
      </vt:variant>
      <vt:variant>
        <vt:lpwstr>_Toc477523957</vt:lpwstr>
      </vt:variant>
      <vt:variant>
        <vt:i4>1245240</vt:i4>
      </vt:variant>
      <vt:variant>
        <vt:i4>740</vt:i4>
      </vt:variant>
      <vt:variant>
        <vt:i4>0</vt:i4>
      </vt:variant>
      <vt:variant>
        <vt:i4>5</vt:i4>
      </vt:variant>
      <vt:variant>
        <vt:lpwstr/>
      </vt:variant>
      <vt:variant>
        <vt:lpwstr>_Toc477523956</vt:lpwstr>
      </vt:variant>
      <vt:variant>
        <vt:i4>1245240</vt:i4>
      </vt:variant>
      <vt:variant>
        <vt:i4>734</vt:i4>
      </vt:variant>
      <vt:variant>
        <vt:i4>0</vt:i4>
      </vt:variant>
      <vt:variant>
        <vt:i4>5</vt:i4>
      </vt:variant>
      <vt:variant>
        <vt:lpwstr/>
      </vt:variant>
      <vt:variant>
        <vt:lpwstr>_Toc477523955</vt:lpwstr>
      </vt:variant>
      <vt:variant>
        <vt:i4>1245240</vt:i4>
      </vt:variant>
      <vt:variant>
        <vt:i4>728</vt:i4>
      </vt:variant>
      <vt:variant>
        <vt:i4>0</vt:i4>
      </vt:variant>
      <vt:variant>
        <vt:i4>5</vt:i4>
      </vt:variant>
      <vt:variant>
        <vt:lpwstr/>
      </vt:variant>
      <vt:variant>
        <vt:lpwstr>_Toc477523954</vt:lpwstr>
      </vt:variant>
      <vt:variant>
        <vt:i4>1245240</vt:i4>
      </vt:variant>
      <vt:variant>
        <vt:i4>722</vt:i4>
      </vt:variant>
      <vt:variant>
        <vt:i4>0</vt:i4>
      </vt:variant>
      <vt:variant>
        <vt:i4>5</vt:i4>
      </vt:variant>
      <vt:variant>
        <vt:lpwstr/>
      </vt:variant>
      <vt:variant>
        <vt:lpwstr>_Toc477523953</vt:lpwstr>
      </vt:variant>
      <vt:variant>
        <vt:i4>1245240</vt:i4>
      </vt:variant>
      <vt:variant>
        <vt:i4>716</vt:i4>
      </vt:variant>
      <vt:variant>
        <vt:i4>0</vt:i4>
      </vt:variant>
      <vt:variant>
        <vt:i4>5</vt:i4>
      </vt:variant>
      <vt:variant>
        <vt:lpwstr/>
      </vt:variant>
      <vt:variant>
        <vt:lpwstr>_Toc477523952</vt:lpwstr>
      </vt:variant>
      <vt:variant>
        <vt:i4>1245240</vt:i4>
      </vt:variant>
      <vt:variant>
        <vt:i4>710</vt:i4>
      </vt:variant>
      <vt:variant>
        <vt:i4>0</vt:i4>
      </vt:variant>
      <vt:variant>
        <vt:i4>5</vt:i4>
      </vt:variant>
      <vt:variant>
        <vt:lpwstr/>
      </vt:variant>
      <vt:variant>
        <vt:lpwstr>_Toc477523951</vt:lpwstr>
      </vt:variant>
      <vt:variant>
        <vt:i4>1245240</vt:i4>
      </vt:variant>
      <vt:variant>
        <vt:i4>704</vt:i4>
      </vt:variant>
      <vt:variant>
        <vt:i4>0</vt:i4>
      </vt:variant>
      <vt:variant>
        <vt:i4>5</vt:i4>
      </vt:variant>
      <vt:variant>
        <vt:lpwstr/>
      </vt:variant>
      <vt:variant>
        <vt:lpwstr>_Toc477523950</vt:lpwstr>
      </vt:variant>
      <vt:variant>
        <vt:i4>1179704</vt:i4>
      </vt:variant>
      <vt:variant>
        <vt:i4>698</vt:i4>
      </vt:variant>
      <vt:variant>
        <vt:i4>0</vt:i4>
      </vt:variant>
      <vt:variant>
        <vt:i4>5</vt:i4>
      </vt:variant>
      <vt:variant>
        <vt:lpwstr/>
      </vt:variant>
      <vt:variant>
        <vt:lpwstr>_Toc477523949</vt:lpwstr>
      </vt:variant>
      <vt:variant>
        <vt:i4>1179704</vt:i4>
      </vt:variant>
      <vt:variant>
        <vt:i4>692</vt:i4>
      </vt:variant>
      <vt:variant>
        <vt:i4>0</vt:i4>
      </vt:variant>
      <vt:variant>
        <vt:i4>5</vt:i4>
      </vt:variant>
      <vt:variant>
        <vt:lpwstr/>
      </vt:variant>
      <vt:variant>
        <vt:lpwstr>_Toc477523948</vt:lpwstr>
      </vt:variant>
      <vt:variant>
        <vt:i4>1179704</vt:i4>
      </vt:variant>
      <vt:variant>
        <vt:i4>686</vt:i4>
      </vt:variant>
      <vt:variant>
        <vt:i4>0</vt:i4>
      </vt:variant>
      <vt:variant>
        <vt:i4>5</vt:i4>
      </vt:variant>
      <vt:variant>
        <vt:lpwstr/>
      </vt:variant>
      <vt:variant>
        <vt:lpwstr>_Toc477523947</vt:lpwstr>
      </vt:variant>
      <vt:variant>
        <vt:i4>1179704</vt:i4>
      </vt:variant>
      <vt:variant>
        <vt:i4>680</vt:i4>
      </vt:variant>
      <vt:variant>
        <vt:i4>0</vt:i4>
      </vt:variant>
      <vt:variant>
        <vt:i4>5</vt:i4>
      </vt:variant>
      <vt:variant>
        <vt:lpwstr/>
      </vt:variant>
      <vt:variant>
        <vt:lpwstr>_Toc477523946</vt:lpwstr>
      </vt:variant>
      <vt:variant>
        <vt:i4>1179704</vt:i4>
      </vt:variant>
      <vt:variant>
        <vt:i4>674</vt:i4>
      </vt:variant>
      <vt:variant>
        <vt:i4>0</vt:i4>
      </vt:variant>
      <vt:variant>
        <vt:i4>5</vt:i4>
      </vt:variant>
      <vt:variant>
        <vt:lpwstr/>
      </vt:variant>
      <vt:variant>
        <vt:lpwstr>_Toc477523945</vt:lpwstr>
      </vt:variant>
      <vt:variant>
        <vt:i4>1179704</vt:i4>
      </vt:variant>
      <vt:variant>
        <vt:i4>668</vt:i4>
      </vt:variant>
      <vt:variant>
        <vt:i4>0</vt:i4>
      </vt:variant>
      <vt:variant>
        <vt:i4>5</vt:i4>
      </vt:variant>
      <vt:variant>
        <vt:lpwstr/>
      </vt:variant>
      <vt:variant>
        <vt:lpwstr>_Toc477523944</vt:lpwstr>
      </vt:variant>
      <vt:variant>
        <vt:i4>1179704</vt:i4>
      </vt:variant>
      <vt:variant>
        <vt:i4>662</vt:i4>
      </vt:variant>
      <vt:variant>
        <vt:i4>0</vt:i4>
      </vt:variant>
      <vt:variant>
        <vt:i4>5</vt:i4>
      </vt:variant>
      <vt:variant>
        <vt:lpwstr/>
      </vt:variant>
      <vt:variant>
        <vt:lpwstr>_Toc477523943</vt:lpwstr>
      </vt:variant>
      <vt:variant>
        <vt:i4>1179704</vt:i4>
      </vt:variant>
      <vt:variant>
        <vt:i4>656</vt:i4>
      </vt:variant>
      <vt:variant>
        <vt:i4>0</vt:i4>
      </vt:variant>
      <vt:variant>
        <vt:i4>5</vt:i4>
      </vt:variant>
      <vt:variant>
        <vt:lpwstr/>
      </vt:variant>
      <vt:variant>
        <vt:lpwstr>_Toc477523942</vt:lpwstr>
      </vt:variant>
      <vt:variant>
        <vt:i4>1179704</vt:i4>
      </vt:variant>
      <vt:variant>
        <vt:i4>650</vt:i4>
      </vt:variant>
      <vt:variant>
        <vt:i4>0</vt:i4>
      </vt:variant>
      <vt:variant>
        <vt:i4>5</vt:i4>
      </vt:variant>
      <vt:variant>
        <vt:lpwstr/>
      </vt:variant>
      <vt:variant>
        <vt:lpwstr>_Toc477523941</vt:lpwstr>
      </vt:variant>
      <vt:variant>
        <vt:i4>1179704</vt:i4>
      </vt:variant>
      <vt:variant>
        <vt:i4>644</vt:i4>
      </vt:variant>
      <vt:variant>
        <vt:i4>0</vt:i4>
      </vt:variant>
      <vt:variant>
        <vt:i4>5</vt:i4>
      </vt:variant>
      <vt:variant>
        <vt:lpwstr/>
      </vt:variant>
      <vt:variant>
        <vt:lpwstr>_Toc477523940</vt:lpwstr>
      </vt:variant>
      <vt:variant>
        <vt:i4>1376312</vt:i4>
      </vt:variant>
      <vt:variant>
        <vt:i4>638</vt:i4>
      </vt:variant>
      <vt:variant>
        <vt:i4>0</vt:i4>
      </vt:variant>
      <vt:variant>
        <vt:i4>5</vt:i4>
      </vt:variant>
      <vt:variant>
        <vt:lpwstr/>
      </vt:variant>
      <vt:variant>
        <vt:lpwstr>_Toc477523939</vt:lpwstr>
      </vt:variant>
      <vt:variant>
        <vt:i4>1376312</vt:i4>
      </vt:variant>
      <vt:variant>
        <vt:i4>632</vt:i4>
      </vt:variant>
      <vt:variant>
        <vt:i4>0</vt:i4>
      </vt:variant>
      <vt:variant>
        <vt:i4>5</vt:i4>
      </vt:variant>
      <vt:variant>
        <vt:lpwstr/>
      </vt:variant>
      <vt:variant>
        <vt:lpwstr>_Toc477523938</vt:lpwstr>
      </vt:variant>
      <vt:variant>
        <vt:i4>1376312</vt:i4>
      </vt:variant>
      <vt:variant>
        <vt:i4>626</vt:i4>
      </vt:variant>
      <vt:variant>
        <vt:i4>0</vt:i4>
      </vt:variant>
      <vt:variant>
        <vt:i4>5</vt:i4>
      </vt:variant>
      <vt:variant>
        <vt:lpwstr/>
      </vt:variant>
      <vt:variant>
        <vt:lpwstr>_Toc477523937</vt:lpwstr>
      </vt:variant>
      <vt:variant>
        <vt:i4>1376312</vt:i4>
      </vt:variant>
      <vt:variant>
        <vt:i4>620</vt:i4>
      </vt:variant>
      <vt:variant>
        <vt:i4>0</vt:i4>
      </vt:variant>
      <vt:variant>
        <vt:i4>5</vt:i4>
      </vt:variant>
      <vt:variant>
        <vt:lpwstr/>
      </vt:variant>
      <vt:variant>
        <vt:lpwstr>_Toc477523936</vt:lpwstr>
      </vt:variant>
      <vt:variant>
        <vt:i4>1376312</vt:i4>
      </vt:variant>
      <vt:variant>
        <vt:i4>614</vt:i4>
      </vt:variant>
      <vt:variant>
        <vt:i4>0</vt:i4>
      </vt:variant>
      <vt:variant>
        <vt:i4>5</vt:i4>
      </vt:variant>
      <vt:variant>
        <vt:lpwstr/>
      </vt:variant>
      <vt:variant>
        <vt:lpwstr>_Toc477523935</vt:lpwstr>
      </vt:variant>
      <vt:variant>
        <vt:i4>1376312</vt:i4>
      </vt:variant>
      <vt:variant>
        <vt:i4>608</vt:i4>
      </vt:variant>
      <vt:variant>
        <vt:i4>0</vt:i4>
      </vt:variant>
      <vt:variant>
        <vt:i4>5</vt:i4>
      </vt:variant>
      <vt:variant>
        <vt:lpwstr/>
      </vt:variant>
      <vt:variant>
        <vt:lpwstr>_Toc477523934</vt:lpwstr>
      </vt:variant>
      <vt:variant>
        <vt:i4>1376312</vt:i4>
      </vt:variant>
      <vt:variant>
        <vt:i4>602</vt:i4>
      </vt:variant>
      <vt:variant>
        <vt:i4>0</vt:i4>
      </vt:variant>
      <vt:variant>
        <vt:i4>5</vt:i4>
      </vt:variant>
      <vt:variant>
        <vt:lpwstr/>
      </vt:variant>
      <vt:variant>
        <vt:lpwstr>_Toc477523933</vt:lpwstr>
      </vt:variant>
      <vt:variant>
        <vt:i4>1376312</vt:i4>
      </vt:variant>
      <vt:variant>
        <vt:i4>596</vt:i4>
      </vt:variant>
      <vt:variant>
        <vt:i4>0</vt:i4>
      </vt:variant>
      <vt:variant>
        <vt:i4>5</vt:i4>
      </vt:variant>
      <vt:variant>
        <vt:lpwstr/>
      </vt:variant>
      <vt:variant>
        <vt:lpwstr>_Toc477523932</vt:lpwstr>
      </vt:variant>
      <vt:variant>
        <vt:i4>1376312</vt:i4>
      </vt:variant>
      <vt:variant>
        <vt:i4>590</vt:i4>
      </vt:variant>
      <vt:variant>
        <vt:i4>0</vt:i4>
      </vt:variant>
      <vt:variant>
        <vt:i4>5</vt:i4>
      </vt:variant>
      <vt:variant>
        <vt:lpwstr/>
      </vt:variant>
      <vt:variant>
        <vt:lpwstr>_Toc477523931</vt:lpwstr>
      </vt:variant>
      <vt:variant>
        <vt:i4>1376312</vt:i4>
      </vt:variant>
      <vt:variant>
        <vt:i4>584</vt:i4>
      </vt:variant>
      <vt:variant>
        <vt:i4>0</vt:i4>
      </vt:variant>
      <vt:variant>
        <vt:i4>5</vt:i4>
      </vt:variant>
      <vt:variant>
        <vt:lpwstr/>
      </vt:variant>
      <vt:variant>
        <vt:lpwstr>_Toc477523930</vt:lpwstr>
      </vt:variant>
      <vt:variant>
        <vt:i4>1310776</vt:i4>
      </vt:variant>
      <vt:variant>
        <vt:i4>578</vt:i4>
      </vt:variant>
      <vt:variant>
        <vt:i4>0</vt:i4>
      </vt:variant>
      <vt:variant>
        <vt:i4>5</vt:i4>
      </vt:variant>
      <vt:variant>
        <vt:lpwstr/>
      </vt:variant>
      <vt:variant>
        <vt:lpwstr>_Toc477523929</vt:lpwstr>
      </vt:variant>
      <vt:variant>
        <vt:i4>1310776</vt:i4>
      </vt:variant>
      <vt:variant>
        <vt:i4>572</vt:i4>
      </vt:variant>
      <vt:variant>
        <vt:i4>0</vt:i4>
      </vt:variant>
      <vt:variant>
        <vt:i4>5</vt:i4>
      </vt:variant>
      <vt:variant>
        <vt:lpwstr/>
      </vt:variant>
      <vt:variant>
        <vt:lpwstr>_Toc477523928</vt:lpwstr>
      </vt:variant>
      <vt:variant>
        <vt:i4>1310776</vt:i4>
      </vt:variant>
      <vt:variant>
        <vt:i4>566</vt:i4>
      </vt:variant>
      <vt:variant>
        <vt:i4>0</vt:i4>
      </vt:variant>
      <vt:variant>
        <vt:i4>5</vt:i4>
      </vt:variant>
      <vt:variant>
        <vt:lpwstr/>
      </vt:variant>
      <vt:variant>
        <vt:lpwstr>_Toc477523927</vt:lpwstr>
      </vt:variant>
      <vt:variant>
        <vt:i4>1310776</vt:i4>
      </vt:variant>
      <vt:variant>
        <vt:i4>560</vt:i4>
      </vt:variant>
      <vt:variant>
        <vt:i4>0</vt:i4>
      </vt:variant>
      <vt:variant>
        <vt:i4>5</vt:i4>
      </vt:variant>
      <vt:variant>
        <vt:lpwstr/>
      </vt:variant>
      <vt:variant>
        <vt:lpwstr>_Toc477523926</vt:lpwstr>
      </vt:variant>
      <vt:variant>
        <vt:i4>1310776</vt:i4>
      </vt:variant>
      <vt:variant>
        <vt:i4>554</vt:i4>
      </vt:variant>
      <vt:variant>
        <vt:i4>0</vt:i4>
      </vt:variant>
      <vt:variant>
        <vt:i4>5</vt:i4>
      </vt:variant>
      <vt:variant>
        <vt:lpwstr/>
      </vt:variant>
      <vt:variant>
        <vt:lpwstr>_Toc477523925</vt:lpwstr>
      </vt:variant>
      <vt:variant>
        <vt:i4>1310776</vt:i4>
      </vt:variant>
      <vt:variant>
        <vt:i4>548</vt:i4>
      </vt:variant>
      <vt:variant>
        <vt:i4>0</vt:i4>
      </vt:variant>
      <vt:variant>
        <vt:i4>5</vt:i4>
      </vt:variant>
      <vt:variant>
        <vt:lpwstr/>
      </vt:variant>
      <vt:variant>
        <vt:lpwstr>_Toc477523924</vt:lpwstr>
      </vt:variant>
      <vt:variant>
        <vt:i4>1310776</vt:i4>
      </vt:variant>
      <vt:variant>
        <vt:i4>542</vt:i4>
      </vt:variant>
      <vt:variant>
        <vt:i4>0</vt:i4>
      </vt:variant>
      <vt:variant>
        <vt:i4>5</vt:i4>
      </vt:variant>
      <vt:variant>
        <vt:lpwstr/>
      </vt:variant>
      <vt:variant>
        <vt:lpwstr>_Toc477523923</vt:lpwstr>
      </vt:variant>
      <vt:variant>
        <vt:i4>1310776</vt:i4>
      </vt:variant>
      <vt:variant>
        <vt:i4>536</vt:i4>
      </vt:variant>
      <vt:variant>
        <vt:i4>0</vt:i4>
      </vt:variant>
      <vt:variant>
        <vt:i4>5</vt:i4>
      </vt:variant>
      <vt:variant>
        <vt:lpwstr/>
      </vt:variant>
      <vt:variant>
        <vt:lpwstr>_Toc477523922</vt:lpwstr>
      </vt:variant>
      <vt:variant>
        <vt:i4>1310776</vt:i4>
      </vt:variant>
      <vt:variant>
        <vt:i4>530</vt:i4>
      </vt:variant>
      <vt:variant>
        <vt:i4>0</vt:i4>
      </vt:variant>
      <vt:variant>
        <vt:i4>5</vt:i4>
      </vt:variant>
      <vt:variant>
        <vt:lpwstr/>
      </vt:variant>
      <vt:variant>
        <vt:lpwstr>_Toc477523921</vt:lpwstr>
      </vt:variant>
      <vt:variant>
        <vt:i4>1310776</vt:i4>
      </vt:variant>
      <vt:variant>
        <vt:i4>524</vt:i4>
      </vt:variant>
      <vt:variant>
        <vt:i4>0</vt:i4>
      </vt:variant>
      <vt:variant>
        <vt:i4>5</vt:i4>
      </vt:variant>
      <vt:variant>
        <vt:lpwstr/>
      </vt:variant>
      <vt:variant>
        <vt:lpwstr>_Toc477523920</vt:lpwstr>
      </vt:variant>
      <vt:variant>
        <vt:i4>1507384</vt:i4>
      </vt:variant>
      <vt:variant>
        <vt:i4>518</vt:i4>
      </vt:variant>
      <vt:variant>
        <vt:i4>0</vt:i4>
      </vt:variant>
      <vt:variant>
        <vt:i4>5</vt:i4>
      </vt:variant>
      <vt:variant>
        <vt:lpwstr/>
      </vt:variant>
      <vt:variant>
        <vt:lpwstr>_Toc477523919</vt:lpwstr>
      </vt:variant>
      <vt:variant>
        <vt:i4>1507384</vt:i4>
      </vt:variant>
      <vt:variant>
        <vt:i4>512</vt:i4>
      </vt:variant>
      <vt:variant>
        <vt:i4>0</vt:i4>
      </vt:variant>
      <vt:variant>
        <vt:i4>5</vt:i4>
      </vt:variant>
      <vt:variant>
        <vt:lpwstr/>
      </vt:variant>
      <vt:variant>
        <vt:lpwstr>_Toc477523918</vt:lpwstr>
      </vt:variant>
      <vt:variant>
        <vt:i4>1507384</vt:i4>
      </vt:variant>
      <vt:variant>
        <vt:i4>506</vt:i4>
      </vt:variant>
      <vt:variant>
        <vt:i4>0</vt:i4>
      </vt:variant>
      <vt:variant>
        <vt:i4>5</vt:i4>
      </vt:variant>
      <vt:variant>
        <vt:lpwstr/>
      </vt:variant>
      <vt:variant>
        <vt:lpwstr>_Toc477523917</vt:lpwstr>
      </vt:variant>
      <vt:variant>
        <vt:i4>1507384</vt:i4>
      </vt:variant>
      <vt:variant>
        <vt:i4>500</vt:i4>
      </vt:variant>
      <vt:variant>
        <vt:i4>0</vt:i4>
      </vt:variant>
      <vt:variant>
        <vt:i4>5</vt:i4>
      </vt:variant>
      <vt:variant>
        <vt:lpwstr/>
      </vt:variant>
      <vt:variant>
        <vt:lpwstr>_Toc477523916</vt:lpwstr>
      </vt:variant>
      <vt:variant>
        <vt:i4>1507384</vt:i4>
      </vt:variant>
      <vt:variant>
        <vt:i4>494</vt:i4>
      </vt:variant>
      <vt:variant>
        <vt:i4>0</vt:i4>
      </vt:variant>
      <vt:variant>
        <vt:i4>5</vt:i4>
      </vt:variant>
      <vt:variant>
        <vt:lpwstr/>
      </vt:variant>
      <vt:variant>
        <vt:lpwstr>_Toc477523915</vt:lpwstr>
      </vt:variant>
      <vt:variant>
        <vt:i4>1507384</vt:i4>
      </vt:variant>
      <vt:variant>
        <vt:i4>488</vt:i4>
      </vt:variant>
      <vt:variant>
        <vt:i4>0</vt:i4>
      </vt:variant>
      <vt:variant>
        <vt:i4>5</vt:i4>
      </vt:variant>
      <vt:variant>
        <vt:lpwstr/>
      </vt:variant>
      <vt:variant>
        <vt:lpwstr>_Toc477523914</vt:lpwstr>
      </vt:variant>
      <vt:variant>
        <vt:i4>1507384</vt:i4>
      </vt:variant>
      <vt:variant>
        <vt:i4>482</vt:i4>
      </vt:variant>
      <vt:variant>
        <vt:i4>0</vt:i4>
      </vt:variant>
      <vt:variant>
        <vt:i4>5</vt:i4>
      </vt:variant>
      <vt:variant>
        <vt:lpwstr/>
      </vt:variant>
      <vt:variant>
        <vt:lpwstr>_Toc477523913</vt:lpwstr>
      </vt:variant>
      <vt:variant>
        <vt:i4>1507384</vt:i4>
      </vt:variant>
      <vt:variant>
        <vt:i4>476</vt:i4>
      </vt:variant>
      <vt:variant>
        <vt:i4>0</vt:i4>
      </vt:variant>
      <vt:variant>
        <vt:i4>5</vt:i4>
      </vt:variant>
      <vt:variant>
        <vt:lpwstr/>
      </vt:variant>
      <vt:variant>
        <vt:lpwstr>_Toc477523912</vt:lpwstr>
      </vt:variant>
      <vt:variant>
        <vt:i4>1507384</vt:i4>
      </vt:variant>
      <vt:variant>
        <vt:i4>470</vt:i4>
      </vt:variant>
      <vt:variant>
        <vt:i4>0</vt:i4>
      </vt:variant>
      <vt:variant>
        <vt:i4>5</vt:i4>
      </vt:variant>
      <vt:variant>
        <vt:lpwstr/>
      </vt:variant>
      <vt:variant>
        <vt:lpwstr>_Toc477523911</vt:lpwstr>
      </vt:variant>
      <vt:variant>
        <vt:i4>1507384</vt:i4>
      </vt:variant>
      <vt:variant>
        <vt:i4>464</vt:i4>
      </vt:variant>
      <vt:variant>
        <vt:i4>0</vt:i4>
      </vt:variant>
      <vt:variant>
        <vt:i4>5</vt:i4>
      </vt:variant>
      <vt:variant>
        <vt:lpwstr/>
      </vt:variant>
      <vt:variant>
        <vt:lpwstr>_Toc477523910</vt:lpwstr>
      </vt:variant>
      <vt:variant>
        <vt:i4>1441848</vt:i4>
      </vt:variant>
      <vt:variant>
        <vt:i4>458</vt:i4>
      </vt:variant>
      <vt:variant>
        <vt:i4>0</vt:i4>
      </vt:variant>
      <vt:variant>
        <vt:i4>5</vt:i4>
      </vt:variant>
      <vt:variant>
        <vt:lpwstr/>
      </vt:variant>
      <vt:variant>
        <vt:lpwstr>_Toc477523909</vt:lpwstr>
      </vt:variant>
      <vt:variant>
        <vt:i4>1441848</vt:i4>
      </vt:variant>
      <vt:variant>
        <vt:i4>452</vt:i4>
      </vt:variant>
      <vt:variant>
        <vt:i4>0</vt:i4>
      </vt:variant>
      <vt:variant>
        <vt:i4>5</vt:i4>
      </vt:variant>
      <vt:variant>
        <vt:lpwstr/>
      </vt:variant>
      <vt:variant>
        <vt:lpwstr>_Toc477523908</vt:lpwstr>
      </vt:variant>
      <vt:variant>
        <vt:i4>1441848</vt:i4>
      </vt:variant>
      <vt:variant>
        <vt:i4>446</vt:i4>
      </vt:variant>
      <vt:variant>
        <vt:i4>0</vt:i4>
      </vt:variant>
      <vt:variant>
        <vt:i4>5</vt:i4>
      </vt:variant>
      <vt:variant>
        <vt:lpwstr/>
      </vt:variant>
      <vt:variant>
        <vt:lpwstr>_Toc477523907</vt:lpwstr>
      </vt:variant>
      <vt:variant>
        <vt:i4>1441848</vt:i4>
      </vt:variant>
      <vt:variant>
        <vt:i4>440</vt:i4>
      </vt:variant>
      <vt:variant>
        <vt:i4>0</vt:i4>
      </vt:variant>
      <vt:variant>
        <vt:i4>5</vt:i4>
      </vt:variant>
      <vt:variant>
        <vt:lpwstr/>
      </vt:variant>
      <vt:variant>
        <vt:lpwstr>_Toc477523906</vt:lpwstr>
      </vt:variant>
      <vt:variant>
        <vt:i4>1441848</vt:i4>
      </vt:variant>
      <vt:variant>
        <vt:i4>434</vt:i4>
      </vt:variant>
      <vt:variant>
        <vt:i4>0</vt:i4>
      </vt:variant>
      <vt:variant>
        <vt:i4>5</vt:i4>
      </vt:variant>
      <vt:variant>
        <vt:lpwstr/>
      </vt:variant>
      <vt:variant>
        <vt:lpwstr>_Toc477523905</vt:lpwstr>
      </vt:variant>
      <vt:variant>
        <vt:i4>1441848</vt:i4>
      </vt:variant>
      <vt:variant>
        <vt:i4>428</vt:i4>
      </vt:variant>
      <vt:variant>
        <vt:i4>0</vt:i4>
      </vt:variant>
      <vt:variant>
        <vt:i4>5</vt:i4>
      </vt:variant>
      <vt:variant>
        <vt:lpwstr/>
      </vt:variant>
      <vt:variant>
        <vt:lpwstr>_Toc477523904</vt:lpwstr>
      </vt:variant>
      <vt:variant>
        <vt:i4>1441848</vt:i4>
      </vt:variant>
      <vt:variant>
        <vt:i4>422</vt:i4>
      </vt:variant>
      <vt:variant>
        <vt:i4>0</vt:i4>
      </vt:variant>
      <vt:variant>
        <vt:i4>5</vt:i4>
      </vt:variant>
      <vt:variant>
        <vt:lpwstr/>
      </vt:variant>
      <vt:variant>
        <vt:lpwstr>_Toc477523903</vt:lpwstr>
      </vt:variant>
      <vt:variant>
        <vt:i4>1441848</vt:i4>
      </vt:variant>
      <vt:variant>
        <vt:i4>416</vt:i4>
      </vt:variant>
      <vt:variant>
        <vt:i4>0</vt:i4>
      </vt:variant>
      <vt:variant>
        <vt:i4>5</vt:i4>
      </vt:variant>
      <vt:variant>
        <vt:lpwstr/>
      </vt:variant>
      <vt:variant>
        <vt:lpwstr>_Toc477523902</vt:lpwstr>
      </vt:variant>
      <vt:variant>
        <vt:i4>1441848</vt:i4>
      </vt:variant>
      <vt:variant>
        <vt:i4>410</vt:i4>
      </vt:variant>
      <vt:variant>
        <vt:i4>0</vt:i4>
      </vt:variant>
      <vt:variant>
        <vt:i4>5</vt:i4>
      </vt:variant>
      <vt:variant>
        <vt:lpwstr/>
      </vt:variant>
      <vt:variant>
        <vt:lpwstr>_Toc477523901</vt:lpwstr>
      </vt:variant>
      <vt:variant>
        <vt:i4>1441848</vt:i4>
      </vt:variant>
      <vt:variant>
        <vt:i4>404</vt:i4>
      </vt:variant>
      <vt:variant>
        <vt:i4>0</vt:i4>
      </vt:variant>
      <vt:variant>
        <vt:i4>5</vt:i4>
      </vt:variant>
      <vt:variant>
        <vt:lpwstr/>
      </vt:variant>
      <vt:variant>
        <vt:lpwstr>_Toc477523900</vt:lpwstr>
      </vt:variant>
      <vt:variant>
        <vt:i4>2031673</vt:i4>
      </vt:variant>
      <vt:variant>
        <vt:i4>398</vt:i4>
      </vt:variant>
      <vt:variant>
        <vt:i4>0</vt:i4>
      </vt:variant>
      <vt:variant>
        <vt:i4>5</vt:i4>
      </vt:variant>
      <vt:variant>
        <vt:lpwstr/>
      </vt:variant>
      <vt:variant>
        <vt:lpwstr>_Toc477523899</vt:lpwstr>
      </vt:variant>
      <vt:variant>
        <vt:i4>2031673</vt:i4>
      </vt:variant>
      <vt:variant>
        <vt:i4>392</vt:i4>
      </vt:variant>
      <vt:variant>
        <vt:i4>0</vt:i4>
      </vt:variant>
      <vt:variant>
        <vt:i4>5</vt:i4>
      </vt:variant>
      <vt:variant>
        <vt:lpwstr/>
      </vt:variant>
      <vt:variant>
        <vt:lpwstr>_Toc477523898</vt:lpwstr>
      </vt:variant>
      <vt:variant>
        <vt:i4>2031673</vt:i4>
      </vt:variant>
      <vt:variant>
        <vt:i4>386</vt:i4>
      </vt:variant>
      <vt:variant>
        <vt:i4>0</vt:i4>
      </vt:variant>
      <vt:variant>
        <vt:i4>5</vt:i4>
      </vt:variant>
      <vt:variant>
        <vt:lpwstr/>
      </vt:variant>
      <vt:variant>
        <vt:lpwstr>_Toc477523897</vt:lpwstr>
      </vt:variant>
      <vt:variant>
        <vt:i4>2031673</vt:i4>
      </vt:variant>
      <vt:variant>
        <vt:i4>380</vt:i4>
      </vt:variant>
      <vt:variant>
        <vt:i4>0</vt:i4>
      </vt:variant>
      <vt:variant>
        <vt:i4>5</vt:i4>
      </vt:variant>
      <vt:variant>
        <vt:lpwstr/>
      </vt:variant>
      <vt:variant>
        <vt:lpwstr>_Toc477523896</vt:lpwstr>
      </vt:variant>
      <vt:variant>
        <vt:i4>2031673</vt:i4>
      </vt:variant>
      <vt:variant>
        <vt:i4>374</vt:i4>
      </vt:variant>
      <vt:variant>
        <vt:i4>0</vt:i4>
      </vt:variant>
      <vt:variant>
        <vt:i4>5</vt:i4>
      </vt:variant>
      <vt:variant>
        <vt:lpwstr/>
      </vt:variant>
      <vt:variant>
        <vt:lpwstr>_Toc477523895</vt:lpwstr>
      </vt:variant>
      <vt:variant>
        <vt:i4>2031673</vt:i4>
      </vt:variant>
      <vt:variant>
        <vt:i4>368</vt:i4>
      </vt:variant>
      <vt:variant>
        <vt:i4>0</vt:i4>
      </vt:variant>
      <vt:variant>
        <vt:i4>5</vt:i4>
      </vt:variant>
      <vt:variant>
        <vt:lpwstr/>
      </vt:variant>
      <vt:variant>
        <vt:lpwstr>_Toc477523894</vt:lpwstr>
      </vt:variant>
      <vt:variant>
        <vt:i4>2031673</vt:i4>
      </vt:variant>
      <vt:variant>
        <vt:i4>362</vt:i4>
      </vt:variant>
      <vt:variant>
        <vt:i4>0</vt:i4>
      </vt:variant>
      <vt:variant>
        <vt:i4>5</vt:i4>
      </vt:variant>
      <vt:variant>
        <vt:lpwstr/>
      </vt:variant>
      <vt:variant>
        <vt:lpwstr>_Toc477523893</vt:lpwstr>
      </vt:variant>
      <vt:variant>
        <vt:i4>2031673</vt:i4>
      </vt:variant>
      <vt:variant>
        <vt:i4>356</vt:i4>
      </vt:variant>
      <vt:variant>
        <vt:i4>0</vt:i4>
      </vt:variant>
      <vt:variant>
        <vt:i4>5</vt:i4>
      </vt:variant>
      <vt:variant>
        <vt:lpwstr/>
      </vt:variant>
      <vt:variant>
        <vt:lpwstr>_Toc477523892</vt:lpwstr>
      </vt:variant>
      <vt:variant>
        <vt:i4>2031673</vt:i4>
      </vt:variant>
      <vt:variant>
        <vt:i4>350</vt:i4>
      </vt:variant>
      <vt:variant>
        <vt:i4>0</vt:i4>
      </vt:variant>
      <vt:variant>
        <vt:i4>5</vt:i4>
      </vt:variant>
      <vt:variant>
        <vt:lpwstr/>
      </vt:variant>
      <vt:variant>
        <vt:lpwstr>_Toc477523891</vt:lpwstr>
      </vt:variant>
      <vt:variant>
        <vt:i4>2031673</vt:i4>
      </vt:variant>
      <vt:variant>
        <vt:i4>344</vt:i4>
      </vt:variant>
      <vt:variant>
        <vt:i4>0</vt:i4>
      </vt:variant>
      <vt:variant>
        <vt:i4>5</vt:i4>
      </vt:variant>
      <vt:variant>
        <vt:lpwstr/>
      </vt:variant>
      <vt:variant>
        <vt:lpwstr>_Toc477523890</vt:lpwstr>
      </vt:variant>
      <vt:variant>
        <vt:i4>1966137</vt:i4>
      </vt:variant>
      <vt:variant>
        <vt:i4>338</vt:i4>
      </vt:variant>
      <vt:variant>
        <vt:i4>0</vt:i4>
      </vt:variant>
      <vt:variant>
        <vt:i4>5</vt:i4>
      </vt:variant>
      <vt:variant>
        <vt:lpwstr/>
      </vt:variant>
      <vt:variant>
        <vt:lpwstr>_Toc477523889</vt:lpwstr>
      </vt:variant>
      <vt:variant>
        <vt:i4>1966137</vt:i4>
      </vt:variant>
      <vt:variant>
        <vt:i4>332</vt:i4>
      </vt:variant>
      <vt:variant>
        <vt:i4>0</vt:i4>
      </vt:variant>
      <vt:variant>
        <vt:i4>5</vt:i4>
      </vt:variant>
      <vt:variant>
        <vt:lpwstr/>
      </vt:variant>
      <vt:variant>
        <vt:lpwstr>_Toc477523888</vt:lpwstr>
      </vt:variant>
      <vt:variant>
        <vt:i4>1966137</vt:i4>
      </vt:variant>
      <vt:variant>
        <vt:i4>326</vt:i4>
      </vt:variant>
      <vt:variant>
        <vt:i4>0</vt:i4>
      </vt:variant>
      <vt:variant>
        <vt:i4>5</vt:i4>
      </vt:variant>
      <vt:variant>
        <vt:lpwstr/>
      </vt:variant>
      <vt:variant>
        <vt:lpwstr>_Toc477523887</vt:lpwstr>
      </vt:variant>
      <vt:variant>
        <vt:i4>1966137</vt:i4>
      </vt:variant>
      <vt:variant>
        <vt:i4>320</vt:i4>
      </vt:variant>
      <vt:variant>
        <vt:i4>0</vt:i4>
      </vt:variant>
      <vt:variant>
        <vt:i4>5</vt:i4>
      </vt:variant>
      <vt:variant>
        <vt:lpwstr/>
      </vt:variant>
      <vt:variant>
        <vt:lpwstr>_Toc477523886</vt:lpwstr>
      </vt:variant>
      <vt:variant>
        <vt:i4>1966137</vt:i4>
      </vt:variant>
      <vt:variant>
        <vt:i4>314</vt:i4>
      </vt:variant>
      <vt:variant>
        <vt:i4>0</vt:i4>
      </vt:variant>
      <vt:variant>
        <vt:i4>5</vt:i4>
      </vt:variant>
      <vt:variant>
        <vt:lpwstr/>
      </vt:variant>
      <vt:variant>
        <vt:lpwstr>_Toc477523885</vt:lpwstr>
      </vt:variant>
      <vt:variant>
        <vt:i4>1966137</vt:i4>
      </vt:variant>
      <vt:variant>
        <vt:i4>308</vt:i4>
      </vt:variant>
      <vt:variant>
        <vt:i4>0</vt:i4>
      </vt:variant>
      <vt:variant>
        <vt:i4>5</vt:i4>
      </vt:variant>
      <vt:variant>
        <vt:lpwstr/>
      </vt:variant>
      <vt:variant>
        <vt:lpwstr>_Toc477523884</vt:lpwstr>
      </vt:variant>
      <vt:variant>
        <vt:i4>1966137</vt:i4>
      </vt:variant>
      <vt:variant>
        <vt:i4>302</vt:i4>
      </vt:variant>
      <vt:variant>
        <vt:i4>0</vt:i4>
      </vt:variant>
      <vt:variant>
        <vt:i4>5</vt:i4>
      </vt:variant>
      <vt:variant>
        <vt:lpwstr/>
      </vt:variant>
      <vt:variant>
        <vt:lpwstr>_Toc477523883</vt:lpwstr>
      </vt:variant>
      <vt:variant>
        <vt:i4>1966137</vt:i4>
      </vt:variant>
      <vt:variant>
        <vt:i4>296</vt:i4>
      </vt:variant>
      <vt:variant>
        <vt:i4>0</vt:i4>
      </vt:variant>
      <vt:variant>
        <vt:i4>5</vt:i4>
      </vt:variant>
      <vt:variant>
        <vt:lpwstr/>
      </vt:variant>
      <vt:variant>
        <vt:lpwstr>_Toc477523882</vt:lpwstr>
      </vt:variant>
      <vt:variant>
        <vt:i4>1966137</vt:i4>
      </vt:variant>
      <vt:variant>
        <vt:i4>290</vt:i4>
      </vt:variant>
      <vt:variant>
        <vt:i4>0</vt:i4>
      </vt:variant>
      <vt:variant>
        <vt:i4>5</vt:i4>
      </vt:variant>
      <vt:variant>
        <vt:lpwstr/>
      </vt:variant>
      <vt:variant>
        <vt:lpwstr>_Toc477523881</vt:lpwstr>
      </vt:variant>
      <vt:variant>
        <vt:i4>1966137</vt:i4>
      </vt:variant>
      <vt:variant>
        <vt:i4>284</vt:i4>
      </vt:variant>
      <vt:variant>
        <vt:i4>0</vt:i4>
      </vt:variant>
      <vt:variant>
        <vt:i4>5</vt:i4>
      </vt:variant>
      <vt:variant>
        <vt:lpwstr/>
      </vt:variant>
      <vt:variant>
        <vt:lpwstr>_Toc477523880</vt:lpwstr>
      </vt:variant>
      <vt:variant>
        <vt:i4>1114169</vt:i4>
      </vt:variant>
      <vt:variant>
        <vt:i4>278</vt:i4>
      </vt:variant>
      <vt:variant>
        <vt:i4>0</vt:i4>
      </vt:variant>
      <vt:variant>
        <vt:i4>5</vt:i4>
      </vt:variant>
      <vt:variant>
        <vt:lpwstr/>
      </vt:variant>
      <vt:variant>
        <vt:lpwstr>_Toc477523879</vt:lpwstr>
      </vt:variant>
      <vt:variant>
        <vt:i4>1114169</vt:i4>
      </vt:variant>
      <vt:variant>
        <vt:i4>272</vt:i4>
      </vt:variant>
      <vt:variant>
        <vt:i4>0</vt:i4>
      </vt:variant>
      <vt:variant>
        <vt:i4>5</vt:i4>
      </vt:variant>
      <vt:variant>
        <vt:lpwstr/>
      </vt:variant>
      <vt:variant>
        <vt:lpwstr>_Toc477523878</vt:lpwstr>
      </vt:variant>
      <vt:variant>
        <vt:i4>1114169</vt:i4>
      </vt:variant>
      <vt:variant>
        <vt:i4>266</vt:i4>
      </vt:variant>
      <vt:variant>
        <vt:i4>0</vt:i4>
      </vt:variant>
      <vt:variant>
        <vt:i4>5</vt:i4>
      </vt:variant>
      <vt:variant>
        <vt:lpwstr/>
      </vt:variant>
      <vt:variant>
        <vt:lpwstr>_Toc477523877</vt:lpwstr>
      </vt:variant>
      <vt:variant>
        <vt:i4>1114169</vt:i4>
      </vt:variant>
      <vt:variant>
        <vt:i4>260</vt:i4>
      </vt:variant>
      <vt:variant>
        <vt:i4>0</vt:i4>
      </vt:variant>
      <vt:variant>
        <vt:i4>5</vt:i4>
      </vt:variant>
      <vt:variant>
        <vt:lpwstr/>
      </vt:variant>
      <vt:variant>
        <vt:lpwstr>_Toc477523876</vt:lpwstr>
      </vt:variant>
      <vt:variant>
        <vt:i4>1114169</vt:i4>
      </vt:variant>
      <vt:variant>
        <vt:i4>254</vt:i4>
      </vt:variant>
      <vt:variant>
        <vt:i4>0</vt:i4>
      </vt:variant>
      <vt:variant>
        <vt:i4>5</vt:i4>
      </vt:variant>
      <vt:variant>
        <vt:lpwstr/>
      </vt:variant>
      <vt:variant>
        <vt:lpwstr>_Toc477523875</vt:lpwstr>
      </vt:variant>
      <vt:variant>
        <vt:i4>1114169</vt:i4>
      </vt:variant>
      <vt:variant>
        <vt:i4>248</vt:i4>
      </vt:variant>
      <vt:variant>
        <vt:i4>0</vt:i4>
      </vt:variant>
      <vt:variant>
        <vt:i4>5</vt:i4>
      </vt:variant>
      <vt:variant>
        <vt:lpwstr/>
      </vt:variant>
      <vt:variant>
        <vt:lpwstr>_Toc477523874</vt:lpwstr>
      </vt:variant>
      <vt:variant>
        <vt:i4>1114169</vt:i4>
      </vt:variant>
      <vt:variant>
        <vt:i4>242</vt:i4>
      </vt:variant>
      <vt:variant>
        <vt:i4>0</vt:i4>
      </vt:variant>
      <vt:variant>
        <vt:i4>5</vt:i4>
      </vt:variant>
      <vt:variant>
        <vt:lpwstr/>
      </vt:variant>
      <vt:variant>
        <vt:lpwstr>_Toc477523873</vt:lpwstr>
      </vt:variant>
      <vt:variant>
        <vt:i4>1114169</vt:i4>
      </vt:variant>
      <vt:variant>
        <vt:i4>236</vt:i4>
      </vt:variant>
      <vt:variant>
        <vt:i4>0</vt:i4>
      </vt:variant>
      <vt:variant>
        <vt:i4>5</vt:i4>
      </vt:variant>
      <vt:variant>
        <vt:lpwstr/>
      </vt:variant>
      <vt:variant>
        <vt:lpwstr>_Toc477523872</vt:lpwstr>
      </vt:variant>
      <vt:variant>
        <vt:i4>1114169</vt:i4>
      </vt:variant>
      <vt:variant>
        <vt:i4>230</vt:i4>
      </vt:variant>
      <vt:variant>
        <vt:i4>0</vt:i4>
      </vt:variant>
      <vt:variant>
        <vt:i4>5</vt:i4>
      </vt:variant>
      <vt:variant>
        <vt:lpwstr/>
      </vt:variant>
      <vt:variant>
        <vt:lpwstr>_Toc477523871</vt:lpwstr>
      </vt:variant>
      <vt:variant>
        <vt:i4>1114169</vt:i4>
      </vt:variant>
      <vt:variant>
        <vt:i4>224</vt:i4>
      </vt:variant>
      <vt:variant>
        <vt:i4>0</vt:i4>
      </vt:variant>
      <vt:variant>
        <vt:i4>5</vt:i4>
      </vt:variant>
      <vt:variant>
        <vt:lpwstr/>
      </vt:variant>
      <vt:variant>
        <vt:lpwstr>_Toc477523870</vt:lpwstr>
      </vt:variant>
      <vt:variant>
        <vt:i4>1048633</vt:i4>
      </vt:variant>
      <vt:variant>
        <vt:i4>218</vt:i4>
      </vt:variant>
      <vt:variant>
        <vt:i4>0</vt:i4>
      </vt:variant>
      <vt:variant>
        <vt:i4>5</vt:i4>
      </vt:variant>
      <vt:variant>
        <vt:lpwstr/>
      </vt:variant>
      <vt:variant>
        <vt:lpwstr>_Toc477523869</vt:lpwstr>
      </vt:variant>
      <vt:variant>
        <vt:i4>1048633</vt:i4>
      </vt:variant>
      <vt:variant>
        <vt:i4>212</vt:i4>
      </vt:variant>
      <vt:variant>
        <vt:i4>0</vt:i4>
      </vt:variant>
      <vt:variant>
        <vt:i4>5</vt:i4>
      </vt:variant>
      <vt:variant>
        <vt:lpwstr/>
      </vt:variant>
      <vt:variant>
        <vt:lpwstr>_Toc477523868</vt:lpwstr>
      </vt:variant>
      <vt:variant>
        <vt:i4>1048633</vt:i4>
      </vt:variant>
      <vt:variant>
        <vt:i4>206</vt:i4>
      </vt:variant>
      <vt:variant>
        <vt:i4>0</vt:i4>
      </vt:variant>
      <vt:variant>
        <vt:i4>5</vt:i4>
      </vt:variant>
      <vt:variant>
        <vt:lpwstr/>
      </vt:variant>
      <vt:variant>
        <vt:lpwstr>_Toc477523867</vt:lpwstr>
      </vt:variant>
      <vt:variant>
        <vt:i4>1048633</vt:i4>
      </vt:variant>
      <vt:variant>
        <vt:i4>200</vt:i4>
      </vt:variant>
      <vt:variant>
        <vt:i4>0</vt:i4>
      </vt:variant>
      <vt:variant>
        <vt:i4>5</vt:i4>
      </vt:variant>
      <vt:variant>
        <vt:lpwstr/>
      </vt:variant>
      <vt:variant>
        <vt:lpwstr>_Toc477523866</vt:lpwstr>
      </vt:variant>
      <vt:variant>
        <vt:i4>1048633</vt:i4>
      </vt:variant>
      <vt:variant>
        <vt:i4>194</vt:i4>
      </vt:variant>
      <vt:variant>
        <vt:i4>0</vt:i4>
      </vt:variant>
      <vt:variant>
        <vt:i4>5</vt:i4>
      </vt:variant>
      <vt:variant>
        <vt:lpwstr/>
      </vt:variant>
      <vt:variant>
        <vt:lpwstr>_Toc477523865</vt:lpwstr>
      </vt:variant>
      <vt:variant>
        <vt:i4>1048633</vt:i4>
      </vt:variant>
      <vt:variant>
        <vt:i4>188</vt:i4>
      </vt:variant>
      <vt:variant>
        <vt:i4>0</vt:i4>
      </vt:variant>
      <vt:variant>
        <vt:i4>5</vt:i4>
      </vt:variant>
      <vt:variant>
        <vt:lpwstr/>
      </vt:variant>
      <vt:variant>
        <vt:lpwstr>_Toc477523864</vt:lpwstr>
      </vt:variant>
      <vt:variant>
        <vt:i4>1048633</vt:i4>
      </vt:variant>
      <vt:variant>
        <vt:i4>182</vt:i4>
      </vt:variant>
      <vt:variant>
        <vt:i4>0</vt:i4>
      </vt:variant>
      <vt:variant>
        <vt:i4>5</vt:i4>
      </vt:variant>
      <vt:variant>
        <vt:lpwstr/>
      </vt:variant>
      <vt:variant>
        <vt:lpwstr>_Toc477523863</vt:lpwstr>
      </vt:variant>
      <vt:variant>
        <vt:i4>1048633</vt:i4>
      </vt:variant>
      <vt:variant>
        <vt:i4>176</vt:i4>
      </vt:variant>
      <vt:variant>
        <vt:i4>0</vt:i4>
      </vt:variant>
      <vt:variant>
        <vt:i4>5</vt:i4>
      </vt:variant>
      <vt:variant>
        <vt:lpwstr/>
      </vt:variant>
      <vt:variant>
        <vt:lpwstr>_Toc477523862</vt:lpwstr>
      </vt:variant>
      <vt:variant>
        <vt:i4>1048633</vt:i4>
      </vt:variant>
      <vt:variant>
        <vt:i4>170</vt:i4>
      </vt:variant>
      <vt:variant>
        <vt:i4>0</vt:i4>
      </vt:variant>
      <vt:variant>
        <vt:i4>5</vt:i4>
      </vt:variant>
      <vt:variant>
        <vt:lpwstr/>
      </vt:variant>
      <vt:variant>
        <vt:lpwstr>_Toc477523861</vt:lpwstr>
      </vt:variant>
      <vt:variant>
        <vt:i4>1048633</vt:i4>
      </vt:variant>
      <vt:variant>
        <vt:i4>164</vt:i4>
      </vt:variant>
      <vt:variant>
        <vt:i4>0</vt:i4>
      </vt:variant>
      <vt:variant>
        <vt:i4>5</vt:i4>
      </vt:variant>
      <vt:variant>
        <vt:lpwstr/>
      </vt:variant>
      <vt:variant>
        <vt:lpwstr>_Toc477523860</vt:lpwstr>
      </vt:variant>
      <vt:variant>
        <vt:i4>1245241</vt:i4>
      </vt:variant>
      <vt:variant>
        <vt:i4>158</vt:i4>
      </vt:variant>
      <vt:variant>
        <vt:i4>0</vt:i4>
      </vt:variant>
      <vt:variant>
        <vt:i4>5</vt:i4>
      </vt:variant>
      <vt:variant>
        <vt:lpwstr/>
      </vt:variant>
      <vt:variant>
        <vt:lpwstr>_Toc477523859</vt:lpwstr>
      </vt:variant>
      <vt:variant>
        <vt:i4>1245241</vt:i4>
      </vt:variant>
      <vt:variant>
        <vt:i4>152</vt:i4>
      </vt:variant>
      <vt:variant>
        <vt:i4>0</vt:i4>
      </vt:variant>
      <vt:variant>
        <vt:i4>5</vt:i4>
      </vt:variant>
      <vt:variant>
        <vt:lpwstr/>
      </vt:variant>
      <vt:variant>
        <vt:lpwstr>_Toc477523858</vt:lpwstr>
      </vt:variant>
      <vt:variant>
        <vt:i4>1245241</vt:i4>
      </vt:variant>
      <vt:variant>
        <vt:i4>146</vt:i4>
      </vt:variant>
      <vt:variant>
        <vt:i4>0</vt:i4>
      </vt:variant>
      <vt:variant>
        <vt:i4>5</vt:i4>
      </vt:variant>
      <vt:variant>
        <vt:lpwstr/>
      </vt:variant>
      <vt:variant>
        <vt:lpwstr>_Toc477523857</vt:lpwstr>
      </vt:variant>
      <vt:variant>
        <vt:i4>1245241</vt:i4>
      </vt:variant>
      <vt:variant>
        <vt:i4>140</vt:i4>
      </vt:variant>
      <vt:variant>
        <vt:i4>0</vt:i4>
      </vt:variant>
      <vt:variant>
        <vt:i4>5</vt:i4>
      </vt:variant>
      <vt:variant>
        <vt:lpwstr/>
      </vt:variant>
      <vt:variant>
        <vt:lpwstr>_Toc477523856</vt:lpwstr>
      </vt:variant>
      <vt:variant>
        <vt:i4>1245241</vt:i4>
      </vt:variant>
      <vt:variant>
        <vt:i4>134</vt:i4>
      </vt:variant>
      <vt:variant>
        <vt:i4>0</vt:i4>
      </vt:variant>
      <vt:variant>
        <vt:i4>5</vt:i4>
      </vt:variant>
      <vt:variant>
        <vt:lpwstr/>
      </vt:variant>
      <vt:variant>
        <vt:lpwstr>_Toc477523855</vt:lpwstr>
      </vt:variant>
      <vt:variant>
        <vt:i4>1245241</vt:i4>
      </vt:variant>
      <vt:variant>
        <vt:i4>128</vt:i4>
      </vt:variant>
      <vt:variant>
        <vt:i4>0</vt:i4>
      </vt:variant>
      <vt:variant>
        <vt:i4>5</vt:i4>
      </vt:variant>
      <vt:variant>
        <vt:lpwstr/>
      </vt:variant>
      <vt:variant>
        <vt:lpwstr>_Toc477523854</vt:lpwstr>
      </vt:variant>
      <vt:variant>
        <vt:i4>1245241</vt:i4>
      </vt:variant>
      <vt:variant>
        <vt:i4>122</vt:i4>
      </vt:variant>
      <vt:variant>
        <vt:i4>0</vt:i4>
      </vt:variant>
      <vt:variant>
        <vt:i4>5</vt:i4>
      </vt:variant>
      <vt:variant>
        <vt:lpwstr/>
      </vt:variant>
      <vt:variant>
        <vt:lpwstr>_Toc477523853</vt:lpwstr>
      </vt:variant>
      <vt:variant>
        <vt:i4>1245241</vt:i4>
      </vt:variant>
      <vt:variant>
        <vt:i4>116</vt:i4>
      </vt:variant>
      <vt:variant>
        <vt:i4>0</vt:i4>
      </vt:variant>
      <vt:variant>
        <vt:i4>5</vt:i4>
      </vt:variant>
      <vt:variant>
        <vt:lpwstr/>
      </vt:variant>
      <vt:variant>
        <vt:lpwstr>_Toc477523852</vt:lpwstr>
      </vt:variant>
      <vt:variant>
        <vt:i4>1245241</vt:i4>
      </vt:variant>
      <vt:variant>
        <vt:i4>110</vt:i4>
      </vt:variant>
      <vt:variant>
        <vt:i4>0</vt:i4>
      </vt:variant>
      <vt:variant>
        <vt:i4>5</vt:i4>
      </vt:variant>
      <vt:variant>
        <vt:lpwstr/>
      </vt:variant>
      <vt:variant>
        <vt:lpwstr>_Toc477523851</vt:lpwstr>
      </vt:variant>
      <vt:variant>
        <vt:i4>1245241</vt:i4>
      </vt:variant>
      <vt:variant>
        <vt:i4>104</vt:i4>
      </vt:variant>
      <vt:variant>
        <vt:i4>0</vt:i4>
      </vt:variant>
      <vt:variant>
        <vt:i4>5</vt:i4>
      </vt:variant>
      <vt:variant>
        <vt:lpwstr/>
      </vt:variant>
      <vt:variant>
        <vt:lpwstr>_Toc477523850</vt:lpwstr>
      </vt:variant>
      <vt:variant>
        <vt:i4>1179705</vt:i4>
      </vt:variant>
      <vt:variant>
        <vt:i4>98</vt:i4>
      </vt:variant>
      <vt:variant>
        <vt:i4>0</vt:i4>
      </vt:variant>
      <vt:variant>
        <vt:i4>5</vt:i4>
      </vt:variant>
      <vt:variant>
        <vt:lpwstr/>
      </vt:variant>
      <vt:variant>
        <vt:lpwstr>_Toc477523849</vt:lpwstr>
      </vt:variant>
      <vt:variant>
        <vt:i4>1179705</vt:i4>
      </vt:variant>
      <vt:variant>
        <vt:i4>92</vt:i4>
      </vt:variant>
      <vt:variant>
        <vt:i4>0</vt:i4>
      </vt:variant>
      <vt:variant>
        <vt:i4>5</vt:i4>
      </vt:variant>
      <vt:variant>
        <vt:lpwstr/>
      </vt:variant>
      <vt:variant>
        <vt:lpwstr>_Toc477523848</vt:lpwstr>
      </vt:variant>
      <vt:variant>
        <vt:i4>1179705</vt:i4>
      </vt:variant>
      <vt:variant>
        <vt:i4>86</vt:i4>
      </vt:variant>
      <vt:variant>
        <vt:i4>0</vt:i4>
      </vt:variant>
      <vt:variant>
        <vt:i4>5</vt:i4>
      </vt:variant>
      <vt:variant>
        <vt:lpwstr/>
      </vt:variant>
      <vt:variant>
        <vt:lpwstr>_Toc477523847</vt:lpwstr>
      </vt:variant>
      <vt:variant>
        <vt:i4>1179705</vt:i4>
      </vt:variant>
      <vt:variant>
        <vt:i4>80</vt:i4>
      </vt:variant>
      <vt:variant>
        <vt:i4>0</vt:i4>
      </vt:variant>
      <vt:variant>
        <vt:i4>5</vt:i4>
      </vt:variant>
      <vt:variant>
        <vt:lpwstr/>
      </vt:variant>
      <vt:variant>
        <vt:lpwstr>_Toc477523846</vt:lpwstr>
      </vt:variant>
      <vt:variant>
        <vt:i4>1179705</vt:i4>
      </vt:variant>
      <vt:variant>
        <vt:i4>74</vt:i4>
      </vt:variant>
      <vt:variant>
        <vt:i4>0</vt:i4>
      </vt:variant>
      <vt:variant>
        <vt:i4>5</vt:i4>
      </vt:variant>
      <vt:variant>
        <vt:lpwstr/>
      </vt:variant>
      <vt:variant>
        <vt:lpwstr>_Toc477523845</vt:lpwstr>
      </vt:variant>
      <vt:variant>
        <vt:i4>1179705</vt:i4>
      </vt:variant>
      <vt:variant>
        <vt:i4>68</vt:i4>
      </vt:variant>
      <vt:variant>
        <vt:i4>0</vt:i4>
      </vt:variant>
      <vt:variant>
        <vt:i4>5</vt:i4>
      </vt:variant>
      <vt:variant>
        <vt:lpwstr/>
      </vt:variant>
      <vt:variant>
        <vt:lpwstr>_Toc477523844</vt:lpwstr>
      </vt:variant>
      <vt:variant>
        <vt:i4>1179705</vt:i4>
      </vt:variant>
      <vt:variant>
        <vt:i4>62</vt:i4>
      </vt:variant>
      <vt:variant>
        <vt:i4>0</vt:i4>
      </vt:variant>
      <vt:variant>
        <vt:i4>5</vt:i4>
      </vt:variant>
      <vt:variant>
        <vt:lpwstr/>
      </vt:variant>
      <vt:variant>
        <vt:lpwstr>_Toc477523843</vt:lpwstr>
      </vt:variant>
      <vt:variant>
        <vt:i4>1179705</vt:i4>
      </vt:variant>
      <vt:variant>
        <vt:i4>56</vt:i4>
      </vt:variant>
      <vt:variant>
        <vt:i4>0</vt:i4>
      </vt:variant>
      <vt:variant>
        <vt:i4>5</vt:i4>
      </vt:variant>
      <vt:variant>
        <vt:lpwstr/>
      </vt:variant>
      <vt:variant>
        <vt:lpwstr>_Toc477523842</vt:lpwstr>
      </vt:variant>
      <vt:variant>
        <vt:i4>1179705</vt:i4>
      </vt:variant>
      <vt:variant>
        <vt:i4>50</vt:i4>
      </vt:variant>
      <vt:variant>
        <vt:i4>0</vt:i4>
      </vt:variant>
      <vt:variant>
        <vt:i4>5</vt:i4>
      </vt:variant>
      <vt:variant>
        <vt:lpwstr/>
      </vt:variant>
      <vt:variant>
        <vt:lpwstr>_Toc477523841</vt:lpwstr>
      </vt:variant>
      <vt:variant>
        <vt:i4>1179705</vt:i4>
      </vt:variant>
      <vt:variant>
        <vt:i4>44</vt:i4>
      </vt:variant>
      <vt:variant>
        <vt:i4>0</vt:i4>
      </vt:variant>
      <vt:variant>
        <vt:i4>5</vt:i4>
      </vt:variant>
      <vt:variant>
        <vt:lpwstr/>
      </vt:variant>
      <vt:variant>
        <vt:lpwstr>_Toc477523840</vt:lpwstr>
      </vt:variant>
      <vt:variant>
        <vt:i4>1376313</vt:i4>
      </vt:variant>
      <vt:variant>
        <vt:i4>38</vt:i4>
      </vt:variant>
      <vt:variant>
        <vt:i4>0</vt:i4>
      </vt:variant>
      <vt:variant>
        <vt:i4>5</vt:i4>
      </vt:variant>
      <vt:variant>
        <vt:lpwstr/>
      </vt:variant>
      <vt:variant>
        <vt:lpwstr>_Toc477523839</vt:lpwstr>
      </vt:variant>
      <vt:variant>
        <vt:i4>1376313</vt:i4>
      </vt:variant>
      <vt:variant>
        <vt:i4>32</vt:i4>
      </vt:variant>
      <vt:variant>
        <vt:i4>0</vt:i4>
      </vt:variant>
      <vt:variant>
        <vt:i4>5</vt:i4>
      </vt:variant>
      <vt:variant>
        <vt:lpwstr/>
      </vt:variant>
      <vt:variant>
        <vt:lpwstr>_Toc477523838</vt:lpwstr>
      </vt:variant>
      <vt:variant>
        <vt:i4>1376313</vt:i4>
      </vt:variant>
      <vt:variant>
        <vt:i4>26</vt:i4>
      </vt:variant>
      <vt:variant>
        <vt:i4>0</vt:i4>
      </vt:variant>
      <vt:variant>
        <vt:i4>5</vt:i4>
      </vt:variant>
      <vt:variant>
        <vt:lpwstr/>
      </vt:variant>
      <vt:variant>
        <vt:lpwstr>_Toc477523837</vt:lpwstr>
      </vt:variant>
      <vt:variant>
        <vt:i4>1376313</vt:i4>
      </vt:variant>
      <vt:variant>
        <vt:i4>20</vt:i4>
      </vt:variant>
      <vt:variant>
        <vt:i4>0</vt:i4>
      </vt:variant>
      <vt:variant>
        <vt:i4>5</vt:i4>
      </vt:variant>
      <vt:variant>
        <vt:lpwstr/>
      </vt:variant>
      <vt:variant>
        <vt:lpwstr>_Toc477523836</vt:lpwstr>
      </vt:variant>
      <vt:variant>
        <vt:i4>1376313</vt:i4>
      </vt:variant>
      <vt:variant>
        <vt:i4>14</vt:i4>
      </vt:variant>
      <vt:variant>
        <vt:i4>0</vt:i4>
      </vt:variant>
      <vt:variant>
        <vt:i4>5</vt:i4>
      </vt:variant>
      <vt:variant>
        <vt:lpwstr/>
      </vt:variant>
      <vt:variant>
        <vt:lpwstr>_Toc477523835</vt:lpwstr>
      </vt:variant>
      <vt:variant>
        <vt:i4>1376313</vt:i4>
      </vt:variant>
      <vt:variant>
        <vt:i4>8</vt:i4>
      </vt:variant>
      <vt:variant>
        <vt:i4>0</vt:i4>
      </vt:variant>
      <vt:variant>
        <vt:i4>5</vt:i4>
      </vt:variant>
      <vt:variant>
        <vt:lpwstr/>
      </vt:variant>
      <vt:variant>
        <vt:lpwstr>_Toc477523834</vt:lpwstr>
      </vt:variant>
      <vt:variant>
        <vt:i4>1376313</vt:i4>
      </vt:variant>
      <vt:variant>
        <vt:i4>2</vt:i4>
      </vt:variant>
      <vt:variant>
        <vt:i4>0</vt:i4>
      </vt:variant>
      <vt:variant>
        <vt:i4>5</vt:i4>
      </vt:variant>
      <vt:variant>
        <vt:lpwstr/>
      </vt:variant>
      <vt:variant>
        <vt:lpwstr>_Toc477523833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BRCB Response</dc:title>
  <dc:subject/>
  <dc:creator>李鹤</dc:creator>
  <cp:keywords/>
  <cp:lastModifiedBy>Sam Chen</cp:lastModifiedBy>
  <cp:revision>4</cp:revision>
  <cp:lastPrinted>2007-04-20T09:48:00Z</cp:lastPrinted>
  <dcterms:created xsi:type="dcterms:W3CDTF">2017-06-07T14:02:00Z</dcterms:created>
  <dcterms:modified xsi:type="dcterms:W3CDTF">2017-06-07T14:05:00Z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r8>1373363851</vt:r8>
  </property>
  <property fmtid="{D5CDD505-2E9C-101B-9397-08002B2CF9AE}" pid="3" name="KSOProductBuildVer">
    <vt:lpwstr>2052-10.1.0.5400</vt:lpwstr>
  </property>
</Properties>
</file>